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0F285" w14:textId="77777777" w:rsidR="00FA2478" w:rsidRDefault="00FA2478" w:rsidP="00FA2478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NARAYANA ENGINEERING COLLEGE::NELLORE || GUDUR</w:t>
      </w:r>
    </w:p>
    <w:p w14:paraId="0DE49CBB" w14:textId="77777777" w:rsidR="00FA2478" w:rsidRPr="00AE7C18" w:rsidRDefault="00FA2478" w:rsidP="00FA2478">
      <w:pPr>
        <w:pStyle w:val="ListParagraph"/>
        <w:spacing w:after="0"/>
        <w:ind w:left="360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Department</w:t>
      </w:r>
      <w:r w:rsidRPr="00AE7C18">
        <w:rPr>
          <w:rFonts w:ascii="Times New Roman" w:hAnsi="Times New Roman"/>
          <w:b/>
          <w:i/>
          <w:sz w:val="24"/>
          <w:szCs w:val="24"/>
          <w:u w:val="single"/>
        </w:rPr>
        <w:t xml:space="preserve"> of CSE</w:t>
      </w:r>
    </w:p>
    <w:p w14:paraId="165D5F31" w14:textId="77777777" w:rsidR="00FA2478" w:rsidRPr="00AE7C18" w:rsidRDefault="00FA2478" w:rsidP="00FA2478">
      <w:pPr>
        <w:pStyle w:val="ListParagraph"/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Lecture Plan</w:t>
      </w: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54"/>
      </w:tblGrid>
      <w:tr w:rsidR="00FA2478" w:rsidRPr="00961EF7" w14:paraId="4E8A5C64" w14:textId="77777777" w:rsidTr="00B72DC5">
        <w:trPr>
          <w:trHeight w:val="373"/>
          <w:jc w:val="center"/>
        </w:trPr>
        <w:tc>
          <w:tcPr>
            <w:tcW w:w="10554" w:type="dxa"/>
            <w:vAlign w:val="center"/>
          </w:tcPr>
          <w:p w14:paraId="1719A98E" w14:textId="77777777" w:rsidR="00FA2478" w:rsidRPr="00961EF7" w:rsidRDefault="00FA2478" w:rsidP="00B72DC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61EF7">
              <w:rPr>
                <w:rFonts w:ascii="Times New Roman" w:hAnsi="Times New Roman"/>
                <w:b/>
                <w:bCs/>
                <w:sz w:val="24"/>
                <w:szCs w:val="24"/>
              </w:rPr>
              <w:t>Course Details</w:t>
            </w:r>
          </w:p>
        </w:tc>
      </w:tr>
      <w:tr w:rsidR="00FA2478" w:rsidRPr="00961EF7" w14:paraId="314FD567" w14:textId="77777777" w:rsidTr="00B72DC5">
        <w:trPr>
          <w:trHeight w:val="973"/>
          <w:jc w:val="center"/>
        </w:trPr>
        <w:tc>
          <w:tcPr>
            <w:tcW w:w="10554" w:type="dxa"/>
          </w:tcPr>
          <w:p w14:paraId="2D073DD3" w14:textId="77777777" w:rsidR="00FA2478" w:rsidRPr="00074448" w:rsidRDefault="00FA2478" w:rsidP="00B72DC5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Class: B. Tech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                                Year-Semester: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II-II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Year: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2024-25</w:t>
            </w:r>
          </w:p>
          <w:p w14:paraId="09DB84CC" w14:textId="77777777" w:rsidR="00FA2478" w:rsidRPr="00074448" w:rsidRDefault="00FA2478" w:rsidP="00B72DC5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Course Title: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SOFTWARE ENGINEERING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Course Code: 23A05403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             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Credits: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  <w:p w14:paraId="458241FA" w14:textId="77777777" w:rsidR="00FA2478" w:rsidRPr="00074448" w:rsidRDefault="00FA2478" w:rsidP="00B72DC5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Program/Dept.: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Computer Science and Engineering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Section: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CSE-A  B &amp; C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            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074448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Batch: </w:t>
            </w:r>
            <w:r w:rsidRPr="00074448">
              <w:rPr>
                <w:rFonts w:ascii="Times New Roman" w:hAnsi="Times New Roman"/>
                <w:sz w:val="18"/>
                <w:szCs w:val="18"/>
                <w:lang w:val="en-US"/>
              </w:rPr>
              <w:t>2023-27</w:t>
            </w:r>
          </w:p>
          <w:p w14:paraId="3129F2AE" w14:textId="77777777" w:rsidR="00FA2478" w:rsidRPr="00961EF7" w:rsidRDefault="00FA2478" w:rsidP="00B72DC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 xml:space="preserve">Regulation: </w:t>
            </w:r>
            <w:r w:rsidRPr="000950EE">
              <w:rPr>
                <w:rFonts w:ascii="Times New Roman" w:hAnsi="Times New Roman"/>
                <w:sz w:val="18"/>
                <w:szCs w:val="18"/>
                <w:lang w:val="en-US"/>
              </w:rPr>
              <w:t>NECR-23</w:t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</w:r>
            <w:r w:rsidRPr="002D452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ab/>
              <w:t xml:space="preserve">Faculty:  </w:t>
            </w:r>
            <w:r w:rsidRPr="000950EE">
              <w:rPr>
                <w:rFonts w:ascii="Times New Roman" w:hAnsi="Times New Roman"/>
                <w:sz w:val="18"/>
                <w:szCs w:val="18"/>
                <w:lang w:val="en-US"/>
              </w:rPr>
              <w:t>Dr. Penchalaiah / Dr . V Sucharitha</w:t>
            </w:r>
          </w:p>
        </w:tc>
      </w:tr>
    </w:tbl>
    <w:p w14:paraId="5EBAA23D" w14:textId="77777777" w:rsidR="00FA2478" w:rsidRDefault="00FA2478" w:rsidP="00FA2478">
      <w:pPr>
        <w:pStyle w:val="NormalWeb"/>
        <w:jc w:val="center"/>
        <w:rPr>
          <w:b/>
          <w:bCs/>
          <w:u w:val="single"/>
        </w:rPr>
      </w:pPr>
      <w:r w:rsidRPr="001835D9">
        <w:rPr>
          <w:b/>
          <w:bCs/>
          <w:u w:val="single"/>
        </w:rPr>
        <w:t>Short Answer Question Bank</w:t>
      </w:r>
    </w:p>
    <w:p w14:paraId="12AC10A2" w14:textId="4DD21AD2" w:rsidR="00FA2478" w:rsidRPr="00B7480C" w:rsidRDefault="00FA2478" w:rsidP="00B74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erlin Sans FB" w:hAnsi="Berlin Sans FB"/>
          <w:b/>
          <w:bCs/>
          <w:u w:val="single"/>
        </w:rPr>
      </w:pPr>
      <w:r w:rsidRPr="00B7480C">
        <w:rPr>
          <w:rFonts w:ascii="Berlin Sans FB" w:hAnsi="Berlin Sans FB"/>
          <w:b/>
          <w:bCs/>
          <w:u w:val="single"/>
        </w:rPr>
        <w:t>Module -5</w:t>
      </w:r>
    </w:p>
    <w:p w14:paraId="3AB03466" w14:textId="5400C37C" w:rsidR="0058600D" w:rsidRPr="00B7480C" w:rsidRDefault="0058600D" w:rsidP="00A87E9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What is CASE?</w:t>
      </w:r>
    </w:p>
    <w:p w14:paraId="14D6FA4F" w14:textId="77777777" w:rsidR="0058600D" w:rsidRPr="00B7480C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 xml:space="preserve">CASE stands for Computer-Aided Software Engineering. It is a systematic approach to software development that utilizes automated tools to support various phases of the software development life cycle (SDLC).   </w:t>
      </w:r>
    </w:p>
    <w:p w14:paraId="164D6698" w14:textId="77777777" w:rsidR="0058600D" w:rsidRPr="00B7480C" w:rsidRDefault="0058600D" w:rsidP="00A87E9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Mention two key benefits of using CASE tools.</w:t>
      </w:r>
    </w:p>
    <w:p w14:paraId="32658A0B" w14:textId="77777777" w:rsidR="0058600D" w:rsidRPr="00B7480C" w:rsidRDefault="0058600D" w:rsidP="00A87E9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Improved Productivity:</w:t>
      </w:r>
      <w:r w:rsidRPr="00B7480C">
        <w:rPr>
          <w:rFonts w:eastAsia="Times New Roman" w:cstheme="minorHAnsi"/>
          <w:sz w:val="24"/>
          <w:szCs w:val="24"/>
          <w:lang w:val="en-US"/>
        </w:rPr>
        <w:t xml:space="preserve"> CASE tools automate repetitive tasks, reducing development time.   </w:t>
      </w:r>
    </w:p>
    <w:p w14:paraId="5BDA8778" w14:textId="77777777" w:rsidR="00A87E97" w:rsidRDefault="0058600D" w:rsidP="00A87E9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Enhanced Quality:</w:t>
      </w:r>
      <w:r w:rsidRPr="00B7480C">
        <w:rPr>
          <w:rFonts w:eastAsia="Times New Roman" w:cstheme="minorHAnsi"/>
          <w:sz w:val="24"/>
          <w:szCs w:val="24"/>
          <w:lang w:val="en-US"/>
        </w:rPr>
        <w:t xml:space="preserve"> CASE tools enforce standards and guidelines, leading to higher quality software.</w:t>
      </w:r>
    </w:p>
    <w:p w14:paraId="1539BCAB" w14:textId="77777777" w:rsidR="0058600D" w:rsidRPr="00B7480C" w:rsidRDefault="0058600D" w:rsidP="00A87E97">
      <w:pPr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What is a CASE environment?</w:t>
      </w:r>
    </w:p>
    <w:p w14:paraId="63079ACD" w14:textId="77777777" w:rsidR="0058600D" w:rsidRPr="00B7480C" w:rsidRDefault="0058600D" w:rsidP="00A87E97">
      <w:pPr>
        <w:spacing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>A CASE environment is a collection of integrated CASE tools that provide a comprehensive support framework for software development activities, including analysis, design, coding, testing, and maintenance.</w:t>
      </w:r>
    </w:p>
    <w:p w14:paraId="35CA8A88" w14:textId="77777777" w:rsidR="0058600D" w:rsidRPr="00B7480C" w:rsidRDefault="0058600D" w:rsidP="00A87E9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How do CASE tools support software maintenance?</w:t>
      </w:r>
    </w:p>
    <w:p w14:paraId="36315800" w14:textId="77777777" w:rsidR="0058600D" w:rsidRPr="00B7480C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 xml:space="preserve">CASE tools can help in maintenance by providing tools for reverse engineering, impact analysis, and change management. They can also generate documentation and track changes to the software.   </w:t>
      </w:r>
    </w:p>
    <w:p w14:paraId="1E09D49D" w14:textId="77777777" w:rsidR="0058600D" w:rsidRPr="00B7480C" w:rsidRDefault="0058600D" w:rsidP="00A87E9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What is the concept of a second-generation CASE tool?</w:t>
      </w:r>
    </w:p>
    <w:p w14:paraId="7A2E51FD" w14:textId="77777777" w:rsidR="0058600D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 xml:space="preserve">Second-generation CASE tools aim to address the limitations of first-generation tools by providing more integrated and intelligent capabilities. They often incorporate AI and machine learning techniques to automate tasks and improve decision-making.   </w:t>
      </w:r>
    </w:p>
    <w:p w14:paraId="5E0C57A3" w14:textId="77777777" w:rsidR="0058600D" w:rsidRPr="00B7480C" w:rsidRDefault="0058600D" w:rsidP="00A87E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What are the primary activities involved in software maintenance?</w:t>
      </w:r>
    </w:p>
    <w:p w14:paraId="1A8AE474" w14:textId="77777777" w:rsidR="0058600D" w:rsidRPr="00B7480C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 xml:space="preserve">The primary activities include corrective maintenance, adaptive maintenance, perfective maintenance, and preventive maintenance.   </w:t>
      </w:r>
    </w:p>
    <w:p w14:paraId="5D6B009E" w14:textId="77777777" w:rsidR="0058600D" w:rsidRPr="00B7480C" w:rsidRDefault="0058600D" w:rsidP="00A87E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What is software reverse engineering?</w:t>
      </w:r>
    </w:p>
    <w:p w14:paraId="6D039C5D" w14:textId="77777777" w:rsidR="0058600D" w:rsidRPr="00B7480C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 xml:space="preserve">Software reverse engineering involves analyzing existing software to understand its design and implementation details.   </w:t>
      </w:r>
    </w:p>
    <w:p w14:paraId="3E929C5D" w14:textId="77777777" w:rsidR="0058600D" w:rsidRPr="00B7480C" w:rsidRDefault="0058600D" w:rsidP="00A87E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What is the primary goal of software maintenance cost estimation?</w:t>
      </w:r>
    </w:p>
    <w:p w14:paraId="198569F0" w14:textId="77777777" w:rsidR="0058600D" w:rsidRPr="00B7480C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>The primary goal is to accurately predict the resources and time required for maintenance activities, enabling effective planning and budgeting.</w:t>
      </w:r>
    </w:p>
    <w:p w14:paraId="2E3DE0F9" w14:textId="77777777" w:rsidR="0058600D" w:rsidRPr="00B7480C" w:rsidRDefault="0058600D" w:rsidP="00A87E9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Why is software reuse often overlooked or underutilized?</w:t>
      </w:r>
    </w:p>
    <w:p w14:paraId="16EC808F" w14:textId="77777777" w:rsidR="0058600D" w:rsidRPr="00B7480C" w:rsidRDefault="0058600D" w:rsidP="00A87E97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>Several factors contribute to this, including organizational culture, lack of standardized components, and the perception that reuse is more effort than building new software.</w:t>
      </w:r>
    </w:p>
    <w:p w14:paraId="0A0CA819" w14:textId="77777777" w:rsidR="0058600D" w:rsidRPr="00B7480C" w:rsidRDefault="0058600D" w:rsidP="00A87E9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b/>
          <w:bCs/>
          <w:sz w:val="24"/>
          <w:szCs w:val="24"/>
          <w:lang w:val="en-US"/>
        </w:rPr>
        <w:t>What are the key issues in implementing a software reuse program?</w:t>
      </w:r>
    </w:p>
    <w:p w14:paraId="229978C3" w14:textId="77777777" w:rsidR="0058600D" w:rsidRPr="00B7480C" w:rsidRDefault="0058600D" w:rsidP="00A87E9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>Some key issues include identifying reusable components, managing and storing components, and ensuring component compatibility and quality.</w:t>
      </w:r>
    </w:p>
    <w:p w14:paraId="74BA94B9" w14:textId="77777777" w:rsidR="0058600D" w:rsidRPr="00B7480C" w:rsidRDefault="0058600D" w:rsidP="005860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B7480C">
        <w:rPr>
          <w:rFonts w:eastAsia="Times New Roman" w:cstheme="minorHAnsi"/>
          <w:sz w:val="24"/>
          <w:szCs w:val="24"/>
          <w:lang w:val="en-US"/>
        </w:rPr>
        <w:t xml:space="preserve">  </w:t>
      </w:r>
    </w:p>
    <w:p w14:paraId="34E86CC7" w14:textId="77777777" w:rsidR="0058600D" w:rsidRPr="00B7480C" w:rsidRDefault="0058600D" w:rsidP="0058600D">
      <w:pPr>
        <w:rPr>
          <w:rFonts w:cstheme="minorHAnsi"/>
        </w:rPr>
      </w:pPr>
    </w:p>
    <w:p w14:paraId="53A1D39A" w14:textId="77777777" w:rsidR="00770F71" w:rsidRPr="00B7480C" w:rsidRDefault="00770F71">
      <w:pPr>
        <w:rPr>
          <w:rFonts w:cstheme="minorHAnsi"/>
        </w:rPr>
      </w:pPr>
    </w:p>
    <w:sectPr w:rsidR="00770F71" w:rsidRPr="00B7480C" w:rsidSect="006A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9148B"/>
    <w:multiLevelType w:val="multilevel"/>
    <w:tmpl w:val="B874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B724D"/>
    <w:multiLevelType w:val="multilevel"/>
    <w:tmpl w:val="635409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651F9"/>
    <w:multiLevelType w:val="multilevel"/>
    <w:tmpl w:val="0D82B6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421262">
    <w:abstractNumId w:val="0"/>
  </w:num>
  <w:num w:numId="2" w16cid:durableId="1709840094">
    <w:abstractNumId w:val="2"/>
  </w:num>
  <w:num w:numId="3" w16cid:durableId="201564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00D"/>
    <w:rsid w:val="00137CD8"/>
    <w:rsid w:val="0058600D"/>
    <w:rsid w:val="00770F71"/>
    <w:rsid w:val="008C6F74"/>
    <w:rsid w:val="00A87E97"/>
    <w:rsid w:val="00B7480C"/>
    <w:rsid w:val="00DD2069"/>
    <w:rsid w:val="00FA2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7CB5"/>
  <w15:docId w15:val="{7D15A9FE-15C6-4FE6-9508-6564C051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1"/>
    <w:qFormat/>
    <w:rsid w:val="00FA2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1"/>
    <w:qFormat/>
    <w:rsid w:val="00FA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Peteti</dc:creator>
  <cp:lastModifiedBy>Dr Penchalaiah P</cp:lastModifiedBy>
  <cp:revision>4</cp:revision>
  <dcterms:created xsi:type="dcterms:W3CDTF">2024-12-05T05:08:00Z</dcterms:created>
  <dcterms:modified xsi:type="dcterms:W3CDTF">2024-12-05T05:57:00Z</dcterms:modified>
</cp:coreProperties>
</file>