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E28FA" w14:textId="51B3B3C8" w:rsidR="003405CB" w:rsidRDefault="005F0072" w:rsidP="00B80A2C">
      <w:pPr>
        <w:spacing w:line="276" w:lineRule="auto"/>
      </w:pPr>
      <w:r>
        <w:t>README</w:t>
      </w:r>
    </w:p>
    <w:p w14:paraId="593997C7" w14:textId="77777777" w:rsidR="003405CB" w:rsidRDefault="003405CB" w:rsidP="00B80A2C">
      <w:pPr>
        <w:spacing w:line="276" w:lineRule="auto"/>
      </w:pPr>
    </w:p>
    <w:p w14:paraId="6E8A5B99" w14:textId="5E12E3A0" w:rsidR="0082708C" w:rsidRDefault="008B7C58" w:rsidP="00B80A2C">
      <w:pPr>
        <w:spacing w:line="276" w:lineRule="auto"/>
      </w:pPr>
      <w:r>
        <w:t xml:space="preserve">Original </w:t>
      </w:r>
      <w:bookmarkStart w:id="0" w:name="_GoBack"/>
      <w:bookmarkEnd w:id="0"/>
      <w:r w:rsidR="0082708C">
        <w:t xml:space="preserve">Date: </w:t>
      </w:r>
      <w:r w:rsidR="005E157B">
        <w:t>March</w:t>
      </w:r>
      <w:r w:rsidR="0082708C">
        <w:t xml:space="preserve"> </w:t>
      </w:r>
      <w:r w:rsidR="00563772">
        <w:t>23</w:t>
      </w:r>
      <w:r w:rsidR="0082708C">
        <w:t>, 2019</w:t>
      </w:r>
    </w:p>
    <w:p w14:paraId="1E901B4A" w14:textId="02F44D44" w:rsidR="0082708C" w:rsidRDefault="00BA4992" w:rsidP="00B776B7">
      <w:pPr>
        <w:spacing w:line="276" w:lineRule="auto"/>
        <w:outlineLvl w:val="0"/>
      </w:pPr>
      <w:r>
        <w:t>From: Kevin M. Johnson, M.D.</w:t>
      </w:r>
    </w:p>
    <w:p w14:paraId="19C51368" w14:textId="7AD1E36C" w:rsidR="00671B01" w:rsidRDefault="00BA4992" w:rsidP="00B80A2C">
      <w:pPr>
        <w:spacing w:line="276" w:lineRule="auto"/>
      </w:pPr>
      <w:r>
        <w:t xml:space="preserve">Re: </w:t>
      </w:r>
      <w:r w:rsidR="00E934F0">
        <w:t xml:space="preserve">Machine Learning Analysis </w:t>
      </w:r>
      <w:r w:rsidR="00FD4EE4">
        <w:t xml:space="preserve">of CCTA data </w:t>
      </w:r>
      <w:r w:rsidR="00E934F0">
        <w:t>in MATLAB</w:t>
      </w:r>
    </w:p>
    <w:p w14:paraId="0E30B6E1" w14:textId="0D3EC2E1" w:rsidR="001C1BBE" w:rsidRDefault="001C1BBE" w:rsidP="00B80A2C">
      <w:pPr>
        <w:spacing w:line="276" w:lineRule="auto"/>
      </w:pPr>
      <w:r>
        <w:t xml:space="preserve">Version: original </w:t>
      </w:r>
    </w:p>
    <w:p w14:paraId="589C88B2" w14:textId="77777777" w:rsidR="000C7F0D" w:rsidRDefault="000C7F0D" w:rsidP="00B80A2C">
      <w:pPr>
        <w:spacing w:line="276" w:lineRule="auto"/>
      </w:pPr>
    </w:p>
    <w:p w14:paraId="7851728D" w14:textId="47D910E0" w:rsidR="00795DEE" w:rsidRPr="00795DEE" w:rsidRDefault="00795DEE" w:rsidP="00B80A2C">
      <w:pPr>
        <w:spacing w:line="276" w:lineRule="auto"/>
      </w:pPr>
      <w:r w:rsidRPr="00795DEE">
        <w:t>This desc</w:t>
      </w:r>
      <w:r w:rsidR="00B80A2C">
        <w:t>r</w:t>
      </w:r>
      <w:r w:rsidRPr="00795DEE">
        <w:t xml:space="preserve">ibes practical aspects of data analysis </w:t>
      </w:r>
      <w:r w:rsidR="00D7051A">
        <w:t>for</w:t>
      </w:r>
      <w:r w:rsidRPr="00795DEE">
        <w:t xml:space="preserve"> the </w:t>
      </w:r>
      <w:r w:rsidR="00611A46">
        <w:t xml:space="preserve">original research </w:t>
      </w:r>
      <w:r w:rsidR="009873B1">
        <w:t>paper</w:t>
      </w:r>
    </w:p>
    <w:p w14:paraId="090F6C8F" w14:textId="6D07766C" w:rsidR="001637DE" w:rsidRDefault="00352188" w:rsidP="00B80A2C">
      <w:pPr>
        <w:spacing w:line="276" w:lineRule="auto"/>
      </w:pPr>
      <w:r>
        <w:t>“</w:t>
      </w:r>
      <w:r w:rsidR="00795DEE" w:rsidRPr="00795DEE">
        <w:t xml:space="preserve">Using Machine Learning to </w:t>
      </w:r>
      <w:r w:rsidR="00DB1081">
        <w:t>Optimize</w:t>
      </w:r>
      <w:r w:rsidR="00795DEE" w:rsidRPr="00795DEE">
        <w:t xml:space="preserve"> </w:t>
      </w:r>
      <w:r w:rsidR="00DB1081">
        <w:t xml:space="preserve">Vessel Scoring </w:t>
      </w:r>
      <w:r w:rsidR="00795DEE" w:rsidRPr="00795DEE">
        <w:t>o</w:t>
      </w:r>
      <w:r>
        <w:t xml:space="preserve">n Coronary CT </w:t>
      </w:r>
      <w:r w:rsidR="00795DEE" w:rsidRPr="00795DEE">
        <w:t>Angiograms</w:t>
      </w:r>
      <w:r w:rsidR="00B80A2C">
        <w:t>”</w:t>
      </w:r>
      <w:r w:rsidR="00433CFB">
        <w:t xml:space="preserve"> by Johnson KM et al, </w:t>
      </w:r>
      <w:r w:rsidR="0049411A">
        <w:t>und</w:t>
      </w:r>
      <w:r w:rsidR="00821B57">
        <w:t xml:space="preserve">er review </w:t>
      </w:r>
      <w:r w:rsidR="00950042">
        <w:t>by the journal Radiology</w:t>
      </w:r>
      <w:r w:rsidR="00990FF1">
        <w:t>, manuscript RAD-18-2061</w:t>
      </w:r>
      <w:r w:rsidR="00066099">
        <w:t>.</w:t>
      </w:r>
      <w:r w:rsidR="000B7EFA">
        <w:t>R2</w:t>
      </w:r>
      <w:r w:rsidR="00433CFB">
        <w:t>.</w:t>
      </w:r>
      <w:r w:rsidR="007E29BA">
        <w:t xml:space="preserve"> It appears as an Addendum in the Supplemental Materials for that paper.</w:t>
      </w:r>
    </w:p>
    <w:p w14:paraId="5A6287A9" w14:textId="77777777" w:rsidR="00C4520F" w:rsidRDefault="00C4520F" w:rsidP="00B80A2C">
      <w:pPr>
        <w:spacing w:line="276" w:lineRule="auto"/>
      </w:pPr>
    </w:p>
    <w:p w14:paraId="10FB31A5" w14:textId="474F7CB4" w:rsidR="00C4520F" w:rsidRDefault="00C4520F" w:rsidP="00B80A2C">
      <w:pPr>
        <w:spacing w:line="276" w:lineRule="auto"/>
      </w:pPr>
      <w:r>
        <w:t xml:space="preserve">Keep in mind that </w:t>
      </w:r>
      <w:r w:rsidR="004324DB">
        <w:t xml:space="preserve">randomization plays several roles within these algorithms so that your results will </w:t>
      </w:r>
      <w:r w:rsidR="00D2606D">
        <w:t xml:space="preserve">very likley </w:t>
      </w:r>
      <w:r w:rsidR="004324DB">
        <w:t>not exactly</w:t>
      </w:r>
      <w:r w:rsidR="00AC34F7">
        <w:t xml:space="preserve"> match the results in the paper, but should be very</w:t>
      </w:r>
      <w:r w:rsidR="00596480">
        <w:t xml:space="preserve"> </w:t>
      </w:r>
      <w:r w:rsidR="00AC34F7">
        <w:t>close</w:t>
      </w:r>
      <w:r w:rsidR="00596480">
        <w:t>.</w:t>
      </w:r>
    </w:p>
    <w:p w14:paraId="24DCB45D" w14:textId="77777777" w:rsidR="00B80A2C" w:rsidRPr="00DD00E8" w:rsidRDefault="00B80A2C" w:rsidP="00B80A2C">
      <w:pPr>
        <w:spacing w:line="276" w:lineRule="auto"/>
      </w:pPr>
    </w:p>
    <w:p w14:paraId="59A7D8A5" w14:textId="77A70B75" w:rsidR="00414968" w:rsidRDefault="00414968" w:rsidP="00B80A2C">
      <w:pPr>
        <w:spacing w:line="276" w:lineRule="auto"/>
      </w:pPr>
      <w:r w:rsidRPr="00DD00E8">
        <w:t>The topics are</w:t>
      </w:r>
      <w:r w:rsidR="00DD00E8">
        <w:t xml:space="preserve"> as follows:</w:t>
      </w:r>
    </w:p>
    <w:p w14:paraId="45D19A03" w14:textId="77777777" w:rsidR="00383AE9" w:rsidRDefault="00383AE9" w:rsidP="00B80A2C">
      <w:pPr>
        <w:spacing w:line="276" w:lineRule="auto"/>
      </w:pPr>
    </w:p>
    <w:p w14:paraId="0F8B9EED" w14:textId="00CDAA30" w:rsidR="00E934F0" w:rsidRDefault="00132DD5" w:rsidP="00BD0D0B">
      <w:pPr>
        <w:spacing w:line="276" w:lineRule="auto"/>
      </w:pPr>
      <w:r>
        <w:t>1. Purpose of the research</w:t>
      </w:r>
      <w:r w:rsidR="0011378A">
        <w:t xml:space="preserve"> </w:t>
      </w:r>
    </w:p>
    <w:p w14:paraId="342E6712" w14:textId="7E1156A0" w:rsidR="00795DEE" w:rsidRDefault="0001674F" w:rsidP="00B80A2C">
      <w:pPr>
        <w:spacing w:line="276" w:lineRule="auto"/>
      </w:pPr>
      <w:r>
        <w:t>2</w:t>
      </w:r>
      <w:r w:rsidR="004962F7">
        <w:t xml:space="preserve">. </w:t>
      </w:r>
      <w:r w:rsidR="00C04768">
        <w:t>D</w:t>
      </w:r>
      <w:r w:rsidR="00962C70">
        <w:t xml:space="preserve">ocumentation for </w:t>
      </w:r>
      <w:r w:rsidR="001F6879">
        <w:t>models</w:t>
      </w:r>
    </w:p>
    <w:p w14:paraId="59F81B56" w14:textId="092A96E7" w:rsidR="00962C70" w:rsidRPr="004962F7" w:rsidRDefault="0001674F" w:rsidP="00DA6CC8">
      <w:pPr>
        <w:spacing w:line="276" w:lineRule="auto"/>
      </w:pPr>
      <w:r>
        <w:t>3</w:t>
      </w:r>
      <w:r w:rsidR="00497DFD">
        <w:t>. H</w:t>
      </w:r>
      <w:r w:rsidR="00795DEE">
        <w:t xml:space="preserve">ow </w:t>
      </w:r>
      <w:r w:rsidR="0040214E">
        <w:t>cross-validation</w:t>
      </w:r>
      <w:r w:rsidR="00795DEE">
        <w:t xml:space="preserve"> </w:t>
      </w:r>
      <w:r w:rsidR="00DD00E8">
        <w:t>was handled</w:t>
      </w:r>
      <w:r w:rsidR="0083526B">
        <w:t>: nested cross-validation</w:t>
      </w:r>
    </w:p>
    <w:p w14:paraId="405F7D49" w14:textId="1892CEDF" w:rsidR="00117DB7" w:rsidRPr="004962F7" w:rsidRDefault="00DA6CC8" w:rsidP="00117DB7">
      <w:pPr>
        <w:spacing w:line="276" w:lineRule="auto"/>
      </w:pPr>
      <w:r>
        <w:rPr>
          <w:color w:val="000000" w:themeColor="text1"/>
        </w:rPr>
        <w:t>4</w:t>
      </w:r>
      <w:r w:rsidR="00795DEE">
        <w:rPr>
          <w:color w:val="000000" w:themeColor="text1"/>
        </w:rPr>
        <w:t xml:space="preserve">. </w:t>
      </w:r>
      <w:r w:rsidR="00CA72EC">
        <w:rPr>
          <w:color w:val="000000" w:themeColor="text1"/>
        </w:rPr>
        <w:t>D</w:t>
      </w:r>
      <w:r w:rsidR="001D5C41">
        <w:rPr>
          <w:color w:val="000000" w:themeColor="text1"/>
        </w:rPr>
        <w:t xml:space="preserve">escription of </w:t>
      </w:r>
      <w:r w:rsidR="00CA72EC">
        <w:rPr>
          <w:color w:val="000000" w:themeColor="text1"/>
        </w:rPr>
        <w:t xml:space="preserve">the </w:t>
      </w:r>
      <w:r w:rsidR="00117DB7">
        <w:rPr>
          <w:color w:val="000000" w:themeColor="text1"/>
        </w:rPr>
        <w:t>input data file</w:t>
      </w:r>
    </w:p>
    <w:p w14:paraId="2D73D34F" w14:textId="342C7FE2" w:rsidR="00DA6CC8" w:rsidRDefault="00DA6CC8" w:rsidP="00DA6CC8">
      <w:pPr>
        <w:spacing w:line="276" w:lineRule="auto"/>
        <w:rPr>
          <w:color w:val="000000" w:themeColor="text1"/>
        </w:rPr>
      </w:pPr>
      <w:r>
        <w:rPr>
          <w:color w:val="000000" w:themeColor="text1"/>
        </w:rPr>
        <w:t>5</w:t>
      </w:r>
      <w:r w:rsidR="00117DB7">
        <w:rPr>
          <w:color w:val="000000" w:themeColor="text1"/>
        </w:rPr>
        <w:t xml:space="preserve">. Description of the </w:t>
      </w:r>
      <w:r w:rsidR="00955917">
        <w:rPr>
          <w:color w:val="000000" w:themeColor="text1"/>
        </w:rPr>
        <w:t>MATLAB</w:t>
      </w:r>
      <w:r w:rsidR="00117DB7">
        <w:rPr>
          <w:color w:val="000000" w:themeColor="text1"/>
        </w:rPr>
        <w:t xml:space="preserve"> </w:t>
      </w:r>
      <w:r w:rsidR="00955917">
        <w:rPr>
          <w:color w:val="000000" w:themeColor="text1"/>
        </w:rPr>
        <w:t>scripts and functions</w:t>
      </w:r>
    </w:p>
    <w:p w14:paraId="01F63A9D" w14:textId="7A4E5502" w:rsidR="00373B85" w:rsidRDefault="00DA6CC8" w:rsidP="005B7655">
      <w:pPr>
        <w:spacing w:line="276" w:lineRule="auto"/>
        <w:rPr>
          <w:color w:val="000000" w:themeColor="text1"/>
        </w:rPr>
      </w:pPr>
      <w:r>
        <w:rPr>
          <w:color w:val="000000" w:themeColor="text1"/>
        </w:rPr>
        <w:t>6. Link to Github repository</w:t>
      </w:r>
    </w:p>
    <w:p w14:paraId="5161176B" w14:textId="7EC196F9" w:rsidR="0001674F" w:rsidRDefault="0001674F" w:rsidP="0001674F">
      <w:pPr>
        <w:spacing w:line="276" w:lineRule="auto"/>
      </w:pPr>
      <w:r>
        <w:t xml:space="preserve">7. MATLAB Classification Learner App </w:t>
      </w:r>
    </w:p>
    <w:p w14:paraId="150E3677" w14:textId="77777777" w:rsidR="00383AE9" w:rsidRDefault="00383AE9" w:rsidP="00414968">
      <w:pPr>
        <w:spacing w:line="276" w:lineRule="auto"/>
      </w:pPr>
    </w:p>
    <w:p w14:paraId="5DBC66E4" w14:textId="77777777" w:rsidR="005C669A" w:rsidRDefault="005C669A" w:rsidP="00414968">
      <w:pPr>
        <w:spacing w:line="276" w:lineRule="auto"/>
      </w:pPr>
    </w:p>
    <w:p w14:paraId="26F72312" w14:textId="4F790F9A" w:rsidR="00132DD5" w:rsidRPr="00707A0B" w:rsidRDefault="00707A0B" w:rsidP="00B776B7">
      <w:pPr>
        <w:spacing w:line="276" w:lineRule="auto"/>
        <w:outlineLvl w:val="0"/>
        <w:rPr>
          <w:u w:val="single"/>
        </w:rPr>
      </w:pPr>
      <w:r w:rsidRPr="00707A0B">
        <w:rPr>
          <w:u w:val="single"/>
        </w:rPr>
        <w:t>Purpose</w:t>
      </w:r>
      <w:r w:rsidR="00132DD5" w:rsidRPr="00707A0B">
        <w:rPr>
          <w:u w:val="single"/>
        </w:rPr>
        <w:t xml:space="preserve"> of the Research</w:t>
      </w:r>
    </w:p>
    <w:p w14:paraId="52CAE2DA" w14:textId="77777777" w:rsidR="003E1DCF" w:rsidRPr="00707A0B" w:rsidRDefault="003E1DCF" w:rsidP="00414968">
      <w:pPr>
        <w:spacing w:line="276" w:lineRule="auto"/>
      </w:pPr>
    </w:p>
    <w:p w14:paraId="46E71490" w14:textId="16953170" w:rsidR="00EA7D26" w:rsidRDefault="00184407" w:rsidP="00414968">
      <w:pPr>
        <w:spacing w:line="276" w:lineRule="auto"/>
      </w:pPr>
      <w:r>
        <w:t>Coronary artery disease severity is depicted on CT angiograms; certain vessel features such as stenoses, atherosclerotic plaque amount, etc. can be described by the observer. The question of interest is how to combine these features together to best predict the risk for a future event such as death or myocardial infarction. The dataset contains the vessel imaging features and outcome</w:t>
      </w:r>
      <w:r w:rsidR="003C1E04">
        <w:t>s</w:t>
      </w:r>
      <w:r>
        <w:t xml:space="preserve"> for 6892 patients followed for a median of 9 years.</w:t>
      </w:r>
      <w:r w:rsidR="00252674">
        <w:t xml:space="preserve"> Multiple machine learning models were tested </w:t>
      </w:r>
      <w:r w:rsidR="00C554D3">
        <w:t xml:space="preserve">by the authors </w:t>
      </w:r>
      <w:r w:rsidR="00252674">
        <w:t>for their discriminatory value.</w:t>
      </w:r>
      <w:r w:rsidR="00C554D3">
        <w:t xml:space="preserve"> The </w:t>
      </w:r>
      <w:r w:rsidR="003D37A4">
        <w:t>data and MATLAB scripts and func</w:t>
      </w:r>
      <w:r w:rsidR="00C554D3">
        <w:t>tions have been uploaded to Github were they can be downloaded and explored by any user</w:t>
      </w:r>
      <w:r w:rsidR="0079603A">
        <w:t>.</w:t>
      </w:r>
      <w:r w:rsidR="00754D40">
        <w:t xml:space="preserve"> </w:t>
      </w:r>
      <w:r w:rsidR="00DB4B1B">
        <w:t>MATLAB</w:t>
      </w:r>
      <w:r w:rsidR="003B7A51">
        <w:t xml:space="preserve"> Statistics and Machine Learning </w:t>
      </w:r>
      <w:r w:rsidR="00754D40">
        <w:t>Toolbox</w:t>
      </w:r>
      <w:r w:rsidR="00385B67">
        <w:t xml:space="preserve"> and the Neural </w:t>
      </w:r>
      <w:r w:rsidR="00641903">
        <w:t>Network Toolbox</w:t>
      </w:r>
      <w:r w:rsidR="003B7A51">
        <w:t xml:space="preserve"> are required</w:t>
      </w:r>
      <w:r w:rsidR="00873740">
        <w:t>; the P</w:t>
      </w:r>
      <w:r w:rsidR="008438E3">
        <w:t xml:space="preserve">arallel Computing Toolbox </w:t>
      </w:r>
      <w:r w:rsidR="00FB697F">
        <w:t xml:space="preserve">is </w:t>
      </w:r>
      <w:r w:rsidR="008438E3">
        <w:t>recommended</w:t>
      </w:r>
      <w:r w:rsidR="003B7A51">
        <w:t>.</w:t>
      </w:r>
    </w:p>
    <w:p w14:paraId="1551200A" w14:textId="77777777" w:rsidR="00286E8D" w:rsidRDefault="00286E8D" w:rsidP="00414968">
      <w:pPr>
        <w:spacing w:line="276" w:lineRule="auto"/>
      </w:pPr>
    </w:p>
    <w:p w14:paraId="02B110EC" w14:textId="77777777" w:rsidR="00E44CAA" w:rsidRDefault="00E44CAA" w:rsidP="00414968">
      <w:pPr>
        <w:spacing w:line="276" w:lineRule="auto"/>
      </w:pPr>
    </w:p>
    <w:p w14:paraId="22731AF3" w14:textId="0CB758DC" w:rsidR="00E44CAA" w:rsidRPr="00E44CAA" w:rsidRDefault="00C66C10" w:rsidP="00B776B7">
      <w:pPr>
        <w:spacing w:line="276" w:lineRule="auto"/>
        <w:outlineLvl w:val="0"/>
        <w:rPr>
          <w:u w:val="single"/>
        </w:rPr>
      </w:pPr>
      <w:r>
        <w:rPr>
          <w:u w:val="single"/>
        </w:rPr>
        <w:t>D</w:t>
      </w:r>
      <w:r w:rsidR="00414968" w:rsidRPr="00E44CAA">
        <w:rPr>
          <w:u w:val="single"/>
        </w:rPr>
        <w:t>ocumentation for model</w:t>
      </w:r>
      <w:r w:rsidR="00377E2C">
        <w:rPr>
          <w:u w:val="single"/>
        </w:rPr>
        <w:t>s</w:t>
      </w:r>
    </w:p>
    <w:p w14:paraId="722690CD" w14:textId="77777777" w:rsidR="00E44CAA" w:rsidRDefault="00E44CAA" w:rsidP="00414968">
      <w:pPr>
        <w:spacing w:line="276" w:lineRule="auto"/>
      </w:pPr>
    </w:p>
    <w:p w14:paraId="4E36C268" w14:textId="71E31ED4" w:rsidR="00066CE6" w:rsidRDefault="00B57AAE" w:rsidP="00701BF0">
      <w:pPr>
        <w:spacing w:line="276" w:lineRule="auto"/>
        <w:outlineLvl w:val="0"/>
        <w:rPr>
          <w:color w:val="000000" w:themeColor="text1"/>
        </w:rPr>
      </w:pPr>
      <w:r>
        <w:t xml:space="preserve">The model types employed included </w:t>
      </w:r>
      <w:r w:rsidR="002D2660">
        <w:t>logistic regression</w:t>
      </w:r>
      <w:r w:rsidR="00414968">
        <w:t>, nearest neighbor classifiers, bagged trees, and classification neural networks.</w:t>
      </w:r>
      <w:r w:rsidR="00414968" w:rsidRPr="000C5E74">
        <w:t xml:space="preserve"> </w:t>
      </w:r>
      <w:r w:rsidR="008145A4">
        <w:rPr>
          <w:color w:val="000000" w:themeColor="text1"/>
          <w:kern w:val="20"/>
        </w:rPr>
        <w:t xml:space="preserve">Each model type is embodied by a “classifier creation algorithm (cca)” which </w:t>
      </w:r>
      <w:r w:rsidR="00F57518">
        <w:rPr>
          <w:color w:val="000000" w:themeColor="text1"/>
          <w:kern w:val="20"/>
        </w:rPr>
        <w:t>does</w:t>
      </w:r>
      <w:r w:rsidR="008145A4">
        <w:rPr>
          <w:color w:val="000000" w:themeColor="text1"/>
          <w:kern w:val="20"/>
        </w:rPr>
        <w:t xml:space="preserve"> a hyperparameter selection search</w:t>
      </w:r>
      <w:r w:rsidR="00A314C1">
        <w:rPr>
          <w:color w:val="000000" w:themeColor="text1"/>
          <w:kern w:val="20"/>
        </w:rPr>
        <w:t xml:space="preserve"> using cross-validation to estimate error</w:t>
      </w:r>
      <w:r w:rsidR="008145A4">
        <w:rPr>
          <w:color w:val="000000" w:themeColor="text1"/>
          <w:kern w:val="20"/>
        </w:rPr>
        <w:t xml:space="preserve">. </w:t>
      </w:r>
      <w:r w:rsidR="0054598E">
        <w:rPr>
          <w:color w:val="000000" w:themeColor="text1"/>
        </w:rPr>
        <w:t xml:space="preserve">The set of hyperparameters that gives the highest AUC is found. </w:t>
      </w:r>
    </w:p>
    <w:p w14:paraId="45457DC0" w14:textId="77777777" w:rsidR="004B293C" w:rsidRDefault="004B293C" w:rsidP="00701BF0">
      <w:pPr>
        <w:spacing w:line="276" w:lineRule="auto"/>
      </w:pPr>
    </w:p>
    <w:p w14:paraId="311EF7C9" w14:textId="256B1760" w:rsidR="008E0519" w:rsidRDefault="00460DFB" w:rsidP="00701BF0">
      <w:pPr>
        <w:spacing w:line="276" w:lineRule="auto"/>
        <w:rPr>
          <w:color w:val="000000" w:themeColor="text1"/>
          <w:kern w:val="20"/>
        </w:rPr>
      </w:pPr>
      <w:r>
        <w:rPr>
          <w:color w:val="000000" w:themeColor="text1"/>
          <w:kern w:val="20"/>
        </w:rPr>
        <w:t>The c</w:t>
      </w:r>
      <w:r w:rsidR="008E0519">
        <w:rPr>
          <w:color w:val="000000" w:themeColor="text1"/>
          <w:kern w:val="20"/>
        </w:rPr>
        <w:t>lassifier creation algorithms</w:t>
      </w:r>
      <w:r w:rsidR="00D40569">
        <w:rPr>
          <w:color w:val="000000" w:themeColor="text1"/>
          <w:kern w:val="20"/>
        </w:rPr>
        <w:t xml:space="preserve"> </w:t>
      </w:r>
      <w:r w:rsidR="00B2778F">
        <w:rPr>
          <w:color w:val="000000" w:themeColor="text1"/>
          <w:kern w:val="20"/>
        </w:rPr>
        <w:t>are</w:t>
      </w:r>
      <w:r w:rsidR="008E0519">
        <w:rPr>
          <w:color w:val="000000" w:themeColor="text1"/>
          <w:kern w:val="20"/>
        </w:rPr>
        <w:t>:</w:t>
      </w:r>
    </w:p>
    <w:p w14:paraId="0F3C8801" w14:textId="77777777" w:rsidR="008E0519" w:rsidRDefault="008E0519" w:rsidP="00701BF0">
      <w:pPr>
        <w:spacing w:line="276" w:lineRule="auto"/>
      </w:pPr>
    </w:p>
    <w:p w14:paraId="1FB5A6D7" w14:textId="0D5727BF" w:rsidR="00701BF0" w:rsidRDefault="00701BF0" w:rsidP="00A20D30">
      <w:pPr>
        <w:spacing w:line="276" w:lineRule="auto"/>
        <w:rPr>
          <w:color w:val="000000" w:themeColor="text1"/>
        </w:rPr>
      </w:pPr>
      <w:r>
        <w:rPr>
          <w:color w:val="000000" w:themeColor="text1"/>
        </w:rPr>
        <w:t>Model1_LogisticRegression.m</w:t>
      </w:r>
      <w:r w:rsidRPr="008B0447">
        <w:rPr>
          <w:color w:val="000000" w:themeColor="text1"/>
        </w:rPr>
        <w:t xml:space="preserve"> </w:t>
      </w:r>
    </w:p>
    <w:p w14:paraId="0121F3B1" w14:textId="479A767A" w:rsidR="00701BF0" w:rsidRDefault="00701BF0" w:rsidP="00A20D30">
      <w:pPr>
        <w:spacing w:line="276" w:lineRule="auto"/>
        <w:rPr>
          <w:color w:val="000000" w:themeColor="text1"/>
        </w:rPr>
      </w:pPr>
      <w:r>
        <w:rPr>
          <w:color w:val="000000" w:themeColor="text1"/>
        </w:rPr>
        <w:t>Model</w:t>
      </w:r>
      <w:r w:rsidR="00E41FC1">
        <w:rPr>
          <w:color w:val="000000" w:themeColor="text1"/>
        </w:rPr>
        <w:t>2</w:t>
      </w:r>
      <w:r>
        <w:rPr>
          <w:color w:val="000000" w:themeColor="text1"/>
        </w:rPr>
        <w:t>_NearestNeighbors.m</w:t>
      </w:r>
    </w:p>
    <w:p w14:paraId="0E8E83DA" w14:textId="617F434C" w:rsidR="00701BF0" w:rsidRDefault="00701BF0" w:rsidP="00701BF0">
      <w:pPr>
        <w:spacing w:line="276" w:lineRule="auto"/>
        <w:rPr>
          <w:color w:val="000000" w:themeColor="text1"/>
        </w:rPr>
      </w:pPr>
      <w:r>
        <w:rPr>
          <w:color w:val="000000" w:themeColor="text1"/>
        </w:rPr>
        <w:t>Model</w:t>
      </w:r>
      <w:r w:rsidR="00E41FC1">
        <w:rPr>
          <w:color w:val="000000" w:themeColor="text1"/>
        </w:rPr>
        <w:t>3</w:t>
      </w:r>
      <w:r>
        <w:rPr>
          <w:color w:val="000000" w:themeColor="text1"/>
        </w:rPr>
        <w:t>_BaggedTrees.m</w:t>
      </w:r>
    </w:p>
    <w:p w14:paraId="0C64FEAB" w14:textId="0A42F29E" w:rsidR="00701BF0" w:rsidRDefault="00701BF0" w:rsidP="00701BF0">
      <w:pPr>
        <w:spacing w:line="276" w:lineRule="auto"/>
        <w:rPr>
          <w:color w:val="000000" w:themeColor="text1"/>
        </w:rPr>
      </w:pPr>
      <w:r>
        <w:rPr>
          <w:color w:val="000000" w:themeColor="text1"/>
        </w:rPr>
        <w:t>Model</w:t>
      </w:r>
      <w:r w:rsidR="00E41FC1">
        <w:rPr>
          <w:color w:val="000000" w:themeColor="text1"/>
        </w:rPr>
        <w:t>4</w:t>
      </w:r>
      <w:r>
        <w:rPr>
          <w:color w:val="000000" w:themeColor="text1"/>
        </w:rPr>
        <w:t>_ClassificationNeuralNet.m</w:t>
      </w:r>
    </w:p>
    <w:p w14:paraId="4C8DF9C4" w14:textId="6F2936DC" w:rsidR="00E44CAA" w:rsidRDefault="00E44CAA" w:rsidP="00FA4A6D">
      <w:pPr>
        <w:spacing w:line="276" w:lineRule="auto"/>
        <w:rPr>
          <w:rStyle w:val="Hyperlink"/>
        </w:rPr>
      </w:pPr>
    </w:p>
    <w:p w14:paraId="44020549" w14:textId="313DB38A" w:rsidR="006B1052" w:rsidRDefault="00EB57A3" w:rsidP="00FA4A6D">
      <w:pPr>
        <w:spacing w:line="276" w:lineRule="auto"/>
      </w:pPr>
      <w:r>
        <w:t xml:space="preserve">The hyperparameters considered </w:t>
      </w:r>
      <w:r w:rsidR="000A75B0">
        <w:t>in the model creation process</w:t>
      </w:r>
      <w:r w:rsidR="009B7736">
        <w:t xml:space="preserve"> </w:t>
      </w:r>
      <w:r w:rsidR="00C535C6">
        <w:t>were</w:t>
      </w:r>
      <w:r w:rsidR="009B7736">
        <w:t xml:space="preserve"> as follows</w:t>
      </w:r>
      <w:r w:rsidR="000A75B0">
        <w:t>:</w:t>
      </w:r>
    </w:p>
    <w:p w14:paraId="441C15B5" w14:textId="77777777" w:rsidR="00EB57A3" w:rsidRDefault="00EB57A3" w:rsidP="00FA4A6D">
      <w:pPr>
        <w:spacing w:line="276" w:lineRule="auto"/>
      </w:pPr>
    </w:p>
    <w:tbl>
      <w:tblPr>
        <w:tblW w:w="8598" w:type="dxa"/>
        <w:tblInd w:w="130" w:type="dxa"/>
        <w:tblLayout w:type="fixed"/>
        <w:tblCellMar>
          <w:left w:w="0" w:type="dxa"/>
          <w:right w:w="0" w:type="dxa"/>
        </w:tblCellMar>
        <w:tblLook w:val="01E0" w:firstRow="1" w:lastRow="1" w:firstColumn="1" w:lastColumn="1" w:noHBand="0" w:noVBand="0"/>
      </w:tblPr>
      <w:tblGrid>
        <w:gridCol w:w="1398"/>
        <w:gridCol w:w="3645"/>
        <w:gridCol w:w="3555"/>
      </w:tblGrid>
      <w:tr w:rsidR="007444C6" w14:paraId="2E6C390C" w14:textId="77777777" w:rsidTr="0092457B">
        <w:trPr>
          <w:trHeight w:val="360"/>
        </w:trPr>
        <w:tc>
          <w:tcPr>
            <w:tcW w:w="8598" w:type="dxa"/>
            <w:gridSpan w:val="3"/>
            <w:tcBorders>
              <w:top w:val="single" w:sz="4" w:space="0" w:color="00AF50"/>
            </w:tcBorders>
          </w:tcPr>
          <w:p w14:paraId="283FB0BE" w14:textId="77777777" w:rsidR="007444C6" w:rsidRPr="0092457B" w:rsidRDefault="007444C6" w:rsidP="0092457B">
            <w:pPr>
              <w:pStyle w:val="TableParagraph"/>
              <w:spacing w:before="43"/>
              <w:ind w:left="139"/>
              <w:jc w:val="both"/>
              <w:rPr>
                <w:sz w:val="20"/>
                <w:szCs w:val="20"/>
              </w:rPr>
            </w:pPr>
            <w:r w:rsidRPr="0092457B">
              <w:rPr>
                <w:b/>
                <w:w w:val="105"/>
                <w:sz w:val="20"/>
                <w:szCs w:val="20"/>
              </w:rPr>
              <w:t xml:space="preserve">Supplemental Table 2. </w:t>
            </w:r>
            <w:r w:rsidRPr="0092457B">
              <w:rPr>
                <w:w w:val="115"/>
                <w:sz w:val="20"/>
                <w:szCs w:val="20"/>
              </w:rPr>
              <w:t>Hyperparameter Values Explored by Classifier Creation Algorithms</w:t>
            </w:r>
          </w:p>
        </w:tc>
      </w:tr>
      <w:tr w:rsidR="007444C6" w14:paraId="336F9ADC" w14:textId="77777777" w:rsidTr="0092457B">
        <w:trPr>
          <w:trHeight w:val="420"/>
        </w:trPr>
        <w:tc>
          <w:tcPr>
            <w:tcW w:w="1398" w:type="dxa"/>
          </w:tcPr>
          <w:p w14:paraId="08D55AE7" w14:textId="77777777" w:rsidR="007444C6" w:rsidRPr="0092457B" w:rsidRDefault="007444C6" w:rsidP="0092457B">
            <w:pPr>
              <w:pStyle w:val="TableParagraph"/>
              <w:spacing w:before="111"/>
              <w:ind w:left="110"/>
              <w:rPr>
                <w:sz w:val="20"/>
                <w:szCs w:val="20"/>
              </w:rPr>
            </w:pPr>
            <w:r w:rsidRPr="0092457B">
              <w:rPr>
                <w:w w:val="105"/>
                <w:sz w:val="20"/>
                <w:szCs w:val="20"/>
              </w:rPr>
              <w:t>Model type</w:t>
            </w:r>
          </w:p>
        </w:tc>
        <w:tc>
          <w:tcPr>
            <w:tcW w:w="3645" w:type="dxa"/>
            <w:vAlign w:val="center"/>
          </w:tcPr>
          <w:p w14:paraId="7C0D05B7" w14:textId="77777777" w:rsidR="007444C6" w:rsidRPr="00E74582" w:rsidRDefault="007444C6" w:rsidP="0092457B">
            <w:pPr>
              <w:adjustRightInd w:val="0"/>
              <w:ind w:left="366"/>
              <w:rPr>
                <w:rFonts w:ascii="Helvetica" w:hAnsi="Helvetica"/>
                <w:color w:val="000000" w:themeColor="text1"/>
                <w:sz w:val="20"/>
                <w:szCs w:val="20"/>
              </w:rPr>
            </w:pPr>
            <w:r>
              <w:rPr>
                <w:w w:val="105"/>
                <w:sz w:val="20"/>
                <w:szCs w:val="20"/>
              </w:rPr>
              <w:t>Choices explored</w:t>
            </w:r>
          </w:p>
        </w:tc>
        <w:tc>
          <w:tcPr>
            <w:tcW w:w="3555" w:type="dxa"/>
            <w:vAlign w:val="center"/>
          </w:tcPr>
          <w:p w14:paraId="1AA1275B" w14:textId="77777777" w:rsidR="007444C6" w:rsidRPr="0092457B" w:rsidRDefault="007444C6" w:rsidP="0092457B">
            <w:pPr>
              <w:pStyle w:val="TableParagraph"/>
              <w:spacing w:before="1"/>
              <w:ind w:left="366" w:right="125"/>
            </w:pPr>
            <w:r>
              <w:rPr>
                <w:w w:val="105"/>
                <w:sz w:val="20"/>
                <w:szCs w:val="20"/>
              </w:rPr>
              <w:t>Final choices</w:t>
            </w:r>
          </w:p>
        </w:tc>
      </w:tr>
      <w:tr w:rsidR="007444C6" w14:paraId="40206EF3" w14:textId="77777777" w:rsidTr="0092457B">
        <w:trPr>
          <w:trHeight w:val="921"/>
        </w:trPr>
        <w:tc>
          <w:tcPr>
            <w:tcW w:w="1398" w:type="dxa"/>
          </w:tcPr>
          <w:p w14:paraId="5B94CABA" w14:textId="77777777" w:rsidR="007444C6" w:rsidRPr="0092457B" w:rsidRDefault="007444C6" w:rsidP="0092457B">
            <w:pPr>
              <w:pStyle w:val="TableParagraph"/>
              <w:spacing w:before="161" w:line="244" w:lineRule="auto"/>
              <w:ind w:left="110" w:right="399"/>
              <w:rPr>
                <w:sz w:val="20"/>
                <w:szCs w:val="20"/>
              </w:rPr>
            </w:pPr>
            <w:r>
              <w:rPr>
                <w:sz w:val="20"/>
                <w:szCs w:val="20"/>
              </w:rPr>
              <w:t>Logistic regression</w:t>
            </w:r>
          </w:p>
        </w:tc>
        <w:tc>
          <w:tcPr>
            <w:tcW w:w="3645" w:type="dxa"/>
          </w:tcPr>
          <w:p w14:paraId="7632357B" w14:textId="77777777" w:rsidR="007444C6" w:rsidRDefault="007444C6" w:rsidP="0092457B">
            <w:pPr>
              <w:adjustRightInd w:val="0"/>
              <w:ind w:left="366"/>
              <w:rPr>
                <w:rFonts w:ascii="Helvetica" w:hAnsi="Helvetica"/>
                <w:color w:val="000000" w:themeColor="text1"/>
                <w:sz w:val="20"/>
                <w:szCs w:val="20"/>
              </w:rPr>
            </w:pPr>
          </w:p>
          <w:p w14:paraId="7F3AAFCF" w14:textId="77777777" w:rsidR="007444C6" w:rsidRPr="0092457B" w:rsidRDefault="007444C6" w:rsidP="0092457B">
            <w:pPr>
              <w:adjustRightInd w:val="0"/>
              <w:ind w:left="366"/>
              <w:rPr>
                <w:rFonts w:ascii="Helvetica" w:hAnsi="Helvetica"/>
                <w:color w:val="000000" w:themeColor="text1"/>
                <w:sz w:val="20"/>
                <w:szCs w:val="20"/>
              </w:rPr>
            </w:pPr>
            <w:r>
              <w:rPr>
                <w:rFonts w:ascii="Helvetica" w:hAnsi="Helvetica"/>
                <w:color w:val="000000" w:themeColor="text1"/>
                <w:sz w:val="20"/>
                <w:szCs w:val="20"/>
              </w:rPr>
              <w:t>none</w:t>
            </w:r>
          </w:p>
          <w:p w14:paraId="0977896B" w14:textId="77777777" w:rsidR="007444C6" w:rsidRPr="00E74582" w:rsidRDefault="007444C6" w:rsidP="0092457B">
            <w:pPr>
              <w:ind w:left="366"/>
              <w:rPr>
                <w:rFonts w:ascii="Helvetica" w:hAnsi="Helvetica"/>
                <w:color w:val="000000" w:themeColor="text1"/>
                <w:sz w:val="20"/>
                <w:szCs w:val="20"/>
              </w:rPr>
            </w:pPr>
          </w:p>
        </w:tc>
        <w:tc>
          <w:tcPr>
            <w:tcW w:w="3555" w:type="dxa"/>
          </w:tcPr>
          <w:p w14:paraId="49DF9308" w14:textId="77777777" w:rsidR="007444C6" w:rsidRDefault="007444C6" w:rsidP="0092457B">
            <w:pPr>
              <w:ind w:left="366"/>
              <w:rPr>
                <w:rFonts w:ascii="Helvetica" w:hAnsi="Helvetica"/>
                <w:color w:val="000000" w:themeColor="text1"/>
                <w:sz w:val="20"/>
                <w:szCs w:val="20"/>
              </w:rPr>
            </w:pPr>
          </w:p>
          <w:p w14:paraId="2118667C" w14:textId="77777777" w:rsidR="007444C6" w:rsidRPr="0092457B" w:rsidRDefault="007444C6" w:rsidP="0092457B">
            <w:pPr>
              <w:ind w:left="366"/>
              <w:rPr>
                <w:rFonts w:ascii="Helvetica" w:hAnsi="Helvetica"/>
                <w:color w:val="000000" w:themeColor="text1"/>
                <w:sz w:val="20"/>
                <w:szCs w:val="20"/>
              </w:rPr>
            </w:pPr>
            <w:r>
              <w:rPr>
                <w:rFonts w:ascii="Helvetica" w:hAnsi="Helvetica"/>
                <w:color w:val="000000" w:themeColor="text1"/>
                <w:sz w:val="20"/>
                <w:szCs w:val="20"/>
              </w:rPr>
              <w:t>none</w:t>
            </w:r>
          </w:p>
        </w:tc>
      </w:tr>
      <w:tr w:rsidR="007444C6" w14:paraId="29C2CBF2" w14:textId="77777777" w:rsidTr="0092457B">
        <w:trPr>
          <w:trHeight w:val="1479"/>
        </w:trPr>
        <w:tc>
          <w:tcPr>
            <w:tcW w:w="1398" w:type="dxa"/>
          </w:tcPr>
          <w:p w14:paraId="374D3A31" w14:textId="77777777" w:rsidR="007444C6" w:rsidRPr="0092457B" w:rsidRDefault="007444C6" w:rsidP="0092457B">
            <w:pPr>
              <w:pStyle w:val="TableParagraph"/>
              <w:spacing w:before="0"/>
              <w:rPr>
                <w:sz w:val="20"/>
                <w:szCs w:val="20"/>
              </w:rPr>
            </w:pPr>
          </w:p>
          <w:p w14:paraId="28BE4271" w14:textId="77777777" w:rsidR="007444C6" w:rsidRDefault="007444C6" w:rsidP="0092457B">
            <w:pPr>
              <w:pStyle w:val="TableParagraph"/>
              <w:spacing w:before="0" w:line="244" w:lineRule="auto"/>
              <w:ind w:left="110" w:right="282"/>
              <w:rPr>
                <w:w w:val="105"/>
                <w:sz w:val="20"/>
                <w:szCs w:val="20"/>
              </w:rPr>
            </w:pPr>
          </w:p>
          <w:p w14:paraId="2607BE52" w14:textId="77777777" w:rsidR="007444C6" w:rsidRPr="0092457B" w:rsidRDefault="007444C6" w:rsidP="0092457B">
            <w:pPr>
              <w:pStyle w:val="TableParagraph"/>
              <w:spacing w:before="0" w:line="244" w:lineRule="auto"/>
              <w:ind w:left="110" w:right="282"/>
              <w:rPr>
                <w:sz w:val="20"/>
                <w:szCs w:val="20"/>
              </w:rPr>
            </w:pPr>
            <w:r w:rsidRPr="0092457B">
              <w:rPr>
                <w:w w:val="105"/>
                <w:sz w:val="20"/>
                <w:szCs w:val="20"/>
              </w:rPr>
              <w:t>Nearest Neighbor Classifiers</w:t>
            </w:r>
          </w:p>
        </w:tc>
        <w:tc>
          <w:tcPr>
            <w:tcW w:w="3645" w:type="dxa"/>
          </w:tcPr>
          <w:p w14:paraId="121D1E64" w14:textId="77777777" w:rsidR="007444C6" w:rsidRDefault="007444C6" w:rsidP="0092457B">
            <w:pPr>
              <w:adjustRightInd w:val="0"/>
              <w:ind w:left="366"/>
              <w:rPr>
                <w:rFonts w:ascii="Helvetica" w:hAnsi="Helvetica"/>
                <w:color w:val="000000" w:themeColor="text1"/>
                <w:sz w:val="20"/>
                <w:szCs w:val="20"/>
              </w:rPr>
            </w:pPr>
          </w:p>
          <w:p w14:paraId="0223AA90" w14:textId="77777777" w:rsidR="007444C6" w:rsidRPr="0092457B" w:rsidRDefault="007444C6" w:rsidP="0092457B">
            <w:pPr>
              <w:adjustRightInd w:val="0"/>
              <w:ind w:left="366"/>
              <w:rPr>
                <w:rFonts w:ascii="Helvetica" w:hAnsi="Helvetica"/>
                <w:color w:val="000000" w:themeColor="text1"/>
                <w:sz w:val="20"/>
                <w:szCs w:val="20"/>
              </w:rPr>
            </w:pPr>
            <w:r w:rsidRPr="0092457B">
              <w:rPr>
                <w:rFonts w:ascii="Helvetica" w:hAnsi="Helvetica"/>
                <w:color w:val="000000" w:themeColor="text1"/>
                <w:sz w:val="20"/>
                <w:szCs w:val="20"/>
              </w:rPr>
              <w:t xml:space="preserve">Distance={'cosine' </w:t>
            </w:r>
            <w:r>
              <w:rPr>
                <w:rFonts w:ascii="Helvetica" w:hAnsi="Helvetica"/>
                <w:color w:val="000000" w:themeColor="text1"/>
                <w:sz w:val="20"/>
                <w:szCs w:val="20"/>
              </w:rPr>
              <w:t xml:space="preserve"> </w:t>
            </w:r>
            <w:r w:rsidRPr="0092457B">
              <w:rPr>
                <w:rFonts w:ascii="Helvetica" w:hAnsi="Helvetica"/>
                <w:color w:val="000000" w:themeColor="text1"/>
                <w:sz w:val="20"/>
                <w:szCs w:val="20"/>
              </w:rPr>
              <w:t xml:space="preserve">'euclidean'  </w:t>
            </w:r>
            <w:r>
              <w:rPr>
                <w:rFonts w:ascii="Helvetica" w:hAnsi="Helvetica"/>
                <w:color w:val="000000" w:themeColor="text1"/>
                <w:sz w:val="20"/>
                <w:szCs w:val="20"/>
              </w:rPr>
              <w:t>'cityblock'</w:t>
            </w:r>
            <w:r w:rsidRPr="0092457B">
              <w:rPr>
                <w:rFonts w:ascii="Helvetica" w:hAnsi="Helvetica"/>
                <w:color w:val="000000" w:themeColor="text1"/>
                <w:sz w:val="20"/>
                <w:szCs w:val="20"/>
              </w:rPr>
              <w:t>}</w:t>
            </w:r>
          </w:p>
          <w:p w14:paraId="2D530DB0" w14:textId="77777777" w:rsidR="007444C6" w:rsidRPr="0092457B" w:rsidRDefault="007444C6" w:rsidP="0092457B">
            <w:pPr>
              <w:adjustRightInd w:val="0"/>
              <w:ind w:left="366"/>
              <w:rPr>
                <w:rFonts w:ascii="Helvetica" w:hAnsi="Helvetica"/>
                <w:color w:val="000000" w:themeColor="text1"/>
                <w:sz w:val="20"/>
                <w:szCs w:val="20"/>
              </w:rPr>
            </w:pPr>
            <w:r w:rsidRPr="0092457B">
              <w:rPr>
                <w:rFonts w:ascii="Helvetica" w:hAnsi="Helvetica"/>
                <w:color w:val="000000" w:themeColor="text1"/>
                <w:sz w:val="20"/>
                <w:szCs w:val="20"/>
              </w:rPr>
              <w:t>NumNeighbors={</w:t>
            </w:r>
            <w:r>
              <w:rPr>
                <w:rFonts w:ascii="Helvetica" w:hAnsi="Helvetica"/>
                <w:color w:val="000000" w:themeColor="text1"/>
                <w:sz w:val="20"/>
                <w:szCs w:val="20"/>
              </w:rPr>
              <w:t>100  500 1000 2000}</w:t>
            </w:r>
          </w:p>
          <w:p w14:paraId="6640D554" w14:textId="77777777" w:rsidR="007444C6" w:rsidRPr="0092457B" w:rsidRDefault="007444C6" w:rsidP="0092457B">
            <w:pPr>
              <w:adjustRightInd w:val="0"/>
              <w:ind w:left="366"/>
              <w:rPr>
                <w:rFonts w:ascii="Helvetica" w:hAnsi="Helvetica"/>
                <w:color w:val="000000" w:themeColor="text1"/>
                <w:sz w:val="20"/>
                <w:szCs w:val="20"/>
              </w:rPr>
            </w:pPr>
            <w:r>
              <w:rPr>
                <w:rFonts w:ascii="Helvetica" w:hAnsi="Helvetica"/>
                <w:color w:val="000000" w:themeColor="text1"/>
                <w:sz w:val="20"/>
                <w:szCs w:val="20"/>
              </w:rPr>
              <w:t>DistanceWeight={'equal'</w:t>
            </w:r>
            <w:r w:rsidRPr="0092457B">
              <w:rPr>
                <w:rFonts w:ascii="Helvetica" w:hAnsi="Helvetica"/>
                <w:color w:val="000000" w:themeColor="text1"/>
                <w:sz w:val="20"/>
                <w:szCs w:val="20"/>
              </w:rPr>
              <w:t>}</w:t>
            </w:r>
          </w:p>
          <w:p w14:paraId="6044F7CB" w14:textId="77777777" w:rsidR="007444C6" w:rsidRPr="0092457B" w:rsidRDefault="007444C6" w:rsidP="0092457B">
            <w:pPr>
              <w:adjustRightInd w:val="0"/>
              <w:ind w:left="366"/>
              <w:rPr>
                <w:rFonts w:ascii="Helvetica" w:hAnsi="Helvetica"/>
                <w:color w:val="000000" w:themeColor="text1"/>
                <w:sz w:val="20"/>
                <w:szCs w:val="20"/>
              </w:rPr>
            </w:pPr>
            <w:r>
              <w:rPr>
                <w:rFonts w:ascii="Helvetica" w:hAnsi="Helvetica"/>
                <w:color w:val="000000" w:themeColor="text1"/>
                <w:sz w:val="20"/>
                <w:szCs w:val="20"/>
              </w:rPr>
              <w:t>Standardize={‘on’ ‘off’</w:t>
            </w:r>
            <w:r w:rsidRPr="0092457B">
              <w:rPr>
                <w:rFonts w:ascii="Helvetica" w:hAnsi="Helvetica"/>
                <w:color w:val="000000" w:themeColor="text1"/>
                <w:sz w:val="20"/>
                <w:szCs w:val="20"/>
              </w:rPr>
              <w:t>}</w:t>
            </w:r>
          </w:p>
          <w:p w14:paraId="50E2FF63" w14:textId="77777777" w:rsidR="007444C6" w:rsidRPr="00E74582" w:rsidRDefault="007444C6" w:rsidP="0092457B">
            <w:pPr>
              <w:ind w:left="366"/>
              <w:rPr>
                <w:rFonts w:ascii="Helvetica" w:hAnsi="Helvetica"/>
                <w:color w:val="000000" w:themeColor="text1"/>
                <w:sz w:val="20"/>
                <w:szCs w:val="20"/>
              </w:rPr>
            </w:pPr>
          </w:p>
        </w:tc>
        <w:tc>
          <w:tcPr>
            <w:tcW w:w="3555" w:type="dxa"/>
          </w:tcPr>
          <w:p w14:paraId="2F6C4E3C" w14:textId="77777777" w:rsidR="007444C6" w:rsidRDefault="007444C6" w:rsidP="0092457B">
            <w:pPr>
              <w:adjustRightInd w:val="0"/>
              <w:ind w:left="366"/>
              <w:rPr>
                <w:rFonts w:ascii="Helvetica" w:hAnsi="Helvetica"/>
                <w:color w:val="000000" w:themeColor="text1"/>
                <w:sz w:val="20"/>
                <w:szCs w:val="20"/>
              </w:rPr>
            </w:pPr>
          </w:p>
          <w:p w14:paraId="69022265" w14:textId="77777777" w:rsidR="007444C6" w:rsidRPr="0092457B" w:rsidRDefault="007444C6" w:rsidP="0092457B">
            <w:pPr>
              <w:adjustRightInd w:val="0"/>
              <w:ind w:left="366"/>
              <w:rPr>
                <w:rFonts w:ascii="Helvetica" w:hAnsi="Helvetica"/>
                <w:color w:val="000000" w:themeColor="text1"/>
                <w:sz w:val="20"/>
                <w:szCs w:val="20"/>
              </w:rPr>
            </w:pPr>
            <w:r w:rsidRPr="0092457B">
              <w:rPr>
                <w:rFonts w:ascii="Helvetica" w:hAnsi="Helvetica"/>
                <w:color w:val="000000" w:themeColor="text1"/>
                <w:sz w:val="20"/>
                <w:szCs w:val="20"/>
              </w:rPr>
              <w:t>Distance={</w:t>
            </w:r>
            <w:r>
              <w:rPr>
                <w:rFonts w:ascii="Helvetica" w:hAnsi="Helvetica"/>
                <w:color w:val="000000" w:themeColor="text1"/>
                <w:sz w:val="20"/>
                <w:szCs w:val="20"/>
              </w:rPr>
              <w:t>'cosine'}</w:t>
            </w:r>
          </w:p>
          <w:p w14:paraId="11EE6B4A" w14:textId="77777777" w:rsidR="007444C6" w:rsidRPr="0092457B" w:rsidRDefault="007444C6" w:rsidP="0092457B">
            <w:pPr>
              <w:adjustRightInd w:val="0"/>
              <w:ind w:left="366"/>
              <w:rPr>
                <w:rFonts w:ascii="Helvetica" w:hAnsi="Helvetica"/>
                <w:color w:val="000000" w:themeColor="text1"/>
                <w:sz w:val="20"/>
                <w:szCs w:val="20"/>
              </w:rPr>
            </w:pPr>
            <w:r>
              <w:rPr>
                <w:rFonts w:ascii="Helvetica" w:hAnsi="Helvetica"/>
                <w:color w:val="000000" w:themeColor="text1"/>
                <w:sz w:val="20"/>
                <w:szCs w:val="20"/>
              </w:rPr>
              <w:t>NumNeighbors={1000}</w:t>
            </w:r>
          </w:p>
          <w:p w14:paraId="0296AD42" w14:textId="77777777" w:rsidR="007444C6" w:rsidRPr="0092457B" w:rsidRDefault="007444C6" w:rsidP="0092457B">
            <w:pPr>
              <w:adjustRightInd w:val="0"/>
              <w:ind w:left="366"/>
              <w:rPr>
                <w:rFonts w:ascii="Helvetica" w:hAnsi="Helvetica"/>
                <w:color w:val="000000" w:themeColor="text1"/>
                <w:sz w:val="20"/>
                <w:szCs w:val="20"/>
              </w:rPr>
            </w:pPr>
            <w:r>
              <w:rPr>
                <w:rFonts w:ascii="Helvetica" w:hAnsi="Helvetica"/>
                <w:color w:val="000000" w:themeColor="text1"/>
                <w:sz w:val="20"/>
                <w:szCs w:val="20"/>
              </w:rPr>
              <w:t>DistanceWeight={'equal'</w:t>
            </w:r>
            <w:r w:rsidRPr="0092457B">
              <w:rPr>
                <w:rFonts w:ascii="Helvetica" w:hAnsi="Helvetica"/>
                <w:color w:val="000000" w:themeColor="text1"/>
                <w:sz w:val="20"/>
                <w:szCs w:val="20"/>
              </w:rPr>
              <w:t>}</w:t>
            </w:r>
          </w:p>
          <w:p w14:paraId="6981795E" w14:textId="77777777" w:rsidR="007444C6" w:rsidRPr="0092457B" w:rsidRDefault="007444C6" w:rsidP="0092457B">
            <w:pPr>
              <w:adjustRightInd w:val="0"/>
              <w:ind w:left="366"/>
              <w:rPr>
                <w:rFonts w:ascii="Helvetica" w:hAnsi="Helvetica"/>
                <w:color w:val="000000" w:themeColor="text1"/>
                <w:sz w:val="20"/>
                <w:szCs w:val="20"/>
              </w:rPr>
            </w:pPr>
            <w:r>
              <w:rPr>
                <w:rFonts w:ascii="Helvetica" w:hAnsi="Helvetica"/>
                <w:color w:val="000000" w:themeColor="text1"/>
                <w:sz w:val="20"/>
                <w:szCs w:val="20"/>
              </w:rPr>
              <w:t>Standardize={‘on’</w:t>
            </w:r>
            <w:r w:rsidRPr="0092457B">
              <w:rPr>
                <w:rFonts w:ascii="Helvetica" w:hAnsi="Helvetica"/>
                <w:color w:val="000000" w:themeColor="text1"/>
                <w:sz w:val="20"/>
                <w:szCs w:val="20"/>
              </w:rPr>
              <w:t>}</w:t>
            </w:r>
          </w:p>
          <w:p w14:paraId="2719F46D" w14:textId="77777777" w:rsidR="007444C6" w:rsidRPr="0092457B" w:rsidRDefault="007444C6" w:rsidP="0092457B">
            <w:pPr>
              <w:ind w:left="366"/>
              <w:rPr>
                <w:rFonts w:ascii="Helvetica" w:hAnsi="Helvetica"/>
                <w:color w:val="000000" w:themeColor="text1"/>
                <w:sz w:val="20"/>
                <w:szCs w:val="20"/>
              </w:rPr>
            </w:pPr>
          </w:p>
        </w:tc>
      </w:tr>
      <w:tr w:rsidR="007444C6" w14:paraId="46F97696" w14:textId="77777777" w:rsidTr="0092457B">
        <w:trPr>
          <w:trHeight w:val="1460"/>
        </w:trPr>
        <w:tc>
          <w:tcPr>
            <w:tcW w:w="1398" w:type="dxa"/>
          </w:tcPr>
          <w:p w14:paraId="3116CE4B" w14:textId="77777777" w:rsidR="007444C6" w:rsidRPr="0092457B" w:rsidRDefault="007444C6" w:rsidP="0092457B">
            <w:pPr>
              <w:pStyle w:val="TableParagraph"/>
              <w:spacing w:before="0"/>
              <w:rPr>
                <w:sz w:val="20"/>
                <w:szCs w:val="20"/>
              </w:rPr>
            </w:pPr>
          </w:p>
          <w:p w14:paraId="52F4E2BF" w14:textId="77777777" w:rsidR="007444C6" w:rsidRDefault="007444C6" w:rsidP="0092457B">
            <w:pPr>
              <w:pStyle w:val="TableParagraph"/>
              <w:spacing w:before="0"/>
              <w:ind w:left="137"/>
              <w:jc w:val="both"/>
              <w:rPr>
                <w:w w:val="105"/>
                <w:sz w:val="20"/>
                <w:szCs w:val="20"/>
              </w:rPr>
            </w:pPr>
          </w:p>
          <w:p w14:paraId="17AB8884" w14:textId="77777777" w:rsidR="007444C6" w:rsidRPr="00D16E1B" w:rsidRDefault="007444C6" w:rsidP="0092457B">
            <w:pPr>
              <w:pStyle w:val="TableParagraph"/>
              <w:spacing w:before="0"/>
              <w:ind w:left="137"/>
              <w:jc w:val="both"/>
              <w:rPr>
                <w:w w:val="105"/>
                <w:sz w:val="20"/>
                <w:szCs w:val="20"/>
              </w:rPr>
            </w:pPr>
            <w:r w:rsidRPr="00D16E1B">
              <w:rPr>
                <w:w w:val="105"/>
                <w:sz w:val="20"/>
                <w:szCs w:val="20"/>
              </w:rPr>
              <w:t xml:space="preserve">Bagged </w:t>
            </w:r>
          </w:p>
          <w:p w14:paraId="2AA0DC3D" w14:textId="77777777" w:rsidR="007444C6" w:rsidRPr="00D16E1B" w:rsidRDefault="007444C6" w:rsidP="0092457B">
            <w:pPr>
              <w:pStyle w:val="TableParagraph"/>
              <w:spacing w:before="0"/>
              <w:ind w:left="137"/>
              <w:jc w:val="both"/>
              <w:rPr>
                <w:w w:val="105"/>
                <w:sz w:val="20"/>
                <w:szCs w:val="20"/>
              </w:rPr>
            </w:pPr>
            <w:r w:rsidRPr="00D16E1B">
              <w:rPr>
                <w:w w:val="110"/>
                <w:sz w:val="20"/>
                <w:szCs w:val="20"/>
              </w:rPr>
              <w:t>trees</w:t>
            </w:r>
          </w:p>
          <w:p w14:paraId="782DD10C" w14:textId="77777777" w:rsidR="007444C6" w:rsidRPr="0092457B" w:rsidRDefault="007444C6" w:rsidP="0092457B">
            <w:pPr>
              <w:pStyle w:val="TableParagraph"/>
              <w:spacing w:before="181" w:line="244" w:lineRule="auto"/>
              <w:ind w:left="110" w:right="527"/>
              <w:rPr>
                <w:sz w:val="20"/>
                <w:szCs w:val="20"/>
              </w:rPr>
            </w:pPr>
          </w:p>
        </w:tc>
        <w:tc>
          <w:tcPr>
            <w:tcW w:w="3645" w:type="dxa"/>
          </w:tcPr>
          <w:p w14:paraId="10B99EBE" w14:textId="77777777" w:rsidR="007444C6" w:rsidRPr="0092457B" w:rsidRDefault="007444C6" w:rsidP="0092457B">
            <w:pPr>
              <w:adjustRightInd w:val="0"/>
              <w:ind w:left="366"/>
              <w:rPr>
                <w:rFonts w:ascii="Helvetica" w:hAnsi="Helvetica"/>
                <w:color w:val="000000" w:themeColor="text1"/>
                <w:sz w:val="20"/>
                <w:szCs w:val="20"/>
              </w:rPr>
            </w:pPr>
          </w:p>
          <w:p w14:paraId="3C0B895C" w14:textId="77777777" w:rsidR="007444C6" w:rsidRPr="0092457B" w:rsidRDefault="007444C6" w:rsidP="0092457B">
            <w:pPr>
              <w:adjustRightInd w:val="0"/>
              <w:ind w:left="366"/>
              <w:rPr>
                <w:rFonts w:ascii="Helvetica" w:hAnsi="Helvetica"/>
                <w:color w:val="000000" w:themeColor="text1"/>
                <w:sz w:val="20"/>
                <w:szCs w:val="20"/>
              </w:rPr>
            </w:pPr>
            <w:r w:rsidRPr="0092457B">
              <w:rPr>
                <w:rFonts w:ascii="Helvetica" w:hAnsi="Helvetica"/>
                <w:color w:val="000000" w:themeColor="text1"/>
                <w:sz w:val="20"/>
                <w:szCs w:val="20"/>
              </w:rPr>
              <w:t>NumLearningCycles={</w:t>
            </w:r>
            <w:r>
              <w:rPr>
                <w:rFonts w:ascii="Helvetica" w:hAnsi="Helvetica"/>
                <w:color w:val="000000" w:themeColor="text1"/>
                <w:sz w:val="20"/>
                <w:szCs w:val="20"/>
              </w:rPr>
              <w:t>200 1000 4000};</w:t>
            </w:r>
            <w:r w:rsidRPr="0092457B">
              <w:rPr>
                <w:rFonts w:ascii="Helvetica" w:hAnsi="Helvetica"/>
                <w:color w:val="000000" w:themeColor="text1"/>
                <w:sz w:val="20"/>
                <w:szCs w:val="20"/>
              </w:rPr>
              <w:t>MaxNumSplits={</w:t>
            </w:r>
            <w:r>
              <w:rPr>
                <w:rFonts w:ascii="Helvetica" w:hAnsi="Helvetica"/>
                <w:color w:val="000000" w:themeColor="text1"/>
                <w:sz w:val="20"/>
                <w:szCs w:val="20"/>
              </w:rPr>
              <w:t>1 10 100}</w:t>
            </w:r>
          </w:p>
          <w:p w14:paraId="21A159F4" w14:textId="77777777" w:rsidR="007444C6" w:rsidRPr="0092457B" w:rsidRDefault="007444C6" w:rsidP="0092457B">
            <w:pPr>
              <w:adjustRightInd w:val="0"/>
              <w:ind w:left="366"/>
              <w:rPr>
                <w:rFonts w:ascii="Helvetica" w:hAnsi="Helvetica"/>
                <w:color w:val="000000" w:themeColor="text1"/>
                <w:sz w:val="20"/>
                <w:szCs w:val="20"/>
              </w:rPr>
            </w:pPr>
            <w:r w:rsidRPr="0092457B">
              <w:rPr>
                <w:rFonts w:ascii="Helvetica" w:hAnsi="Helvetica"/>
                <w:color w:val="000000" w:themeColor="text1"/>
                <w:sz w:val="20"/>
                <w:szCs w:val="20"/>
              </w:rPr>
              <w:t>MinLeafSize={</w:t>
            </w:r>
            <w:r>
              <w:rPr>
                <w:rFonts w:ascii="Helvetica" w:hAnsi="Helvetica"/>
                <w:color w:val="000000" w:themeColor="text1"/>
                <w:sz w:val="20"/>
                <w:szCs w:val="20"/>
              </w:rPr>
              <w:t>1 10 100}</w:t>
            </w:r>
          </w:p>
          <w:p w14:paraId="46049CB6" w14:textId="77777777" w:rsidR="007444C6" w:rsidRPr="0092457B" w:rsidRDefault="007444C6" w:rsidP="0092457B">
            <w:pPr>
              <w:adjustRightInd w:val="0"/>
              <w:ind w:left="366"/>
              <w:rPr>
                <w:rFonts w:ascii="Helvetica" w:hAnsi="Helvetica"/>
                <w:color w:val="000000" w:themeColor="text1"/>
                <w:sz w:val="20"/>
                <w:szCs w:val="20"/>
              </w:rPr>
            </w:pPr>
            <w:r>
              <w:rPr>
                <w:rFonts w:ascii="Helvetica" w:hAnsi="Helvetica"/>
                <w:color w:val="000000" w:themeColor="text1"/>
                <w:sz w:val="20"/>
                <w:szCs w:val="20"/>
              </w:rPr>
              <w:t>NumVariablesToSample={1 2 4 16}</w:t>
            </w:r>
          </w:p>
          <w:p w14:paraId="39FCDF5D" w14:textId="77777777" w:rsidR="007444C6" w:rsidRPr="00E74582" w:rsidRDefault="007444C6" w:rsidP="0092457B">
            <w:pPr>
              <w:ind w:left="366"/>
              <w:rPr>
                <w:rFonts w:ascii="Helvetica" w:hAnsi="Helvetica"/>
                <w:color w:val="000000" w:themeColor="text1"/>
                <w:sz w:val="20"/>
                <w:szCs w:val="20"/>
              </w:rPr>
            </w:pPr>
          </w:p>
        </w:tc>
        <w:tc>
          <w:tcPr>
            <w:tcW w:w="3555" w:type="dxa"/>
          </w:tcPr>
          <w:p w14:paraId="3511C62E" w14:textId="77777777" w:rsidR="007444C6" w:rsidRPr="0092457B" w:rsidRDefault="007444C6" w:rsidP="0092457B">
            <w:pPr>
              <w:adjustRightInd w:val="0"/>
              <w:ind w:left="366"/>
              <w:rPr>
                <w:rFonts w:ascii="Helvetica" w:hAnsi="Helvetica"/>
                <w:color w:val="000000" w:themeColor="text1"/>
                <w:sz w:val="20"/>
                <w:szCs w:val="20"/>
              </w:rPr>
            </w:pPr>
          </w:p>
          <w:p w14:paraId="05ECB2EC" w14:textId="77777777" w:rsidR="007444C6" w:rsidRDefault="007444C6" w:rsidP="0092457B">
            <w:pPr>
              <w:adjustRightInd w:val="0"/>
              <w:ind w:left="366"/>
              <w:rPr>
                <w:rFonts w:ascii="Helvetica" w:hAnsi="Helvetica"/>
                <w:color w:val="000000" w:themeColor="text1"/>
                <w:sz w:val="20"/>
                <w:szCs w:val="20"/>
              </w:rPr>
            </w:pPr>
            <w:r w:rsidRPr="0092457B">
              <w:rPr>
                <w:rFonts w:ascii="Helvetica" w:hAnsi="Helvetica"/>
                <w:color w:val="000000" w:themeColor="text1"/>
                <w:sz w:val="20"/>
                <w:szCs w:val="20"/>
              </w:rPr>
              <w:t>NumLearningCycles={</w:t>
            </w:r>
            <w:r>
              <w:rPr>
                <w:rFonts w:ascii="Helvetica" w:hAnsi="Helvetica"/>
                <w:color w:val="000000" w:themeColor="text1"/>
                <w:sz w:val="20"/>
                <w:szCs w:val="20"/>
              </w:rPr>
              <w:t>200};</w:t>
            </w:r>
          </w:p>
          <w:p w14:paraId="6498C3E6" w14:textId="77777777" w:rsidR="007444C6" w:rsidRPr="0092457B" w:rsidRDefault="007444C6" w:rsidP="0092457B">
            <w:pPr>
              <w:adjustRightInd w:val="0"/>
              <w:ind w:left="366"/>
              <w:rPr>
                <w:rFonts w:ascii="Helvetica" w:hAnsi="Helvetica"/>
                <w:color w:val="000000" w:themeColor="text1"/>
                <w:sz w:val="20"/>
                <w:szCs w:val="20"/>
              </w:rPr>
            </w:pPr>
            <w:r w:rsidRPr="0092457B">
              <w:rPr>
                <w:rFonts w:ascii="Helvetica" w:hAnsi="Helvetica"/>
                <w:color w:val="000000" w:themeColor="text1"/>
                <w:sz w:val="20"/>
                <w:szCs w:val="20"/>
              </w:rPr>
              <w:t>MaxNumSplits={</w:t>
            </w:r>
            <w:r>
              <w:rPr>
                <w:rFonts w:ascii="Helvetica" w:hAnsi="Helvetica"/>
                <w:color w:val="000000" w:themeColor="text1"/>
                <w:sz w:val="20"/>
                <w:szCs w:val="20"/>
              </w:rPr>
              <w:t>100}</w:t>
            </w:r>
          </w:p>
          <w:p w14:paraId="53A04949" w14:textId="77777777" w:rsidR="007444C6" w:rsidRPr="0092457B" w:rsidRDefault="007444C6" w:rsidP="0092457B">
            <w:pPr>
              <w:adjustRightInd w:val="0"/>
              <w:ind w:left="366"/>
              <w:rPr>
                <w:rFonts w:ascii="Helvetica" w:hAnsi="Helvetica"/>
                <w:color w:val="000000" w:themeColor="text1"/>
                <w:sz w:val="20"/>
                <w:szCs w:val="20"/>
              </w:rPr>
            </w:pPr>
            <w:r w:rsidRPr="0092457B">
              <w:rPr>
                <w:rFonts w:ascii="Helvetica" w:hAnsi="Helvetica"/>
                <w:color w:val="000000" w:themeColor="text1"/>
                <w:sz w:val="20"/>
                <w:szCs w:val="20"/>
              </w:rPr>
              <w:t>MinLeafSize={</w:t>
            </w:r>
            <w:r>
              <w:rPr>
                <w:rFonts w:ascii="Helvetica" w:hAnsi="Helvetica"/>
                <w:color w:val="000000" w:themeColor="text1"/>
                <w:sz w:val="20"/>
                <w:szCs w:val="20"/>
              </w:rPr>
              <w:t>10}</w:t>
            </w:r>
          </w:p>
          <w:p w14:paraId="47286397" w14:textId="77777777" w:rsidR="007444C6" w:rsidRPr="0092457B" w:rsidRDefault="007444C6" w:rsidP="0092457B">
            <w:pPr>
              <w:adjustRightInd w:val="0"/>
              <w:ind w:left="366"/>
              <w:rPr>
                <w:rFonts w:ascii="Helvetica" w:hAnsi="Helvetica"/>
                <w:color w:val="000000" w:themeColor="text1"/>
                <w:sz w:val="20"/>
                <w:szCs w:val="20"/>
              </w:rPr>
            </w:pPr>
            <w:r>
              <w:rPr>
                <w:rFonts w:ascii="Helvetica" w:hAnsi="Helvetica"/>
                <w:color w:val="000000" w:themeColor="text1"/>
                <w:sz w:val="20"/>
                <w:szCs w:val="20"/>
              </w:rPr>
              <w:t>NumVariablesToSample={1}</w:t>
            </w:r>
          </w:p>
          <w:p w14:paraId="73816B2C" w14:textId="77777777" w:rsidR="007444C6" w:rsidRPr="0092457B" w:rsidRDefault="007444C6" w:rsidP="0092457B">
            <w:pPr>
              <w:ind w:left="366"/>
              <w:rPr>
                <w:rFonts w:ascii="Helvetica" w:hAnsi="Helvetica"/>
                <w:color w:val="000000" w:themeColor="text1"/>
                <w:sz w:val="20"/>
                <w:szCs w:val="20"/>
              </w:rPr>
            </w:pPr>
          </w:p>
        </w:tc>
      </w:tr>
      <w:tr w:rsidR="007444C6" w14:paraId="41C6B9C0" w14:textId="77777777" w:rsidTr="0092457B">
        <w:trPr>
          <w:trHeight w:val="1240"/>
        </w:trPr>
        <w:tc>
          <w:tcPr>
            <w:tcW w:w="1398" w:type="dxa"/>
          </w:tcPr>
          <w:p w14:paraId="6B473F37" w14:textId="77777777" w:rsidR="007444C6" w:rsidRPr="0092457B" w:rsidRDefault="007444C6" w:rsidP="0092457B">
            <w:pPr>
              <w:pStyle w:val="TableParagraph"/>
              <w:spacing w:before="0" w:line="244" w:lineRule="auto"/>
              <w:ind w:left="110"/>
              <w:rPr>
                <w:sz w:val="20"/>
                <w:szCs w:val="20"/>
              </w:rPr>
            </w:pPr>
          </w:p>
          <w:p w14:paraId="2751224F" w14:textId="77777777" w:rsidR="007444C6" w:rsidRPr="0092457B" w:rsidRDefault="007444C6" w:rsidP="0092457B">
            <w:pPr>
              <w:pStyle w:val="TableParagraph"/>
              <w:spacing w:before="0" w:line="244" w:lineRule="auto"/>
              <w:ind w:left="110"/>
              <w:rPr>
                <w:sz w:val="20"/>
                <w:szCs w:val="20"/>
              </w:rPr>
            </w:pPr>
            <w:r w:rsidRPr="0092457B">
              <w:rPr>
                <w:sz w:val="20"/>
                <w:szCs w:val="20"/>
              </w:rPr>
              <w:t>Classification</w:t>
            </w:r>
          </w:p>
          <w:p w14:paraId="6E9DF7F4" w14:textId="77777777" w:rsidR="007444C6" w:rsidRPr="0092457B" w:rsidRDefault="007444C6" w:rsidP="0092457B">
            <w:pPr>
              <w:pStyle w:val="TableParagraph"/>
              <w:spacing w:before="0" w:line="244" w:lineRule="auto"/>
              <w:ind w:left="110"/>
              <w:rPr>
                <w:sz w:val="20"/>
                <w:szCs w:val="20"/>
              </w:rPr>
            </w:pPr>
            <w:r w:rsidRPr="0092457B">
              <w:rPr>
                <w:sz w:val="20"/>
                <w:szCs w:val="20"/>
              </w:rPr>
              <w:t>Neural</w:t>
            </w:r>
          </w:p>
          <w:p w14:paraId="3D3E41E1" w14:textId="77777777" w:rsidR="007444C6" w:rsidRPr="001E3C17" w:rsidRDefault="007444C6" w:rsidP="0092457B">
            <w:pPr>
              <w:pStyle w:val="TableParagraph"/>
              <w:spacing w:line="244" w:lineRule="auto"/>
              <w:ind w:left="110"/>
              <w:rPr>
                <w:sz w:val="20"/>
                <w:szCs w:val="20"/>
              </w:rPr>
            </w:pPr>
            <w:r w:rsidRPr="0092457B">
              <w:rPr>
                <w:sz w:val="20"/>
                <w:szCs w:val="20"/>
              </w:rPr>
              <w:t>Network</w:t>
            </w:r>
          </w:p>
          <w:p w14:paraId="1872207E" w14:textId="77777777" w:rsidR="007444C6" w:rsidRPr="0092457B" w:rsidRDefault="007444C6" w:rsidP="0092457B">
            <w:pPr>
              <w:pStyle w:val="TableParagraph"/>
              <w:spacing w:before="0" w:line="244" w:lineRule="auto"/>
              <w:ind w:left="110"/>
              <w:rPr>
                <w:sz w:val="20"/>
                <w:szCs w:val="20"/>
              </w:rPr>
            </w:pPr>
            <w:r w:rsidRPr="001E3C17">
              <w:rPr>
                <w:sz w:val="20"/>
                <w:szCs w:val="20"/>
              </w:rPr>
              <w:t>(</w:t>
            </w:r>
            <w:r w:rsidRPr="0092457B">
              <w:rPr>
                <w:color w:val="000000"/>
                <w:sz w:val="20"/>
                <w:szCs w:val="20"/>
              </w:rPr>
              <w:t>patternnet</w:t>
            </w:r>
            <w:r w:rsidRPr="001E3C17">
              <w:rPr>
                <w:sz w:val="20"/>
                <w:szCs w:val="20"/>
              </w:rPr>
              <w:t>)</w:t>
            </w:r>
          </w:p>
        </w:tc>
        <w:tc>
          <w:tcPr>
            <w:tcW w:w="3645" w:type="dxa"/>
          </w:tcPr>
          <w:p w14:paraId="6D554DC0" w14:textId="77777777" w:rsidR="007444C6" w:rsidRDefault="007444C6" w:rsidP="0092457B">
            <w:pPr>
              <w:adjustRightInd w:val="0"/>
              <w:ind w:left="366"/>
              <w:rPr>
                <w:rFonts w:ascii="Helvetica" w:hAnsi="Helvetica"/>
                <w:color w:val="000000"/>
                <w:sz w:val="20"/>
                <w:szCs w:val="20"/>
              </w:rPr>
            </w:pPr>
          </w:p>
          <w:p w14:paraId="7C949FA1" w14:textId="77777777" w:rsidR="007444C6" w:rsidRPr="0092457B" w:rsidRDefault="007444C6" w:rsidP="0092457B">
            <w:pPr>
              <w:adjustRightInd w:val="0"/>
              <w:ind w:left="366"/>
              <w:rPr>
                <w:rFonts w:ascii="Helvetica" w:hAnsi="Helvetica"/>
                <w:color w:val="000000" w:themeColor="text1"/>
                <w:sz w:val="20"/>
                <w:szCs w:val="20"/>
              </w:rPr>
            </w:pPr>
            <w:r w:rsidRPr="0092457B">
              <w:rPr>
                <w:rFonts w:ascii="Helvetica" w:hAnsi="Helvetica"/>
                <w:color w:val="000000" w:themeColor="text1"/>
                <w:sz w:val="20"/>
                <w:szCs w:val="20"/>
              </w:rPr>
              <w:t xml:space="preserve">trainFcn = </w:t>
            </w:r>
            <w:r>
              <w:rPr>
                <w:rFonts w:ascii="Helvetica" w:hAnsi="Helvetica"/>
                <w:color w:val="000000" w:themeColor="text1"/>
                <w:sz w:val="20"/>
                <w:szCs w:val="20"/>
              </w:rPr>
              <w:t>{'trainscg' 'trainlm'</w:t>
            </w:r>
            <w:r w:rsidRPr="0092457B">
              <w:rPr>
                <w:rFonts w:ascii="Helvetica" w:hAnsi="Helvetica"/>
                <w:color w:val="000000" w:themeColor="text1"/>
                <w:sz w:val="20"/>
                <w:szCs w:val="20"/>
              </w:rPr>
              <w:t>}</w:t>
            </w:r>
          </w:p>
          <w:p w14:paraId="6CBCDE71" w14:textId="77777777" w:rsidR="007444C6" w:rsidRPr="0092457B" w:rsidRDefault="007444C6" w:rsidP="0092457B">
            <w:pPr>
              <w:adjustRightInd w:val="0"/>
              <w:ind w:left="366"/>
              <w:rPr>
                <w:rFonts w:ascii="Helvetica" w:hAnsi="Helvetica"/>
                <w:color w:val="000000" w:themeColor="text1"/>
                <w:sz w:val="20"/>
                <w:szCs w:val="20"/>
              </w:rPr>
            </w:pPr>
            <w:r w:rsidRPr="0092457B">
              <w:rPr>
                <w:rFonts w:ascii="Helvetica" w:hAnsi="Helvetica"/>
                <w:color w:val="000000" w:themeColor="text1"/>
                <w:sz w:val="20"/>
                <w:szCs w:val="20"/>
              </w:rPr>
              <w:t>performFcn={'crossentropy' 'mse' ‘msereg’}</w:t>
            </w:r>
          </w:p>
          <w:p w14:paraId="24AE981A" w14:textId="77777777" w:rsidR="007444C6" w:rsidRPr="0092457B" w:rsidRDefault="007444C6" w:rsidP="0092457B">
            <w:pPr>
              <w:adjustRightInd w:val="0"/>
              <w:ind w:left="366"/>
              <w:rPr>
                <w:rFonts w:ascii="Helvetica" w:hAnsi="Helvetica"/>
                <w:color w:val="000000" w:themeColor="text1"/>
                <w:sz w:val="20"/>
                <w:szCs w:val="20"/>
              </w:rPr>
            </w:pPr>
            <w:r w:rsidRPr="0092457B">
              <w:rPr>
                <w:rFonts w:ascii="Helvetica" w:hAnsi="Helvetica"/>
                <w:color w:val="000000" w:themeColor="text1"/>
                <w:sz w:val="20"/>
                <w:szCs w:val="20"/>
              </w:rPr>
              <w:t>hiddenLayerSize = {5 10 15</w:t>
            </w:r>
            <w:r>
              <w:rPr>
                <w:rFonts w:ascii="Helvetica" w:hAnsi="Helvetica"/>
                <w:color w:val="000000" w:themeColor="text1"/>
                <w:sz w:val="20"/>
                <w:szCs w:val="20"/>
              </w:rPr>
              <w:t xml:space="preserve"> 20</w:t>
            </w:r>
            <w:r w:rsidRPr="0092457B">
              <w:rPr>
                <w:rFonts w:ascii="Helvetica" w:hAnsi="Helvetica"/>
                <w:color w:val="000000" w:themeColor="text1"/>
                <w:sz w:val="20"/>
                <w:szCs w:val="20"/>
              </w:rPr>
              <w:t>}</w:t>
            </w:r>
          </w:p>
          <w:p w14:paraId="590DEB72" w14:textId="77777777" w:rsidR="007444C6" w:rsidRPr="00E74582" w:rsidRDefault="007444C6" w:rsidP="0092457B">
            <w:pPr>
              <w:ind w:left="366"/>
              <w:rPr>
                <w:rFonts w:ascii="Helvetica" w:hAnsi="Helvetica"/>
                <w:color w:val="000000" w:themeColor="text1"/>
                <w:sz w:val="20"/>
                <w:szCs w:val="20"/>
              </w:rPr>
            </w:pPr>
          </w:p>
        </w:tc>
        <w:tc>
          <w:tcPr>
            <w:tcW w:w="3555" w:type="dxa"/>
          </w:tcPr>
          <w:p w14:paraId="060E51A1" w14:textId="77777777" w:rsidR="007444C6" w:rsidRPr="00CB5AC5" w:rsidRDefault="007444C6" w:rsidP="0092457B">
            <w:pPr>
              <w:ind w:left="366"/>
              <w:rPr>
                <w:rFonts w:ascii="Helvetica" w:hAnsi="Helvetica"/>
                <w:color w:val="000000" w:themeColor="text1"/>
                <w:sz w:val="20"/>
                <w:szCs w:val="20"/>
              </w:rPr>
            </w:pPr>
          </w:p>
          <w:p w14:paraId="6E5E3F77" w14:textId="77777777" w:rsidR="007444C6" w:rsidRPr="0092457B" w:rsidRDefault="007444C6" w:rsidP="0092457B">
            <w:pPr>
              <w:adjustRightInd w:val="0"/>
              <w:ind w:left="366"/>
              <w:rPr>
                <w:rFonts w:ascii="Helvetica" w:hAnsi="Helvetica"/>
                <w:color w:val="000000" w:themeColor="text1"/>
                <w:sz w:val="20"/>
                <w:szCs w:val="20"/>
              </w:rPr>
            </w:pPr>
            <w:r w:rsidRPr="0092457B">
              <w:rPr>
                <w:rFonts w:ascii="Helvetica" w:hAnsi="Helvetica"/>
                <w:color w:val="000000" w:themeColor="text1"/>
                <w:sz w:val="20"/>
                <w:szCs w:val="20"/>
              </w:rPr>
              <w:t xml:space="preserve">trainFcn = </w:t>
            </w:r>
            <w:r>
              <w:rPr>
                <w:rFonts w:ascii="Helvetica" w:hAnsi="Helvetica"/>
                <w:color w:val="000000" w:themeColor="text1"/>
                <w:sz w:val="20"/>
                <w:szCs w:val="20"/>
              </w:rPr>
              <w:t>{'trainscg'</w:t>
            </w:r>
            <w:r w:rsidRPr="0092457B">
              <w:rPr>
                <w:rFonts w:ascii="Helvetica" w:hAnsi="Helvetica"/>
                <w:color w:val="000000" w:themeColor="text1"/>
                <w:sz w:val="20"/>
                <w:szCs w:val="20"/>
              </w:rPr>
              <w:t>}</w:t>
            </w:r>
          </w:p>
          <w:p w14:paraId="30B597FD" w14:textId="77777777" w:rsidR="007444C6" w:rsidRPr="0092457B" w:rsidRDefault="007444C6" w:rsidP="0092457B">
            <w:pPr>
              <w:adjustRightInd w:val="0"/>
              <w:ind w:left="366"/>
              <w:rPr>
                <w:rFonts w:ascii="Helvetica" w:hAnsi="Helvetica"/>
                <w:color w:val="000000" w:themeColor="text1"/>
                <w:sz w:val="20"/>
                <w:szCs w:val="20"/>
              </w:rPr>
            </w:pPr>
            <w:r w:rsidRPr="0092457B">
              <w:rPr>
                <w:rFonts w:ascii="Helvetica" w:hAnsi="Helvetica"/>
                <w:color w:val="000000" w:themeColor="text1"/>
                <w:sz w:val="20"/>
                <w:szCs w:val="20"/>
              </w:rPr>
              <w:t>performFc</w:t>
            </w:r>
            <w:r>
              <w:rPr>
                <w:rFonts w:ascii="Helvetica" w:hAnsi="Helvetica"/>
                <w:color w:val="000000" w:themeColor="text1"/>
                <w:sz w:val="20"/>
                <w:szCs w:val="20"/>
              </w:rPr>
              <w:t>n={'crossentropy'</w:t>
            </w:r>
            <w:r w:rsidRPr="0092457B">
              <w:rPr>
                <w:rFonts w:ascii="Helvetica" w:hAnsi="Helvetica"/>
                <w:color w:val="000000" w:themeColor="text1"/>
                <w:sz w:val="20"/>
                <w:szCs w:val="20"/>
              </w:rPr>
              <w:t>}</w:t>
            </w:r>
          </w:p>
          <w:p w14:paraId="4194A425" w14:textId="77777777" w:rsidR="007444C6" w:rsidRPr="0092457B" w:rsidRDefault="007444C6" w:rsidP="0092457B">
            <w:pPr>
              <w:adjustRightInd w:val="0"/>
              <w:ind w:left="366"/>
              <w:rPr>
                <w:rFonts w:ascii="Helvetica" w:hAnsi="Helvetica"/>
                <w:color w:val="000000" w:themeColor="text1"/>
                <w:sz w:val="20"/>
                <w:szCs w:val="20"/>
              </w:rPr>
            </w:pPr>
            <w:r>
              <w:rPr>
                <w:rFonts w:ascii="Helvetica" w:hAnsi="Helvetica"/>
                <w:color w:val="000000" w:themeColor="text1"/>
                <w:sz w:val="20"/>
                <w:szCs w:val="20"/>
              </w:rPr>
              <w:t>hiddenLayerSize = {</w:t>
            </w:r>
            <w:r w:rsidRPr="0092457B">
              <w:rPr>
                <w:rFonts w:ascii="Helvetica" w:hAnsi="Helvetica"/>
                <w:color w:val="000000" w:themeColor="text1"/>
                <w:sz w:val="20"/>
                <w:szCs w:val="20"/>
              </w:rPr>
              <w:t>15}</w:t>
            </w:r>
          </w:p>
          <w:p w14:paraId="7E69F41B" w14:textId="77777777" w:rsidR="007444C6" w:rsidRPr="0092457B" w:rsidRDefault="007444C6" w:rsidP="0092457B">
            <w:pPr>
              <w:adjustRightInd w:val="0"/>
              <w:rPr>
                <w:rFonts w:ascii="Helvetica" w:hAnsi="Helvetica"/>
                <w:sz w:val="20"/>
                <w:szCs w:val="20"/>
              </w:rPr>
            </w:pPr>
          </w:p>
        </w:tc>
      </w:tr>
    </w:tbl>
    <w:p w14:paraId="7745862C" w14:textId="77777777" w:rsidR="00BF0B87" w:rsidRDefault="00BF0B87" w:rsidP="00BF0B87">
      <w:pPr>
        <w:spacing w:line="276" w:lineRule="auto"/>
        <w:rPr>
          <w:color w:val="000000" w:themeColor="text1"/>
        </w:rPr>
      </w:pPr>
    </w:p>
    <w:p w14:paraId="41392C30" w14:textId="534C19F2" w:rsidR="00BF0B87" w:rsidRDefault="00BF0B87" w:rsidP="00BF0B87">
      <w:pPr>
        <w:spacing w:line="276" w:lineRule="auto"/>
      </w:pPr>
      <w:r>
        <w:t>The following link provides documentation of each model type:</w:t>
      </w:r>
    </w:p>
    <w:p w14:paraId="4960FDFC" w14:textId="77777777" w:rsidR="00BF0B87" w:rsidRDefault="00BF0B87" w:rsidP="00BF0B87">
      <w:pPr>
        <w:spacing w:line="276" w:lineRule="auto"/>
      </w:pPr>
    </w:p>
    <w:p w14:paraId="28FC9081" w14:textId="77777777" w:rsidR="00BF0B87" w:rsidRDefault="008B7C58" w:rsidP="00BF0B87">
      <w:pPr>
        <w:spacing w:line="276" w:lineRule="auto"/>
        <w:outlineLvl w:val="0"/>
        <w:rPr>
          <w:color w:val="000000" w:themeColor="text1"/>
        </w:rPr>
      </w:pPr>
      <w:hyperlink r:id="rId4" w:history="1">
        <w:r w:rsidR="00BF0B87" w:rsidRPr="00FA4A6D">
          <w:rPr>
            <w:rStyle w:val="Hyperlink"/>
          </w:rPr>
          <w:t>https://www.mathworks.com/help/stats/classification.html</w:t>
        </w:r>
      </w:hyperlink>
      <w:r w:rsidR="00BF0B87">
        <w:rPr>
          <w:rStyle w:val="Hyperlink"/>
        </w:rPr>
        <w:t xml:space="preserve"> </w:t>
      </w:r>
    </w:p>
    <w:p w14:paraId="7DB3A040" w14:textId="77777777" w:rsidR="00E44CAA" w:rsidRDefault="00E44CAA" w:rsidP="00414968">
      <w:pPr>
        <w:spacing w:line="276" w:lineRule="auto"/>
      </w:pPr>
    </w:p>
    <w:p w14:paraId="39B2A8CE" w14:textId="77777777" w:rsidR="00C04768" w:rsidRDefault="00C04768" w:rsidP="00414968">
      <w:pPr>
        <w:spacing w:line="276" w:lineRule="auto"/>
      </w:pPr>
    </w:p>
    <w:p w14:paraId="29177A8D" w14:textId="77777777" w:rsidR="00323B9D" w:rsidRDefault="00323B9D" w:rsidP="00414968">
      <w:pPr>
        <w:spacing w:line="276" w:lineRule="auto"/>
      </w:pPr>
    </w:p>
    <w:p w14:paraId="04C54BA4" w14:textId="77777777" w:rsidR="00323B9D" w:rsidRDefault="00323B9D" w:rsidP="00414968">
      <w:pPr>
        <w:spacing w:line="276" w:lineRule="auto"/>
      </w:pPr>
    </w:p>
    <w:p w14:paraId="42E55453" w14:textId="04177069" w:rsidR="00E44CAA" w:rsidRDefault="00414968" w:rsidP="00B776B7">
      <w:pPr>
        <w:spacing w:line="276" w:lineRule="auto"/>
        <w:outlineLvl w:val="0"/>
        <w:rPr>
          <w:u w:val="single"/>
        </w:rPr>
      </w:pPr>
      <w:r w:rsidRPr="00E44CAA">
        <w:rPr>
          <w:u w:val="single"/>
        </w:rPr>
        <w:t xml:space="preserve">How </w:t>
      </w:r>
      <w:r w:rsidR="0040214E">
        <w:rPr>
          <w:u w:val="single"/>
        </w:rPr>
        <w:t>cross-validation</w:t>
      </w:r>
      <w:r w:rsidRPr="00E44CAA">
        <w:rPr>
          <w:u w:val="single"/>
        </w:rPr>
        <w:t xml:space="preserve"> was handled</w:t>
      </w:r>
      <w:r w:rsidR="008B1E22">
        <w:rPr>
          <w:u w:val="single"/>
        </w:rPr>
        <w:t>: nested cross-validation</w:t>
      </w:r>
    </w:p>
    <w:p w14:paraId="24903C33" w14:textId="77777777" w:rsidR="000B3E3B" w:rsidRDefault="000B3E3B" w:rsidP="00414968">
      <w:pPr>
        <w:spacing w:line="276" w:lineRule="auto"/>
      </w:pPr>
    </w:p>
    <w:p w14:paraId="4CDD5334" w14:textId="353CDE76" w:rsidR="00901A01" w:rsidRDefault="0040214E" w:rsidP="00414968">
      <w:pPr>
        <w:spacing w:line="276" w:lineRule="auto"/>
        <w:rPr>
          <w:color w:val="000000" w:themeColor="text1"/>
          <w:kern w:val="20"/>
        </w:rPr>
      </w:pPr>
      <w:r>
        <w:rPr>
          <w:color w:val="000000" w:themeColor="text1"/>
          <w:kern w:val="20"/>
        </w:rPr>
        <w:t>Cross-validation</w:t>
      </w:r>
      <w:r w:rsidR="00606B21">
        <w:rPr>
          <w:color w:val="000000" w:themeColor="text1"/>
          <w:kern w:val="20"/>
        </w:rPr>
        <w:t xml:space="preserve"> </w:t>
      </w:r>
      <w:r w:rsidR="00DE226C">
        <w:rPr>
          <w:color w:val="000000" w:themeColor="text1"/>
          <w:kern w:val="20"/>
        </w:rPr>
        <w:t>needs</w:t>
      </w:r>
      <w:r w:rsidR="00606B21">
        <w:rPr>
          <w:color w:val="000000" w:themeColor="text1"/>
          <w:kern w:val="20"/>
        </w:rPr>
        <w:t xml:space="preserve"> </w:t>
      </w:r>
      <w:r w:rsidR="00DE226C">
        <w:rPr>
          <w:color w:val="000000" w:themeColor="text1"/>
          <w:kern w:val="20"/>
        </w:rPr>
        <w:t xml:space="preserve">to </w:t>
      </w:r>
      <w:r w:rsidR="00606B21">
        <w:rPr>
          <w:color w:val="000000" w:themeColor="text1"/>
          <w:kern w:val="20"/>
        </w:rPr>
        <w:t xml:space="preserve">be </w:t>
      </w:r>
      <w:r w:rsidR="008542A4">
        <w:rPr>
          <w:color w:val="000000" w:themeColor="text1"/>
          <w:kern w:val="20"/>
        </w:rPr>
        <w:t>carefully</w:t>
      </w:r>
      <w:r w:rsidR="00606B21">
        <w:rPr>
          <w:color w:val="000000" w:themeColor="text1"/>
          <w:kern w:val="20"/>
        </w:rPr>
        <w:t xml:space="preserve"> </w:t>
      </w:r>
      <w:r w:rsidR="008542A4">
        <w:rPr>
          <w:color w:val="000000" w:themeColor="text1"/>
          <w:kern w:val="20"/>
        </w:rPr>
        <w:t xml:space="preserve">done when </w:t>
      </w:r>
      <w:r w:rsidR="00606B21">
        <w:rPr>
          <w:color w:val="000000" w:themeColor="text1"/>
          <w:kern w:val="20"/>
        </w:rPr>
        <w:t xml:space="preserve">used for model selection. </w:t>
      </w:r>
      <w:r w:rsidR="00C542D1">
        <w:rPr>
          <w:color w:val="000000" w:themeColor="text1"/>
          <w:kern w:val="20"/>
        </w:rPr>
        <w:t xml:space="preserve">The prediction error estimate can be </w:t>
      </w:r>
      <w:r w:rsidR="00641903">
        <w:rPr>
          <w:color w:val="000000" w:themeColor="text1"/>
          <w:kern w:val="20"/>
        </w:rPr>
        <w:t>artefactua</w:t>
      </w:r>
      <w:r w:rsidR="00666FB2">
        <w:rPr>
          <w:color w:val="000000" w:themeColor="text1"/>
          <w:kern w:val="20"/>
        </w:rPr>
        <w:t>l</w:t>
      </w:r>
      <w:r w:rsidR="00641903">
        <w:rPr>
          <w:color w:val="000000" w:themeColor="text1"/>
          <w:kern w:val="20"/>
        </w:rPr>
        <w:t>l</w:t>
      </w:r>
      <w:r w:rsidR="00666FB2">
        <w:rPr>
          <w:color w:val="000000" w:themeColor="text1"/>
          <w:kern w:val="20"/>
        </w:rPr>
        <w:t>y</w:t>
      </w:r>
      <w:r w:rsidR="00C542D1">
        <w:rPr>
          <w:color w:val="000000" w:themeColor="text1"/>
          <w:kern w:val="20"/>
        </w:rPr>
        <w:t xml:space="preserve"> small</w:t>
      </w:r>
      <w:r w:rsidR="00F07540">
        <w:rPr>
          <w:color w:val="000000" w:themeColor="text1"/>
          <w:kern w:val="20"/>
        </w:rPr>
        <w:t xml:space="preserve"> if test</w:t>
      </w:r>
      <w:r w:rsidR="00EF6FF8">
        <w:rPr>
          <w:color w:val="000000" w:themeColor="text1"/>
          <w:kern w:val="20"/>
        </w:rPr>
        <w:t>ing is not done on data previous</w:t>
      </w:r>
      <w:r w:rsidR="00F07540">
        <w:rPr>
          <w:color w:val="000000" w:themeColor="text1"/>
          <w:kern w:val="20"/>
        </w:rPr>
        <w:t xml:space="preserve">ly unseen </w:t>
      </w:r>
      <w:r w:rsidR="00EC28EC">
        <w:rPr>
          <w:color w:val="000000" w:themeColor="text1"/>
          <w:kern w:val="20"/>
        </w:rPr>
        <w:t>b</w:t>
      </w:r>
      <w:r w:rsidR="00F07540">
        <w:rPr>
          <w:color w:val="000000" w:themeColor="text1"/>
          <w:kern w:val="20"/>
        </w:rPr>
        <w:t>y the model</w:t>
      </w:r>
      <w:r w:rsidR="00C542D1">
        <w:rPr>
          <w:color w:val="000000" w:themeColor="text1"/>
          <w:kern w:val="20"/>
        </w:rPr>
        <w:t xml:space="preserve">. </w:t>
      </w:r>
      <w:r w:rsidR="00606B21">
        <w:rPr>
          <w:color w:val="000000" w:themeColor="text1"/>
          <w:kern w:val="20"/>
        </w:rPr>
        <w:t xml:space="preserve">Nested </w:t>
      </w:r>
      <w:r>
        <w:rPr>
          <w:color w:val="000000" w:themeColor="text1"/>
          <w:kern w:val="20"/>
        </w:rPr>
        <w:t>cross-validation</w:t>
      </w:r>
      <w:r w:rsidR="00606B21">
        <w:rPr>
          <w:color w:val="000000" w:themeColor="text1"/>
          <w:kern w:val="20"/>
        </w:rPr>
        <w:t xml:space="preserve"> is a method to avoid </w:t>
      </w:r>
      <w:r w:rsidR="008C62DF">
        <w:rPr>
          <w:color w:val="000000" w:themeColor="text1"/>
          <w:kern w:val="20"/>
        </w:rPr>
        <w:t>bias in</w:t>
      </w:r>
      <w:r w:rsidR="00606B21">
        <w:rPr>
          <w:color w:val="000000" w:themeColor="text1"/>
          <w:kern w:val="20"/>
        </w:rPr>
        <w:t xml:space="preserve"> the </w:t>
      </w:r>
      <w:r w:rsidR="008F4EC5">
        <w:rPr>
          <w:color w:val="000000" w:themeColor="text1"/>
          <w:kern w:val="20"/>
        </w:rPr>
        <w:t xml:space="preserve">estimate </w:t>
      </w:r>
      <w:r w:rsidR="00606B21">
        <w:rPr>
          <w:color w:val="000000" w:themeColor="text1"/>
          <w:kern w:val="20"/>
        </w:rPr>
        <w:t>[</w:t>
      </w:r>
      <w:r w:rsidR="00D506D5">
        <w:rPr>
          <w:color w:val="000000" w:themeColor="text1"/>
          <w:kern w:val="20"/>
        </w:rPr>
        <w:t>1</w:t>
      </w:r>
      <w:r w:rsidR="00066F3D">
        <w:rPr>
          <w:color w:val="000000" w:themeColor="text1"/>
          <w:kern w:val="20"/>
        </w:rPr>
        <w:t>,2</w:t>
      </w:r>
      <w:r w:rsidR="00606B21">
        <w:rPr>
          <w:color w:val="000000" w:themeColor="text1"/>
          <w:kern w:val="20"/>
        </w:rPr>
        <w:t xml:space="preserve">]. </w:t>
      </w:r>
      <w:r w:rsidR="00414968">
        <w:rPr>
          <w:color w:val="000000" w:themeColor="text1"/>
          <w:kern w:val="20"/>
        </w:rPr>
        <w:t xml:space="preserve"> </w:t>
      </w:r>
    </w:p>
    <w:p w14:paraId="2FE24D09" w14:textId="77777777" w:rsidR="00901A01" w:rsidRDefault="00901A01" w:rsidP="00414968">
      <w:pPr>
        <w:spacing w:line="276" w:lineRule="auto"/>
        <w:rPr>
          <w:color w:val="000000" w:themeColor="text1"/>
          <w:kern w:val="20"/>
        </w:rPr>
      </w:pPr>
    </w:p>
    <w:p w14:paraId="74BE6455" w14:textId="3FCDE0FC" w:rsidR="00B10AC6" w:rsidRPr="0035663F" w:rsidRDefault="00606B21" w:rsidP="00414968">
      <w:pPr>
        <w:spacing w:line="276" w:lineRule="auto"/>
        <w:rPr>
          <w:color w:val="000000" w:themeColor="text1"/>
        </w:rPr>
      </w:pPr>
      <w:r>
        <w:rPr>
          <w:color w:val="000000" w:themeColor="text1"/>
          <w:kern w:val="20"/>
        </w:rPr>
        <w:t xml:space="preserve">Briefly, the data are divided into </w:t>
      </w:r>
      <w:r w:rsidR="00F0221F">
        <w:rPr>
          <w:color w:val="000000" w:themeColor="text1"/>
          <w:kern w:val="20"/>
        </w:rPr>
        <w:t>5</w:t>
      </w:r>
      <w:r>
        <w:rPr>
          <w:color w:val="000000" w:themeColor="text1"/>
          <w:kern w:val="20"/>
        </w:rPr>
        <w:t xml:space="preserve"> folds</w:t>
      </w:r>
      <w:r w:rsidR="00F0221F">
        <w:rPr>
          <w:color w:val="000000" w:themeColor="text1"/>
          <w:kern w:val="20"/>
        </w:rPr>
        <w:t xml:space="preserve">, and a </w:t>
      </w:r>
      <w:r w:rsidR="0040214E">
        <w:rPr>
          <w:color w:val="000000" w:themeColor="text1"/>
          <w:kern w:val="20"/>
        </w:rPr>
        <w:t>cross-validation</w:t>
      </w:r>
      <w:r w:rsidR="00F0221F">
        <w:rPr>
          <w:color w:val="000000" w:themeColor="text1"/>
          <w:kern w:val="20"/>
        </w:rPr>
        <w:t xml:space="preserve"> loop is created; this is the “outer” loop. Within this loop, a </w:t>
      </w:r>
      <w:r w:rsidR="00EE0875">
        <w:rPr>
          <w:color w:val="000000" w:themeColor="text1"/>
          <w:kern w:val="20"/>
        </w:rPr>
        <w:t>classifier creation algorithm (cca)</w:t>
      </w:r>
      <w:r w:rsidR="00717DC1">
        <w:rPr>
          <w:color w:val="000000" w:themeColor="text1"/>
          <w:kern w:val="20"/>
        </w:rPr>
        <w:t xml:space="preserve"> is called</w:t>
      </w:r>
      <w:r w:rsidR="0035663F">
        <w:rPr>
          <w:color w:val="000000" w:themeColor="text1"/>
          <w:kern w:val="20"/>
        </w:rPr>
        <w:t xml:space="preserve">, for example </w:t>
      </w:r>
      <w:r w:rsidR="0035663F">
        <w:rPr>
          <w:color w:val="000000" w:themeColor="text1"/>
        </w:rPr>
        <w:t>Model</w:t>
      </w:r>
      <w:r w:rsidR="00C21379">
        <w:rPr>
          <w:color w:val="000000" w:themeColor="text1"/>
        </w:rPr>
        <w:t>3</w:t>
      </w:r>
      <w:r w:rsidR="0035663F">
        <w:rPr>
          <w:color w:val="000000" w:themeColor="text1"/>
        </w:rPr>
        <w:t xml:space="preserve">_BaggedTrees.m. </w:t>
      </w:r>
      <w:r w:rsidR="00F0221F">
        <w:rPr>
          <w:color w:val="000000" w:themeColor="text1"/>
          <w:kern w:val="20"/>
        </w:rPr>
        <w:t xml:space="preserve">This algorithm </w:t>
      </w:r>
      <w:r w:rsidR="00641B0D">
        <w:rPr>
          <w:color w:val="000000" w:themeColor="text1"/>
          <w:kern w:val="20"/>
        </w:rPr>
        <w:t>receives</w:t>
      </w:r>
      <w:r w:rsidR="00F0221F">
        <w:rPr>
          <w:color w:val="000000" w:themeColor="text1"/>
          <w:kern w:val="20"/>
        </w:rPr>
        <w:t xml:space="preserve"> data</w:t>
      </w:r>
      <w:r w:rsidR="00641B0D">
        <w:rPr>
          <w:color w:val="000000" w:themeColor="text1"/>
          <w:kern w:val="20"/>
        </w:rPr>
        <w:t xml:space="preserve"> from the outer loop</w:t>
      </w:r>
      <w:r w:rsidR="001E2AED">
        <w:rPr>
          <w:color w:val="000000" w:themeColor="text1"/>
          <w:kern w:val="20"/>
        </w:rPr>
        <w:t xml:space="preserve">, </w:t>
      </w:r>
      <w:r w:rsidR="00CD64BD">
        <w:rPr>
          <w:color w:val="000000" w:themeColor="text1"/>
          <w:kern w:val="20"/>
        </w:rPr>
        <w:t>represent</w:t>
      </w:r>
      <w:r w:rsidR="001E2AED">
        <w:rPr>
          <w:color w:val="000000" w:themeColor="text1"/>
          <w:kern w:val="20"/>
        </w:rPr>
        <w:t>ing</w:t>
      </w:r>
      <w:r w:rsidR="00CD64BD">
        <w:rPr>
          <w:color w:val="000000" w:themeColor="text1"/>
          <w:kern w:val="20"/>
        </w:rPr>
        <w:t xml:space="preserve"> 4/5 of the total data</w:t>
      </w:r>
      <w:r w:rsidR="00641B0D">
        <w:rPr>
          <w:color w:val="000000" w:themeColor="text1"/>
          <w:kern w:val="20"/>
        </w:rPr>
        <w:t>; the cca</w:t>
      </w:r>
      <w:r w:rsidR="00AE6C27">
        <w:rPr>
          <w:color w:val="000000" w:themeColor="text1"/>
          <w:kern w:val="20"/>
        </w:rPr>
        <w:t xml:space="preserve"> explores the space of h</w:t>
      </w:r>
      <w:r w:rsidR="00641B0D">
        <w:rPr>
          <w:color w:val="000000" w:themeColor="text1"/>
          <w:kern w:val="20"/>
        </w:rPr>
        <w:t>yperparameters to find the set tha</w:t>
      </w:r>
      <w:r w:rsidR="00CF5B03">
        <w:rPr>
          <w:color w:val="000000" w:themeColor="text1"/>
          <w:kern w:val="20"/>
        </w:rPr>
        <w:t>t</w:t>
      </w:r>
      <w:r w:rsidR="00641B0D">
        <w:rPr>
          <w:color w:val="000000" w:themeColor="text1"/>
          <w:kern w:val="20"/>
        </w:rPr>
        <w:t xml:space="preserve"> gives the smallest </w:t>
      </w:r>
      <w:r w:rsidR="00DB65CB">
        <w:rPr>
          <w:color w:val="000000" w:themeColor="text1"/>
          <w:kern w:val="20"/>
        </w:rPr>
        <w:t>prediction error</w:t>
      </w:r>
      <w:r w:rsidR="005910D0">
        <w:rPr>
          <w:color w:val="000000" w:themeColor="text1"/>
          <w:kern w:val="20"/>
        </w:rPr>
        <w:t xml:space="preserve"> on this subset</w:t>
      </w:r>
      <w:r w:rsidR="00DB65CB">
        <w:rPr>
          <w:color w:val="000000" w:themeColor="text1"/>
          <w:kern w:val="20"/>
        </w:rPr>
        <w:t xml:space="preserve">, as </w:t>
      </w:r>
      <w:r w:rsidR="00F0221F">
        <w:rPr>
          <w:color w:val="000000" w:themeColor="text1"/>
          <w:kern w:val="20"/>
        </w:rPr>
        <w:t xml:space="preserve">judged </w:t>
      </w:r>
      <w:r w:rsidR="00F0221F" w:rsidRPr="00641B0D">
        <w:rPr>
          <w:color w:val="000000" w:themeColor="text1"/>
          <w:kern w:val="20"/>
          <w:u w:val="single"/>
        </w:rPr>
        <w:t>within the cca</w:t>
      </w:r>
      <w:r w:rsidR="00F0221F">
        <w:rPr>
          <w:color w:val="000000" w:themeColor="text1"/>
          <w:kern w:val="20"/>
        </w:rPr>
        <w:t xml:space="preserve"> by an </w:t>
      </w:r>
      <w:r w:rsidR="00F0221F" w:rsidRPr="005A5010">
        <w:rPr>
          <w:color w:val="000000" w:themeColor="text1"/>
          <w:kern w:val="20"/>
          <w:u w:val="single"/>
        </w:rPr>
        <w:t>internal</w:t>
      </w:r>
      <w:r w:rsidR="00F0221F">
        <w:rPr>
          <w:color w:val="000000" w:themeColor="text1"/>
          <w:kern w:val="20"/>
        </w:rPr>
        <w:t xml:space="preserve"> CV </w:t>
      </w:r>
      <w:r w:rsidR="00043C9A">
        <w:rPr>
          <w:color w:val="000000" w:themeColor="text1"/>
          <w:kern w:val="20"/>
        </w:rPr>
        <w:t>loop</w:t>
      </w:r>
      <w:r w:rsidR="00F0221F">
        <w:rPr>
          <w:color w:val="000000" w:themeColor="text1"/>
          <w:kern w:val="20"/>
        </w:rPr>
        <w:t>, entire</w:t>
      </w:r>
      <w:r w:rsidR="005A5010">
        <w:rPr>
          <w:color w:val="000000" w:themeColor="text1"/>
          <w:kern w:val="20"/>
        </w:rPr>
        <w:t>ly separate fro</w:t>
      </w:r>
      <w:r w:rsidR="00F0221F">
        <w:rPr>
          <w:color w:val="000000" w:themeColor="text1"/>
          <w:kern w:val="20"/>
        </w:rPr>
        <w:t xml:space="preserve">m the outer loop </w:t>
      </w:r>
      <w:r w:rsidR="005A5010">
        <w:rPr>
          <w:color w:val="000000" w:themeColor="text1"/>
          <w:kern w:val="20"/>
        </w:rPr>
        <w:t>CV</w:t>
      </w:r>
      <w:r w:rsidR="00F0221F">
        <w:rPr>
          <w:color w:val="000000" w:themeColor="text1"/>
          <w:kern w:val="20"/>
        </w:rPr>
        <w:t xml:space="preserve">. </w:t>
      </w:r>
      <w:r w:rsidR="00933CC4">
        <w:rPr>
          <w:color w:val="000000" w:themeColor="text1"/>
          <w:kern w:val="20"/>
        </w:rPr>
        <w:t xml:space="preserve">The </w:t>
      </w:r>
      <w:r w:rsidR="00315965">
        <w:rPr>
          <w:color w:val="000000" w:themeColor="text1"/>
          <w:kern w:val="20"/>
        </w:rPr>
        <w:t>cca</w:t>
      </w:r>
      <w:r w:rsidR="00933CC4">
        <w:rPr>
          <w:color w:val="000000" w:themeColor="text1"/>
          <w:kern w:val="20"/>
        </w:rPr>
        <w:t xml:space="preserve"> uses </w:t>
      </w:r>
      <w:r w:rsidR="00956265">
        <w:rPr>
          <w:color w:val="000000" w:themeColor="text1"/>
          <w:kern w:val="20"/>
        </w:rPr>
        <w:t>3</w:t>
      </w:r>
      <w:r w:rsidR="00933CC4">
        <w:rPr>
          <w:color w:val="000000" w:themeColor="text1"/>
          <w:kern w:val="20"/>
        </w:rPr>
        <w:t xml:space="preserve"> fold CV.</w:t>
      </w:r>
      <w:r w:rsidR="006774B0">
        <w:rPr>
          <w:color w:val="000000" w:themeColor="text1"/>
          <w:kern w:val="20"/>
        </w:rPr>
        <w:t xml:space="preserve"> </w:t>
      </w:r>
      <w:r w:rsidR="006D7CCB">
        <w:rPr>
          <w:color w:val="000000" w:themeColor="text1"/>
          <w:kern w:val="20"/>
        </w:rPr>
        <w:t>Of note, b</w:t>
      </w:r>
      <w:r w:rsidR="002377C1">
        <w:rPr>
          <w:color w:val="000000" w:themeColor="text1"/>
          <w:kern w:val="20"/>
        </w:rPr>
        <w:t>ecause of their stochastic nature, both inner and outer loops are repeated multiple times and the results averaged.</w:t>
      </w:r>
    </w:p>
    <w:p w14:paraId="16DCF197" w14:textId="77777777" w:rsidR="00B10AC6" w:rsidRDefault="00B10AC6" w:rsidP="00414968">
      <w:pPr>
        <w:spacing w:line="276" w:lineRule="auto"/>
        <w:rPr>
          <w:color w:val="000000" w:themeColor="text1"/>
          <w:kern w:val="20"/>
        </w:rPr>
      </w:pPr>
    </w:p>
    <w:p w14:paraId="26AA5DBB" w14:textId="641D1041" w:rsidR="00C542D1" w:rsidRDefault="00F0221F" w:rsidP="00414968">
      <w:pPr>
        <w:spacing w:line="276" w:lineRule="auto"/>
        <w:rPr>
          <w:color w:val="000000" w:themeColor="text1"/>
          <w:kern w:val="20"/>
        </w:rPr>
      </w:pPr>
      <w:r>
        <w:rPr>
          <w:color w:val="000000" w:themeColor="text1"/>
          <w:kern w:val="20"/>
        </w:rPr>
        <w:t xml:space="preserve">Once the best classifier is returned </w:t>
      </w:r>
      <w:r w:rsidR="00226FDA">
        <w:rPr>
          <w:color w:val="000000" w:themeColor="text1"/>
          <w:kern w:val="20"/>
        </w:rPr>
        <w:t xml:space="preserve">by the cca </w:t>
      </w:r>
      <w:r>
        <w:rPr>
          <w:color w:val="000000" w:themeColor="text1"/>
          <w:kern w:val="20"/>
        </w:rPr>
        <w:t xml:space="preserve">to the </w:t>
      </w:r>
      <w:r w:rsidR="00CC2679">
        <w:rPr>
          <w:color w:val="000000" w:themeColor="text1"/>
          <w:kern w:val="20"/>
        </w:rPr>
        <w:t xml:space="preserve">outer loop, </w:t>
      </w:r>
      <w:r w:rsidR="008020D7">
        <w:rPr>
          <w:color w:val="000000" w:themeColor="text1"/>
          <w:kern w:val="20"/>
        </w:rPr>
        <w:t>it</w:t>
      </w:r>
      <w:r w:rsidR="00BA5A6B">
        <w:rPr>
          <w:color w:val="000000" w:themeColor="text1"/>
          <w:kern w:val="20"/>
        </w:rPr>
        <w:t xml:space="preserve"> </w:t>
      </w:r>
      <w:r w:rsidR="00CC2679">
        <w:rPr>
          <w:color w:val="000000" w:themeColor="text1"/>
          <w:kern w:val="20"/>
        </w:rPr>
        <w:t xml:space="preserve">is used to </w:t>
      </w:r>
      <w:r w:rsidR="00555FF6">
        <w:rPr>
          <w:color w:val="000000" w:themeColor="text1"/>
          <w:kern w:val="20"/>
        </w:rPr>
        <w:t>score</w:t>
      </w:r>
      <w:r>
        <w:rPr>
          <w:color w:val="000000" w:themeColor="text1"/>
          <w:kern w:val="20"/>
        </w:rPr>
        <w:t xml:space="preserve"> the </w:t>
      </w:r>
      <w:r w:rsidR="00852CF1">
        <w:rPr>
          <w:color w:val="000000" w:themeColor="text1"/>
          <w:kern w:val="20"/>
        </w:rPr>
        <w:t xml:space="preserve">remaining </w:t>
      </w:r>
      <w:r w:rsidR="0012571C">
        <w:rPr>
          <w:color w:val="000000" w:themeColor="text1"/>
          <w:kern w:val="20"/>
        </w:rPr>
        <w:t>1/</w:t>
      </w:r>
      <w:r w:rsidR="007819A8">
        <w:rPr>
          <w:color w:val="000000" w:themeColor="text1"/>
          <w:kern w:val="20"/>
        </w:rPr>
        <w:t>5 of the data</w:t>
      </w:r>
      <w:r w:rsidR="00C542D1">
        <w:rPr>
          <w:color w:val="000000" w:themeColor="text1"/>
          <w:kern w:val="20"/>
        </w:rPr>
        <w:t>, and the scores are recorded</w:t>
      </w:r>
      <w:r w:rsidR="00AF6FB2">
        <w:rPr>
          <w:color w:val="000000" w:themeColor="text1"/>
          <w:kern w:val="20"/>
        </w:rPr>
        <w:t xml:space="preserve"> for that fold</w:t>
      </w:r>
      <w:r w:rsidR="00C542D1">
        <w:rPr>
          <w:color w:val="000000" w:themeColor="text1"/>
          <w:kern w:val="20"/>
        </w:rPr>
        <w:t>. This process is repeated for all of the fold</w:t>
      </w:r>
      <w:r w:rsidR="002227DF">
        <w:rPr>
          <w:color w:val="000000" w:themeColor="text1"/>
          <w:kern w:val="20"/>
        </w:rPr>
        <w:t>s</w:t>
      </w:r>
      <w:r w:rsidR="00C542D1">
        <w:rPr>
          <w:color w:val="000000" w:themeColor="text1"/>
          <w:kern w:val="20"/>
        </w:rPr>
        <w:t xml:space="preserve"> in the outer loop</w:t>
      </w:r>
      <w:r w:rsidR="006569AA">
        <w:rPr>
          <w:color w:val="000000" w:themeColor="text1"/>
          <w:kern w:val="20"/>
        </w:rPr>
        <w:t xml:space="preserve">. After all 5 iterations we have </w:t>
      </w:r>
      <w:r w:rsidR="00E70274">
        <w:rPr>
          <w:color w:val="000000" w:themeColor="text1"/>
          <w:kern w:val="20"/>
        </w:rPr>
        <w:t xml:space="preserve">one score </w:t>
      </w:r>
      <w:r w:rsidR="00EF7933">
        <w:rPr>
          <w:color w:val="000000" w:themeColor="text1"/>
          <w:kern w:val="20"/>
        </w:rPr>
        <w:t>per</w:t>
      </w:r>
      <w:r w:rsidR="00E70274">
        <w:rPr>
          <w:color w:val="000000" w:themeColor="text1"/>
          <w:kern w:val="20"/>
        </w:rPr>
        <w:t xml:space="preserve"> each </w:t>
      </w:r>
      <w:r w:rsidR="002A1D5B">
        <w:rPr>
          <w:color w:val="000000" w:themeColor="text1"/>
          <w:kern w:val="20"/>
        </w:rPr>
        <w:t xml:space="preserve">set of </w:t>
      </w:r>
      <w:r w:rsidR="003F104F">
        <w:rPr>
          <w:color w:val="000000" w:themeColor="text1"/>
          <w:kern w:val="20"/>
        </w:rPr>
        <w:t>original</w:t>
      </w:r>
      <w:r w:rsidR="002A1D5B">
        <w:rPr>
          <w:color w:val="000000" w:themeColor="text1"/>
          <w:kern w:val="20"/>
        </w:rPr>
        <w:t xml:space="preserve"> observations</w:t>
      </w:r>
      <w:r w:rsidR="00C542D1">
        <w:rPr>
          <w:color w:val="000000" w:themeColor="text1"/>
          <w:kern w:val="20"/>
        </w:rPr>
        <w:t xml:space="preserve">. </w:t>
      </w:r>
      <w:r w:rsidR="0087064C">
        <w:rPr>
          <w:color w:val="000000" w:themeColor="text1"/>
          <w:kern w:val="20"/>
        </w:rPr>
        <w:t xml:space="preserve">This paper uses area under the curve (AUC) as a measure of model accuracy rather than using misclassification rate. Therefore, </w:t>
      </w:r>
      <w:r w:rsidR="00C542D1">
        <w:rPr>
          <w:color w:val="000000" w:themeColor="text1"/>
          <w:kern w:val="20"/>
        </w:rPr>
        <w:t xml:space="preserve">the scores and known outcomes </w:t>
      </w:r>
      <w:r w:rsidR="00005620">
        <w:rPr>
          <w:color w:val="000000" w:themeColor="text1"/>
          <w:kern w:val="20"/>
        </w:rPr>
        <w:t>undergo</w:t>
      </w:r>
      <w:r w:rsidR="005C1338">
        <w:rPr>
          <w:color w:val="000000" w:themeColor="text1"/>
          <w:kern w:val="20"/>
        </w:rPr>
        <w:t xml:space="preserve"> ROC analysis; </w:t>
      </w:r>
      <w:r w:rsidR="0087064C">
        <w:rPr>
          <w:color w:val="000000" w:themeColor="text1"/>
          <w:kern w:val="20"/>
        </w:rPr>
        <w:t>the AUC</w:t>
      </w:r>
      <w:r w:rsidR="004F2DB4">
        <w:rPr>
          <w:color w:val="000000" w:themeColor="text1"/>
          <w:kern w:val="20"/>
        </w:rPr>
        <w:t xml:space="preserve"> serves as an estimate</w:t>
      </w:r>
      <w:r w:rsidR="00E33648">
        <w:rPr>
          <w:color w:val="000000" w:themeColor="text1"/>
          <w:kern w:val="20"/>
        </w:rPr>
        <w:t xml:space="preserve"> of </w:t>
      </w:r>
      <w:r w:rsidR="00C42A9A">
        <w:rPr>
          <w:color w:val="000000" w:themeColor="text1"/>
          <w:kern w:val="20"/>
        </w:rPr>
        <w:t xml:space="preserve">likely </w:t>
      </w:r>
      <w:r w:rsidR="000C7462">
        <w:rPr>
          <w:color w:val="000000" w:themeColor="text1"/>
          <w:kern w:val="20"/>
        </w:rPr>
        <w:t>performance</w:t>
      </w:r>
      <w:r w:rsidR="00446C0C">
        <w:rPr>
          <w:color w:val="000000" w:themeColor="text1"/>
          <w:kern w:val="20"/>
        </w:rPr>
        <w:t xml:space="preserve"> when applied to new data.</w:t>
      </w:r>
      <w:r w:rsidR="00575DC7">
        <w:rPr>
          <w:color w:val="000000" w:themeColor="text1"/>
          <w:kern w:val="20"/>
        </w:rPr>
        <w:t xml:space="preserve"> </w:t>
      </w:r>
      <w:r w:rsidR="00211B49">
        <w:rPr>
          <w:color w:val="000000" w:themeColor="text1"/>
          <w:kern w:val="20"/>
        </w:rPr>
        <w:t>This</w:t>
      </w:r>
      <w:r w:rsidR="004B7C79">
        <w:rPr>
          <w:color w:val="000000" w:themeColor="text1"/>
          <w:kern w:val="20"/>
        </w:rPr>
        <w:t xml:space="preserve"> this estimate </w:t>
      </w:r>
      <w:r w:rsidR="0021145A">
        <w:rPr>
          <w:color w:val="000000" w:themeColor="text1"/>
          <w:kern w:val="20"/>
        </w:rPr>
        <w:t>tends to be</w:t>
      </w:r>
      <w:r w:rsidR="004B7C79">
        <w:rPr>
          <w:color w:val="000000" w:themeColor="text1"/>
          <w:kern w:val="20"/>
        </w:rPr>
        <w:t xml:space="preserve"> less biased</w:t>
      </w:r>
      <w:r w:rsidR="002059DF">
        <w:rPr>
          <w:color w:val="000000" w:themeColor="text1"/>
          <w:kern w:val="20"/>
        </w:rPr>
        <w:t xml:space="preserve"> than the estimate</w:t>
      </w:r>
      <w:r w:rsidR="00F710BF">
        <w:rPr>
          <w:color w:val="000000" w:themeColor="text1"/>
          <w:kern w:val="20"/>
        </w:rPr>
        <w:t>s</w:t>
      </w:r>
      <w:r w:rsidR="002059DF">
        <w:rPr>
          <w:color w:val="000000" w:themeColor="text1"/>
          <w:kern w:val="20"/>
        </w:rPr>
        <w:t xml:space="preserve"> </w:t>
      </w:r>
      <w:r w:rsidR="000F0947">
        <w:rPr>
          <w:color w:val="000000" w:themeColor="text1"/>
          <w:kern w:val="20"/>
        </w:rPr>
        <w:t xml:space="preserve">found </w:t>
      </w:r>
      <w:r w:rsidR="002C1074">
        <w:rPr>
          <w:color w:val="000000" w:themeColor="text1"/>
          <w:kern w:val="20"/>
        </w:rPr>
        <w:t>with</w:t>
      </w:r>
      <w:r w:rsidR="00C27426">
        <w:rPr>
          <w:color w:val="000000" w:themeColor="text1"/>
          <w:kern w:val="20"/>
        </w:rPr>
        <w:t>in</w:t>
      </w:r>
      <w:r w:rsidR="002059DF">
        <w:rPr>
          <w:color w:val="000000" w:themeColor="text1"/>
          <w:kern w:val="20"/>
        </w:rPr>
        <w:t xml:space="preserve"> the cca </w:t>
      </w:r>
      <w:r w:rsidR="00215AE0">
        <w:rPr>
          <w:color w:val="000000" w:themeColor="text1"/>
          <w:kern w:val="20"/>
        </w:rPr>
        <w:t xml:space="preserve">CV </w:t>
      </w:r>
      <w:r w:rsidR="002059DF">
        <w:rPr>
          <w:color w:val="000000" w:themeColor="text1"/>
          <w:kern w:val="20"/>
        </w:rPr>
        <w:t>routine</w:t>
      </w:r>
      <w:r w:rsidR="000B3FBC">
        <w:rPr>
          <w:color w:val="000000" w:themeColor="text1"/>
          <w:kern w:val="20"/>
        </w:rPr>
        <w:t>s</w:t>
      </w:r>
      <w:r w:rsidR="004B7C79">
        <w:rPr>
          <w:color w:val="000000" w:themeColor="text1"/>
          <w:kern w:val="20"/>
        </w:rPr>
        <w:t>.</w:t>
      </w:r>
    </w:p>
    <w:p w14:paraId="776993AC" w14:textId="77777777" w:rsidR="00E9101E" w:rsidRDefault="00E9101E" w:rsidP="00414968">
      <w:pPr>
        <w:spacing w:line="276" w:lineRule="auto"/>
        <w:rPr>
          <w:color w:val="000000" w:themeColor="text1"/>
          <w:kern w:val="20"/>
        </w:rPr>
      </w:pPr>
    </w:p>
    <w:p w14:paraId="28533661" w14:textId="4FD7165A" w:rsidR="00E9101E" w:rsidRDefault="00CC5A80" w:rsidP="00414968">
      <w:pPr>
        <w:spacing w:line="276" w:lineRule="auto"/>
        <w:rPr>
          <w:color w:val="000000" w:themeColor="text1"/>
          <w:kern w:val="20"/>
        </w:rPr>
      </w:pPr>
      <w:r>
        <w:rPr>
          <w:color w:val="000000" w:themeColor="text1"/>
          <w:kern w:val="20"/>
        </w:rPr>
        <w:t xml:space="preserve">For the </w:t>
      </w:r>
      <w:r w:rsidR="00E9101E">
        <w:rPr>
          <w:color w:val="000000" w:themeColor="text1"/>
          <w:kern w:val="20"/>
        </w:rPr>
        <w:t xml:space="preserve">separate </w:t>
      </w:r>
      <w:r>
        <w:rPr>
          <w:color w:val="000000" w:themeColor="text1"/>
          <w:kern w:val="20"/>
        </w:rPr>
        <w:t>hold out validation procedure, nested cross-validation is done as above</w:t>
      </w:r>
      <w:r w:rsidR="00644449">
        <w:rPr>
          <w:color w:val="000000" w:themeColor="text1"/>
          <w:kern w:val="20"/>
        </w:rPr>
        <w:t xml:space="preserve"> </w:t>
      </w:r>
      <w:r>
        <w:rPr>
          <w:color w:val="000000" w:themeColor="text1"/>
          <w:kern w:val="20"/>
        </w:rPr>
        <w:t>but only using 2/3 of the orig</w:t>
      </w:r>
      <w:r w:rsidR="00644449">
        <w:rPr>
          <w:color w:val="000000" w:themeColor="text1"/>
          <w:kern w:val="20"/>
        </w:rPr>
        <w:t>i</w:t>
      </w:r>
      <w:r>
        <w:rPr>
          <w:color w:val="000000" w:themeColor="text1"/>
          <w:kern w:val="20"/>
        </w:rPr>
        <w:t xml:space="preserve">nal data. Then the </w:t>
      </w:r>
      <w:r w:rsidR="00AF0553">
        <w:rPr>
          <w:color w:val="000000" w:themeColor="text1"/>
          <w:kern w:val="20"/>
        </w:rPr>
        <w:t xml:space="preserve">final </w:t>
      </w:r>
      <w:r>
        <w:rPr>
          <w:color w:val="000000" w:themeColor="text1"/>
          <w:kern w:val="20"/>
        </w:rPr>
        <w:t>c</w:t>
      </w:r>
      <w:r w:rsidR="0082280A">
        <w:rPr>
          <w:color w:val="000000" w:themeColor="text1"/>
          <w:kern w:val="20"/>
        </w:rPr>
        <w:t>lassifier is used to predic</w:t>
      </w:r>
      <w:r>
        <w:rPr>
          <w:color w:val="000000" w:themeColor="text1"/>
          <w:kern w:val="20"/>
        </w:rPr>
        <w:t>t outcomes on the held out data.</w:t>
      </w:r>
    </w:p>
    <w:p w14:paraId="52D88206" w14:textId="77777777" w:rsidR="005665B8" w:rsidRPr="00F14A2C" w:rsidRDefault="005665B8" w:rsidP="00414968">
      <w:pPr>
        <w:spacing w:line="276" w:lineRule="auto"/>
        <w:rPr>
          <w:color w:val="000000" w:themeColor="text1"/>
          <w:kern w:val="20"/>
        </w:rPr>
      </w:pPr>
    </w:p>
    <w:p w14:paraId="33F570D1" w14:textId="6675172E" w:rsidR="00835FED" w:rsidRPr="00F14A2C" w:rsidRDefault="00835FED" w:rsidP="00835FED">
      <w:pPr>
        <w:widowControl w:val="0"/>
        <w:autoSpaceDE w:val="0"/>
        <w:autoSpaceDN w:val="0"/>
        <w:adjustRightInd w:val="0"/>
        <w:rPr>
          <w:color w:val="000000" w:themeColor="text1"/>
        </w:rPr>
      </w:pPr>
      <w:r w:rsidRPr="00F14A2C">
        <w:rPr>
          <w:color w:val="000000" w:themeColor="text1"/>
        </w:rPr>
        <w:t xml:space="preserve">Schematic code for the nested </w:t>
      </w:r>
      <w:r w:rsidR="0040214E" w:rsidRPr="00F14A2C">
        <w:rPr>
          <w:color w:val="000000" w:themeColor="text1"/>
        </w:rPr>
        <w:t>cross-validation</w:t>
      </w:r>
      <w:r w:rsidRPr="00F14A2C">
        <w:rPr>
          <w:color w:val="000000" w:themeColor="text1"/>
        </w:rPr>
        <w:t xml:space="preserve"> method</w:t>
      </w:r>
      <w:r w:rsidR="003420FA" w:rsidRPr="00F14A2C">
        <w:rPr>
          <w:color w:val="000000" w:themeColor="text1"/>
        </w:rPr>
        <w:t xml:space="preserve"> (full code on</w:t>
      </w:r>
      <w:r w:rsidR="00F14A2C">
        <w:rPr>
          <w:color w:val="000000" w:themeColor="text1"/>
        </w:rPr>
        <w:t xml:space="preserve"> </w:t>
      </w:r>
      <w:r w:rsidR="005665B8" w:rsidRPr="00F14A2C">
        <w:rPr>
          <w:color w:val="000000" w:themeColor="text1"/>
        </w:rPr>
        <w:t>Github, link below)</w:t>
      </w:r>
      <w:r w:rsidR="00F14A2C">
        <w:rPr>
          <w:color w:val="000000" w:themeColor="text1"/>
        </w:rPr>
        <w:t>:</w:t>
      </w:r>
    </w:p>
    <w:p w14:paraId="69F5E01C" w14:textId="77777777" w:rsidR="00835FED" w:rsidRPr="00835FED" w:rsidRDefault="00835FED" w:rsidP="00835FED">
      <w:pPr>
        <w:widowControl w:val="0"/>
        <w:autoSpaceDE w:val="0"/>
        <w:autoSpaceDN w:val="0"/>
        <w:adjustRightInd w:val="0"/>
        <w:rPr>
          <w:rFonts w:ascii="Courier" w:hAnsi="Courier"/>
          <w:color w:val="538135" w:themeColor="accent6" w:themeShade="BF"/>
          <w:sz w:val="20"/>
          <w:szCs w:val="20"/>
        </w:rPr>
      </w:pPr>
      <w:r w:rsidRPr="00835FED">
        <w:rPr>
          <w:rFonts w:ascii="Courier" w:hAnsi="Courier" w:cs="Courier"/>
          <w:color w:val="000000"/>
          <w:sz w:val="20"/>
          <w:szCs w:val="20"/>
        </w:rPr>
        <w:t xml:space="preserve">    </w:t>
      </w:r>
    </w:p>
    <w:p w14:paraId="18A37860" w14:textId="4E868F3B" w:rsidR="00835FED" w:rsidRPr="00835FED" w:rsidRDefault="00C059B6" w:rsidP="00835FED">
      <w:pPr>
        <w:widowControl w:val="0"/>
        <w:autoSpaceDE w:val="0"/>
        <w:autoSpaceDN w:val="0"/>
        <w:adjustRightInd w:val="0"/>
        <w:rPr>
          <w:rFonts w:ascii="Courier" w:hAnsi="Courier"/>
          <w:sz w:val="20"/>
          <w:szCs w:val="20"/>
        </w:rPr>
      </w:pPr>
      <w:r>
        <w:rPr>
          <w:rFonts w:ascii="Courier" w:hAnsi="Courier" w:cs="Courier"/>
          <w:color w:val="228B22"/>
          <w:sz w:val="20"/>
          <w:szCs w:val="20"/>
        </w:rPr>
        <w:t xml:space="preserve">% </w:t>
      </w:r>
      <w:r w:rsidR="00E06039">
        <w:rPr>
          <w:rFonts w:ascii="Courier" w:hAnsi="Courier" w:cs="Courier"/>
          <w:color w:val="228B22"/>
          <w:sz w:val="20"/>
          <w:szCs w:val="20"/>
        </w:rPr>
        <w:t>"Outer</w:t>
      </w:r>
      <w:r w:rsidR="00835FED" w:rsidRPr="00835FED">
        <w:rPr>
          <w:rFonts w:ascii="Courier" w:hAnsi="Courier" w:cs="Courier"/>
          <w:color w:val="228B22"/>
          <w:sz w:val="20"/>
          <w:szCs w:val="20"/>
        </w:rPr>
        <w:t xml:space="preserve">" </w:t>
      </w:r>
      <w:r w:rsidR="0040214E">
        <w:rPr>
          <w:rFonts w:ascii="Courier" w:hAnsi="Courier" w:cs="Courier"/>
          <w:color w:val="228B22"/>
          <w:sz w:val="20"/>
          <w:szCs w:val="20"/>
        </w:rPr>
        <w:t>cross-validation</w:t>
      </w:r>
      <w:r w:rsidR="00A4608C">
        <w:rPr>
          <w:rFonts w:ascii="Courier" w:hAnsi="Courier" w:cs="Courier"/>
          <w:color w:val="228B22"/>
          <w:sz w:val="20"/>
          <w:szCs w:val="20"/>
        </w:rPr>
        <w:t xml:space="preserve"> routine</w:t>
      </w:r>
    </w:p>
    <w:p w14:paraId="524DCB6C" w14:textId="77777777" w:rsidR="00835FED" w:rsidRPr="00835FED" w:rsidRDefault="00835FED" w:rsidP="00835FED">
      <w:pPr>
        <w:widowControl w:val="0"/>
        <w:autoSpaceDE w:val="0"/>
        <w:autoSpaceDN w:val="0"/>
        <w:adjustRightInd w:val="0"/>
        <w:rPr>
          <w:rFonts w:ascii="Courier" w:hAnsi="Courier"/>
          <w:sz w:val="20"/>
          <w:szCs w:val="20"/>
        </w:rPr>
      </w:pPr>
      <w:r w:rsidRPr="00835FED">
        <w:rPr>
          <w:rFonts w:ascii="Courier" w:hAnsi="Courier" w:cs="Courier"/>
          <w:color w:val="000000"/>
          <w:sz w:val="20"/>
          <w:szCs w:val="20"/>
        </w:rPr>
        <w:t xml:space="preserve">    </w:t>
      </w:r>
      <w:r w:rsidRPr="00835FED">
        <w:rPr>
          <w:rFonts w:ascii="Courier" w:hAnsi="Courier" w:cs="Courier"/>
          <w:color w:val="0000FF"/>
          <w:sz w:val="20"/>
          <w:szCs w:val="20"/>
        </w:rPr>
        <w:t>for</w:t>
      </w:r>
      <w:r w:rsidRPr="00835FED">
        <w:rPr>
          <w:rFonts w:ascii="Courier" w:hAnsi="Courier" w:cs="Courier"/>
          <w:color w:val="000000"/>
          <w:sz w:val="20"/>
          <w:szCs w:val="20"/>
        </w:rPr>
        <w:t xml:space="preserve"> fold = 1:5</w:t>
      </w:r>
    </w:p>
    <w:p w14:paraId="0D81D231" w14:textId="77777777" w:rsidR="00835FED" w:rsidRPr="00835FED" w:rsidRDefault="00835FED" w:rsidP="00835FED">
      <w:pPr>
        <w:widowControl w:val="0"/>
        <w:autoSpaceDE w:val="0"/>
        <w:autoSpaceDN w:val="0"/>
        <w:adjustRightInd w:val="0"/>
        <w:rPr>
          <w:rFonts w:ascii="Courier" w:hAnsi="Courier"/>
          <w:sz w:val="20"/>
          <w:szCs w:val="20"/>
        </w:rPr>
      </w:pPr>
      <w:r w:rsidRPr="00835FED">
        <w:rPr>
          <w:rFonts w:ascii="Courier" w:hAnsi="Courier" w:cs="Courier"/>
          <w:color w:val="000000"/>
          <w:sz w:val="20"/>
          <w:szCs w:val="20"/>
        </w:rPr>
        <w:t xml:space="preserve">        </w:t>
      </w:r>
    </w:p>
    <w:p w14:paraId="4869611D" w14:textId="5391821D" w:rsidR="00835FED" w:rsidRPr="00835FED" w:rsidRDefault="00835FED" w:rsidP="00835FED">
      <w:pPr>
        <w:widowControl w:val="0"/>
        <w:autoSpaceDE w:val="0"/>
        <w:autoSpaceDN w:val="0"/>
        <w:adjustRightInd w:val="0"/>
        <w:rPr>
          <w:rFonts w:ascii="Courier" w:hAnsi="Courier"/>
          <w:sz w:val="20"/>
          <w:szCs w:val="20"/>
        </w:rPr>
      </w:pPr>
      <w:r w:rsidRPr="00835FED">
        <w:rPr>
          <w:rFonts w:ascii="Courier" w:hAnsi="Courier" w:cs="Courier"/>
          <w:color w:val="000000"/>
          <w:sz w:val="20"/>
          <w:szCs w:val="20"/>
        </w:rPr>
        <w:t xml:space="preserve">        </w:t>
      </w:r>
      <w:r w:rsidRPr="00835FED">
        <w:rPr>
          <w:rFonts w:ascii="Courier" w:hAnsi="Courier" w:cs="Courier"/>
          <w:color w:val="228B22"/>
          <w:sz w:val="20"/>
          <w:szCs w:val="20"/>
        </w:rPr>
        <w:t>%</w:t>
      </w:r>
      <w:r w:rsidR="00E737C7">
        <w:rPr>
          <w:rFonts w:ascii="Courier" w:hAnsi="Courier" w:cs="Courier"/>
          <w:color w:val="228B22"/>
          <w:sz w:val="20"/>
          <w:szCs w:val="20"/>
        </w:rPr>
        <w:t xml:space="preserve"> </w:t>
      </w:r>
      <w:r w:rsidRPr="00835FED">
        <w:rPr>
          <w:rFonts w:ascii="Courier" w:hAnsi="Courier" w:cs="Courier"/>
          <w:color w:val="228B22"/>
          <w:sz w:val="20"/>
          <w:szCs w:val="20"/>
        </w:rPr>
        <w:t>get training data</w:t>
      </w:r>
    </w:p>
    <w:p w14:paraId="0DBF8209" w14:textId="6F5916A5" w:rsidR="00835FED" w:rsidRPr="008D0C5D" w:rsidRDefault="000B6193" w:rsidP="00835FED">
      <w:pPr>
        <w:widowControl w:val="0"/>
        <w:autoSpaceDE w:val="0"/>
        <w:autoSpaceDN w:val="0"/>
        <w:adjustRightInd w:val="0"/>
        <w:rPr>
          <w:rFonts w:ascii="Courier" w:hAnsi="Courier"/>
          <w:color w:val="000000" w:themeColor="text1"/>
          <w:sz w:val="20"/>
          <w:szCs w:val="20"/>
        </w:rPr>
      </w:pPr>
      <w:r>
        <w:rPr>
          <w:rFonts w:ascii="Courier" w:hAnsi="Courier" w:cs="Courier"/>
          <w:color w:val="000000"/>
          <w:sz w:val="20"/>
          <w:szCs w:val="20"/>
        </w:rPr>
        <w:t xml:space="preserve">          </w:t>
      </w:r>
      <w:r w:rsidR="00835FED" w:rsidRPr="008D0C5D">
        <w:rPr>
          <w:rFonts w:ascii="Courier" w:hAnsi="Courier" w:cs="Courier"/>
          <w:color w:val="000000" w:themeColor="text1"/>
          <w:sz w:val="20"/>
          <w:szCs w:val="20"/>
        </w:rPr>
        <w:t xml:space="preserve">xtrain </w:t>
      </w:r>
      <w:r w:rsidR="005703BB">
        <w:rPr>
          <w:rFonts w:ascii="Courier" w:hAnsi="Courier" w:cs="Courier"/>
          <w:color w:val="000000" w:themeColor="text1"/>
          <w:sz w:val="20"/>
          <w:szCs w:val="20"/>
        </w:rPr>
        <w:t xml:space="preserve">= </w:t>
      </w:r>
      <w:r w:rsidR="00835FED" w:rsidRPr="008D0C5D">
        <w:rPr>
          <w:rFonts w:ascii="Courier" w:hAnsi="Courier" w:cs="Courier"/>
          <w:color w:val="000000" w:themeColor="text1"/>
          <w:sz w:val="20"/>
          <w:szCs w:val="20"/>
        </w:rPr>
        <w:t>4/5 of predictors</w:t>
      </w:r>
    </w:p>
    <w:p w14:paraId="06EC4759" w14:textId="501922CE" w:rsidR="00835FED" w:rsidRPr="008D0C5D" w:rsidRDefault="000B6193" w:rsidP="00835FED">
      <w:pPr>
        <w:widowControl w:val="0"/>
        <w:autoSpaceDE w:val="0"/>
        <w:autoSpaceDN w:val="0"/>
        <w:adjustRightInd w:val="0"/>
        <w:rPr>
          <w:rFonts w:ascii="Courier" w:hAnsi="Courier"/>
          <w:color w:val="000000" w:themeColor="text1"/>
          <w:sz w:val="20"/>
          <w:szCs w:val="20"/>
        </w:rPr>
      </w:pPr>
      <w:r w:rsidRPr="008D0C5D">
        <w:rPr>
          <w:rFonts w:ascii="Courier" w:hAnsi="Courier" w:cs="Courier"/>
          <w:color w:val="000000" w:themeColor="text1"/>
          <w:sz w:val="20"/>
          <w:szCs w:val="20"/>
        </w:rPr>
        <w:t xml:space="preserve">          </w:t>
      </w:r>
      <w:r w:rsidR="00835FED" w:rsidRPr="008D0C5D">
        <w:rPr>
          <w:rFonts w:ascii="Courier" w:hAnsi="Courier" w:cs="Courier"/>
          <w:color w:val="000000" w:themeColor="text1"/>
          <w:sz w:val="20"/>
          <w:szCs w:val="20"/>
        </w:rPr>
        <w:t xml:space="preserve">ytrain </w:t>
      </w:r>
      <w:r w:rsidR="005703BB">
        <w:rPr>
          <w:rFonts w:ascii="Courier" w:hAnsi="Courier" w:cs="Courier"/>
          <w:color w:val="000000" w:themeColor="text1"/>
          <w:sz w:val="20"/>
          <w:szCs w:val="20"/>
        </w:rPr>
        <w:t xml:space="preserve">= </w:t>
      </w:r>
      <w:r w:rsidR="00835FED" w:rsidRPr="008D0C5D">
        <w:rPr>
          <w:rFonts w:ascii="Courier" w:hAnsi="Courier" w:cs="Courier"/>
          <w:color w:val="000000" w:themeColor="text1"/>
          <w:sz w:val="20"/>
          <w:szCs w:val="20"/>
        </w:rPr>
        <w:t>4/5 of responses</w:t>
      </w:r>
    </w:p>
    <w:p w14:paraId="3179DE06" w14:textId="77777777" w:rsidR="00835FED" w:rsidRPr="00835FED" w:rsidRDefault="00835FED" w:rsidP="00835FED">
      <w:pPr>
        <w:widowControl w:val="0"/>
        <w:autoSpaceDE w:val="0"/>
        <w:autoSpaceDN w:val="0"/>
        <w:adjustRightInd w:val="0"/>
        <w:rPr>
          <w:rFonts w:ascii="Courier" w:hAnsi="Courier"/>
          <w:sz w:val="20"/>
          <w:szCs w:val="20"/>
        </w:rPr>
      </w:pPr>
      <w:r w:rsidRPr="00835FED">
        <w:rPr>
          <w:rFonts w:ascii="Courier" w:hAnsi="Courier" w:cs="Courier"/>
          <w:color w:val="000000"/>
          <w:sz w:val="20"/>
          <w:szCs w:val="20"/>
        </w:rPr>
        <w:t xml:space="preserve">            </w:t>
      </w:r>
    </w:p>
    <w:p w14:paraId="20F8AF40" w14:textId="692CD0ED" w:rsidR="00EE4274" w:rsidRPr="00835FED" w:rsidRDefault="00835FED" w:rsidP="00781595">
      <w:pPr>
        <w:widowControl w:val="0"/>
        <w:tabs>
          <w:tab w:val="left" w:pos="1170"/>
        </w:tabs>
        <w:autoSpaceDE w:val="0"/>
        <w:autoSpaceDN w:val="0"/>
        <w:adjustRightInd w:val="0"/>
        <w:rPr>
          <w:rFonts w:ascii="Courier" w:hAnsi="Courier" w:cs="Courier"/>
          <w:color w:val="228B22"/>
          <w:sz w:val="20"/>
          <w:szCs w:val="20"/>
        </w:rPr>
      </w:pPr>
      <w:r w:rsidRPr="00835FED">
        <w:rPr>
          <w:rFonts w:ascii="Courier" w:hAnsi="Courier" w:cs="Courier"/>
          <w:color w:val="000000"/>
          <w:sz w:val="20"/>
          <w:szCs w:val="20"/>
        </w:rPr>
        <w:t xml:space="preserve">        </w:t>
      </w:r>
      <w:r w:rsidRPr="00835FED">
        <w:rPr>
          <w:rFonts w:ascii="Courier" w:hAnsi="Courier" w:cs="Courier"/>
          <w:color w:val="228B22"/>
          <w:sz w:val="20"/>
          <w:szCs w:val="20"/>
        </w:rPr>
        <w:t>%</w:t>
      </w:r>
      <w:r w:rsidR="00E737C7" w:rsidRPr="00E737C7">
        <w:rPr>
          <w:rFonts w:ascii="Courier" w:hAnsi="Courier" w:cs="Courier"/>
          <w:color w:val="228B22"/>
          <w:sz w:val="20"/>
          <w:szCs w:val="20"/>
        </w:rPr>
        <w:t xml:space="preserve"> </w:t>
      </w:r>
      <w:r w:rsidR="00E737C7">
        <w:rPr>
          <w:rFonts w:ascii="Courier" w:hAnsi="Courier" w:cs="Courier"/>
          <w:color w:val="228B22"/>
          <w:sz w:val="20"/>
          <w:szCs w:val="20"/>
        </w:rPr>
        <w:t>call a</w:t>
      </w:r>
      <w:r w:rsidR="00EE4274">
        <w:rPr>
          <w:rFonts w:ascii="Courier" w:hAnsi="Courier" w:cs="Courier"/>
          <w:color w:val="228B22"/>
          <w:sz w:val="20"/>
          <w:szCs w:val="20"/>
        </w:rPr>
        <w:t xml:space="preserve"> </w:t>
      </w:r>
      <w:r w:rsidR="00E737C7" w:rsidRPr="00835FED">
        <w:rPr>
          <w:rFonts w:ascii="Courier" w:hAnsi="Courier" w:cs="Courier"/>
          <w:color w:val="228B22"/>
          <w:sz w:val="20"/>
          <w:szCs w:val="20"/>
        </w:rPr>
        <w:t>classifier creation algorithm</w:t>
      </w:r>
    </w:p>
    <w:p w14:paraId="2B476AF7" w14:textId="03326267" w:rsidR="00835FED" w:rsidRDefault="00835FED" w:rsidP="00781595">
      <w:pPr>
        <w:widowControl w:val="0"/>
        <w:tabs>
          <w:tab w:val="left" w:pos="1170"/>
        </w:tabs>
        <w:autoSpaceDE w:val="0"/>
        <w:autoSpaceDN w:val="0"/>
        <w:adjustRightInd w:val="0"/>
        <w:rPr>
          <w:rFonts w:ascii="Courier" w:hAnsi="Courier" w:cs="Courier"/>
          <w:color w:val="228B22"/>
          <w:sz w:val="20"/>
          <w:szCs w:val="20"/>
        </w:rPr>
      </w:pPr>
      <w:r w:rsidRPr="00835FED">
        <w:rPr>
          <w:rFonts w:ascii="Courier" w:hAnsi="Courier" w:cs="Courier"/>
          <w:color w:val="228B22"/>
          <w:sz w:val="20"/>
          <w:szCs w:val="20"/>
        </w:rPr>
        <w:t xml:space="preserve"> </w:t>
      </w:r>
      <w:r w:rsidR="0038383A">
        <w:rPr>
          <w:rFonts w:ascii="Courier" w:hAnsi="Courier" w:cs="Courier"/>
          <w:color w:val="228B22"/>
          <w:sz w:val="20"/>
          <w:szCs w:val="20"/>
        </w:rPr>
        <w:tab/>
      </w:r>
      <w:r w:rsidR="00EE4274">
        <w:rPr>
          <w:rFonts w:ascii="Courier" w:hAnsi="Courier" w:cs="Courier"/>
          <w:color w:val="228B22"/>
          <w:sz w:val="20"/>
          <w:szCs w:val="20"/>
        </w:rPr>
        <w:t xml:space="preserve">which </w:t>
      </w:r>
      <w:r w:rsidRPr="00835FED">
        <w:rPr>
          <w:rFonts w:ascii="Courier" w:hAnsi="Courier" w:cs="Courier"/>
          <w:color w:val="228B22"/>
          <w:sz w:val="20"/>
          <w:szCs w:val="20"/>
        </w:rPr>
        <w:t>return</w:t>
      </w:r>
      <w:r w:rsidR="00EE4274">
        <w:rPr>
          <w:rFonts w:ascii="Courier" w:hAnsi="Courier" w:cs="Courier"/>
          <w:color w:val="228B22"/>
          <w:sz w:val="20"/>
          <w:szCs w:val="20"/>
        </w:rPr>
        <w:t>s</w:t>
      </w:r>
      <w:r w:rsidRPr="00835FED">
        <w:rPr>
          <w:rFonts w:ascii="Courier" w:hAnsi="Courier" w:cs="Courier"/>
          <w:color w:val="228B22"/>
          <w:sz w:val="20"/>
          <w:szCs w:val="20"/>
        </w:rPr>
        <w:t xml:space="preserve"> the best classifier as determined </w:t>
      </w:r>
      <w:r w:rsidRPr="00835FED">
        <w:rPr>
          <w:rFonts w:ascii="Courier" w:hAnsi="Courier" w:cs="Courier"/>
          <w:color w:val="228B22"/>
          <w:sz w:val="20"/>
          <w:szCs w:val="20"/>
        </w:rPr>
        <w:tab/>
      </w:r>
      <w:r w:rsidRPr="00835FED">
        <w:rPr>
          <w:rFonts w:ascii="Courier" w:hAnsi="Courier" w:cs="Courier"/>
          <w:color w:val="228B22"/>
          <w:sz w:val="20"/>
          <w:szCs w:val="20"/>
        </w:rPr>
        <w:tab/>
        <w:t xml:space="preserve">    </w:t>
      </w:r>
      <w:r w:rsidR="00C30CCD">
        <w:rPr>
          <w:rFonts w:ascii="Courier" w:hAnsi="Courier" w:cs="Courier"/>
          <w:color w:val="228B22"/>
          <w:sz w:val="20"/>
          <w:szCs w:val="20"/>
        </w:rPr>
        <w:tab/>
      </w:r>
      <w:r w:rsidR="00EE4274">
        <w:rPr>
          <w:rFonts w:ascii="Courier" w:hAnsi="Courier" w:cs="Courier"/>
          <w:color w:val="228B22"/>
          <w:sz w:val="20"/>
          <w:szCs w:val="20"/>
        </w:rPr>
        <w:tab/>
      </w:r>
      <w:r w:rsidR="00EE4274">
        <w:rPr>
          <w:rFonts w:ascii="Courier" w:hAnsi="Courier" w:cs="Courier"/>
          <w:color w:val="228B22"/>
          <w:sz w:val="20"/>
          <w:szCs w:val="20"/>
        </w:rPr>
        <w:tab/>
      </w:r>
      <w:r w:rsidR="00D463B3">
        <w:rPr>
          <w:rFonts w:ascii="Courier" w:hAnsi="Courier" w:cs="Courier"/>
          <w:color w:val="228B22"/>
          <w:sz w:val="20"/>
          <w:szCs w:val="20"/>
        </w:rPr>
        <w:t xml:space="preserve">by </w:t>
      </w:r>
      <w:r w:rsidR="007041BF">
        <w:rPr>
          <w:rFonts w:ascii="Courier" w:hAnsi="Courier" w:cs="Courier"/>
          <w:color w:val="228B22"/>
          <w:sz w:val="20"/>
          <w:szCs w:val="20"/>
        </w:rPr>
        <w:t xml:space="preserve">an </w:t>
      </w:r>
      <w:r w:rsidR="00D463B3">
        <w:rPr>
          <w:rFonts w:ascii="Courier" w:hAnsi="Courier" w:cs="Courier"/>
          <w:color w:val="228B22"/>
          <w:sz w:val="20"/>
          <w:szCs w:val="20"/>
        </w:rPr>
        <w:t>“inner</w:t>
      </w:r>
      <w:r w:rsidRPr="00835FED">
        <w:rPr>
          <w:rFonts w:ascii="Courier" w:hAnsi="Courier" w:cs="Courier"/>
          <w:color w:val="228B22"/>
          <w:sz w:val="20"/>
          <w:szCs w:val="20"/>
        </w:rPr>
        <w:t xml:space="preserve">” </w:t>
      </w:r>
      <w:r w:rsidR="009C4A8A">
        <w:rPr>
          <w:rFonts w:ascii="Courier" w:hAnsi="Courier" w:cs="Courier"/>
          <w:color w:val="228B22"/>
          <w:sz w:val="20"/>
          <w:szCs w:val="20"/>
        </w:rPr>
        <w:t>cross-validation</w:t>
      </w:r>
      <w:r w:rsidR="007041BF">
        <w:rPr>
          <w:rFonts w:ascii="Courier" w:hAnsi="Courier" w:cs="Courier"/>
          <w:color w:val="228B22"/>
          <w:sz w:val="20"/>
          <w:szCs w:val="20"/>
        </w:rPr>
        <w:t xml:space="preserve"> routine</w:t>
      </w:r>
      <w:r w:rsidR="00365484">
        <w:rPr>
          <w:rFonts w:ascii="Courier" w:hAnsi="Courier" w:cs="Courier"/>
          <w:color w:val="228B22"/>
          <w:sz w:val="20"/>
          <w:szCs w:val="20"/>
        </w:rPr>
        <w:t>.</w:t>
      </w:r>
    </w:p>
    <w:p w14:paraId="1B2F5DE9" w14:textId="3EF5CA15" w:rsidR="00365484" w:rsidRPr="00835FED" w:rsidRDefault="00365484" w:rsidP="00781595">
      <w:pPr>
        <w:widowControl w:val="0"/>
        <w:tabs>
          <w:tab w:val="left" w:pos="1170"/>
        </w:tabs>
        <w:autoSpaceDE w:val="0"/>
        <w:autoSpaceDN w:val="0"/>
        <w:adjustRightInd w:val="0"/>
        <w:rPr>
          <w:rFonts w:ascii="Courier" w:hAnsi="Courier"/>
          <w:sz w:val="20"/>
          <w:szCs w:val="20"/>
        </w:rPr>
      </w:pPr>
      <w:r>
        <w:rPr>
          <w:rFonts w:ascii="Courier" w:hAnsi="Courier" w:cs="Courier"/>
          <w:color w:val="228B22"/>
          <w:sz w:val="20"/>
          <w:szCs w:val="20"/>
        </w:rPr>
        <w:tab/>
        <w:t>Hyperparameters are selected within this routine.</w:t>
      </w:r>
    </w:p>
    <w:p w14:paraId="6DDF56F3" w14:textId="55623185" w:rsidR="00835FED" w:rsidRPr="00835FED" w:rsidRDefault="003616E0" w:rsidP="00781595">
      <w:pPr>
        <w:widowControl w:val="0"/>
        <w:tabs>
          <w:tab w:val="left" w:pos="1170"/>
        </w:tabs>
        <w:autoSpaceDE w:val="0"/>
        <w:autoSpaceDN w:val="0"/>
        <w:adjustRightInd w:val="0"/>
        <w:rPr>
          <w:rFonts w:ascii="Courier" w:hAnsi="Courier"/>
          <w:sz w:val="20"/>
          <w:szCs w:val="20"/>
        </w:rPr>
      </w:pPr>
      <w:r>
        <w:rPr>
          <w:rFonts w:ascii="Courier" w:hAnsi="Courier" w:cs="Courier"/>
          <w:color w:val="000000"/>
          <w:sz w:val="20"/>
          <w:szCs w:val="20"/>
        </w:rPr>
        <w:t xml:space="preserve">          </w:t>
      </w:r>
      <w:r w:rsidR="00835FED" w:rsidRPr="00835FED">
        <w:rPr>
          <w:rFonts w:ascii="Courier" w:hAnsi="Courier" w:cs="Courier"/>
          <w:color w:val="000000"/>
          <w:sz w:val="20"/>
          <w:szCs w:val="20"/>
        </w:rPr>
        <w:t xml:space="preserve">trainedClassifier=cca(xtrain,ytrain); </w:t>
      </w:r>
    </w:p>
    <w:p w14:paraId="2C17A496" w14:textId="77777777" w:rsidR="00835FED" w:rsidRPr="00835FED" w:rsidRDefault="00835FED" w:rsidP="00781595">
      <w:pPr>
        <w:widowControl w:val="0"/>
        <w:tabs>
          <w:tab w:val="left" w:pos="1170"/>
        </w:tabs>
        <w:autoSpaceDE w:val="0"/>
        <w:autoSpaceDN w:val="0"/>
        <w:adjustRightInd w:val="0"/>
        <w:rPr>
          <w:rFonts w:ascii="Courier" w:hAnsi="Courier"/>
          <w:sz w:val="20"/>
          <w:szCs w:val="20"/>
        </w:rPr>
      </w:pPr>
      <w:r w:rsidRPr="00835FED">
        <w:rPr>
          <w:rFonts w:ascii="Courier" w:hAnsi="Courier" w:cs="Courier"/>
          <w:color w:val="000000"/>
          <w:sz w:val="20"/>
          <w:szCs w:val="20"/>
        </w:rPr>
        <w:t xml:space="preserve">            </w:t>
      </w:r>
    </w:p>
    <w:p w14:paraId="2211CF28" w14:textId="77777777" w:rsidR="00835FED" w:rsidRPr="00835FED" w:rsidRDefault="00835FED" w:rsidP="00781595">
      <w:pPr>
        <w:widowControl w:val="0"/>
        <w:tabs>
          <w:tab w:val="left" w:pos="1170"/>
        </w:tabs>
        <w:autoSpaceDE w:val="0"/>
        <w:autoSpaceDN w:val="0"/>
        <w:adjustRightInd w:val="0"/>
        <w:rPr>
          <w:rFonts w:ascii="Courier" w:hAnsi="Courier"/>
          <w:sz w:val="20"/>
          <w:szCs w:val="20"/>
        </w:rPr>
      </w:pPr>
      <w:r w:rsidRPr="00835FED">
        <w:rPr>
          <w:rFonts w:ascii="Courier" w:hAnsi="Courier" w:cs="Courier"/>
          <w:color w:val="000000"/>
          <w:sz w:val="20"/>
          <w:szCs w:val="20"/>
        </w:rPr>
        <w:t xml:space="preserve">        </w:t>
      </w:r>
      <w:r w:rsidRPr="00835FED">
        <w:rPr>
          <w:rFonts w:ascii="Courier" w:hAnsi="Courier" w:cs="Courier"/>
          <w:color w:val="228B22"/>
          <w:sz w:val="20"/>
          <w:szCs w:val="20"/>
        </w:rPr>
        <w:t xml:space="preserve">%apply this classifier to test set </w:t>
      </w:r>
    </w:p>
    <w:p w14:paraId="2B514CEC" w14:textId="1DAA07CD" w:rsidR="00FB5FA2" w:rsidRPr="00835FED" w:rsidRDefault="00EA785A" w:rsidP="00FB5FA2">
      <w:pPr>
        <w:widowControl w:val="0"/>
        <w:tabs>
          <w:tab w:val="left" w:pos="1170"/>
        </w:tabs>
        <w:autoSpaceDE w:val="0"/>
        <w:autoSpaceDN w:val="0"/>
        <w:adjustRightInd w:val="0"/>
        <w:rPr>
          <w:rFonts w:ascii="Courier" w:hAnsi="Courier"/>
          <w:sz w:val="20"/>
          <w:szCs w:val="20"/>
        </w:rPr>
      </w:pPr>
      <w:r w:rsidRPr="00EA785A">
        <w:rPr>
          <w:rFonts w:ascii="Courier" w:hAnsi="Courier" w:cs="Courier"/>
          <w:color w:val="000000" w:themeColor="text1"/>
          <w:sz w:val="20"/>
          <w:szCs w:val="20"/>
        </w:rPr>
        <w:t xml:space="preserve">          </w:t>
      </w:r>
      <w:r w:rsidR="00E71043">
        <w:rPr>
          <w:rFonts w:ascii="Courier" w:hAnsi="Courier" w:cs="Courier"/>
          <w:color w:val="000000" w:themeColor="text1"/>
          <w:sz w:val="20"/>
          <w:szCs w:val="20"/>
        </w:rPr>
        <w:t xml:space="preserve">xtest = </w:t>
      </w:r>
      <w:r w:rsidR="00835FED" w:rsidRPr="00EA785A">
        <w:rPr>
          <w:rFonts w:ascii="Courier" w:hAnsi="Courier" w:cs="Courier"/>
          <w:color w:val="000000" w:themeColor="text1"/>
          <w:sz w:val="20"/>
          <w:szCs w:val="20"/>
        </w:rPr>
        <w:t>other 1/5 of predictors</w:t>
      </w:r>
    </w:p>
    <w:p w14:paraId="20450202" w14:textId="7E2F3802" w:rsidR="00835FED" w:rsidRPr="00835FED" w:rsidRDefault="00FB5FA2" w:rsidP="00FB5FA2">
      <w:pPr>
        <w:widowControl w:val="0"/>
        <w:tabs>
          <w:tab w:val="left" w:pos="1170"/>
        </w:tabs>
        <w:autoSpaceDE w:val="0"/>
        <w:autoSpaceDN w:val="0"/>
        <w:adjustRightInd w:val="0"/>
        <w:rPr>
          <w:rFonts w:ascii="Courier" w:hAnsi="Courier" w:cs="Courier"/>
          <w:color w:val="000000"/>
          <w:sz w:val="20"/>
          <w:szCs w:val="20"/>
        </w:rPr>
      </w:pPr>
      <w:r w:rsidRPr="00EA785A">
        <w:rPr>
          <w:rFonts w:ascii="Courier" w:hAnsi="Courier" w:cs="Courier"/>
          <w:color w:val="000000" w:themeColor="text1"/>
          <w:sz w:val="20"/>
          <w:szCs w:val="20"/>
        </w:rPr>
        <w:t xml:space="preserve">          </w:t>
      </w:r>
      <w:r>
        <w:rPr>
          <w:rFonts w:ascii="Courier" w:hAnsi="Courier" w:cs="Courier"/>
          <w:color w:val="000000" w:themeColor="text1"/>
          <w:sz w:val="20"/>
          <w:szCs w:val="20"/>
        </w:rPr>
        <w:t>y</w:t>
      </w:r>
      <w:r w:rsidR="00E71043">
        <w:rPr>
          <w:rFonts w:ascii="Courier" w:hAnsi="Courier" w:cs="Courier"/>
          <w:color w:val="000000" w:themeColor="text1"/>
          <w:sz w:val="20"/>
          <w:szCs w:val="20"/>
        </w:rPr>
        <w:t xml:space="preserve">test = </w:t>
      </w:r>
      <w:r w:rsidRPr="00EA785A">
        <w:rPr>
          <w:rFonts w:ascii="Courier" w:hAnsi="Courier" w:cs="Courier"/>
          <w:color w:val="000000" w:themeColor="text1"/>
          <w:sz w:val="20"/>
          <w:szCs w:val="20"/>
        </w:rPr>
        <w:t xml:space="preserve">other 1/5 of </w:t>
      </w:r>
      <w:r>
        <w:rPr>
          <w:rFonts w:ascii="Courier" w:hAnsi="Courier" w:cs="Courier"/>
          <w:color w:val="000000" w:themeColor="text1"/>
          <w:sz w:val="20"/>
          <w:szCs w:val="20"/>
        </w:rPr>
        <w:t>responses</w:t>
      </w:r>
      <w:r>
        <w:rPr>
          <w:rFonts w:ascii="Courier" w:hAnsi="Courier" w:cs="Courier"/>
          <w:color w:val="000000" w:themeColor="text1"/>
          <w:sz w:val="20"/>
          <w:szCs w:val="20"/>
        </w:rPr>
        <w:tab/>
      </w:r>
      <w:r w:rsidR="00EA785A">
        <w:rPr>
          <w:rFonts w:ascii="Courier" w:hAnsi="Courier" w:cs="Courier"/>
          <w:color w:val="000000" w:themeColor="text1"/>
          <w:sz w:val="20"/>
          <w:szCs w:val="20"/>
        </w:rPr>
        <w:t xml:space="preserve"> </w:t>
      </w:r>
      <w:r w:rsidR="00EA785A">
        <w:rPr>
          <w:rFonts w:ascii="Courier" w:hAnsi="Courier" w:cs="Courier"/>
          <w:color w:val="000000" w:themeColor="text1"/>
          <w:sz w:val="20"/>
          <w:szCs w:val="20"/>
        </w:rPr>
        <w:tab/>
      </w:r>
      <w:r w:rsidR="00EA785A">
        <w:rPr>
          <w:rFonts w:ascii="Courier" w:hAnsi="Courier" w:cs="Courier"/>
          <w:color w:val="000000" w:themeColor="text1"/>
          <w:sz w:val="20"/>
          <w:szCs w:val="20"/>
        </w:rPr>
        <w:tab/>
      </w:r>
      <w:r w:rsidR="00EA785A">
        <w:rPr>
          <w:rFonts w:ascii="Courier" w:hAnsi="Courier" w:cs="Courier"/>
          <w:color w:val="000000" w:themeColor="text1"/>
          <w:sz w:val="20"/>
          <w:szCs w:val="20"/>
        </w:rPr>
        <w:tab/>
      </w:r>
      <w:r w:rsidR="00EA785A">
        <w:rPr>
          <w:rFonts w:ascii="Courier" w:hAnsi="Courier" w:cs="Courier"/>
          <w:color w:val="000000" w:themeColor="text1"/>
          <w:sz w:val="20"/>
          <w:szCs w:val="20"/>
        </w:rPr>
        <w:tab/>
      </w:r>
      <w:r w:rsidR="00EA785A">
        <w:rPr>
          <w:rFonts w:ascii="Courier" w:hAnsi="Courier" w:cs="Courier"/>
          <w:color w:val="000000" w:themeColor="text1"/>
          <w:sz w:val="20"/>
          <w:szCs w:val="20"/>
        </w:rPr>
        <w:tab/>
        <w:t xml:space="preserve">  </w:t>
      </w:r>
      <w:r w:rsidR="00EA785A">
        <w:rPr>
          <w:rFonts w:ascii="Courier" w:hAnsi="Courier" w:cs="Courier"/>
          <w:color w:val="000000" w:themeColor="text1"/>
          <w:sz w:val="20"/>
          <w:szCs w:val="20"/>
        </w:rPr>
        <w:tab/>
      </w:r>
      <w:r w:rsidR="00835FED" w:rsidRPr="00835FED">
        <w:rPr>
          <w:rFonts w:ascii="Courier" w:hAnsi="Courier" w:cs="Courier"/>
          <w:color w:val="000000"/>
          <w:sz w:val="20"/>
          <w:szCs w:val="20"/>
        </w:rPr>
        <w:t>[predicted_responses,predicted_scores]=…</w:t>
      </w:r>
    </w:p>
    <w:p w14:paraId="126ABD5A" w14:textId="4872F1A6" w:rsidR="00835FED" w:rsidRPr="00835FED" w:rsidRDefault="00EA785A" w:rsidP="00781595">
      <w:pPr>
        <w:widowControl w:val="0"/>
        <w:tabs>
          <w:tab w:val="left" w:pos="1170"/>
        </w:tabs>
        <w:autoSpaceDE w:val="0"/>
        <w:autoSpaceDN w:val="0"/>
        <w:adjustRightInd w:val="0"/>
        <w:rPr>
          <w:rFonts w:ascii="Courier" w:hAnsi="Courier"/>
          <w:sz w:val="20"/>
          <w:szCs w:val="20"/>
        </w:rPr>
      </w:pP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835FED" w:rsidRPr="00835FED">
        <w:rPr>
          <w:rFonts w:ascii="Courier" w:hAnsi="Courier" w:cs="Courier"/>
          <w:color w:val="000000"/>
          <w:sz w:val="20"/>
          <w:szCs w:val="20"/>
        </w:rPr>
        <w:t>trainedClassifier.predictFcn(xtest);</w:t>
      </w:r>
    </w:p>
    <w:p w14:paraId="23EEE922" w14:textId="77777777" w:rsidR="00835FED" w:rsidRPr="00835FED" w:rsidRDefault="00835FED" w:rsidP="00781595">
      <w:pPr>
        <w:widowControl w:val="0"/>
        <w:tabs>
          <w:tab w:val="left" w:pos="1170"/>
        </w:tabs>
        <w:autoSpaceDE w:val="0"/>
        <w:autoSpaceDN w:val="0"/>
        <w:adjustRightInd w:val="0"/>
        <w:rPr>
          <w:rFonts w:ascii="Courier" w:hAnsi="Courier"/>
          <w:sz w:val="20"/>
          <w:szCs w:val="20"/>
        </w:rPr>
      </w:pPr>
      <w:r w:rsidRPr="00835FED">
        <w:rPr>
          <w:rFonts w:ascii="Courier" w:hAnsi="Courier" w:cs="Courier"/>
          <w:color w:val="000000"/>
          <w:sz w:val="20"/>
          <w:szCs w:val="20"/>
        </w:rPr>
        <w:t xml:space="preserve"> </w:t>
      </w:r>
    </w:p>
    <w:p w14:paraId="4CC51919" w14:textId="55FEDF45" w:rsidR="008C7CCE" w:rsidRPr="00343A18" w:rsidRDefault="008C7CCE" w:rsidP="00781595">
      <w:pPr>
        <w:widowControl w:val="0"/>
        <w:tabs>
          <w:tab w:val="left" w:pos="1170"/>
        </w:tabs>
        <w:autoSpaceDE w:val="0"/>
        <w:autoSpaceDN w:val="0"/>
        <w:adjustRightInd w:val="0"/>
        <w:rPr>
          <w:rFonts w:ascii="Courier" w:hAnsi="Courier"/>
          <w:color w:val="538135" w:themeColor="accent6" w:themeShade="BF"/>
          <w:sz w:val="20"/>
          <w:szCs w:val="20"/>
        </w:rPr>
      </w:pPr>
      <w:r w:rsidRPr="009A4C74">
        <w:rPr>
          <w:rFonts w:ascii="Courier" w:hAnsi="Courier" w:cs="Courier"/>
          <w:color w:val="538135" w:themeColor="accent6" w:themeShade="BF"/>
          <w:sz w:val="20"/>
          <w:szCs w:val="20"/>
        </w:rPr>
        <w:tab/>
        <w:t>%</w:t>
      </w:r>
      <w:r w:rsidR="00343A18">
        <w:rPr>
          <w:rFonts w:ascii="Courier" w:hAnsi="Courier" w:cs="Courier"/>
          <w:color w:val="538135" w:themeColor="accent6" w:themeShade="BF"/>
          <w:sz w:val="20"/>
          <w:szCs w:val="20"/>
        </w:rPr>
        <w:t xml:space="preserve">for this fold, </w:t>
      </w:r>
      <w:r w:rsidRPr="009A4C74">
        <w:rPr>
          <w:rFonts w:ascii="Courier" w:hAnsi="Courier" w:cs="Courier"/>
          <w:color w:val="538135" w:themeColor="accent6" w:themeShade="BF"/>
          <w:sz w:val="20"/>
          <w:szCs w:val="20"/>
        </w:rPr>
        <w:t xml:space="preserve">find area under the receiver operating </w:t>
      </w:r>
      <w:r w:rsidR="00343A18">
        <w:rPr>
          <w:rFonts w:ascii="Courier" w:hAnsi="Courier" w:cs="Courier"/>
          <w:color w:val="538135" w:themeColor="accent6" w:themeShade="BF"/>
          <w:sz w:val="20"/>
          <w:szCs w:val="20"/>
        </w:rPr>
        <w:tab/>
      </w:r>
      <w:r w:rsidRPr="009A4C74">
        <w:rPr>
          <w:rFonts w:ascii="Courier" w:hAnsi="Courier" w:cs="Courier"/>
          <w:color w:val="538135" w:themeColor="accent6" w:themeShade="BF"/>
          <w:sz w:val="20"/>
          <w:szCs w:val="20"/>
        </w:rPr>
        <w:t>characteristic</w:t>
      </w:r>
      <w:r w:rsidR="00343A18">
        <w:rPr>
          <w:rFonts w:ascii="Courier" w:hAnsi="Courier" w:cs="Courier"/>
          <w:color w:val="538135" w:themeColor="accent6" w:themeShade="BF"/>
          <w:sz w:val="20"/>
          <w:szCs w:val="20"/>
        </w:rPr>
        <w:t xml:space="preserve"> </w:t>
      </w:r>
      <w:r w:rsidRPr="009A4C74">
        <w:rPr>
          <w:rFonts w:ascii="Courier" w:hAnsi="Courier" w:cs="Courier"/>
          <w:color w:val="538135" w:themeColor="accent6" w:themeShade="BF"/>
          <w:sz w:val="20"/>
          <w:szCs w:val="20"/>
        </w:rPr>
        <w:t>curve</w:t>
      </w:r>
      <w:r w:rsidR="002B582F">
        <w:rPr>
          <w:rFonts w:ascii="Courier" w:hAnsi="Courier" w:cs="Courier"/>
          <w:color w:val="538135" w:themeColor="accent6" w:themeShade="BF"/>
          <w:sz w:val="20"/>
          <w:szCs w:val="20"/>
        </w:rPr>
        <w:t xml:space="preserve"> (AUC)</w:t>
      </w:r>
      <w:r w:rsidRPr="009A4C74">
        <w:rPr>
          <w:rFonts w:ascii="Courier" w:hAnsi="Courier" w:cs="Courier"/>
          <w:color w:val="538135" w:themeColor="accent6" w:themeShade="BF"/>
          <w:sz w:val="20"/>
          <w:szCs w:val="20"/>
        </w:rPr>
        <w:t xml:space="preserve"> as a measure of accuracy</w:t>
      </w:r>
    </w:p>
    <w:p w14:paraId="5C94645A" w14:textId="6F8CC3BE" w:rsidR="008C7CCE" w:rsidRPr="00835FED" w:rsidRDefault="008C7CCE" w:rsidP="00781595">
      <w:pPr>
        <w:widowControl w:val="0"/>
        <w:tabs>
          <w:tab w:val="left" w:pos="1170"/>
        </w:tabs>
        <w:autoSpaceDE w:val="0"/>
        <w:autoSpaceDN w:val="0"/>
        <w:adjustRightInd w:val="0"/>
        <w:rPr>
          <w:rFonts w:ascii="Courier" w:hAnsi="Courier"/>
          <w:sz w:val="20"/>
          <w:szCs w:val="20"/>
        </w:rPr>
      </w:pPr>
      <w:r>
        <w:rPr>
          <w:rFonts w:ascii="Courier" w:hAnsi="Courier" w:cs="Courier"/>
          <w:color w:val="000000"/>
          <w:sz w:val="20"/>
          <w:szCs w:val="20"/>
        </w:rPr>
        <w:tab/>
        <w:t>AUC_fold</w:t>
      </w:r>
      <w:r w:rsidR="0023007A">
        <w:rPr>
          <w:rFonts w:ascii="Courier" w:hAnsi="Courier" w:cs="Courier"/>
          <w:color w:val="000000"/>
          <w:sz w:val="20"/>
          <w:szCs w:val="20"/>
        </w:rPr>
        <w:t>(fold)</w:t>
      </w:r>
      <w:r>
        <w:rPr>
          <w:rFonts w:ascii="Courier" w:hAnsi="Courier" w:cs="Courier"/>
          <w:color w:val="000000"/>
          <w:sz w:val="20"/>
          <w:szCs w:val="20"/>
        </w:rPr>
        <w:t>=perfcurve(</w:t>
      </w:r>
      <w:r w:rsidR="009A4C74">
        <w:rPr>
          <w:rFonts w:ascii="Courier" w:hAnsi="Courier" w:cs="Courier"/>
          <w:color w:val="000000"/>
          <w:sz w:val="20"/>
          <w:szCs w:val="20"/>
        </w:rPr>
        <w:t>ytest</w:t>
      </w:r>
      <w:r>
        <w:rPr>
          <w:rFonts w:ascii="Courier" w:hAnsi="Courier" w:cs="Courier"/>
          <w:color w:val="000000"/>
          <w:sz w:val="20"/>
          <w:szCs w:val="20"/>
        </w:rPr>
        <w:t>,</w:t>
      </w:r>
      <w:r w:rsidR="00FB5FA2">
        <w:rPr>
          <w:rFonts w:ascii="Courier" w:hAnsi="Courier" w:cs="Courier"/>
          <w:color w:val="000000"/>
          <w:sz w:val="20"/>
          <w:szCs w:val="20"/>
        </w:rPr>
        <w:t>xtest</w:t>
      </w:r>
      <w:r>
        <w:rPr>
          <w:rFonts w:ascii="Courier" w:hAnsi="Courier" w:cs="Courier"/>
          <w:color w:val="000000"/>
          <w:sz w:val="20"/>
          <w:szCs w:val="20"/>
        </w:rPr>
        <w:t>);</w:t>
      </w:r>
    </w:p>
    <w:p w14:paraId="0DF4FDD0" w14:textId="77777777" w:rsidR="00835FED" w:rsidRPr="00835FED" w:rsidRDefault="00835FED" w:rsidP="00835FED">
      <w:pPr>
        <w:widowControl w:val="0"/>
        <w:autoSpaceDE w:val="0"/>
        <w:autoSpaceDN w:val="0"/>
        <w:adjustRightInd w:val="0"/>
        <w:rPr>
          <w:rFonts w:ascii="Courier" w:hAnsi="Courier"/>
          <w:sz w:val="20"/>
          <w:szCs w:val="20"/>
        </w:rPr>
      </w:pPr>
    </w:p>
    <w:p w14:paraId="0AB9DE85" w14:textId="77777777" w:rsidR="00835FED" w:rsidRDefault="00835FED" w:rsidP="00835FED">
      <w:pPr>
        <w:widowControl w:val="0"/>
        <w:autoSpaceDE w:val="0"/>
        <w:autoSpaceDN w:val="0"/>
        <w:adjustRightInd w:val="0"/>
        <w:rPr>
          <w:rFonts w:ascii="Courier" w:hAnsi="Courier" w:cs="Courier"/>
          <w:color w:val="0000FF"/>
          <w:sz w:val="20"/>
          <w:szCs w:val="20"/>
        </w:rPr>
      </w:pPr>
      <w:r w:rsidRPr="00835FED">
        <w:rPr>
          <w:rFonts w:ascii="Courier" w:hAnsi="Courier" w:cs="Courier"/>
          <w:color w:val="000000"/>
          <w:sz w:val="20"/>
          <w:szCs w:val="20"/>
        </w:rPr>
        <w:t xml:space="preserve">    </w:t>
      </w:r>
      <w:r w:rsidRPr="00835FED">
        <w:rPr>
          <w:rFonts w:ascii="Courier" w:hAnsi="Courier" w:cs="Courier"/>
          <w:color w:val="0000FF"/>
          <w:sz w:val="20"/>
          <w:szCs w:val="20"/>
        </w:rPr>
        <w:t>end</w:t>
      </w:r>
    </w:p>
    <w:p w14:paraId="28C365C9" w14:textId="77777777" w:rsidR="004C3627" w:rsidRPr="00835FED" w:rsidRDefault="004C3627" w:rsidP="00835FED">
      <w:pPr>
        <w:widowControl w:val="0"/>
        <w:autoSpaceDE w:val="0"/>
        <w:autoSpaceDN w:val="0"/>
        <w:adjustRightInd w:val="0"/>
        <w:rPr>
          <w:rFonts w:ascii="Courier" w:hAnsi="Courier" w:cs="Courier"/>
          <w:color w:val="0000FF"/>
          <w:sz w:val="20"/>
          <w:szCs w:val="20"/>
        </w:rPr>
      </w:pPr>
    </w:p>
    <w:p w14:paraId="73CE6633" w14:textId="6BD284EE" w:rsidR="00C30CCD" w:rsidRDefault="00835FED" w:rsidP="00C80E94">
      <w:pPr>
        <w:widowControl w:val="0"/>
        <w:autoSpaceDE w:val="0"/>
        <w:autoSpaceDN w:val="0"/>
        <w:adjustRightInd w:val="0"/>
        <w:rPr>
          <w:rFonts w:ascii="Courier" w:hAnsi="Courier" w:cs="Courier"/>
          <w:color w:val="228B22"/>
          <w:sz w:val="20"/>
          <w:szCs w:val="20"/>
        </w:rPr>
      </w:pPr>
      <w:r w:rsidRPr="00835FED">
        <w:rPr>
          <w:rFonts w:ascii="Courier" w:hAnsi="Courier" w:cs="Courier"/>
          <w:color w:val="538135" w:themeColor="accent6" w:themeShade="BF"/>
          <w:sz w:val="20"/>
          <w:szCs w:val="20"/>
        </w:rPr>
        <w:t xml:space="preserve">% </w:t>
      </w:r>
      <w:r w:rsidR="00C80E94">
        <w:rPr>
          <w:rFonts w:ascii="Courier" w:hAnsi="Courier" w:cs="Courier"/>
          <w:color w:val="538135" w:themeColor="accent6" w:themeShade="BF"/>
          <w:sz w:val="20"/>
          <w:szCs w:val="20"/>
        </w:rPr>
        <w:t>We now have AUC_fold, a dist</w:t>
      </w:r>
      <w:r w:rsidR="008B48C3">
        <w:rPr>
          <w:rFonts w:ascii="Courier" w:hAnsi="Courier" w:cs="Courier"/>
          <w:color w:val="538135" w:themeColor="accent6" w:themeShade="BF"/>
          <w:sz w:val="20"/>
          <w:szCs w:val="20"/>
        </w:rPr>
        <w:t>r</w:t>
      </w:r>
      <w:r w:rsidR="00C80E94">
        <w:rPr>
          <w:rFonts w:ascii="Courier" w:hAnsi="Courier" w:cs="Courier"/>
          <w:color w:val="538135" w:themeColor="accent6" w:themeShade="BF"/>
          <w:sz w:val="20"/>
          <w:szCs w:val="20"/>
        </w:rPr>
        <w:t>ibution of AUC values</w:t>
      </w:r>
      <w:r w:rsidRPr="00835FED">
        <w:rPr>
          <w:rFonts w:ascii="Courier" w:hAnsi="Courier" w:cs="Courier"/>
          <w:color w:val="228B22"/>
          <w:sz w:val="20"/>
          <w:szCs w:val="20"/>
        </w:rPr>
        <w:t>. Th</w:t>
      </w:r>
      <w:r w:rsidR="00DB48C8">
        <w:rPr>
          <w:rFonts w:ascii="Courier" w:hAnsi="Courier" w:cs="Courier"/>
          <w:color w:val="228B22"/>
          <w:sz w:val="20"/>
          <w:szCs w:val="20"/>
        </w:rPr>
        <w:t>e mean</w:t>
      </w:r>
      <w:r w:rsidRPr="00835FED">
        <w:rPr>
          <w:rFonts w:ascii="Courier" w:hAnsi="Courier" w:cs="Courier"/>
          <w:color w:val="228B22"/>
          <w:sz w:val="20"/>
          <w:szCs w:val="20"/>
        </w:rPr>
        <w:t xml:space="preserve"> is estimate </w:t>
      </w:r>
    </w:p>
    <w:p w14:paraId="4769E171" w14:textId="43FA7E19" w:rsidR="00BB6D99" w:rsidRDefault="00C30CCD" w:rsidP="00835FED">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 xml:space="preserve">% of how </w:t>
      </w:r>
      <w:r w:rsidR="00835FED" w:rsidRPr="00835FED">
        <w:rPr>
          <w:rFonts w:ascii="Courier" w:hAnsi="Courier" w:cs="Courier"/>
          <w:color w:val="228B22"/>
          <w:sz w:val="20"/>
          <w:szCs w:val="20"/>
        </w:rPr>
        <w:t>well this suite of classifiers is likely to generalize.</w:t>
      </w:r>
    </w:p>
    <w:p w14:paraId="04773D14" w14:textId="77777777" w:rsidR="00A7384E" w:rsidRDefault="00A7384E" w:rsidP="00835FED">
      <w:pPr>
        <w:widowControl w:val="0"/>
        <w:autoSpaceDE w:val="0"/>
        <w:autoSpaceDN w:val="0"/>
        <w:adjustRightInd w:val="0"/>
        <w:rPr>
          <w:rFonts w:ascii="Courier" w:hAnsi="Courier" w:cs="Courier"/>
          <w:color w:val="228B22"/>
          <w:sz w:val="20"/>
          <w:szCs w:val="20"/>
        </w:rPr>
      </w:pPr>
    </w:p>
    <w:p w14:paraId="6CED3C2E" w14:textId="77777777" w:rsidR="00A7384E" w:rsidRPr="00835FED" w:rsidRDefault="00A7384E" w:rsidP="00A7384E">
      <w:pPr>
        <w:widowControl w:val="0"/>
        <w:autoSpaceDE w:val="0"/>
        <w:autoSpaceDN w:val="0"/>
        <w:adjustRightInd w:val="0"/>
        <w:rPr>
          <w:rFonts w:ascii="Courier" w:hAnsi="Courier"/>
          <w:sz w:val="20"/>
          <w:szCs w:val="20"/>
        </w:rPr>
      </w:pPr>
      <w:r>
        <w:rPr>
          <w:rFonts w:ascii="Courier" w:hAnsi="Courier" w:cs="Courier"/>
          <w:color w:val="228B22"/>
          <w:sz w:val="20"/>
          <w:szCs w:val="20"/>
        </w:rPr>
        <w:t>% Make the final classifier</w:t>
      </w:r>
    </w:p>
    <w:p w14:paraId="642A99E9" w14:textId="77777777" w:rsidR="00A7384E" w:rsidRPr="00835FED" w:rsidRDefault="00A7384E" w:rsidP="00A7384E">
      <w:pPr>
        <w:widowControl w:val="0"/>
        <w:autoSpaceDE w:val="0"/>
        <w:autoSpaceDN w:val="0"/>
        <w:adjustRightInd w:val="0"/>
        <w:rPr>
          <w:rFonts w:ascii="Courier" w:hAnsi="Courier"/>
          <w:sz w:val="20"/>
          <w:szCs w:val="20"/>
        </w:rPr>
      </w:pPr>
      <w:r w:rsidRPr="00835FED">
        <w:rPr>
          <w:rFonts w:ascii="Courier" w:hAnsi="Courier" w:cs="Courier"/>
          <w:color w:val="000000"/>
          <w:sz w:val="20"/>
          <w:szCs w:val="20"/>
        </w:rPr>
        <w:t xml:space="preserve">        </w:t>
      </w:r>
    </w:p>
    <w:p w14:paraId="515F5A62" w14:textId="610237C6" w:rsidR="00A7384E" w:rsidRPr="00835FED" w:rsidRDefault="00A7384E" w:rsidP="00A7384E">
      <w:pPr>
        <w:widowControl w:val="0"/>
        <w:autoSpaceDE w:val="0"/>
        <w:autoSpaceDN w:val="0"/>
        <w:adjustRightInd w:val="0"/>
        <w:rPr>
          <w:rFonts w:ascii="Courier" w:hAnsi="Courier"/>
          <w:sz w:val="20"/>
          <w:szCs w:val="20"/>
        </w:rPr>
      </w:pPr>
      <w:r>
        <w:rPr>
          <w:rFonts w:ascii="Courier" w:hAnsi="Courier" w:cs="Courier"/>
          <w:color w:val="000000"/>
          <w:sz w:val="20"/>
          <w:szCs w:val="20"/>
        </w:rPr>
        <w:t xml:space="preserve">    </w:t>
      </w:r>
      <w:r w:rsidRPr="00835FED">
        <w:rPr>
          <w:rFonts w:ascii="Courier" w:hAnsi="Courier" w:cs="Courier"/>
          <w:color w:val="228B22"/>
          <w:sz w:val="20"/>
          <w:szCs w:val="20"/>
        </w:rPr>
        <w:t xml:space="preserve">%get </w:t>
      </w:r>
      <w:r>
        <w:rPr>
          <w:rFonts w:ascii="Courier" w:hAnsi="Courier" w:cs="Courier"/>
          <w:color w:val="228B22"/>
          <w:sz w:val="20"/>
          <w:szCs w:val="20"/>
        </w:rPr>
        <w:t xml:space="preserve">all the </w:t>
      </w:r>
      <w:r w:rsidRPr="00835FED">
        <w:rPr>
          <w:rFonts w:ascii="Courier" w:hAnsi="Courier" w:cs="Courier"/>
          <w:color w:val="228B22"/>
          <w:sz w:val="20"/>
          <w:szCs w:val="20"/>
        </w:rPr>
        <w:t>data</w:t>
      </w:r>
    </w:p>
    <w:p w14:paraId="521B3A2B" w14:textId="47D525E7" w:rsidR="00A7384E" w:rsidRPr="009748E5" w:rsidRDefault="00A7384E" w:rsidP="00A7384E">
      <w:pPr>
        <w:widowControl w:val="0"/>
        <w:autoSpaceDE w:val="0"/>
        <w:autoSpaceDN w:val="0"/>
        <w:adjustRightInd w:val="0"/>
        <w:rPr>
          <w:rFonts w:ascii="Courier" w:hAnsi="Courier"/>
          <w:color w:val="000000" w:themeColor="text1"/>
          <w:sz w:val="20"/>
          <w:szCs w:val="20"/>
        </w:rPr>
      </w:pPr>
      <w:r>
        <w:rPr>
          <w:rFonts w:ascii="Courier" w:hAnsi="Courier" w:cs="Courier"/>
          <w:color w:val="000000"/>
          <w:sz w:val="20"/>
          <w:szCs w:val="20"/>
        </w:rPr>
        <w:t xml:space="preserve">        </w:t>
      </w:r>
      <w:r w:rsidRPr="009748E5">
        <w:rPr>
          <w:rFonts w:ascii="Courier" w:hAnsi="Courier" w:cs="Courier"/>
          <w:color w:val="000000" w:themeColor="text1"/>
          <w:sz w:val="20"/>
          <w:szCs w:val="20"/>
        </w:rPr>
        <w:t>xall</w:t>
      </w:r>
      <w:r w:rsidR="009748E5" w:rsidRPr="009748E5">
        <w:rPr>
          <w:rFonts w:ascii="Courier" w:hAnsi="Courier" w:cs="Courier"/>
          <w:color w:val="000000" w:themeColor="text1"/>
          <w:sz w:val="20"/>
          <w:szCs w:val="20"/>
        </w:rPr>
        <w:t xml:space="preserve"> </w:t>
      </w:r>
      <w:r w:rsidR="00C90702">
        <w:rPr>
          <w:rFonts w:ascii="Courier" w:hAnsi="Courier" w:cs="Courier"/>
          <w:color w:val="000000" w:themeColor="text1"/>
          <w:sz w:val="20"/>
          <w:szCs w:val="20"/>
        </w:rPr>
        <w:t xml:space="preserve">= </w:t>
      </w:r>
      <w:r w:rsidRPr="009748E5">
        <w:rPr>
          <w:rFonts w:ascii="Courier" w:hAnsi="Courier" w:cs="Courier"/>
          <w:color w:val="000000" w:themeColor="text1"/>
          <w:sz w:val="20"/>
          <w:szCs w:val="20"/>
        </w:rPr>
        <w:t>all</w:t>
      </w:r>
      <w:r w:rsidR="00C90702">
        <w:rPr>
          <w:rFonts w:ascii="Courier" w:hAnsi="Courier" w:cs="Courier"/>
          <w:color w:val="000000" w:themeColor="text1"/>
          <w:sz w:val="20"/>
          <w:szCs w:val="20"/>
        </w:rPr>
        <w:t>_</w:t>
      </w:r>
      <w:r w:rsidRPr="009748E5">
        <w:rPr>
          <w:rFonts w:ascii="Courier" w:hAnsi="Courier" w:cs="Courier"/>
          <w:color w:val="000000" w:themeColor="text1"/>
          <w:sz w:val="20"/>
          <w:szCs w:val="20"/>
        </w:rPr>
        <w:t>predictors</w:t>
      </w:r>
    </w:p>
    <w:p w14:paraId="799351EB" w14:textId="571BD86C" w:rsidR="00A7384E" w:rsidRPr="009748E5" w:rsidRDefault="00A7384E" w:rsidP="00A7384E">
      <w:pPr>
        <w:widowControl w:val="0"/>
        <w:autoSpaceDE w:val="0"/>
        <w:autoSpaceDN w:val="0"/>
        <w:adjustRightInd w:val="0"/>
        <w:rPr>
          <w:rFonts w:ascii="Courier" w:hAnsi="Courier"/>
          <w:color w:val="000000" w:themeColor="text1"/>
          <w:sz w:val="20"/>
          <w:szCs w:val="20"/>
        </w:rPr>
      </w:pPr>
      <w:r w:rsidRPr="009748E5">
        <w:rPr>
          <w:rFonts w:ascii="Courier" w:hAnsi="Courier" w:cs="Courier"/>
          <w:color w:val="000000" w:themeColor="text1"/>
          <w:sz w:val="20"/>
          <w:szCs w:val="20"/>
        </w:rPr>
        <w:t xml:space="preserve">        yall</w:t>
      </w:r>
      <w:r w:rsidR="00C90702">
        <w:rPr>
          <w:rFonts w:ascii="Courier" w:hAnsi="Courier" w:cs="Courier"/>
          <w:color w:val="000000" w:themeColor="text1"/>
          <w:sz w:val="20"/>
          <w:szCs w:val="20"/>
        </w:rPr>
        <w:t xml:space="preserve"> = all_</w:t>
      </w:r>
      <w:r w:rsidRPr="009748E5">
        <w:rPr>
          <w:rFonts w:ascii="Courier" w:hAnsi="Courier" w:cs="Courier"/>
          <w:color w:val="000000" w:themeColor="text1"/>
          <w:sz w:val="20"/>
          <w:szCs w:val="20"/>
        </w:rPr>
        <w:t>responses</w:t>
      </w:r>
    </w:p>
    <w:p w14:paraId="23BA9D75" w14:textId="77777777" w:rsidR="00A7384E" w:rsidRPr="009748E5" w:rsidRDefault="00A7384E" w:rsidP="00A7384E">
      <w:pPr>
        <w:widowControl w:val="0"/>
        <w:autoSpaceDE w:val="0"/>
        <w:autoSpaceDN w:val="0"/>
        <w:adjustRightInd w:val="0"/>
        <w:rPr>
          <w:rFonts w:ascii="Courier" w:hAnsi="Courier"/>
          <w:color w:val="000000" w:themeColor="text1"/>
          <w:sz w:val="20"/>
          <w:szCs w:val="20"/>
        </w:rPr>
      </w:pPr>
      <w:r w:rsidRPr="009748E5">
        <w:rPr>
          <w:rFonts w:ascii="Courier" w:hAnsi="Courier" w:cs="Courier"/>
          <w:color w:val="000000" w:themeColor="text1"/>
          <w:sz w:val="20"/>
          <w:szCs w:val="20"/>
        </w:rPr>
        <w:t xml:space="preserve">            </w:t>
      </w:r>
    </w:p>
    <w:p w14:paraId="4937595C" w14:textId="4880FE1A" w:rsidR="00A7384E" w:rsidRPr="00835FED" w:rsidRDefault="00A7384E" w:rsidP="00A7384E">
      <w:pPr>
        <w:widowControl w:val="0"/>
        <w:autoSpaceDE w:val="0"/>
        <w:autoSpaceDN w:val="0"/>
        <w:adjustRightInd w:val="0"/>
        <w:rPr>
          <w:rFonts w:ascii="Courier" w:hAnsi="Courier"/>
          <w:sz w:val="20"/>
          <w:szCs w:val="20"/>
        </w:rPr>
      </w:pPr>
      <w:r>
        <w:rPr>
          <w:rFonts w:ascii="Courier" w:hAnsi="Courier" w:cs="Courier"/>
          <w:color w:val="000000"/>
          <w:sz w:val="20"/>
          <w:szCs w:val="20"/>
        </w:rPr>
        <w:t xml:space="preserve">    </w:t>
      </w:r>
      <w:r w:rsidRPr="00835FED">
        <w:rPr>
          <w:rFonts w:ascii="Courier" w:hAnsi="Courier" w:cs="Courier"/>
          <w:color w:val="228B22"/>
          <w:sz w:val="20"/>
          <w:szCs w:val="20"/>
        </w:rPr>
        <w:t>%</w:t>
      </w:r>
      <w:r>
        <w:rPr>
          <w:rFonts w:ascii="Courier" w:hAnsi="Courier" w:cs="Courier"/>
          <w:color w:val="228B22"/>
          <w:sz w:val="20"/>
          <w:szCs w:val="20"/>
        </w:rPr>
        <w:t xml:space="preserve">get the final </w:t>
      </w:r>
      <w:r w:rsidRPr="00835FED">
        <w:rPr>
          <w:rFonts w:ascii="Courier" w:hAnsi="Courier" w:cs="Courier"/>
          <w:color w:val="228B22"/>
          <w:sz w:val="20"/>
          <w:szCs w:val="20"/>
        </w:rPr>
        <w:t xml:space="preserve">classifier </w:t>
      </w:r>
      <w:r>
        <w:rPr>
          <w:rFonts w:ascii="Courier" w:hAnsi="Courier" w:cs="Courier"/>
          <w:color w:val="228B22"/>
          <w:sz w:val="20"/>
          <w:szCs w:val="20"/>
        </w:rPr>
        <w:t>by retraining on all the data</w:t>
      </w:r>
    </w:p>
    <w:p w14:paraId="6D6EDE70" w14:textId="605D5B07" w:rsidR="00A7384E" w:rsidRDefault="00A7384E" w:rsidP="00472040">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r w:rsidR="003A1199">
        <w:rPr>
          <w:rFonts w:ascii="Courier" w:hAnsi="Courier" w:cs="Courier"/>
          <w:color w:val="000000"/>
          <w:sz w:val="20"/>
          <w:szCs w:val="20"/>
        </w:rPr>
        <w:t>final_</w:t>
      </w:r>
      <w:r w:rsidRPr="00835FED">
        <w:rPr>
          <w:rFonts w:ascii="Courier" w:hAnsi="Courier" w:cs="Courier"/>
          <w:color w:val="000000"/>
          <w:sz w:val="20"/>
          <w:szCs w:val="20"/>
        </w:rPr>
        <w:t>trainedClassifier=cca(x</w:t>
      </w:r>
      <w:r w:rsidR="00962F64">
        <w:rPr>
          <w:rFonts w:ascii="Courier" w:hAnsi="Courier" w:cs="Courier"/>
          <w:color w:val="000000"/>
          <w:sz w:val="20"/>
          <w:szCs w:val="20"/>
        </w:rPr>
        <w:t>all</w:t>
      </w:r>
      <w:r w:rsidRPr="00835FED">
        <w:rPr>
          <w:rFonts w:ascii="Courier" w:hAnsi="Courier" w:cs="Courier"/>
          <w:color w:val="000000"/>
          <w:sz w:val="20"/>
          <w:szCs w:val="20"/>
        </w:rPr>
        <w:t>,y</w:t>
      </w:r>
      <w:r w:rsidR="00962F64">
        <w:rPr>
          <w:rFonts w:ascii="Courier" w:hAnsi="Courier" w:cs="Courier"/>
          <w:color w:val="000000"/>
          <w:sz w:val="20"/>
          <w:szCs w:val="20"/>
        </w:rPr>
        <w:t>all</w:t>
      </w:r>
      <w:r w:rsidR="0090568E">
        <w:rPr>
          <w:rFonts w:ascii="Courier" w:hAnsi="Courier" w:cs="Courier"/>
          <w:color w:val="000000"/>
          <w:sz w:val="20"/>
          <w:szCs w:val="20"/>
        </w:rPr>
        <w:t>)</w:t>
      </w:r>
      <w:r w:rsidRPr="00835FED">
        <w:rPr>
          <w:rFonts w:ascii="Courier" w:hAnsi="Courier" w:cs="Courier"/>
          <w:color w:val="000000"/>
          <w:sz w:val="20"/>
          <w:szCs w:val="20"/>
        </w:rPr>
        <w:t xml:space="preserve"> </w:t>
      </w:r>
    </w:p>
    <w:p w14:paraId="7F2BF319" w14:textId="77777777" w:rsidR="001A79FC" w:rsidRDefault="001A79FC" w:rsidP="00472040">
      <w:pPr>
        <w:widowControl w:val="0"/>
        <w:autoSpaceDE w:val="0"/>
        <w:autoSpaceDN w:val="0"/>
        <w:adjustRightInd w:val="0"/>
        <w:rPr>
          <w:rFonts w:ascii="Courier" w:hAnsi="Courier" w:cs="Courier"/>
          <w:color w:val="000000"/>
          <w:sz w:val="20"/>
          <w:szCs w:val="20"/>
        </w:rPr>
      </w:pPr>
    </w:p>
    <w:p w14:paraId="5419F8F2" w14:textId="3880D814" w:rsidR="001A79FC" w:rsidRPr="0056353F" w:rsidRDefault="001A79FC" w:rsidP="00472040">
      <w:pPr>
        <w:widowControl w:val="0"/>
        <w:autoSpaceDE w:val="0"/>
        <w:autoSpaceDN w:val="0"/>
        <w:adjustRightInd w:val="0"/>
        <w:rPr>
          <w:rFonts w:ascii="Courier" w:hAnsi="Courier" w:cs="Courier"/>
          <w:color w:val="538135" w:themeColor="accent6" w:themeShade="BF"/>
          <w:sz w:val="20"/>
          <w:szCs w:val="20"/>
        </w:rPr>
      </w:pPr>
      <w:r w:rsidRPr="0056353F">
        <w:rPr>
          <w:rFonts w:ascii="Courier" w:hAnsi="Courier" w:cs="Courier"/>
          <w:color w:val="538135" w:themeColor="accent6" w:themeShade="BF"/>
          <w:sz w:val="20"/>
          <w:szCs w:val="20"/>
        </w:rPr>
        <w:t xml:space="preserve">In practice, the cross-validation steps are each repeated multiple times and their results averaged. </w:t>
      </w:r>
    </w:p>
    <w:p w14:paraId="5158550A" w14:textId="77777777" w:rsidR="00A7384E" w:rsidRPr="00835FED" w:rsidRDefault="00A7384E" w:rsidP="00835FED">
      <w:pPr>
        <w:widowControl w:val="0"/>
        <w:autoSpaceDE w:val="0"/>
        <w:autoSpaceDN w:val="0"/>
        <w:adjustRightInd w:val="0"/>
        <w:rPr>
          <w:rFonts w:ascii="Courier" w:hAnsi="Courier" w:cs="Courier"/>
          <w:color w:val="228B22"/>
          <w:sz w:val="20"/>
          <w:szCs w:val="20"/>
        </w:rPr>
      </w:pPr>
    </w:p>
    <w:p w14:paraId="5C39078F" w14:textId="77777777" w:rsidR="00835FED" w:rsidRDefault="00835FED" w:rsidP="00835FED">
      <w:pPr>
        <w:widowControl w:val="0"/>
        <w:autoSpaceDE w:val="0"/>
        <w:autoSpaceDN w:val="0"/>
        <w:adjustRightInd w:val="0"/>
        <w:rPr>
          <w:rFonts w:ascii="Courier" w:hAnsi="Courier"/>
          <w:sz w:val="20"/>
          <w:szCs w:val="20"/>
        </w:rPr>
      </w:pPr>
    </w:p>
    <w:p w14:paraId="7A0C3083" w14:textId="1FA537C1" w:rsidR="00E535F5" w:rsidRDefault="00CC5A80" w:rsidP="00835FED">
      <w:pPr>
        <w:widowControl w:val="0"/>
        <w:autoSpaceDE w:val="0"/>
        <w:autoSpaceDN w:val="0"/>
        <w:adjustRightInd w:val="0"/>
        <w:rPr>
          <w:color w:val="000000" w:themeColor="text1"/>
        </w:rPr>
      </w:pPr>
      <w:r w:rsidRPr="005C3842">
        <w:rPr>
          <w:color w:val="000000" w:themeColor="text1"/>
        </w:rPr>
        <w:t xml:space="preserve">The following </w:t>
      </w:r>
      <w:r w:rsidR="005C3842">
        <w:rPr>
          <w:color w:val="000000" w:themeColor="text1"/>
        </w:rPr>
        <w:t xml:space="preserve">schematic </w:t>
      </w:r>
      <w:r w:rsidRPr="005C3842">
        <w:rPr>
          <w:color w:val="000000" w:themeColor="text1"/>
        </w:rPr>
        <w:t xml:space="preserve">code </w:t>
      </w:r>
      <w:r w:rsidR="00497156">
        <w:rPr>
          <w:color w:val="000000" w:themeColor="text1"/>
        </w:rPr>
        <w:t>is used</w:t>
      </w:r>
      <w:r w:rsidR="005C3842">
        <w:rPr>
          <w:color w:val="000000" w:themeColor="text1"/>
        </w:rPr>
        <w:t xml:space="preserve"> </w:t>
      </w:r>
      <w:r w:rsidR="008A3116">
        <w:rPr>
          <w:color w:val="000000" w:themeColor="text1"/>
        </w:rPr>
        <w:t>t</w:t>
      </w:r>
      <w:r w:rsidR="00A32E73">
        <w:rPr>
          <w:color w:val="000000" w:themeColor="text1"/>
        </w:rPr>
        <w:t xml:space="preserve">o test </w:t>
      </w:r>
      <w:r w:rsidR="00BC1AE8">
        <w:rPr>
          <w:color w:val="000000" w:themeColor="text1"/>
        </w:rPr>
        <w:t xml:space="preserve">any </w:t>
      </w:r>
      <w:r w:rsidR="00A32E73">
        <w:rPr>
          <w:color w:val="000000" w:themeColor="text1"/>
        </w:rPr>
        <w:t>new data</w:t>
      </w:r>
      <w:r w:rsidR="005C3842">
        <w:rPr>
          <w:color w:val="000000" w:themeColor="text1"/>
        </w:rPr>
        <w:t>:</w:t>
      </w:r>
    </w:p>
    <w:p w14:paraId="7D1FA6BD" w14:textId="77777777" w:rsidR="00A7384E" w:rsidRPr="00835FED" w:rsidRDefault="00A7384E" w:rsidP="00A7384E">
      <w:pPr>
        <w:widowControl w:val="0"/>
        <w:autoSpaceDE w:val="0"/>
        <w:autoSpaceDN w:val="0"/>
        <w:adjustRightInd w:val="0"/>
        <w:rPr>
          <w:rFonts w:ascii="Courier" w:hAnsi="Courier"/>
          <w:sz w:val="20"/>
          <w:szCs w:val="20"/>
        </w:rPr>
      </w:pPr>
    </w:p>
    <w:p w14:paraId="140E44BA" w14:textId="0C96B671" w:rsidR="00A7384E" w:rsidRPr="00835FED" w:rsidRDefault="00A7384E" w:rsidP="00A7384E">
      <w:pPr>
        <w:widowControl w:val="0"/>
        <w:autoSpaceDE w:val="0"/>
        <w:autoSpaceDN w:val="0"/>
        <w:adjustRightInd w:val="0"/>
        <w:rPr>
          <w:rFonts w:ascii="Courier" w:hAnsi="Courier"/>
          <w:sz w:val="20"/>
          <w:szCs w:val="20"/>
        </w:rPr>
      </w:pPr>
      <w:r w:rsidRPr="00835FED">
        <w:rPr>
          <w:rFonts w:ascii="Courier" w:hAnsi="Courier" w:cs="Courier"/>
          <w:color w:val="228B22"/>
          <w:sz w:val="20"/>
          <w:szCs w:val="20"/>
        </w:rPr>
        <w:t>%</w:t>
      </w:r>
      <w:r>
        <w:rPr>
          <w:rFonts w:ascii="Courier" w:hAnsi="Courier" w:cs="Courier"/>
          <w:color w:val="228B22"/>
          <w:sz w:val="20"/>
          <w:szCs w:val="20"/>
        </w:rPr>
        <w:t xml:space="preserve"> G</w:t>
      </w:r>
      <w:r w:rsidRPr="00835FED">
        <w:rPr>
          <w:rFonts w:ascii="Courier" w:hAnsi="Courier" w:cs="Courier"/>
          <w:color w:val="228B22"/>
          <w:sz w:val="20"/>
          <w:szCs w:val="20"/>
        </w:rPr>
        <w:t xml:space="preserve">et </w:t>
      </w:r>
      <w:r w:rsidR="001457CB" w:rsidRPr="001457CB">
        <w:rPr>
          <w:rFonts w:ascii="Courier" w:hAnsi="Courier" w:cs="Courier"/>
          <w:color w:val="228B22"/>
          <w:sz w:val="20"/>
          <w:szCs w:val="20"/>
        </w:rPr>
        <w:t>new</w:t>
      </w:r>
      <w:r w:rsidRPr="001457CB">
        <w:rPr>
          <w:rFonts w:ascii="Courier" w:hAnsi="Courier" w:cs="Courier"/>
          <w:color w:val="228B22"/>
          <w:sz w:val="20"/>
          <w:szCs w:val="20"/>
        </w:rPr>
        <w:t xml:space="preserve"> </w:t>
      </w:r>
      <w:r w:rsidRPr="00835FED">
        <w:rPr>
          <w:rFonts w:ascii="Courier" w:hAnsi="Courier" w:cs="Courier"/>
          <w:color w:val="228B22"/>
          <w:sz w:val="20"/>
          <w:szCs w:val="20"/>
        </w:rPr>
        <w:t>data</w:t>
      </w:r>
      <w:r>
        <w:rPr>
          <w:rFonts w:ascii="Courier" w:hAnsi="Courier" w:cs="Courier"/>
          <w:color w:val="228B22"/>
          <w:sz w:val="20"/>
          <w:szCs w:val="20"/>
        </w:rPr>
        <w:t xml:space="preserve"> </w:t>
      </w:r>
    </w:p>
    <w:p w14:paraId="028C82F5" w14:textId="787A0B2F" w:rsidR="00A7384E" w:rsidRPr="00835FED" w:rsidRDefault="00B569D1" w:rsidP="00E63B2F">
      <w:pPr>
        <w:widowControl w:val="0"/>
        <w:autoSpaceDE w:val="0"/>
        <w:autoSpaceDN w:val="0"/>
        <w:adjustRightInd w:val="0"/>
        <w:rPr>
          <w:rFonts w:ascii="Courier" w:hAnsi="Courier"/>
          <w:sz w:val="20"/>
          <w:szCs w:val="20"/>
        </w:rPr>
      </w:pPr>
      <w:r>
        <w:rPr>
          <w:rFonts w:ascii="Courier" w:hAnsi="Courier" w:cs="Courier"/>
          <w:color w:val="000000"/>
          <w:sz w:val="20"/>
          <w:szCs w:val="20"/>
        </w:rPr>
        <w:t xml:space="preserve">      </w:t>
      </w:r>
      <w:r w:rsidR="00A7384E" w:rsidRPr="00E63B2F">
        <w:rPr>
          <w:rFonts w:ascii="Courier" w:hAnsi="Courier" w:cs="Courier"/>
          <w:color w:val="000000" w:themeColor="text1"/>
          <w:sz w:val="20"/>
          <w:szCs w:val="20"/>
        </w:rPr>
        <w:t>x</w:t>
      </w:r>
      <w:r w:rsidR="00581522">
        <w:rPr>
          <w:rFonts w:ascii="Courier" w:hAnsi="Courier" w:cs="Courier"/>
          <w:color w:val="000000" w:themeColor="text1"/>
          <w:sz w:val="20"/>
          <w:szCs w:val="20"/>
        </w:rPr>
        <w:t>new</w:t>
      </w:r>
      <w:r w:rsidR="00AB1C02">
        <w:rPr>
          <w:rFonts w:ascii="Courier" w:hAnsi="Courier" w:cs="Courier"/>
          <w:color w:val="000000" w:themeColor="text1"/>
          <w:sz w:val="20"/>
          <w:szCs w:val="20"/>
        </w:rPr>
        <w:t xml:space="preserve"> = </w:t>
      </w:r>
      <w:r w:rsidR="00A06F8E" w:rsidRPr="00E63B2F">
        <w:rPr>
          <w:rFonts w:ascii="Courier" w:hAnsi="Courier" w:cs="Courier"/>
          <w:color w:val="000000" w:themeColor="text1"/>
          <w:sz w:val="20"/>
          <w:szCs w:val="20"/>
        </w:rPr>
        <w:t>new</w:t>
      </w:r>
      <w:r w:rsidR="00AB1C02">
        <w:rPr>
          <w:rFonts w:ascii="Courier" w:hAnsi="Courier" w:cs="Courier"/>
          <w:color w:val="000000" w:themeColor="text1"/>
          <w:sz w:val="20"/>
          <w:szCs w:val="20"/>
        </w:rPr>
        <w:t>_</w:t>
      </w:r>
      <w:r w:rsidR="00A7384E" w:rsidRPr="00E63B2F">
        <w:rPr>
          <w:rFonts w:ascii="Courier" w:hAnsi="Courier" w:cs="Courier"/>
          <w:color w:val="000000" w:themeColor="text1"/>
          <w:sz w:val="20"/>
          <w:szCs w:val="20"/>
        </w:rPr>
        <w:t>predictors</w:t>
      </w:r>
    </w:p>
    <w:p w14:paraId="2F07DF8F" w14:textId="51581747" w:rsidR="00A7384E" w:rsidRPr="00835FED" w:rsidRDefault="00A7384E" w:rsidP="009F5B5D">
      <w:pPr>
        <w:widowControl w:val="0"/>
        <w:autoSpaceDE w:val="0"/>
        <w:autoSpaceDN w:val="0"/>
        <w:adjustRightInd w:val="0"/>
        <w:rPr>
          <w:rFonts w:ascii="Courier" w:hAnsi="Courier"/>
          <w:sz w:val="20"/>
          <w:szCs w:val="20"/>
        </w:rPr>
      </w:pPr>
      <w:r w:rsidRPr="00835FED">
        <w:rPr>
          <w:rFonts w:ascii="Courier" w:hAnsi="Courier" w:cs="Courier"/>
          <w:color w:val="000000"/>
          <w:sz w:val="20"/>
          <w:szCs w:val="20"/>
        </w:rPr>
        <w:t xml:space="preserve"> </w:t>
      </w:r>
    </w:p>
    <w:p w14:paraId="4C07C0E1" w14:textId="388B3A7D" w:rsidR="005B798A" w:rsidRDefault="00A7384E" w:rsidP="005B798A">
      <w:pPr>
        <w:widowControl w:val="0"/>
        <w:autoSpaceDE w:val="0"/>
        <w:autoSpaceDN w:val="0"/>
        <w:adjustRightInd w:val="0"/>
        <w:rPr>
          <w:rFonts w:ascii="Courier" w:hAnsi="Courier" w:cs="Courier"/>
          <w:color w:val="000000"/>
          <w:sz w:val="20"/>
          <w:szCs w:val="20"/>
        </w:rPr>
      </w:pPr>
      <w:r w:rsidRPr="00835FED">
        <w:rPr>
          <w:rFonts w:ascii="Courier" w:hAnsi="Courier" w:cs="Courier"/>
          <w:color w:val="228B22"/>
          <w:sz w:val="20"/>
          <w:szCs w:val="20"/>
        </w:rPr>
        <w:t>%</w:t>
      </w:r>
      <w:r w:rsidR="005B798A">
        <w:rPr>
          <w:rFonts w:ascii="Courier" w:hAnsi="Courier" w:cs="Courier"/>
          <w:color w:val="228B22"/>
          <w:sz w:val="20"/>
          <w:szCs w:val="20"/>
        </w:rPr>
        <w:t xml:space="preserve"> A</w:t>
      </w:r>
      <w:r w:rsidRPr="00835FED">
        <w:rPr>
          <w:rFonts w:ascii="Courier" w:hAnsi="Courier" w:cs="Courier"/>
          <w:color w:val="228B22"/>
          <w:sz w:val="20"/>
          <w:szCs w:val="20"/>
        </w:rPr>
        <w:t xml:space="preserve">pply </w:t>
      </w:r>
      <w:r w:rsidR="00E63B2F">
        <w:rPr>
          <w:rFonts w:ascii="Courier" w:hAnsi="Courier" w:cs="Courier"/>
          <w:color w:val="228B22"/>
          <w:sz w:val="20"/>
          <w:szCs w:val="20"/>
        </w:rPr>
        <w:t xml:space="preserve">final </w:t>
      </w:r>
      <w:r w:rsidR="00D549CE">
        <w:rPr>
          <w:rFonts w:ascii="Courier" w:hAnsi="Courier" w:cs="Courier"/>
          <w:color w:val="228B22"/>
          <w:sz w:val="20"/>
          <w:szCs w:val="20"/>
        </w:rPr>
        <w:t xml:space="preserve">trained </w:t>
      </w:r>
      <w:r w:rsidRPr="00835FED">
        <w:rPr>
          <w:rFonts w:ascii="Courier" w:hAnsi="Courier" w:cs="Courier"/>
          <w:color w:val="228B22"/>
          <w:sz w:val="20"/>
          <w:szCs w:val="20"/>
        </w:rPr>
        <w:t xml:space="preserve">classifier </w:t>
      </w:r>
      <w:r w:rsidRPr="00835FED">
        <w:rPr>
          <w:rFonts w:ascii="Courier" w:hAnsi="Courier" w:cs="Courier"/>
          <w:color w:val="000000"/>
          <w:sz w:val="20"/>
          <w:szCs w:val="20"/>
        </w:rPr>
        <w:tab/>
      </w:r>
      <w:r w:rsidRPr="00835FED">
        <w:rPr>
          <w:rFonts w:ascii="Courier" w:hAnsi="Courier" w:cs="Courier"/>
          <w:color w:val="000000"/>
          <w:sz w:val="20"/>
          <w:szCs w:val="20"/>
        </w:rPr>
        <w:tab/>
      </w:r>
      <w:r w:rsidRPr="00835FED">
        <w:rPr>
          <w:rFonts w:ascii="Courier" w:hAnsi="Courier" w:cs="Courier"/>
          <w:color w:val="000000"/>
          <w:sz w:val="20"/>
          <w:szCs w:val="20"/>
        </w:rPr>
        <w:tab/>
      </w:r>
      <w:r w:rsidRPr="00835FED">
        <w:rPr>
          <w:rFonts w:ascii="Courier" w:hAnsi="Courier" w:cs="Courier"/>
          <w:color w:val="000000"/>
          <w:sz w:val="20"/>
          <w:szCs w:val="20"/>
        </w:rPr>
        <w:tab/>
      </w:r>
      <w:r w:rsidRPr="00835FED">
        <w:rPr>
          <w:rFonts w:ascii="Courier" w:hAnsi="Courier" w:cs="Courier"/>
          <w:color w:val="000000"/>
          <w:sz w:val="20"/>
          <w:szCs w:val="20"/>
        </w:rPr>
        <w:tab/>
        <w:t xml:space="preserve">  </w:t>
      </w:r>
      <w:r>
        <w:rPr>
          <w:rFonts w:ascii="Courier" w:hAnsi="Courier" w:cs="Courier"/>
          <w:color w:val="000000"/>
          <w:sz w:val="20"/>
          <w:szCs w:val="20"/>
        </w:rPr>
        <w:tab/>
      </w:r>
      <w:r w:rsidRPr="00835FED">
        <w:rPr>
          <w:rFonts w:ascii="Courier" w:hAnsi="Courier" w:cs="Courier"/>
          <w:color w:val="000000"/>
          <w:sz w:val="20"/>
          <w:szCs w:val="20"/>
        </w:rPr>
        <w:t>[predict</w:t>
      </w:r>
      <w:r w:rsidR="005B798A">
        <w:rPr>
          <w:rFonts w:ascii="Courier" w:hAnsi="Courier" w:cs="Courier"/>
          <w:color w:val="000000"/>
          <w:sz w:val="20"/>
          <w:szCs w:val="20"/>
        </w:rPr>
        <w:t>ed_responses,predicted_scores]=…</w:t>
      </w:r>
    </w:p>
    <w:p w14:paraId="0DFA90B8" w14:textId="4FE7EF14" w:rsidR="00835FED" w:rsidRPr="005B798A" w:rsidRDefault="005B798A" w:rsidP="005B798A">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C80F94">
        <w:rPr>
          <w:rFonts w:ascii="Courier" w:hAnsi="Courier" w:cs="Courier"/>
          <w:color w:val="000000"/>
          <w:sz w:val="20"/>
          <w:szCs w:val="20"/>
        </w:rPr>
        <w:t>final_</w:t>
      </w:r>
      <w:r w:rsidR="00A7384E" w:rsidRPr="00835FED">
        <w:rPr>
          <w:rFonts w:ascii="Courier" w:hAnsi="Courier" w:cs="Courier"/>
          <w:color w:val="000000"/>
          <w:sz w:val="20"/>
          <w:szCs w:val="20"/>
        </w:rPr>
        <w:t>trainedClassifier.predictFcn(</w:t>
      </w:r>
      <w:r w:rsidR="00581522" w:rsidRPr="00E63B2F">
        <w:rPr>
          <w:rFonts w:ascii="Courier" w:hAnsi="Courier" w:cs="Courier"/>
          <w:color w:val="000000" w:themeColor="text1"/>
          <w:sz w:val="20"/>
          <w:szCs w:val="20"/>
        </w:rPr>
        <w:t>x</w:t>
      </w:r>
      <w:r w:rsidR="00581522">
        <w:rPr>
          <w:rFonts w:ascii="Courier" w:hAnsi="Courier" w:cs="Courier"/>
          <w:color w:val="000000" w:themeColor="text1"/>
          <w:sz w:val="20"/>
          <w:szCs w:val="20"/>
        </w:rPr>
        <w:t>new</w:t>
      </w:r>
      <w:r w:rsidR="0090568E">
        <w:rPr>
          <w:rFonts w:ascii="Courier" w:hAnsi="Courier" w:cs="Courier"/>
          <w:color w:val="000000"/>
          <w:sz w:val="20"/>
          <w:szCs w:val="20"/>
        </w:rPr>
        <w:t>)</w:t>
      </w:r>
      <w:r w:rsidR="00835FED" w:rsidRPr="00835FED">
        <w:rPr>
          <w:rFonts w:ascii="Courier" w:hAnsi="Courier" w:cs="Courier"/>
          <w:color w:val="0000FF"/>
          <w:sz w:val="20"/>
          <w:szCs w:val="20"/>
        </w:rPr>
        <w:t xml:space="preserve"> </w:t>
      </w:r>
    </w:p>
    <w:p w14:paraId="3D7ECFBD" w14:textId="77777777" w:rsidR="005B798A" w:rsidRDefault="005B798A" w:rsidP="005B798A">
      <w:pPr>
        <w:widowControl w:val="0"/>
        <w:tabs>
          <w:tab w:val="left" w:pos="1440"/>
        </w:tabs>
        <w:autoSpaceDE w:val="0"/>
        <w:autoSpaceDN w:val="0"/>
        <w:adjustRightInd w:val="0"/>
        <w:rPr>
          <w:rFonts w:ascii="Courier" w:hAnsi="Courier" w:cs="Courier"/>
          <w:color w:val="0000FF"/>
          <w:sz w:val="20"/>
          <w:szCs w:val="20"/>
        </w:rPr>
      </w:pPr>
    </w:p>
    <w:p w14:paraId="57B7B8B4" w14:textId="2AD0C437" w:rsidR="002B582F" w:rsidRDefault="00835FED" w:rsidP="002B582F">
      <w:pPr>
        <w:widowControl w:val="0"/>
        <w:autoSpaceDE w:val="0"/>
        <w:autoSpaceDN w:val="0"/>
        <w:adjustRightInd w:val="0"/>
        <w:rPr>
          <w:rFonts w:ascii="Courier" w:hAnsi="Courier" w:cs="Courier"/>
          <w:color w:val="538135" w:themeColor="accent6" w:themeShade="BF"/>
          <w:sz w:val="20"/>
          <w:szCs w:val="20"/>
        </w:rPr>
      </w:pPr>
      <w:r w:rsidRPr="00835FED">
        <w:rPr>
          <w:rFonts w:ascii="Courier" w:hAnsi="Courier" w:cs="Courier"/>
          <w:color w:val="228B22"/>
          <w:sz w:val="20"/>
          <w:szCs w:val="20"/>
        </w:rPr>
        <w:t xml:space="preserve">% </w:t>
      </w:r>
      <w:r w:rsidR="002B582F">
        <w:rPr>
          <w:rFonts w:ascii="Courier" w:hAnsi="Courier" w:cs="Courier"/>
          <w:color w:val="538135" w:themeColor="accent6" w:themeShade="BF"/>
          <w:sz w:val="20"/>
          <w:szCs w:val="20"/>
        </w:rPr>
        <w:t>F</w:t>
      </w:r>
      <w:r w:rsidR="002B582F" w:rsidRPr="009A4C74">
        <w:rPr>
          <w:rFonts w:ascii="Courier" w:hAnsi="Courier" w:cs="Courier"/>
          <w:color w:val="538135" w:themeColor="accent6" w:themeShade="BF"/>
          <w:sz w:val="20"/>
          <w:szCs w:val="20"/>
        </w:rPr>
        <w:t xml:space="preserve">ind </w:t>
      </w:r>
      <w:r w:rsidR="002B582F">
        <w:rPr>
          <w:rFonts w:ascii="Courier" w:hAnsi="Courier" w:cs="Courier"/>
          <w:color w:val="538135" w:themeColor="accent6" w:themeShade="BF"/>
          <w:sz w:val="20"/>
          <w:szCs w:val="20"/>
        </w:rPr>
        <w:t xml:space="preserve">AUC </w:t>
      </w:r>
      <w:r w:rsidR="002B582F" w:rsidRPr="009A4C74">
        <w:rPr>
          <w:rFonts w:ascii="Courier" w:hAnsi="Courier" w:cs="Courier"/>
          <w:color w:val="538135" w:themeColor="accent6" w:themeShade="BF"/>
          <w:sz w:val="20"/>
          <w:szCs w:val="20"/>
        </w:rPr>
        <w:t>as a measure of accuracy</w:t>
      </w:r>
      <w:r w:rsidR="00B34E61">
        <w:rPr>
          <w:rFonts w:ascii="Courier" w:hAnsi="Courier" w:cs="Courier"/>
          <w:color w:val="538135" w:themeColor="accent6" w:themeShade="BF"/>
          <w:sz w:val="20"/>
          <w:szCs w:val="20"/>
        </w:rPr>
        <w:t xml:space="preserve"> (if new responses are known)</w:t>
      </w:r>
    </w:p>
    <w:p w14:paraId="169F5F45" w14:textId="4DA993DF" w:rsidR="00B34E61" w:rsidRPr="00B34E61" w:rsidRDefault="00B34E61" w:rsidP="002B582F">
      <w:pPr>
        <w:widowControl w:val="0"/>
        <w:autoSpaceDE w:val="0"/>
        <w:autoSpaceDN w:val="0"/>
        <w:adjustRightInd w:val="0"/>
        <w:rPr>
          <w:rFonts w:ascii="Courier" w:hAnsi="Courier" w:cs="Courier"/>
          <w:color w:val="000000" w:themeColor="text1"/>
          <w:sz w:val="20"/>
          <w:szCs w:val="20"/>
        </w:rPr>
      </w:pPr>
      <w:r w:rsidRPr="00B34E61">
        <w:rPr>
          <w:rFonts w:ascii="Courier" w:hAnsi="Courier" w:cs="Courier"/>
          <w:color w:val="000000" w:themeColor="text1"/>
          <w:sz w:val="20"/>
          <w:szCs w:val="20"/>
        </w:rPr>
        <w:tab/>
        <w:t>ynew</w:t>
      </w:r>
      <w:r w:rsidR="00823BEE">
        <w:rPr>
          <w:rFonts w:ascii="Courier" w:hAnsi="Courier" w:cs="Courier"/>
          <w:color w:val="000000" w:themeColor="text1"/>
          <w:sz w:val="20"/>
          <w:szCs w:val="20"/>
        </w:rPr>
        <w:t xml:space="preserve"> = new_responses</w:t>
      </w:r>
    </w:p>
    <w:p w14:paraId="5DD8AF29" w14:textId="11FE2BD9" w:rsidR="005B798A" w:rsidRDefault="007E03CF" w:rsidP="002B582F">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ab/>
        <w:t>AUC_new</w:t>
      </w:r>
      <w:r w:rsidR="002B582F">
        <w:rPr>
          <w:rFonts w:ascii="Courier" w:hAnsi="Courier" w:cs="Courier"/>
          <w:color w:val="000000"/>
          <w:sz w:val="20"/>
          <w:szCs w:val="20"/>
        </w:rPr>
        <w:t>=perfcurve(</w:t>
      </w:r>
      <w:r w:rsidR="006017B6">
        <w:rPr>
          <w:rFonts w:ascii="Courier" w:hAnsi="Courier" w:cs="Courier"/>
          <w:color w:val="000000"/>
          <w:sz w:val="20"/>
          <w:szCs w:val="20"/>
        </w:rPr>
        <w:t>ynew</w:t>
      </w:r>
      <w:r w:rsidR="002B582F">
        <w:rPr>
          <w:rFonts w:ascii="Courier" w:hAnsi="Courier" w:cs="Courier"/>
          <w:color w:val="000000"/>
          <w:sz w:val="20"/>
          <w:szCs w:val="20"/>
        </w:rPr>
        <w:t>,</w:t>
      </w:r>
      <w:r w:rsidR="006017B6">
        <w:rPr>
          <w:rFonts w:ascii="Courier" w:hAnsi="Courier" w:cs="Courier"/>
          <w:color w:val="000000"/>
          <w:sz w:val="20"/>
          <w:szCs w:val="20"/>
        </w:rPr>
        <w:t>xnew</w:t>
      </w:r>
      <w:r w:rsidR="0090568E">
        <w:rPr>
          <w:rFonts w:ascii="Courier" w:hAnsi="Courier" w:cs="Courier"/>
          <w:color w:val="000000"/>
          <w:sz w:val="20"/>
          <w:szCs w:val="20"/>
        </w:rPr>
        <w:t>)</w:t>
      </w:r>
    </w:p>
    <w:p w14:paraId="1DB9ACBA" w14:textId="77777777" w:rsidR="005B798A" w:rsidRDefault="005B798A" w:rsidP="007A110D">
      <w:pPr>
        <w:spacing w:line="276" w:lineRule="auto"/>
        <w:rPr>
          <w:color w:val="000000" w:themeColor="text1"/>
          <w:kern w:val="20"/>
        </w:rPr>
      </w:pPr>
    </w:p>
    <w:p w14:paraId="73EEC760" w14:textId="77777777" w:rsidR="007A110D" w:rsidRDefault="00D506D5" w:rsidP="007A110D">
      <w:pPr>
        <w:spacing w:line="276" w:lineRule="auto"/>
      </w:pPr>
      <w:r w:rsidRPr="00D506D5">
        <w:rPr>
          <w:sz w:val="25"/>
          <w:szCs w:val="25"/>
        </w:rPr>
        <w:t xml:space="preserve">1. Varma S, Simon R. Bias in error estimation when using cross-validation for model selection. </w:t>
      </w:r>
      <w:r w:rsidRPr="00D506D5">
        <w:t>BMC Bioinformatics 2006, 7:91-98, doi:10.1186</w:t>
      </w:r>
      <w:r w:rsidR="00DB384B">
        <w:t>/1471-2105-7-91</w:t>
      </w:r>
      <w:r w:rsidR="007A110D">
        <w:t>.</w:t>
      </w:r>
      <w:r w:rsidR="007A110D" w:rsidRPr="007A110D">
        <w:t xml:space="preserve"> </w:t>
      </w:r>
    </w:p>
    <w:p w14:paraId="491D94D9" w14:textId="77777777" w:rsidR="007A110D" w:rsidRDefault="007A110D" w:rsidP="007A110D">
      <w:pPr>
        <w:spacing w:line="276" w:lineRule="auto"/>
      </w:pPr>
    </w:p>
    <w:p w14:paraId="48BCE2B4" w14:textId="77777777" w:rsidR="00952D9C" w:rsidRDefault="007A110D" w:rsidP="00952D9C">
      <w:pPr>
        <w:spacing w:line="276" w:lineRule="auto"/>
      </w:pPr>
      <w:r>
        <w:t xml:space="preserve">2. </w:t>
      </w:r>
      <w:hyperlink r:id="rId5" w:history="1">
        <w:r w:rsidRPr="00C84BB0">
          <w:rPr>
            <w:rStyle w:val="Hyperlink"/>
          </w:rPr>
          <w:t>https://www.mathworks.com/discovery/cross-validation.html</w:t>
        </w:r>
      </w:hyperlink>
    </w:p>
    <w:p w14:paraId="0DEFEEA7" w14:textId="77777777" w:rsidR="00952D9C" w:rsidRDefault="00952D9C" w:rsidP="00952D9C">
      <w:pPr>
        <w:spacing w:line="276" w:lineRule="auto"/>
      </w:pPr>
    </w:p>
    <w:p w14:paraId="48A33FCE" w14:textId="77777777" w:rsidR="00952D9C" w:rsidRDefault="00952D9C" w:rsidP="00952D9C">
      <w:pPr>
        <w:spacing w:line="276" w:lineRule="auto"/>
      </w:pPr>
    </w:p>
    <w:p w14:paraId="2B72C318" w14:textId="77777777" w:rsidR="006F02E9" w:rsidRDefault="006F02E9" w:rsidP="00B776B7">
      <w:pPr>
        <w:spacing w:line="276" w:lineRule="auto"/>
        <w:outlineLvl w:val="0"/>
      </w:pPr>
    </w:p>
    <w:p w14:paraId="0E2B76A8" w14:textId="00EC146D" w:rsidR="00414968" w:rsidRDefault="00AB09CE" w:rsidP="00B776B7">
      <w:pPr>
        <w:spacing w:line="276" w:lineRule="auto"/>
        <w:outlineLvl w:val="0"/>
        <w:rPr>
          <w:color w:val="000000" w:themeColor="text1"/>
          <w:u w:val="single"/>
        </w:rPr>
      </w:pPr>
      <w:r w:rsidRPr="00E44CAA">
        <w:rPr>
          <w:color w:val="000000" w:themeColor="text1"/>
          <w:u w:val="single"/>
        </w:rPr>
        <w:t xml:space="preserve">Description of the </w:t>
      </w:r>
      <w:r w:rsidR="00620A14" w:rsidRPr="00E44CAA">
        <w:rPr>
          <w:color w:val="000000" w:themeColor="text1"/>
          <w:u w:val="single"/>
        </w:rPr>
        <w:t xml:space="preserve">input </w:t>
      </w:r>
      <w:r w:rsidR="000E754B">
        <w:rPr>
          <w:color w:val="000000" w:themeColor="text1"/>
          <w:u w:val="single"/>
        </w:rPr>
        <w:t>data file</w:t>
      </w:r>
    </w:p>
    <w:p w14:paraId="22CF3FB4" w14:textId="77777777" w:rsidR="00D436ED" w:rsidRDefault="00D436ED" w:rsidP="00D436ED">
      <w:pPr>
        <w:widowControl w:val="0"/>
        <w:autoSpaceDE w:val="0"/>
        <w:autoSpaceDN w:val="0"/>
        <w:adjustRightInd w:val="0"/>
        <w:rPr>
          <w:color w:val="000000" w:themeColor="text1"/>
        </w:rPr>
      </w:pPr>
    </w:p>
    <w:p w14:paraId="37B09767" w14:textId="69ACA4C0" w:rsidR="00D436ED" w:rsidRDefault="00D436ED" w:rsidP="00D436ED">
      <w:pPr>
        <w:widowControl w:val="0"/>
        <w:autoSpaceDE w:val="0"/>
        <w:autoSpaceDN w:val="0"/>
        <w:adjustRightInd w:val="0"/>
        <w:rPr>
          <w:rFonts w:cs="Courier"/>
          <w:color w:val="000000" w:themeColor="text1"/>
        </w:rPr>
      </w:pPr>
      <w:r w:rsidRPr="007879F0">
        <w:rPr>
          <w:color w:val="000000" w:themeColor="text1"/>
        </w:rPr>
        <w:t>CCTAdata</w:t>
      </w:r>
      <w:r>
        <w:rPr>
          <w:color w:val="000000" w:themeColor="text1"/>
        </w:rPr>
        <w:t>March</w:t>
      </w:r>
      <w:r w:rsidRPr="007879F0">
        <w:rPr>
          <w:color w:val="000000" w:themeColor="text1"/>
        </w:rPr>
        <w:t>201</w:t>
      </w:r>
      <w:r>
        <w:rPr>
          <w:color w:val="000000" w:themeColor="text1"/>
        </w:rPr>
        <w:t>9</w:t>
      </w:r>
      <w:r w:rsidRPr="007879F0">
        <w:rPr>
          <w:color w:val="000000" w:themeColor="text1"/>
        </w:rPr>
        <w:t>.mat is a 6892 x 72 table</w:t>
      </w:r>
      <w:r>
        <w:rPr>
          <w:color w:val="000000" w:themeColor="text1"/>
        </w:rPr>
        <w:t xml:space="preserve">; </w:t>
      </w:r>
      <w:r>
        <w:rPr>
          <w:rFonts w:cs="Courier"/>
          <w:color w:val="000000" w:themeColor="text1"/>
        </w:rPr>
        <w:t>t</w:t>
      </w:r>
      <w:r w:rsidRPr="007879F0">
        <w:rPr>
          <w:rFonts w:cs="Courier"/>
          <w:color w:val="000000" w:themeColor="text1"/>
        </w:rPr>
        <w:t xml:space="preserve">he first 64 columns are </w:t>
      </w:r>
      <w:r>
        <w:rPr>
          <w:rFonts w:cs="Courier"/>
          <w:color w:val="000000" w:themeColor="text1"/>
        </w:rPr>
        <w:t xml:space="preserve">the </w:t>
      </w:r>
      <w:r w:rsidRPr="007879F0">
        <w:rPr>
          <w:rFonts w:cs="Courier"/>
          <w:color w:val="000000" w:themeColor="text1"/>
        </w:rPr>
        <w:t xml:space="preserve">coronary artery </w:t>
      </w:r>
      <w:r w:rsidRPr="00930D67">
        <w:rPr>
          <w:rFonts w:cs="Courier"/>
          <w:i/>
          <w:color w:val="000000" w:themeColor="text1"/>
        </w:rPr>
        <w:t>features</w:t>
      </w:r>
      <w:r>
        <w:rPr>
          <w:rFonts w:cs="Courier"/>
          <w:color w:val="000000" w:themeColor="text1"/>
        </w:rPr>
        <w:t>,</w:t>
      </w:r>
      <w:r>
        <w:rPr>
          <w:color w:val="000000" w:themeColor="text1"/>
        </w:rPr>
        <w:t xml:space="preserve"> </w:t>
      </w:r>
      <w:r w:rsidRPr="007879F0">
        <w:rPr>
          <w:rFonts w:cs="Courier"/>
          <w:color w:val="000000" w:themeColor="text1"/>
        </w:rPr>
        <w:t>columns 6</w:t>
      </w:r>
      <w:r>
        <w:rPr>
          <w:rFonts w:cs="Courier"/>
          <w:color w:val="000000" w:themeColor="text1"/>
        </w:rPr>
        <w:t xml:space="preserve">5 through 69 are </w:t>
      </w:r>
      <w:r>
        <w:rPr>
          <w:rFonts w:cs="Courier"/>
          <w:i/>
          <w:color w:val="000000" w:themeColor="text1"/>
        </w:rPr>
        <w:t>conventional</w:t>
      </w:r>
      <w:r w:rsidRPr="007879F0">
        <w:rPr>
          <w:rFonts w:cs="Courier"/>
          <w:i/>
          <w:color w:val="000000" w:themeColor="text1"/>
        </w:rPr>
        <w:t xml:space="preserve"> scores</w:t>
      </w:r>
      <w:r>
        <w:rPr>
          <w:rFonts w:cs="Courier"/>
          <w:color w:val="000000" w:themeColor="text1"/>
        </w:rPr>
        <w:t xml:space="preserve">, and </w:t>
      </w:r>
      <w:r w:rsidRPr="007879F0">
        <w:rPr>
          <w:rFonts w:cs="Courier"/>
          <w:color w:val="000000" w:themeColor="text1"/>
        </w:rPr>
        <w:t xml:space="preserve">columns 70 through 72 are </w:t>
      </w:r>
      <w:r w:rsidRPr="007879F0">
        <w:rPr>
          <w:rFonts w:cs="Courier"/>
          <w:i/>
          <w:color w:val="000000" w:themeColor="text1"/>
        </w:rPr>
        <w:t>outcomes</w:t>
      </w:r>
      <w:r>
        <w:rPr>
          <w:rFonts w:cs="Courier"/>
          <w:color w:val="000000" w:themeColor="text1"/>
        </w:rPr>
        <w:t>.</w:t>
      </w:r>
      <w:r w:rsidRPr="007879F0">
        <w:rPr>
          <w:rFonts w:cs="Courier"/>
          <w:color w:val="000000" w:themeColor="text1"/>
        </w:rPr>
        <w:t xml:space="preserve"> </w:t>
      </w:r>
    </w:p>
    <w:p w14:paraId="0CAFC4E9" w14:textId="77777777" w:rsidR="00E44CAA" w:rsidRPr="007879F0" w:rsidRDefault="00E44CAA" w:rsidP="00414968">
      <w:pPr>
        <w:spacing w:line="276" w:lineRule="auto"/>
        <w:rPr>
          <w:color w:val="000000" w:themeColor="text1"/>
          <w:u w:val="single"/>
        </w:rPr>
      </w:pPr>
    </w:p>
    <w:p w14:paraId="4915E7DE" w14:textId="3C00C53E" w:rsidR="007879F0" w:rsidRDefault="008B2B37" w:rsidP="00D436ED">
      <w:pPr>
        <w:widowControl w:val="0"/>
        <w:autoSpaceDE w:val="0"/>
        <w:autoSpaceDN w:val="0"/>
        <w:adjustRightInd w:val="0"/>
        <w:rPr>
          <w:rFonts w:cs="Courier"/>
          <w:color w:val="000000" w:themeColor="text1"/>
        </w:rPr>
      </w:pPr>
      <w:r>
        <w:rPr>
          <w:i/>
          <w:color w:val="000000" w:themeColor="text1"/>
        </w:rPr>
        <w:t>F</w:t>
      </w:r>
      <w:r w:rsidRPr="00591D67">
        <w:rPr>
          <w:i/>
          <w:color w:val="000000" w:themeColor="text1"/>
        </w:rPr>
        <w:t>eatures</w:t>
      </w:r>
      <w:r w:rsidR="00494F75">
        <w:rPr>
          <w:color w:val="000000" w:themeColor="text1"/>
        </w:rPr>
        <w:t xml:space="preserve">. </w:t>
      </w:r>
      <w:r w:rsidR="00FE7339">
        <w:rPr>
          <w:color w:val="000000" w:themeColor="text1"/>
        </w:rPr>
        <w:t>The corona</w:t>
      </w:r>
      <w:r w:rsidR="007879F0">
        <w:rPr>
          <w:color w:val="000000" w:themeColor="text1"/>
        </w:rPr>
        <w:t>ry arterial tree is cons</w:t>
      </w:r>
      <w:r w:rsidR="00FE7339">
        <w:rPr>
          <w:color w:val="000000" w:themeColor="text1"/>
        </w:rPr>
        <w:t>i</w:t>
      </w:r>
      <w:r w:rsidR="007879F0">
        <w:rPr>
          <w:color w:val="000000" w:themeColor="text1"/>
        </w:rPr>
        <w:t xml:space="preserve">dered to be comprised of 16 </w:t>
      </w:r>
      <w:r w:rsidR="00204DF6">
        <w:rPr>
          <w:color w:val="000000" w:themeColor="text1"/>
        </w:rPr>
        <w:t>segments;</w:t>
      </w:r>
      <w:r w:rsidR="00FE7339">
        <w:rPr>
          <w:color w:val="000000" w:themeColor="text1"/>
        </w:rPr>
        <w:t xml:space="preserve"> for example, the proximal </w:t>
      </w:r>
      <w:r w:rsidR="00204DF6">
        <w:rPr>
          <w:color w:val="000000" w:themeColor="text1"/>
        </w:rPr>
        <w:t xml:space="preserve">third of the </w:t>
      </w:r>
      <w:r w:rsidR="00FE7339">
        <w:rPr>
          <w:color w:val="000000" w:themeColor="text1"/>
        </w:rPr>
        <w:t>right coronary</w:t>
      </w:r>
      <w:r w:rsidR="00204DF6">
        <w:rPr>
          <w:color w:val="000000" w:themeColor="text1"/>
        </w:rPr>
        <w:t xml:space="preserve"> is one segment</w:t>
      </w:r>
      <w:r w:rsidR="00FE7339">
        <w:rPr>
          <w:color w:val="000000" w:themeColor="text1"/>
        </w:rPr>
        <w:t xml:space="preserve">, </w:t>
      </w:r>
      <w:r w:rsidR="007571FD">
        <w:rPr>
          <w:color w:val="000000" w:themeColor="text1"/>
        </w:rPr>
        <w:t xml:space="preserve">the </w:t>
      </w:r>
      <w:r w:rsidR="00FE7339">
        <w:rPr>
          <w:color w:val="000000" w:themeColor="text1"/>
        </w:rPr>
        <w:t xml:space="preserve">distal </w:t>
      </w:r>
      <w:r w:rsidR="00204DF6">
        <w:rPr>
          <w:color w:val="000000" w:themeColor="text1"/>
        </w:rPr>
        <w:t>third</w:t>
      </w:r>
      <w:r w:rsidR="00FE7339">
        <w:rPr>
          <w:color w:val="000000" w:themeColor="text1"/>
        </w:rPr>
        <w:t xml:space="preserve"> of the left anterior descending coronary</w:t>
      </w:r>
      <w:r w:rsidR="00EC1525">
        <w:rPr>
          <w:color w:val="000000" w:themeColor="text1"/>
        </w:rPr>
        <w:t xml:space="preserve"> is</w:t>
      </w:r>
      <w:r w:rsidR="00204DF6">
        <w:rPr>
          <w:color w:val="000000" w:themeColor="text1"/>
        </w:rPr>
        <w:t xml:space="preserve"> another</w:t>
      </w:r>
      <w:r w:rsidR="00FE7339">
        <w:rPr>
          <w:color w:val="000000" w:themeColor="text1"/>
        </w:rPr>
        <w:t xml:space="preserve">, etc. </w:t>
      </w:r>
      <w:r w:rsidR="00F91DB2">
        <w:rPr>
          <w:color w:val="000000" w:themeColor="text1"/>
        </w:rPr>
        <w:t>For</w:t>
      </w:r>
      <w:r w:rsidR="00EC1525">
        <w:rPr>
          <w:color w:val="000000" w:themeColor="text1"/>
        </w:rPr>
        <w:t xml:space="preserve"> each segment, 4 </w:t>
      </w:r>
      <w:r w:rsidR="00EC1525" w:rsidRPr="00E94A64">
        <w:rPr>
          <w:color w:val="000000" w:themeColor="text1"/>
        </w:rPr>
        <w:t>features</w:t>
      </w:r>
      <w:r w:rsidR="00EC1525">
        <w:rPr>
          <w:color w:val="000000" w:themeColor="text1"/>
        </w:rPr>
        <w:t xml:space="preserve"> are defined: degree of stenosis, amount of </w:t>
      </w:r>
      <w:r w:rsidR="00342B32">
        <w:rPr>
          <w:color w:val="000000" w:themeColor="text1"/>
        </w:rPr>
        <w:t>plaque</w:t>
      </w:r>
      <w:r w:rsidR="00EC1525">
        <w:rPr>
          <w:color w:val="000000" w:themeColor="text1"/>
        </w:rPr>
        <w:t xml:space="preserve">, amount of </w:t>
      </w:r>
      <w:r w:rsidR="00342B32">
        <w:rPr>
          <w:color w:val="000000" w:themeColor="text1"/>
        </w:rPr>
        <w:t>calcification</w:t>
      </w:r>
      <w:r w:rsidR="00EC1525">
        <w:rPr>
          <w:color w:val="000000" w:themeColor="text1"/>
        </w:rPr>
        <w:t>, and presence of remodeling (focal external diameter dilatation).</w:t>
      </w:r>
      <w:r w:rsidR="00151CA1">
        <w:rPr>
          <w:color w:val="000000" w:themeColor="text1"/>
        </w:rPr>
        <w:t xml:space="preserve"> </w:t>
      </w:r>
      <w:r w:rsidR="00A155E7">
        <w:rPr>
          <w:color w:val="000000" w:themeColor="text1"/>
        </w:rPr>
        <w:t xml:space="preserve">Thus there are 64 imaging features per patient. </w:t>
      </w:r>
      <w:r w:rsidR="000B223C">
        <w:rPr>
          <w:color w:val="000000" w:themeColor="text1"/>
        </w:rPr>
        <w:t>Each fe</w:t>
      </w:r>
      <w:r w:rsidR="00DF773A">
        <w:rPr>
          <w:color w:val="000000" w:themeColor="text1"/>
        </w:rPr>
        <w:t>a</w:t>
      </w:r>
      <w:r w:rsidR="000B223C">
        <w:rPr>
          <w:color w:val="000000" w:themeColor="text1"/>
        </w:rPr>
        <w:t xml:space="preserve">ture is assigned a value depending on the degree of abnormality. </w:t>
      </w:r>
      <w:r w:rsidR="000A7E4F">
        <w:rPr>
          <w:color w:val="000000" w:themeColor="text1"/>
        </w:rPr>
        <w:t>The overall score</w:t>
      </w:r>
      <w:r w:rsidR="00EC73F5">
        <w:rPr>
          <w:color w:val="000000" w:themeColor="text1"/>
        </w:rPr>
        <w:t xml:space="preserve"> for a given</w:t>
      </w:r>
      <w:r w:rsidR="000A7E4F">
        <w:rPr>
          <w:color w:val="000000" w:themeColor="text1"/>
        </w:rPr>
        <w:t xml:space="preserve"> patient is the sum of these values.</w:t>
      </w:r>
      <w:r w:rsidR="007879F0" w:rsidRPr="007879F0">
        <w:rPr>
          <w:rFonts w:cs="Courier"/>
          <w:color w:val="000000" w:themeColor="text1"/>
        </w:rPr>
        <w:t xml:space="preserve"> </w:t>
      </w:r>
    </w:p>
    <w:p w14:paraId="381DA896" w14:textId="77777777" w:rsidR="007879F0" w:rsidRDefault="007879F0" w:rsidP="007879F0">
      <w:pPr>
        <w:widowControl w:val="0"/>
        <w:autoSpaceDE w:val="0"/>
        <w:autoSpaceDN w:val="0"/>
        <w:adjustRightInd w:val="0"/>
        <w:rPr>
          <w:rFonts w:cs="Courier"/>
          <w:color w:val="000000" w:themeColor="text1"/>
        </w:rPr>
      </w:pPr>
    </w:p>
    <w:p w14:paraId="5807CA72" w14:textId="0A96D010" w:rsidR="007879F0" w:rsidRDefault="00591D67" w:rsidP="007879F0">
      <w:pPr>
        <w:widowControl w:val="0"/>
        <w:autoSpaceDE w:val="0"/>
        <w:autoSpaceDN w:val="0"/>
        <w:adjustRightInd w:val="0"/>
        <w:rPr>
          <w:rFonts w:cs="Courier"/>
          <w:color w:val="000000" w:themeColor="text1"/>
        </w:rPr>
      </w:pPr>
      <w:r>
        <w:rPr>
          <w:rFonts w:cs="Courier"/>
          <w:i/>
          <w:color w:val="000000" w:themeColor="text1"/>
        </w:rPr>
        <w:t xml:space="preserve">Conventional scores </w:t>
      </w:r>
      <w:r w:rsidRPr="00591D67">
        <w:rPr>
          <w:rFonts w:cs="Courier"/>
          <w:color w:val="000000" w:themeColor="text1"/>
        </w:rPr>
        <w:t>are the reference standard against which the</w:t>
      </w:r>
      <w:r>
        <w:rPr>
          <w:rFonts w:cs="Courier"/>
          <w:color w:val="000000" w:themeColor="text1"/>
        </w:rPr>
        <w:t xml:space="preserve"> </w:t>
      </w:r>
      <w:r w:rsidRPr="00591D67">
        <w:rPr>
          <w:rFonts w:cs="Courier"/>
          <w:color w:val="000000" w:themeColor="text1"/>
        </w:rPr>
        <w:t>machine learning results are to be compared.</w:t>
      </w:r>
      <w:r w:rsidR="007879F0">
        <w:rPr>
          <w:rFonts w:cs="Courier"/>
          <w:color w:val="000000" w:themeColor="text1"/>
        </w:rPr>
        <w:t xml:space="preserve"> </w:t>
      </w:r>
      <w:r>
        <w:rPr>
          <w:rFonts w:cs="Courier"/>
          <w:color w:val="000000" w:themeColor="text1"/>
        </w:rPr>
        <w:t xml:space="preserve">There are 5 such scores: </w:t>
      </w:r>
      <w:r w:rsidRPr="007879F0">
        <w:rPr>
          <w:rFonts w:cs="Courier"/>
          <w:color w:val="000000" w:themeColor="text1"/>
        </w:rPr>
        <w:t>CAD-RADS, LeS, SPS, SSS, an</w:t>
      </w:r>
      <w:r>
        <w:rPr>
          <w:rFonts w:cs="Courier"/>
          <w:color w:val="000000" w:themeColor="text1"/>
        </w:rPr>
        <w:t xml:space="preserve">d SIS. </w:t>
      </w:r>
      <w:r w:rsidR="00342B32">
        <w:rPr>
          <w:rFonts w:cs="Courier"/>
          <w:color w:val="000000" w:themeColor="text1"/>
        </w:rPr>
        <w:t>See the Methods section of the paper for details</w:t>
      </w:r>
      <w:r w:rsidR="0077635F">
        <w:rPr>
          <w:rFonts w:cs="Courier"/>
          <w:color w:val="000000" w:themeColor="text1"/>
        </w:rPr>
        <w:t xml:space="preserve"> on how these are constructed</w:t>
      </w:r>
      <w:r w:rsidR="00342B32">
        <w:rPr>
          <w:rFonts w:cs="Courier"/>
          <w:color w:val="000000" w:themeColor="text1"/>
        </w:rPr>
        <w:t>.</w:t>
      </w:r>
    </w:p>
    <w:p w14:paraId="45BAC3C6" w14:textId="77777777" w:rsidR="00591D67" w:rsidRDefault="00591D67" w:rsidP="007879F0">
      <w:pPr>
        <w:widowControl w:val="0"/>
        <w:autoSpaceDE w:val="0"/>
        <w:autoSpaceDN w:val="0"/>
        <w:adjustRightInd w:val="0"/>
        <w:rPr>
          <w:rFonts w:cs="Courier"/>
          <w:color w:val="000000" w:themeColor="text1"/>
        </w:rPr>
      </w:pPr>
    </w:p>
    <w:p w14:paraId="5F82E0D3" w14:textId="75B36EB5" w:rsidR="007879F0" w:rsidRDefault="00591D67" w:rsidP="007879F0">
      <w:pPr>
        <w:widowControl w:val="0"/>
        <w:autoSpaceDE w:val="0"/>
        <w:autoSpaceDN w:val="0"/>
        <w:adjustRightInd w:val="0"/>
        <w:rPr>
          <w:rFonts w:cs="Courier"/>
          <w:color w:val="000000" w:themeColor="text1"/>
        </w:rPr>
      </w:pPr>
      <w:r w:rsidRPr="00591D67">
        <w:rPr>
          <w:rFonts w:cs="Courier"/>
          <w:i/>
          <w:color w:val="000000" w:themeColor="text1"/>
        </w:rPr>
        <w:t>Outcomes</w:t>
      </w:r>
      <w:r>
        <w:rPr>
          <w:rFonts w:cs="Courier"/>
          <w:color w:val="000000" w:themeColor="text1"/>
        </w:rPr>
        <w:t xml:space="preserve"> are the events that occur in the years of follow-up after the CT scan has been performed. Three events have been defined: </w:t>
      </w:r>
      <w:r w:rsidR="007879F0" w:rsidRPr="007879F0">
        <w:rPr>
          <w:rFonts w:cs="Courier"/>
          <w:color w:val="000000" w:themeColor="text1"/>
        </w:rPr>
        <w:t>all</w:t>
      </w:r>
      <w:r>
        <w:rPr>
          <w:rFonts w:cs="Courier"/>
          <w:color w:val="000000" w:themeColor="text1"/>
        </w:rPr>
        <w:t xml:space="preserve"> </w:t>
      </w:r>
      <w:r w:rsidR="007879F0" w:rsidRPr="007879F0">
        <w:rPr>
          <w:rFonts w:cs="Courier"/>
          <w:color w:val="000000" w:themeColor="text1"/>
        </w:rPr>
        <w:t xml:space="preserve">deaths, </w:t>
      </w:r>
      <w:r>
        <w:rPr>
          <w:rFonts w:cs="Courier"/>
          <w:color w:val="000000" w:themeColor="text1"/>
        </w:rPr>
        <w:t>coronary artery deaths</w:t>
      </w:r>
      <w:r w:rsidR="007879F0" w:rsidRPr="007879F0">
        <w:rPr>
          <w:rFonts w:cs="Courier"/>
          <w:color w:val="000000" w:themeColor="text1"/>
        </w:rPr>
        <w:t xml:space="preserve">, </w:t>
      </w:r>
      <w:r>
        <w:rPr>
          <w:rFonts w:cs="Courier"/>
          <w:color w:val="000000" w:themeColor="text1"/>
        </w:rPr>
        <w:t xml:space="preserve">and the sum of </w:t>
      </w:r>
      <w:r w:rsidR="00342B32">
        <w:rPr>
          <w:rFonts w:cs="Courier"/>
          <w:color w:val="000000" w:themeColor="text1"/>
        </w:rPr>
        <w:t>coronary</w:t>
      </w:r>
      <w:r>
        <w:rPr>
          <w:rFonts w:cs="Courier"/>
          <w:color w:val="000000" w:themeColor="text1"/>
        </w:rPr>
        <w:t xml:space="preserve"> artery deaths and myocardial infarctions. </w:t>
      </w:r>
      <w:r w:rsidR="00FC727C">
        <w:rPr>
          <w:rFonts w:cs="Courier"/>
          <w:color w:val="000000" w:themeColor="text1"/>
        </w:rPr>
        <w:t xml:space="preserve">Median follow-up was 9.0 years. </w:t>
      </w:r>
      <w:r w:rsidR="00101C70">
        <w:rPr>
          <w:rFonts w:cs="Courier"/>
          <w:color w:val="000000" w:themeColor="text1"/>
        </w:rPr>
        <w:t xml:space="preserve">In general, variable </w:t>
      </w:r>
      <w:r w:rsidR="00346804">
        <w:rPr>
          <w:rFonts w:cs="Courier"/>
          <w:color w:val="000000" w:themeColor="text1"/>
        </w:rPr>
        <w:t>numbering in the MATLAB code refer to these as 1 through 3 respectively.</w:t>
      </w:r>
    </w:p>
    <w:p w14:paraId="14875C9E" w14:textId="77777777" w:rsidR="005420AD" w:rsidRDefault="005420AD" w:rsidP="007879F0">
      <w:pPr>
        <w:widowControl w:val="0"/>
        <w:autoSpaceDE w:val="0"/>
        <w:autoSpaceDN w:val="0"/>
        <w:adjustRightInd w:val="0"/>
        <w:rPr>
          <w:rFonts w:cs="Courier"/>
          <w:color w:val="000000" w:themeColor="text1"/>
        </w:rPr>
      </w:pPr>
    </w:p>
    <w:p w14:paraId="185BC03C" w14:textId="77777777" w:rsidR="00B13706" w:rsidRDefault="00B13706" w:rsidP="007879F0">
      <w:pPr>
        <w:widowControl w:val="0"/>
        <w:autoSpaceDE w:val="0"/>
        <w:autoSpaceDN w:val="0"/>
        <w:adjustRightInd w:val="0"/>
        <w:rPr>
          <w:rFonts w:cs="Courier"/>
          <w:color w:val="000000" w:themeColor="text1"/>
        </w:rPr>
      </w:pPr>
    </w:p>
    <w:p w14:paraId="27F8E1B5" w14:textId="77777777" w:rsidR="005420AD" w:rsidRPr="00591D67" w:rsidRDefault="005420AD" w:rsidP="007879F0">
      <w:pPr>
        <w:widowControl w:val="0"/>
        <w:autoSpaceDE w:val="0"/>
        <w:autoSpaceDN w:val="0"/>
        <w:adjustRightInd w:val="0"/>
        <w:rPr>
          <w:rFonts w:cs="Courier"/>
          <w:color w:val="000000" w:themeColor="text1"/>
        </w:rPr>
      </w:pPr>
    </w:p>
    <w:p w14:paraId="12BCBF86" w14:textId="4F914EC3" w:rsidR="007879F0" w:rsidRPr="005420AD" w:rsidRDefault="005420AD" w:rsidP="00B776B7">
      <w:pPr>
        <w:widowControl w:val="0"/>
        <w:autoSpaceDE w:val="0"/>
        <w:autoSpaceDN w:val="0"/>
        <w:adjustRightInd w:val="0"/>
        <w:outlineLvl w:val="0"/>
        <w:rPr>
          <w:color w:val="000000" w:themeColor="text1"/>
          <w:u w:val="single"/>
        </w:rPr>
      </w:pPr>
      <w:r w:rsidRPr="005420AD">
        <w:rPr>
          <w:color w:val="000000" w:themeColor="text1"/>
          <w:u w:val="single"/>
        </w:rPr>
        <w:t>Description of the MATLAB scripts and functions</w:t>
      </w:r>
    </w:p>
    <w:p w14:paraId="4E21DDE2" w14:textId="2E6E9E95" w:rsidR="00E44CAA" w:rsidRDefault="00E44CAA" w:rsidP="00414968">
      <w:pPr>
        <w:spacing w:line="276" w:lineRule="auto"/>
        <w:rPr>
          <w:color w:val="000000" w:themeColor="text1"/>
        </w:rPr>
      </w:pPr>
    </w:p>
    <w:p w14:paraId="2BEF4B1D" w14:textId="65427CCF" w:rsidR="00D25B2A" w:rsidRDefault="00D25B2A" w:rsidP="00414968">
      <w:pPr>
        <w:spacing w:line="276" w:lineRule="auto"/>
        <w:rPr>
          <w:color w:val="000000" w:themeColor="text1"/>
        </w:rPr>
      </w:pPr>
      <w:r>
        <w:rPr>
          <w:color w:val="000000" w:themeColor="text1"/>
        </w:rPr>
        <w:t xml:space="preserve">Note: The load and save commands in the following </w:t>
      </w:r>
      <w:r w:rsidR="00984CBA">
        <w:rPr>
          <w:color w:val="000000" w:themeColor="text1"/>
        </w:rPr>
        <w:t>routines</w:t>
      </w:r>
      <w:r>
        <w:rPr>
          <w:color w:val="000000" w:themeColor="text1"/>
        </w:rPr>
        <w:t xml:space="preserve"> must be </w:t>
      </w:r>
      <w:r w:rsidR="005C2B04">
        <w:rPr>
          <w:color w:val="000000" w:themeColor="text1"/>
        </w:rPr>
        <w:t>edited</w:t>
      </w:r>
      <w:r>
        <w:rPr>
          <w:color w:val="000000" w:themeColor="text1"/>
        </w:rPr>
        <w:t xml:space="preserve"> to reflect the </w:t>
      </w:r>
      <w:r w:rsidR="00551D66">
        <w:rPr>
          <w:color w:val="000000" w:themeColor="text1"/>
        </w:rPr>
        <w:t xml:space="preserve">correct </w:t>
      </w:r>
      <w:r w:rsidR="00E21003">
        <w:rPr>
          <w:color w:val="000000" w:themeColor="text1"/>
        </w:rPr>
        <w:t xml:space="preserve">storage </w:t>
      </w:r>
      <w:r>
        <w:rPr>
          <w:color w:val="000000" w:themeColor="text1"/>
        </w:rPr>
        <w:t>location</w:t>
      </w:r>
      <w:r w:rsidR="00551D66">
        <w:rPr>
          <w:color w:val="000000" w:themeColor="text1"/>
        </w:rPr>
        <w:t>s</w:t>
      </w:r>
      <w:r>
        <w:rPr>
          <w:color w:val="000000" w:themeColor="text1"/>
        </w:rPr>
        <w:t xml:space="preserve"> in your </w:t>
      </w:r>
      <w:r w:rsidR="005C2B04">
        <w:rPr>
          <w:color w:val="000000" w:themeColor="text1"/>
        </w:rPr>
        <w:t>file</w:t>
      </w:r>
      <w:r w:rsidR="00551D66">
        <w:rPr>
          <w:color w:val="000000" w:themeColor="text1"/>
        </w:rPr>
        <w:t xml:space="preserve"> </w:t>
      </w:r>
      <w:r w:rsidR="005C2B04">
        <w:rPr>
          <w:color w:val="000000" w:themeColor="text1"/>
        </w:rPr>
        <w:t>system.</w:t>
      </w:r>
    </w:p>
    <w:p w14:paraId="735A3F8B" w14:textId="77777777" w:rsidR="005C2B04" w:rsidRDefault="005C2B04" w:rsidP="00414968">
      <w:pPr>
        <w:spacing w:line="276" w:lineRule="auto"/>
        <w:rPr>
          <w:color w:val="000000" w:themeColor="text1"/>
        </w:rPr>
      </w:pPr>
    </w:p>
    <w:p w14:paraId="07199A4B" w14:textId="2A67EC80" w:rsidR="00A92D06" w:rsidRDefault="00DD506D" w:rsidP="00414968">
      <w:pPr>
        <w:spacing w:line="276" w:lineRule="auto"/>
        <w:rPr>
          <w:color w:val="000000" w:themeColor="text1"/>
        </w:rPr>
      </w:pPr>
      <w:r>
        <w:rPr>
          <w:color w:val="000000" w:themeColor="text1"/>
        </w:rPr>
        <w:t>A_</w:t>
      </w:r>
      <w:r w:rsidR="001859BC">
        <w:rPr>
          <w:color w:val="000000" w:themeColor="text1"/>
        </w:rPr>
        <w:t>load_data</w:t>
      </w:r>
      <w:r>
        <w:rPr>
          <w:color w:val="000000" w:themeColor="text1"/>
        </w:rPr>
        <w:t xml:space="preserve">.m - </w:t>
      </w:r>
      <w:r w:rsidR="0035587E">
        <w:rPr>
          <w:color w:val="000000" w:themeColor="text1"/>
        </w:rPr>
        <w:t xml:space="preserve">This is the first </w:t>
      </w:r>
      <w:r w:rsidR="00C77895">
        <w:rPr>
          <w:color w:val="000000" w:themeColor="text1"/>
        </w:rPr>
        <w:t>script</w:t>
      </w:r>
      <w:r w:rsidR="0035587E">
        <w:rPr>
          <w:color w:val="000000" w:themeColor="text1"/>
        </w:rPr>
        <w:t xml:space="preserve"> to run. It loads the data</w:t>
      </w:r>
      <w:r w:rsidR="00A92D06">
        <w:rPr>
          <w:color w:val="000000" w:themeColor="text1"/>
        </w:rPr>
        <w:t xml:space="preserve"> as</w:t>
      </w:r>
      <w:r w:rsidR="005E22D2">
        <w:rPr>
          <w:color w:val="000000" w:themeColor="text1"/>
        </w:rPr>
        <w:t xml:space="preserve"> a</w:t>
      </w:r>
      <w:r w:rsidR="0035587E">
        <w:rPr>
          <w:color w:val="000000" w:themeColor="text1"/>
        </w:rPr>
        <w:t xml:space="preserve"> table </w:t>
      </w:r>
      <w:r w:rsidR="00857C30">
        <w:rPr>
          <w:color w:val="000000" w:themeColor="text1"/>
        </w:rPr>
        <w:t>“data_table</w:t>
      </w:r>
      <w:r w:rsidR="00321653">
        <w:rPr>
          <w:color w:val="000000" w:themeColor="text1"/>
        </w:rPr>
        <w:t>_all</w:t>
      </w:r>
      <w:r w:rsidR="00857C30">
        <w:rPr>
          <w:color w:val="000000" w:themeColor="text1"/>
        </w:rPr>
        <w:t xml:space="preserve">” </w:t>
      </w:r>
      <w:r w:rsidR="005E22D2">
        <w:rPr>
          <w:color w:val="000000" w:themeColor="text1"/>
        </w:rPr>
        <w:t xml:space="preserve">with the </w:t>
      </w:r>
      <w:r w:rsidR="00076B2A">
        <w:rPr>
          <w:color w:val="000000" w:themeColor="text1"/>
        </w:rPr>
        <w:t xml:space="preserve">first 64 columns representing vessel </w:t>
      </w:r>
      <w:r w:rsidR="005E22D2">
        <w:rPr>
          <w:color w:val="000000" w:themeColor="text1"/>
        </w:rPr>
        <w:t>features</w:t>
      </w:r>
      <w:r w:rsidR="00076B2A">
        <w:rPr>
          <w:color w:val="000000" w:themeColor="text1"/>
        </w:rPr>
        <w:t>, columns 65 through 69 representing conventional scores, and columns 70 through 72 representing the three types of outcomes</w:t>
      </w:r>
      <w:r w:rsidR="00A92D06">
        <w:rPr>
          <w:color w:val="000000" w:themeColor="text1"/>
        </w:rPr>
        <w:t>.</w:t>
      </w:r>
      <w:r w:rsidR="00A92D06" w:rsidRPr="00A92D06">
        <w:rPr>
          <w:color w:val="000000" w:themeColor="text1"/>
        </w:rPr>
        <w:t xml:space="preserve"> </w:t>
      </w:r>
      <w:r w:rsidR="00A92D06">
        <w:rPr>
          <w:color w:val="000000" w:themeColor="text1"/>
        </w:rPr>
        <w:t>Predictors with zero variance are eliminated.</w:t>
      </w:r>
      <w:r w:rsidR="00076B2A">
        <w:rPr>
          <w:color w:val="000000" w:themeColor="text1"/>
        </w:rPr>
        <w:t xml:space="preserve"> </w:t>
      </w:r>
      <w:r w:rsidR="000E6AC9">
        <w:rPr>
          <w:color w:val="000000" w:themeColor="text1"/>
        </w:rPr>
        <w:t xml:space="preserve">The row order is randomized </w:t>
      </w:r>
      <w:r w:rsidR="00A92D06">
        <w:rPr>
          <w:color w:val="000000" w:themeColor="text1"/>
        </w:rPr>
        <w:t>because the original matrix is in chronological order.</w:t>
      </w:r>
      <w:r w:rsidR="006723C4">
        <w:rPr>
          <w:color w:val="000000" w:themeColor="text1"/>
        </w:rPr>
        <w:t xml:space="preserve"> </w:t>
      </w:r>
    </w:p>
    <w:p w14:paraId="6DD6FD48" w14:textId="77777777" w:rsidR="0060190E" w:rsidRDefault="0060190E" w:rsidP="00414968">
      <w:pPr>
        <w:spacing w:line="276" w:lineRule="auto"/>
        <w:rPr>
          <w:color w:val="000000" w:themeColor="text1"/>
        </w:rPr>
      </w:pPr>
    </w:p>
    <w:p w14:paraId="7B6A70A3" w14:textId="77777777" w:rsidR="00A948D5" w:rsidRDefault="00DD506D" w:rsidP="001539F0">
      <w:pPr>
        <w:spacing w:line="276" w:lineRule="auto"/>
        <w:rPr>
          <w:color w:val="000000" w:themeColor="text1"/>
        </w:rPr>
      </w:pPr>
      <w:r>
        <w:rPr>
          <w:color w:val="000000" w:themeColor="text1"/>
        </w:rPr>
        <w:t>B</w:t>
      </w:r>
      <w:r w:rsidR="00CC0FD0">
        <w:rPr>
          <w:color w:val="000000" w:themeColor="text1"/>
        </w:rPr>
        <w:t>1</w:t>
      </w:r>
      <w:r>
        <w:rPr>
          <w:color w:val="000000" w:themeColor="text1"/>
        </w:rPr>
        <w:t>_</w:t>
      </w:r>
      <w:r w:rsidR="006B6794">
        <w:rPr>
          <w:color w:val="000000" w:themeColor="text1"/>
        </w:rPr>
        <w:t>call_nested_CV</w:t>
      </w:r>
      <w:r w:rsidR="00907707">
        <w:rPr>
          <w:color w:val="000000" w:themeColor="text1"/>
        </w:rPr>
        <w:t xml:space="preserve">.m - </w:t>
      </w:r>
      <w:r w:rsidR="0060190E">
        <w:rPr>
          <w:color w:val="000000" w:themeColor="text1"/>
        </w:rPr>
        <w:t xml:space="preserve">This is the second </w:t>
      </w:r>
      <w:r w:rsidR="00C77895">
        <w:rPr>
          <w:color w:val="000000" w:themeColor="text1"/>
        </w:rPr>
        <w:t>script</w:t>
      </w:r>
      <w:r w:rsidR="0060190E">
        <w:rPr>
          <w:color w:val="000000" w:themeColor="text1"/>
        </w:rPr>
        <w:t xml:space="preserve"> to run. </w:t>
      </w:r>
      <w:r w:rsidR="00857C30">
        <w:rPr>
          <w:color w:val="000000" w:themeColor="text1"/>
        </w:rPr>
        <w:t xml:space="preserve">It loads </w:t>
      </w:r>
      <w:r w:rsidR="00D06DA3">
        <w:rPr>
          <w:color w:val="000000" w:themeColor="text1"/>
        </w:rPr>
        <w:t>“data_table</w:t>
      </w:r>
      <w:r w:rsidR="00BB4139">
        <w:rPr>
          <w:color w:val="000000" w:themeColor="text1"/>
        </w:rPr>
        <w:t>_all</w:t>
      </w:r>
      <w:r w:rsidR="00D06DA3">
        <w:rPr>
          <w:color w:val="000000" w:themeColor="text1"/>
        </w:rPr>
        <w:t>”</w:t>
      </w:r>
      <w:r w:rsidR="003F2BCB">
        <w:rPr>
          <w:color w:val="000000" w:themeColor="text1"/>
        </w:rPr>
        <w:t>. The first step is to remove predictors that we do not wish to include; for example, if only the vessel features are desired</w:t>
      </w:r>
      <w:r w:rsidR="00B711BA">
        <w:rPr>
          <w:color w:val="000000" w:themeColor="text1"/>
        </w:rPr>
        <w:t xml:space="preserve"> as inputs</w:t>
      </w:r>
      <w:r w:rsidR="003F2BCB">
        <w:rPr>
          <w:color w:val="000000" w:themeColor="text1"/>
        </w:rPr>
        <w:t>, the 5 conventional score</w:t>
      </w:r>
      <w:r w:rsidR="000B758B">
        <w:rPr>
          <w:color w:val="000000" w:themeColor="text1"/>
        </w:rPr>
        <w:t xml:space="preserve"> column</w:t>
      </w:r>
      <w:r w:rsidR="003F2BCB">
        <w:rPr>
          <w:color w:val="000000" w:themeColor="text1"/>
        </w:rPr>
        <w:t xml:space="preserve">s must be </w:t>
      </w:r>
      <w:r w:rsidR="000B758B">
        <w:rPr>
          <w:color w:val="000000" w:themeColor="text1"/>
        </w:rPr>
        <w:t>set to empty</w:t>
      </w:r>
      <w:r w:rsidR="003F2BCB">
        <w:rPr>
          <w:color w:val="000000" w:themeColor="text1"/>
        </w:rPr>
        <w:t xml:space="preserve">. </w:t>
      </w:r>
      <w:r w:rsidR="00C82596">
        <w:rPr>
          <w:color w:val="000000" w:themeColor="text1"/>
        </w:rPr>
        <w:t xml:space="preserve"> </w:t>
      </w:r>
      <w:r w:rsidR="00BC0978">
        <w:rPr>
          <w:color w:val="000000" w:themeColor="text1"/>
        </w:rPr>
        <w:t>Ne</w:t>
      </w:r>
      <w:r w:rsidR="00536E8A">
        <w:rPr>
          <w:color w:val="000000" w:themeColor="text1"/>
        </w:rPr>
        <w:t>x</w:t>
      </w:r>
      <w:r w:rsidR="00BC0978">
        <w:rPr>
          <w:color w:val="000000" w:themeColor="text1"/>
        </w:rPr>
        <w:t>t, if</w:t>
      </w:r>
      <w:r w:rsidR="00004BA4">
        <w:rPr>
          <w:color w:val="000000" w:themeColor="text1"/>
        </w:rPr>
        <w:t xml:space="preserve"> </w:t>
      </w:r>
      <w:r w:rsidR="00432932">
        <w:rPr>
          <w:color w:val="000000" w:themeColor="text1"/>
        </w:rPr>
        <w:t xml:space="preserve">a </w:t>
      </w:r>
      <w:r w:rsidR="00004BA4">
        <w:rPr>
          <w:color w:val="000000" w:themeColor="text1"/>
        </w:rPr>
        <w:t xml:space="preserve">separate hold out validation </w:t>
      </w:r>
      <w:r w:rsidR="00432932">
        <w:rPr>
          <w:color w:val="000000" w:themeColor="text1"/>
        </w:rPr>
        <w:t xml:space="preserve">step </w:t>
      </w:r>
      <w:r w:rsidR="00004BA4">
        <w:rPr>
          <w:color w:val="000000" w:themeColor="text1"/>
        </w:rPr>
        <w:t>is planned</w:t>
      </w:r>
      <w:r w:rsidR="00432932">
        <w:rPr>
          <w:color w:val="000000" w:themeColor="text1"/>
        </w:rPr>
        <w:t xml:space="preserve"> after nested CV</w:t>
      </w:r>
      <w:r w:rsidR="00004BA4">
        <w:rPr>
          <w:color w:val="000000" w:themeColor="text1"/>
        </w:rPr>
        <w:t xml:space="preserve">, the input dataset is split into a training set (2/3) </w:t>
      </w:r>
      <w:r w:rsidR="00516E13">
        <w:rPr>
          <w:color w:val="000000" w:themeColor="text1"/>
        </w:rPr>
        <w:t xml:space="preserve">for nested cross-validation </w:t>
      </w:r>
      <w:r w:rsidR="00004BA4">
        <w:rPr>
          <w:color w:val="000000" w:themeColor="text1"/>
        </w:rPr>
        <w:t xml:space="preserve">and </w:t>
      </w:r>
      <w:r w:rsidR="00516E13">
        <w:rPr>
          <w:color w:val="000000" w:themeColor="text1"/>
        </w:rPr>
        <w:t xml:space="preserve">a </w:t>
      </w:r>
      <w:r w:rsidR="00004BA4">
        <w:rPr>
          <w:color w:val="000000" w:themeColor="text1"/>
        </w:rPr>
        <w:t xml:space="preserve">naïve test set (1/3). </w:t>
      </w:r>
      <w:r w:rsidR="00516E13">
        <w:rPr>
          <w:color w:val="000000" w:themeColor="text1"/>
        </w:rPr>
        <w:t xml:space="preserve">Otherwise, all of the data </w:t>
      </w:r>
      <w:r w:rsidR="00F9710F">
        <w:rPr>
          <w:color w:val="000000" w:themeColor="text1"/>
        </w:rPr>
        <w:t>will be</w:t>
      </w:r>
      <w:r w:rsidR="00516E13">
        <w:rPr>
          <w:color w:val="000000" w:themeColor="text1"/>
        </w:rPr>
        <w:t xml:space="preserve"> used for nested cross-validation.</w:t>
      </w:r>
      <w:r w:rsidR="003E34A7">
        <w:rPr>
          <w:color w:val="000000" w:themeColor="text1"/>
        </w:rPr>
        <w:t xml:space="preserve"> </w:t>
      </w:r>
    </w:p>
    <w:p w14:paraId="0E4B4478" w14:textId="77777777" w:rsidR="00A948D5" w:rsidRDefault="00A948D5" w:rsidP="001539F0">
      <w:pPr>
        <w:spacing w:line="276" w:lineRule="auto"/>
        <w:rPr>
          <w:color w:val="000000" w:themeColor="text1"/>
        </w:rPr>
      </w:pPr>
    </w:p>
    <w:p w14:paraId="788E7486" w14:textId="214A47C2" w:rsidR="00A948D5" w:rsidRDefault="00A948D5" w:rsidP="001539F0">
      <w:pPr>
        <w:spacing w:line="276" w:lineRule="auto"/>
        <w:rPr>
          <w:color w:val="000000" w:themeColor="text1"/>
        </w:rPr>
      </w:pPr>
      <w:r>
        <w:rPr>
          <w:color w:val="000000" w:themeColor="text1"/>
        </w:rPr>
        <w:t xml:space="preserve">“Redundancy” refers to </w:t>
      </w:r>
      <w:r w:rsidR="00B23448">
        <w:rPr>
          <w:color w:val="000000" w:themeColor="text1"/>
        </w:rPr>
        <w:t>the number of folds and a</w:t>
      </w:r>
      <w:r w:rsidR="00BA3099">
        <w:rPr>
          <w:color w:val="000000" w:themeColor="text1"/>
        </w:rPr>
        <w:t>lso to the number of repeats of</w:t>
      </w:r>
      <w:r>
        <w:rPr>
          <w:color w:val="000000" w:themeColor="text1"/>
        </w:rPr>
        <w:t xml:space="preserve"> the outer and inner CV routines</w:t>
      </w:r>
      <w:r w:rsidR="00D07379">
        <w:rPr>
          <w:color w:val="000000" w:themeColor="text1"/>
        </w:rPr>
        <w:t>. We</w:t>
      </w:r>
      <w:r w:rsidR="00BC23CB">
        <w:rPr>
          <w:color w:val="000000" w:themeColor="text1"/>
        </w:rPr>
        <w:t xml:space="preserve"> average those </w:t>
      </w:r>
      <w:r w:rsidR="005E5B8B">
        <w:rPr>
          <w:color w:val="000000" w:themeColor="text1"/>
        </w:rPr>
        <w:t>results</w:t>
      </w:r>
      <w:r>
        <w:rPr>
          <w:color w:val="000000" w:themeColor="text1"/>
        </w:rPr>
        <w:t xml:space="preserve"> because the partition process is random each time. </w:t>
      </w:r>
      <w:r w:rsidR="0051290F">
        <w:rPr>
          <w:color w:val="000000" w:themeColor="text1"/>
        </w:rPr>
        <w:t>The outer loop is repeated 30 times, giving us that many AUC values as our final result.</w:t>
      </w:r>
      <w:r w:rsidR="00B23448">
        <w:rPr>
          <w:color w:val="000000" w:themeColor="text1"/>
        </w:rPr>
        <w:t xml:space="preserve"> The inner loop is </w:t>
      </w:r>
      <w:r w:rsidR="00990F30">
        <w:rPr>
          <w:color w:val="000000" w:themeColor="text1"/>
        </w:rPr>
        <w:t xml:space="preserve">repeated 10 times when multiple possible vlaues for hyperparameters have been designated within a given classifier creation routine. To adjust this, go to the code for the cca and uncomment the relevant lines at the top of the code </w:t>
      </w:r>
      <w:r w:rsidR="00321DB9">
        <w:rPr>
          <w:color w:val="000000" w:themeColor="text1"/>
        </w:rPr>
        <w:t>to activate either</w:t>
      </w:r>
      <w:r w:rsidR="00990F30">
        <w:rPr>
          <w:color w:val="000000" w:themeColor="text1"/>
        </w:rPr>
        <w:t xml:space="preserve"> </w:t>
      </w:r>
      <w:r w:rsidR="00321DB9">
        <w:rPr>
          <w:color w:val="000000" w:themeColor="text1"/>
        </w:rPr>
        <w:t>lists of hyperparameter val</w:t>
      </w:r>
      <w:r w:rsidR="00990F30">
        <w:rPr>
          <w:color w:val="000000" w:themeColor="text1"/>
        </w:rPr>
        <w:t xml:space="preserve">ues </w:t>
      </w:r>
      <w:r w:rsidR="00321DB9">
        <w:rPr>
          <w:color w:val="000000" w:themeColor="text1"/>
        </w:rPr>
        <w:t>or else a si</w:t>
      </w:r>
      <w:r w:rsidR="00990F30">
        <w:rPr>
          <w:color w:val="000000" w:themeColor="text1"/>
        </w:rPr>
        <w:t>ngle value for each parameter. The single values shown are those used by the final classifiers found in the paper.</w:t>
      </w:r>
      <w:r w:rsidR="003C077E">
        <w:rPr>
          <w:color w:val="000000" w:themeColor="text1"/>
        </w:rPr>
        <w:t xml:space="preserve"> If hyperparameters are not being selected, </w:t>
      </w:r>
      <w:r w:rsidR="00564BA7">
        <w:rPr>
          <w:color w:val="000000" w:themeColor="text1"/>
        </w:rPr>
        <w:t xml:space="preserve">the </w:t>
      </w:r>
      <w:r w:rsidR="003C077E">
        <w:rPr>
          <w:color w:val="000000" w:themeColor="text1"/>
        </w:rPr>
        <w:t>inner loop does not need to be repeated</w:t>
      </w:r>
      <w:r w:rsidR="004205C5">
        <w:rPr>
          <w:color w:val="000000" w:themeColor="text1"/>
        </w:rPr>
        <w:t xml:space="preserve"> (but redundancy</w:t>
      </w:r>
      <w:r w:rsidR="003C077E">
        <w:rPr>
          <w:color w:val="000000" w:themeColor="text1"/>
        </w:rPr>
        <w:t>.</w:t>
      </w:r>
      <w:r w:rsidR="004205C5">
        <w:rPr>
          <w:color w:val="000000" w:themeColor="text1"/>
        </w:rPr>
        <w:t>numrepeats_inner still needs to be set to 1).</w:t>
      </w:r>
    </w:p>
    <w:p w14:paraId="0C193D15" w14:textId="77777777" w:rsidR="00A948D5" w:rsidRDefault="00A948D5" w:rsidP="001539F0">
      <w:pPr>
        <w:spacing w:line="276" w:lineRule="auto"/>
        <w:rPr>
          <w:color w:val="000000" w:themeColor="text1"/>
        </w:rPr>
      </w:pPr>
    </w:p>
    <w:p w14:paraId="04170B32" w14:textId="3D700A63" w:rsidR="001539F0" w:rsidRDefault="00D61967" w:rsidP="001539F0">
      <w:pPr>
        <w:spacing w:line="276" w:lineRule="auto"/>
        <w:rPr>
          <w:color w:val="000000" w:themeColor="text1"/>
        </w:rPr>
      </w:pPr>
      <w:r>
        <w:rPr>
          <w:color w:val="000000" w:themeColor="text1"/>
        </w:rPr>
        <w:t xml:space="preserve">You are asked to designate </w:t>
      </w:r>
      <w:r w:rsidR="00F24551">
        <w:rPr>
          <w:color w:val="000000" w:themeColor="text1"/>
        </w:rPr>
        <w:t>the classifier creation</w:t>
      </w:r>
      <w:r w:rsidR="00815134">
        <w:rPr>
          <w:color w:val="000000" w:themeColor="text1"/>
        </w:rPr>
        <w:t xml:space="preserve"> algorithm</w:t>
      </w:r>
      <w:r w:rsidR="0073789B">
        <w:rPr>
          <w:color w:val="000000" w:themeColor="text1"/>
        </w:rPr>
        <w:t xml:space="preserve"> type</w:t>
      </w:r>
      <w:r>
        <w:rPr>
          <w:color w:val="000000" w:themeColor="text1"/>
        </w:rPr>
        <w:t xml:space="preserve">. </w:t>
      </w:r>
      <w:r w:rsidR="00D06DA3">
        <w:rPr>
          <w:color w:val="000000" w:themeColor="text1"/>
        </w:rPr>
        <w:t xml:space="preserve"> </w:t>
      </w:r>
      <w:r w:rsidR="00160549">
        <w:rPr>
          <w:color w:val="000000" w:themeColor="text1"/>
        </w:rPr>
        <w:t xml:space="preserve">The nested CV routine </w:t>
      </w:r>
      <w:r w:rsidR="005A16D9">
        <w:rPr>
          <w:color w:val="000000" w:themeColor="text1"/>
        </w:rPr>
        <w:t>B2_</w:t>
      </w:r>
      <w:r w:rsidR="00160549">
        <w:rPr>
          <w:color w:val="000000" w:themeColor="text1"/>
        </w:rPr>
        <w:t>nested_CV.m is called three times, once for each outcome type. Results are summarized and displayed.</w:t>
      </w:r>
      <w:r w:rsidR="00857C30">
        <w:rPr>
          <w:color w:val="000000" w:themeColor="text1"/>
        </w:rPr>
        <w:t xml:space="preserve"> </w:t>
      </w:r>
    </w:p>
    <w:p w14:paraId="03153D15" w14:textId="77777777" w:rsidR="001539F0" w:rsidRDefault="001539F0" w:rsidP="001539F0">
      <w:pPr>
        <w:spacing w:line="276" w:lineRule="auto"/>
        <w:rPr>
          <w:color w:val="000000" w:themeColor="text1"/>
        </w:rPr>
      </w:pPr>
    </w:p>
    <w:p w14:paraId="0C5FE09E" w14:textId="37DCBE0D" w:rsidR="00B776B7" w:rsidRDefault="00CC0FD0" w:rsidP="001539F0">
      <w:pPr>
        <w:spacing w:line="276" w:lineRule="auto"/>
        <w:rPr>
          <w:color w:val="000000" w:themeColor="text1"/>
        </w:rPr>
      </w:pPr>
      <w:r>
        <w:rPr>
          <w:color w:val="000000" w:themeColor="text1"/>
        </w:rPr>
        <w:t>B</w:t>
      </w:r>
      <w:r w:rsidR="008A549C">
        <w:rPr>
          <w:color w:val="000000" w:themeColor="text1"/>
        </w:rPr>
        <w:t>2</w:t>
      </w:r>
      <w:r w:rsidR="00971B28">
        <w:rPr>
          <w:color w:val="000000" w:themeColor="text1"/>
        </w:rPr>
        <w:t xml:space="preserve">_nested_CV.m - This is the nested CV </w:t>
      </w:r>
      <w:r w:rsidR="007161BD">
        <w:rPr>
          <w:color w:val="000000" w:themeColor="text1"/>
        </w:rPr>
        <w:t>function</w:t>
      </w:r>
      <w:r w:rsidR="00971B28">
        <w:rPr>
          <w:color w:val="000000" w:themeColor="text1"/>
        </w:rPr>
        <w:t xml:space="preserve"> described above</w:t>
      </w:r>
      <w:r w:rsidR="00AD157E">
        <w:rPr>
          <w:color w:val="000000" w:themeColor="text1"/>
        </w:rPr>
        <w:t xml:space="preserve"> under </w:t>
      </w:r>
      <w:r w:rsidR="00AD157E" w:rsidRPr="00887C7A">
        <w:rPr>
          <w:color w:val="000000" w:themeColor="text1"/>
          <w:u w:val="single"/>
        </w:rPr>
        <w:t xml:space="preserve">How </w:t>
      </w:r>
      <w:r w:rsidR="0040214E">
        <w:rPr>
          <w:color w:val="000000" w:themeColor="text1"/>
          <w:u w:val="single"/>
        </w:rPr>
        <w:t>cross-validation</w:t>
      </w:r>
      <w:r w:rsidR="00AD157E" w:rsidRPr="00887C7A">
        <w:rPr>
          <w:color w:val="000000" w:themeColor="text1"/>
          <w:u w:val="single"/>
        </w:rPr>
        <w:t xml:space="preserve"> was handled</w:t>
      </w:r>
      <w:r w:rsidR="00971B28">
        <w:rPr>
          <w:color w:val="000000" w:themeColor="text1"/>
        </w:rPr>
        <w:t>. It call</w:t>
      </w:r>
      <w:r w:rsidR="00FB4B6E">
        <w:rPr>
          <w:color w:val="000000" w:themeColor="text1"/>
        </w:rPr>
        <w:t>s</w:t>
      </w:r>
      <w:r w:rsidR="00971B28">
        <w:rPr>
          <w:color w:val="000000" w:themeColor="text1"/>
        </w:rPr>
        <w:t xml:space="preserve"> the </w:t>
      </w:r>
      <w:r w:rsidR="00C24B24">
        <w:rPr>
          <w:color w:val="000000" w:themeColor="text1"/>
        </w:rPr>
        <w:t>classifier creation algorithm</w:t>
      </w:r>
      <w:r w:rsidR="00F25A7C">
        <w:rPr>
          <w:color w:val="000000" w:themeColor="text1"/>
        </w:rPr>
        <w:t xml:space="preserve"> (cca)</w:t>
      </w:r>
      <w:r w:rsidR="00C24B24">
        <w:rPr>
          <w:color w:val="000000" w:themeColor="text1"/>
        </w:rPr>
        <w:t xml:space="preserve"> </w:t>
      </w:r>
      <w:r w:rsidR="00E27070">
        <w:rPr>
          <w:color w:val="000000" w:themeColor="text1"/>
        </w:rPr>
        <w:t>for the model under consideration</w:t>
      </w:r>
      <w:r w:rsidR="00971B28">
        <w:rPr>
          <w:color w:val="000000" w:themeColor="text1"/>
        </w:rPr>
        <w:t xml:space="preserve">, once for each of 5 folds. </w:t>
      </w:r>
      <w:r w:rsidR="000C7501">
        <w:rPr>
          <w:color w:val="000000" w:themeColor="text1"/>
        </w:rPr>
        <w:t>Th</w:t>
      </w:r>
      <w:r w:rsidR="000D054A">
        <w:rPr>
          <w:color w:val="000000" w:themeColor="text1"/>
        </w:rPr>
        <w:t xml:space="preserve">e output is a final classifier and a distribution of </w:t>
      </w:r>
      <w:r w:rsidR="000C7501">
        <w:rPr>
          <w:color w:val="000000" w:themeColor="text1"/>
        </w:rPr>
        <w:t xml:space="preserve">AUC </w:t>
      </w:r>
      <w:r w:rsidR="000D054A">
        <w:rPr>
          <w:color w:val="000000" w:themeColor="text1"/>
        </w:rPr>
        <w:t>values, an</w:t>
      </w:r>
      <w:r w:rsidR="000C7501">
        <w:rPr>
          <w:color w:val="000000" w:themeColor="text1"/>
        </w:rPr>
        <w:t xml:space="preserve"> estimate of how well the classifier will generalize to unseen data.</w:t>
      </w:r>
    </w:p>
    <w:p w14:paraId="28C9299F" w14:textId="77777777" w:rsidR="00096811" w:rsidRDefault="00096811" w:rsidP="00DC781B">
      <w:pPr>
        <w:spacing w:line="276" w:lineRule="auto"/>
        <w:outlineLvl w:val="0"/>
        <w:rPr>
          <w:color w:val="000000" w:themeColor="text1"/>
        </w:rPr>
      </w:pPr>
    </w:p>
    <w:p w14:paraId="5AFECFD6" w14:textId="3A4BD0AB" w:rsidR="00D90F15" w:rsidRDefault="00EC2E8A" w:rsidP="00DC781B">
      <w:pPr>
        <w:spacing w:line="276" w:lineRule="auto"/>
        <w:outlineLvl w:val="0"/>
        <w:rPr>
          <w:color w:val="000000" w:themeColor="text1"/>
        </w:rPr>
      </w:pPr>
      <w:r>
        <w:rPr>
          <w:color w:val="000000" w:themeColor="text1"/>
        </w:rPr>
        <w:t xml:space="preserve">D1_call_predict_newdata.m - </w:t>
      </w:r>
      <w:r w:rsidR="00F16BB4">
        <w:rPr>
          <w:color w:val="000000" w:themeColor="text1"/>
        </w:rPr>
        <w:t xml:space="preserve">This is used </w:t>
      </w:r>
      <w:r w:rsidR="003E48B4">
        <w:rPr>
          <w:color w:val="000000" w:themeColor="text1"/>
        </w:rPr>
        <w:t>when the</w:t>
      </w:r>
      <w:r w:rsidR="00F16BB4">
        <w:rPr>
          <w:color w:val="000000" w:themeColor="text1"/>
        </w:rPr>
        <w:t xml:space="preserve"> separate hold out validation procedure</w:t>
      </w:r>
      <w:r w:rsidR="00300FA1">
        <w:rPr>
          <w:color w:val="000000" w:themeColor="text1"/>
        </w:rPr>
        <w:t xml:space="preserve"> has been selected</w:t>
      </w:r>
      <w:r w:rsidR="00F16BB4">
        <w:rPr>
          <w:color w:val="000000" w:themeColor="text1"/>
        </w:rPr>
        <w:t xml:space="preserve">. </w:t>
      </w:r>
      <w:r w:rsidR="002C192B">
        <w:rPr>
          <w:color w:val="000000" w:themeColor="text1"/>
        </w:rPr>
        <w:t>The independent test data is loaded</w:t>
      </w:r>
      <w:r w:rsidR="006F1899">
        <w:rPr>
          <w:color w:val="000000" w:themeColor="text1"/>
        </w:rPr>
        <w:t>, and D2_predict</w:t>
      </w:r>
      <w:r w:rsidR="00D90F15">
        <w:rPr>
          <w:color w:val="000000" w:themeColor="text1"/>
        </w:rPr>
        <w:t>_newdata is called for each of the three outcome types. Results are summarized and displayed.</w:t>
      </w:r>
    </w:p>
    <w:p w14:paraId="0D2E8DFC" w14:textId="77777777" w:rsidR="00EC2E8A" w:rsidRDefault="00EC2E8A" w:rsidP="00DC781B">
      <w:pPr>
        <w:spacing w:line="276" w:lineRule="auto"/>
        <w:outlineLvl w:val="0"/>
        <w:rPr>
          <w:color w:val="000000" w:themeColor="text1"/>
        </w:rPr>
      </w:pPr>
    </w:p>
    <w:p w14:paraId="484E8E8E" w14:textId="7BAFF114" w:rsidR="00096811" w:rsidRPr="00DC781B" w:rsidRDefault="00126FC7" w:rsidP="00DC781B">
      <w:pPr>
        <w:spacing w:line="276" w:lineRule="auto"/>
        <w:outlineLvl w:val="0"/>
        <w:rPr>
          <w:u w:val="single"/>
        </w:rPr>
      </w:pPr>
      <w:r>
        <w:rPr>
          <w:color w:val="000000" w:themeColor="text1"/>
        </w:rPr>
        <w:t>D</w:t>
      </w:r>
      <w:r w:rsidR="006963B5">
        <w:rPr>
          <w:color w:val="000000" w:themeColor="text1"/>
        </w:rPr>
        <w:t>2</w:t>
      </w:r>
      <w:r>
        <w:rPr>
          <w:color w:val="000000" w:themeColor="text1"/>
        </w:rPr>
        <w:t xml:space="preserve">_predict_newdata.m - </w:t>
      </w:r>
      <w:r w:rsidR="007405B1">
        <w:rPr>
          <w:color w:val="000000" w:themeColor="text1"/>
        </w:rPr>
        <w:t xml:space="preserve">This </w:t>
      </w:r>
      <w:r w:rsidR="000E2A03">
        <w:rPr>
          <w:color w:val="000000" w:themeColor="text1"/>
        </w:rPr>
        <w:t xml:space="preserve">is </w:t>
      </w:r>
      <w:r w:rsidR="00A03361">
        <w:rPr>
          <w:color w:val="000000" w:themeColor="text1"/>
        </w:rPr>
        <w:t>called</w:t>
      </w:r>
      <w:r w:rsidR="000E2A03">
        <w:rPr>
          <w:color w:val="000000" w:themeColor="text1"/>
        </w:rPr>
        <w:t xml:space="preserve"> by </w:t>
      </w:r>
      <w:r w:rsidR="00A03361">
        <w:rPr>
          <w:color w:val="000000" w:themeColor="text1"/>
        </w:rPr>
        <w:t>D1_call_predict_newdata</w:t>
      </w:r>
      <w:r w:rsidR="000E2A03">
        <w:rPr>
          <w:color w:val="000000" w:themeColor="text1"/>
        </w:rPr>
        <w:t xml:space="preserve">. </w:t>
      </w:r>
      <w:r w:rsidR="008A549C">
        <w:rPr>
          <w:color w:val="000000" w:themeColor="text1"/>
        </w:rPr>
        <w:t>The final classifier</w:t>
      </w:r>
      <w:r w:rsidR="007405B1">
        <w:rPr>
          <w:color w:val="000000" w:themeColor="text1"/>
        </w:rPr>
        <w:t xml:space="preserve"> found by </w:t>
      </w:r>
      <w:r w:rsidR="005A16D9">
        <w:rPr>
          <w:color w:val="000000" w:themeColor="text1"/>
        </w:rPr>
        <w:t>B2_</w:t>
      </w:r>
      <w:r w:rsidR="007405B1">
        <w:rPr>
          <w:color w:val="000000" w:themeColor="text1"/>
        </w:rPr>
        <w:t>nested</w:t>
      </w:r>
      <w:r w:rsidR="00CB5A1B">
        <w:rPr>
          <w:color w:val="000000" w:themeColor="text1"/>
        </w:rPr>
        <w:t>_</w:t>
      </w:r>
      <w:r w:rsidR="007405B1">
        <w:rPr>
          <w:color w:val="000000" w:themeColor="text1"/>
        </w:rPr>
        <w:t xml:space="preserve">CV.m </w:t>
      </w:r>
      <w:r w:rsidR="00BB2206">
        <w:rPr>
          <w:color w:val="000000" w:themeColor="text1"/>
        </w:rPr>
        <w:t xml:space="preserve">is applied to </w:t>
      </w:r>
      <w:r w:rsidR="00FD3E49">
        <w:rPr>
          <w:color w:val="000000" w:themeColor="text1"/>
        </w:rPr>
        <w:t>the</w:t>
      </w:r>
      <w:r w:rsidR="00BB2206">
        <w:rPr>
          <w:color w:val="000000" w:themeColor="text1"/>
        </w:rPr>
        <w:t xml:space="preserve"> </w:t>
      </w:r>
      <w:r w:rsidR="00EE6F13">
        <w:rPr>
          <w:color w:val="000000" w:themeColor="text1"/>
        </w:rPr>
        <w:t xml:space="preserve">new </w:t>
      </w:r>
      <w:r w:rsidR="00BB2206">
        <w:rPr>
          <w:color w:val="000000" w:themeColor="text1"/>
        </w:rPr>
        <w:t xml:space="preserve">set of predictors. </w:t>
      </w:r>
      <w:r w:rsidR="00F1375E">
        <w:rPr>
          <w:color w:val="000000" w:themeColor="text1"/>
        </w:rPr>
        <w:t>When</w:t>
      </w:r>
      <w:r w:rsidR="006E7139">
        <w:rPr>
          <w:color w:val="000000" w:themeColor="text1"/>
        </w:rPr>
        <w:t xml:space="preserve"> responses are known</w:t>
      </w:r>
      <w:r w:rsidR="00F1375E">
        <w:rPr>
          <w:color w:val="000000" w:themeColor="text1"/>
        </w:rPr>
        <w:t xml:space="preserve"> (as in this case)</w:t>
      </w:r>
      <w:r w:rsidR="006E7139">
        <w:rPr>
          <w:color w:val="000000" w:themeColor="text1"/>
        </w:rPr>
        <w:t xml:space="preserve">, ROC analysis </w:t>
      </w:r>
      <w:r w:rsidR="0029733D">
        <w:rPr>
          <w:color w:val="000000" w:themeColor="text1"/>
        </w:rPr>
        <w:t>is</w:t>
      </w:r>
      <w:r w:rsidR="006E7139">
        <w:rPr>
          <w:color w:val="000000" w:themeColor="text1"/>
        </w:rPr>
        <w:t xml:space="preserve"> done to find the </w:t>
      </w:r>
      <w:r w:rsidR="009231EC">
        <w:rPr>
          <w:color w:val="000000" w:themeColor="text1"/>
        </w:rPr>
        <w:t xml:space="preserve">“hold out” </w:t>
      </w:r>
      <w:r w:rsidR="006E7139">
        <w:rPr>
          <w:color w:val="000000" w:themeColor="text1"/>
        </w:rPr>
        <w:t>AUC as a measure of performance.</w:t>
      </w:r>
    </w:p>
    <w:p w14:paraId="6305C65A" w14:textId="77777777" w:rsidR="005420AD" w:rsidRDefault="005420AD" w:rsidP="00414968">
      <w:pPr>
        <w:spacing w:line="276" w:lineRule="auto"/>
        <w:rPr>
          <w:color w:val="000000" w:themeColor="text1"/>
        </w:rPr>
      </w:pPr>
    </w:p>
    <w:p w14:paraId="66F56AA8" w14:textId="77777777" w:rsidR="006F02E9" w:rsidRDefault="006F02E9" w:rsidP="00414968">
      <w:pPr>
        <w:spacing w:line="276" w:lineRule="auto"/>
        <w:rPr>
          <w:color w:val="000000" w:themeColor="text1"/>
        </w:rPr>
      </w:pPr>
    </w:p>
    <w:p w14:paraId="6CB347FB" w14:textId="77777777" w:rsidR="006F02E9" w:rsidRPr="00E23A7D" w:rsidRDefault="006F02E9" w:rsidP="006F02E9">
      <w:pPr>
        <w:spacing w:line="276" w:lineRule="auto"/>
        <w:rPr>
          <w:color w:val="000000" w:themeColor="text1"/>
          <w:u w:val="single"/>
        </w:rPr>
      </w:pPr>
      <w:r w:rsidRPr="00E23A7D">
        <w:rPr>
          <w:color w:val="000000" w:themeColor="text1"/>
          <w:u w:val="single"/>
        </w:rPr>
        <w:t>Link to Github repository</w:t>
      </w:r>
    </w:p>
    <w:p w14:paraId="34DD6757" w14:textId="77777777" w:rsidR="006F02E9" w:rsidRDefault="006F02E9" w:rsidP="006F02E9">
      <w:pPr>
        <w:spacing w:line="276" w:lineRule="auto"/>
        <w:rPr>
          <w:color w:val="000000" w:themeColor="text1"/>
        </w:rPr>
      </w:pPr>
    </w:p>
    <w:p w14:paraId="2CD23186" w14:textId="77777777" w:rsidR="006F02E9" w:rsidRDefault="006F02E9" w:rsidP="006F02E9">
      <w:pPr>
        <w:spacing w:line="276" w:lineRule="auto"/>
        <w:rPr>
          <w:color w:val="000000" w:themeColor="text1"/>
        </w:rPr>
      </w:pPr>
      <w:r>
        <w:rPr>
          <w:color w:val="000000" w:themeColor="text1"/>
        </w:rPr>
        <w:t>Our data, scripts and functions can be found at:</w:t>
      </w:r>
    </w:p>
    <w:p w14:paraId="16C2AF02" w14:textId="77777777" w:rsidR="006F02E9" w:rsidRPr="00491687" w:rsidRDefault="006F02E9" w:rsidP="006F02E9">
      <w:pPr>
        <w:spacing w:line="276" w:lineRule="auto"/>
        <w:rPr>
          <w:color w:val="000000" w:themeColor="text1"/>
        </w:rPr>
      </w:pPr>
    </w:p>
    <w:p w14:paraId="45C0A496" w14:textId="77777777" w:rsidR="006F02E9" w:rsidRDefault="008B7C58" w:rsidP="006F02E9">
      <w:pPr>
        <w:rPr>
          <w:rFonts w:eastAsia="Times New Roman"/>
          <w:color w:val="0070C0"/>
        </w:rPr>
      </w:pPr>
      <w:hyperlink r:id="rId6" w:history="1">
        <w:r w:rsidR="006F02E9" w:rsidRPr="00491687">
          <w:rPr>
            <w:rFonts w:eastAsia="Times New Roman"/>
            <w:color w:val="0070C0"/>
            <w:u w:val="single"/>
          </w:rPr>
          <w:t>https://github.com/kevinjohnson40/CCTA_ml_prognosis/</w:t>
        </w:r>
      </w:hyperlink>
    </w:p>
    <w:p w14:paraId="0A76E590" w14:textId="77777777" w:rsidR="006F02E9" w:rsidRPr="00B776B7" w:rsidRDefault="006F02E9" w:rsidP="006F02E9">
      <w:pPr>
        <w:rPr>
          <w:rFonts w:eastAsia="Times New Roman"/>
          <w:color w:val="0070C0"/>
        </w:rPr>
      </w:pPr>
    </w:p>
    <w:p w14:paraId="0E517B57" w14:textId="77777777" w:rsidR="006F02E9" w:rsidRPr="00491687" w:rsidRDefault="006F02E9" w:rsidP="006F02E9">
      <w:pPr>
        <w:spacing w:line="276" w:lineRule="auto"/>
        <w:rPr>
          <w:color w:val="000000" w:themeColor="text1"/>
        </w:rPr>
      </w:pPr>
    </w:p>
    <w:p w14:paraId="0B1256E0" w14:textId="77777777" w:rsidR="00286E8D" w:rsidRDefault="00286E8D" w:rsidP="00286E8D">
      <w:pPr>
        <w:spacing w:line="276" w:lineRule="auto"/>
      </w:pPr>
    </w:p>
    <w:p w14:paraId="599B8206" w14:textId="77777777" w:rsidR="00286E8D" w:rsidRPr="00E44CAA" w:rsidRDefault="00286E8D" w:rsidP="00286E8D">
      <w:pPr>
        <w:spacing w:line="276" w:lineRule="auto"/>
        <w:outlineLvl w:val="0"/>
        <w:rPr>
          <w:u w:val="single"/>
        </w:rPr>
      </w:pPr>
      <w:r w:rsidRPr="00E44CAA">
        <w:rPr>
          <w:u w:val="single"/>
        </w:rPr>
        <w:t xml:space="preserve">MATLAB Classification </w:t>
      </w:r>
      <w:r>
        <w:rPr>
          <w:u w:val="single"/>
        </w:rPr>
        <w:t xml:space="preserve">Learner </w:t>
      </w:r>
      <w:r w:rsidRPr="00E44CAA">
        <w:rPr>
          <w:u w:val="single"/>
        </w:rPr>
        <w:t>App overview</w:t>
      </w:r>
    </w:p>
    <w:p w14:paraId="3DD8184A" w14:textId="77777777" w:rsidR="00286E8D" w:rsidRDefault="00286E8D" w:rsidP="00286E8D">
      <w:pPr>
        <w:spacing w:line="276" w:lineRule="auto"/>
      </w:pPr>
    </w:p>
    <w:p w14:paraId="2628AF3E" w14:textId="248EBF0C" w:rsidR="00286E8D" w:rsidRDefault="00286E8D" w:rsidP="00286E8D">
      <w:pPr>
        <w:spacing w:line="276" w:lineRule="auto"/>
      </w:pPr>
      <w:r w:rsidRPr="002A0705">
        <w:t>The MATLAB Classification Learner App</w:t>
      </w:r>
      <w:r>
        <w:t xml:space="preserve"> is a feature of the Statistics and Machine Learning Toolbox. A graphical user interface provides the means to analyze data using many different model types, and to set parameters as desired for each model. The App can generate code for adaptation by the user to perform even more complex analyses. The data tables named CCTAtable1, etc. constructed by B</w:t>
      </w:r>
      <w:r w:rsidR="00D65EF2">
        <w:t>1</w:t>
      </w:r>
      <w:r>
        <w:t xml:space="preserve">_call_nested_CV.m can </w:t>
      </w:r>
      <w:r w:rsidR="0083631D">
        <w:t xml:space="preserve">be used </w:t>
      </w:r>
      <w:r>
        <w:t xml:space="preserve">as inputs to the App. </w:t>
      </w:r>
    </w:p>
    <w:p w14:paraId="01D7A7A2" w14:textId="77777777" w:rsidR="00286E8D" w:rsidRDefault="00286E8D" w:rsidP="00286E8D">
      <w:pPr>
        <w:spacing w:line="276" w:lineRule="auto"/>
      </w:pPr>
    </w:p>
    <w:p w14:paraId="4946979D" w14:textId="77777777" w:rsidR="00286E8D" w:rsidRDefault="008B7C58" w:rsidP="00286E8D">
      <w:pPr>
        <w:spacing w:line="276" w:lineRule="auto"/>
      </w:pPr>
      <w:hyperlink r:id="rId7" w:history="1">
        <w:r w:rsidR="00286E8D" w:rsidRPr="00C127EF">
          <w:rPr>
            <w:rStyle w:val="Hyperlink"/>
          </w:rPr>
          <w:t>https://www.mathworks.com/products/statistics/classification-learner.html</w:t>
        </w:r>
      </w:hyperlink>
    </w:p>
    <w:p w14:paraId="343350DC" w14:textId="77777777" w:rsidR="00286E8D" w:rsidRDefault="00286E8D" w:rsidP="00286E8D">
      <w:pPr>
        <w:spacing w:line="276" w:lineRule="auto"/>
      </w:pPr>
    </w:p>
    <w:p w14:paraId="6446CC23" w14:textId="1F8388AD" w:rsidR="00286E8D" w:rsidRDefault="00F01C8A" w:rsidP="00414968">
      <w:pPr>
        <w:spacing w:line="276" w:lineRule="auto"/>
        <w:rPr>
          <w:color w:val="000000" w:themeColor="text1"/>
        </w:rPr>
      </w:pPr>
      <w:r w:rsidRPr="003345F3">
        <w:rPr>
          <w:i/>
        </w:rPr>
        <w:t>Note</w:t>
      </w:r>
      <w:r>
        <w:t xml:space="preserve"> - </w:t>
      </w:r>
      <w:r w:rsidR="00E62F32">
        <w:t>T</w:t>
      </w:r>
      <w:r w:rsidR="0036429E">
        <w:t>he</w:t>
      </w:r>
      <w:r w:rsidR="00286E8D">
        <w:t xml:space="preserve"> classification neural network </w:t>
      </w:r>
      <w:r w:rsidR="0072502D">
        <w:t>is</w:t>
      </w:r>
      <w:r w:rsidR="00286E8D">
        <w:t xml:space="preserve"> implemented via the Neural Network </w:t>
      </w:r>
      <w:r w:rsidR="00E667D7">
        <w:t>GUI (nprtool)</w:t>
      </w:r>
      <w:r w:rsidR="00286E8D">
        <w:t xml:space="preserve"> rather than </w:t>
      </w:r>
      <w:r w:rsidR="001C15E1">
        <w:t>in</w:t>
      </w:r>
      <w:r w:rsidR="00286E8D">
        <w:t xml:space="preserve"> the Classification Learner App.</w:t>
      </w:r>
      <w:r w:rsidR="00CF731F">
        <w:rPr>
          <w:color w:val="000000" w:themeColor="text1"/>
        </w:rPr>
        <w:t xml:space="preserve"> </w:t>
      </w:r>
    </w:p>
    <w:sectPr w:rsidR="00286E8D" w:rsidSect="006B6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4F0"/>
    <w:rsid w:val="00004BA4"/>
    <w:rsid w:val="00005620"/>
    <w:rsid w:val="0001674F"/>
    <w:rsid w:val="00021B81"/>
    <w:rsid w:val="000420E3"/>
    <w:rsid w:val="00043C9A"/>
    <w:rsid w:val="00046187"/>
    <w:rsid w:val="00052B23"/>
    <w:rsid w:val="00053D4A"/>
    <w:rsid w:val="00056558"/>
    <w:rsid w:val="000617DA"/>
    <w:rsid w:val="0006357A"/>
    <w:rsid w:val="00066099"/>
    <w:rsid w:val="00066CE6"/>
    <w:rsid w:val="00066F3D"/>
    <w:rsid w:val="00074FC3"/>
    <w:rsid w:val="00076B2A"/>
    <w:rsid w:val="000801E8"/>
    <w:rsid w:val="00081FB1"/>
    <w:rsid w:val="00083334"/>
    <w:rsid w:val="00085925"/>
    <w:rsid w:val="00096811"/>
    <w:rsid w:val="00097722"/>
    <w:rsid w:val="000A04F2"/>
    <w:rsid w:val="000A43E6"/>
    <w:rsid w:val="000A75B0"/>
    <w:rsid w:val="000A7E4F"/>
    <w:rsid w:val="000B0328"/>
    <w:rsid w:val="000B2095"/>
    <w:rsid w:val="000B223C"/>
    <w:rsid w:val="000B3E3B"/>
    <w:rsid w:val="000B3FBC"/>
    <w:rsid w:val="000B6193"/>
    <w:rsid w:val="000B758B"/>
    <w:rsid w:val="000B77FA"/>
    <w:rsid w:val="000B7EFA"/>
    <w:rsid w:val="000C2C06"/>
    <w:rsid w:val="000C6765"/>
    <w:rsid w:val="000C7462"/>
    <w:rsid w:val="000C7501"/>
    <w:rsid w:val="000C7BEB"/>
    <w:rsid w:val="000C7F0D"/>
    <w:rsid w:val="000D054A"/>
    <w:rsid w:val="000D0C30"/>
    <w:rsid w:val="000D46ED"/>
    <w:rsid w:val="000E2A03"/>
    <w:rsid w:val="000E6AC9"/>
    <w:rsid w:val="000E754B"/>
    <w:rsid w:val="000F05D0"/>
    <w:rsid w:val="000F0947"/>
    <w:rsid w:val="000F5C2E"/>
    <w:rsid w:val="000F5C60"/>
    <w:rsid w:val="00101C70"/>
    <w:rsid w:val="00103836"/>
    <w:rsid w:val="00105489"/>
    <w:rsid w:val="00106F34"/>
    <w:rsid w:val="00110BD7"/>
    <w:rsid w:val="00110DF1"/>
    <w:rsid w:val="0011378A"/>
    <w:rsid w:val="00117DB7"/>
    <w:rsid w:val="001228AD"/>
    <w:rsid w:val="0012571C"/>
    <w:rsid w:val="00126ADE"/>
    <w:rsid w:val="00126FC7"/>
    <w:rsid w:val="00127CC7"/>
    <w:rsid w:val="00132DD5"/>
    <w:rsid w:val="00135172"/>
    <w:rsid w:val="001457CB"/>
    <w:rsid w:val="0014665B"/>
    <w:rsid w:val="001466C1"/>
    <w:rsid w:val="00146723"/>
    <w:rsid w:val="00151CA1"/>
    <w:rsid w:val="001539F0"/>
    <w:rsid w:val="001568D7"/>
    <w:rsid w:val="00157DF1"/>
    <w:rsid w:val="00160549"/>
    <w:rsid w:val="00160F5E"/>
    <w:rsid w:val="001637DE"/>
    <w:rsid w:val="00164BC9"/>
    <w:rsid w:val="001716FE"/>
    <w:rsid w:val="00184407"/>
    <w:rsid w:val="001859BC"/>
    <w:rsid w:val="00186FDA"/>
    <w:rsid w:val="001900E8"/>
    <w:rsid w:val="001911C7"/>
    <w:rsid w:val="00197347"/>
    <w:rsid w:val="001A007E"/>
    <w:rsid w:val="001A6CBE"/>
    <w:rsid w:val="001A79FC"/>
    <w:rsid w:val="001B3311"/>
    <w:rsid w:val="001B3AEC"/>
    <w:rsid w:val="001C15E1"/>
    <w:rsid w:val="001C1BBE"/>
    <w:rsid w:val="001C23D4"/>
    <w:rsid w:val="001D0DE1"/>
    <w:rsid w:val="001D396B"/>
    <w:rsid w:val="001D5C41"/>
    <w:rsid w:val="001E2AED"/>
    <w:rsid w:val="001E4A65"/>
    <w:rsid w:val="001E64FC"/>
    <w:rsid w:val="001F17AD"/>
    <w:rsid w:val="001F1F5F"/>
    <w:rsid w:val="001F563F"/>
    <w:rsid w:val="001F6879"/>
    <w:rsid w:val="00204DF6"/>
    <w:rsid w:val="0020510F"/>
    <w:rsid w:val="002059DF"/>
    <w:rsid w:val="00206064"/>
    <w:rsid w:val="0021145A"/>
    <w:rsid w:val="00211B49"/>
    <w:rsid w:val="00211E07"/>
    <w:rsid w:val="00215AE0"/>
    <w:rsid w:val="00215CA3"/>
    <w:rsid w:val="002227DF"/>
    <w:rsid w:val="002248A9"/>
    <w:rsid w:val="00226FDA"/>
    <w:rsid w:val="0023007A"/>
    <w:rsid w:val="002321A5"/>
    <w:rsid w:val="00237106"/>
    <w:rsid w:val="002377C1"/>
    <w:rsid w:val="00241870"/>
    <w:rsid w:val="00252674"/>
    <w:rsid w:val="00253C8B"/>
    <w:rsid w:val="0026236E"/>
    <w:rsid w:val="00262840"/>
    <w:rsid w:val="002827F9"/>
    <w:rsid w:val="00285838"/>
    <w:rsid w:val="00286E8D"/>
    <w:rsid w:val="0029733D"/>
    <w:rsid w:val="002A0705"/>
    <w:rsid w:val="002A1D5B"/>
    <w:rsid w:val="002B09C5"/>
    <w:rsid w:val="002B26FD"/>
    <w:rsid w:val="002B4D56"/>
    <w:rsid w:val="002B582F"/>
    <w:rsid w:val="002C1074"/>
    <w:rsid w:val="002C192B"/>
    <w:rsid w:val="002C3524"/>
    <w:rsid w:val="002C4EBE"/>
    <w:rsid w:val="002D2660"/>
    <w:rsid w:val="002F08E9"/>
    <w:rsid w:val="002F2255"/>
    <w:rsid w:val="002F6939"/>
    <w:rsid w:val="00300FA1"/>
    <w:rsid w:val="003028FD"/>
    <w:rsid w:val="0030581E"/>
    <w:rsid w:val="00315965"/>
    <w:rsid w:val="00321653"/>
    <w:rsid w:val="00321DB9"/>
    <w:rsid w:val="00323B9D"/>
    <w:rsid w:val="00331F6D"/>
    <w:rsid w:val="003345F3"/>
    <w:rsid w:val="00335647"/>
    <w:rsid w:val="003405CB"/>
    <w:rsid w:val="003420FA"/>
    <w:rsid w:val="0034238E"/>
    <w:rsid w:val="00342B32"/>
    <w:rsid w:val="00343A18"/>
    <w:rsid w:val="00346804"/>
    <w:rsid w:val="00352188"/>
    <w:rsid w:val="00352E65"/>
    <w:rsid w:val="00354E8B"/>
    <w:rsid w:val="0035587E"/>
    <w:rsid w:val="0035663F"/>
    <w:rsid w:val="00360157"/>
    <w:rsid w:val="003616E0"/>
    <w:rsid w:val="00362628"/>
    <w:rsid w:val="0036429E"/>
    <w:rsid w:val="00365484"/>
    <w:rsid w:val="003707DE"/>
    <w:rsid w:val="00373B85"/>
    <w:rsid w:val="00377E2C"/>
    <w:rsid w:val="0038383A"/>
    <w:rsid w:val="00383AE9"/>
    <w:rsid w:val="0038522D"/>
    <w:rsid w:val="00385B67"/>
    <w:rsid w:val="00391564"/>
    <w:rsid w:val="0039517C"/>
    <w:rsid w:val="003A1199"/>
    <w:rsid w:val="003A330F"/>
    <w:rsid w:val="003A7D98"/>
    <w:rsid w:val="003B7A51"/>
    <w:rsid w:val="003C077E"/>
    <w:rsid w:val="003C1E04"/>
    <w:rsid w:val="003C3184"/>
    <w:rsid w:val="003D37A4"/>
    <w:rsid w:val="003D5928"/>
    <w:rsid w:val="003E1DCF"/>
    <w:rsid w:val="003E34A7"/>
    <w:rsid w:val="003E48B4"/>
    <w:rsid w:val="003E5785"/>
    <w:rsid w:val="003F104F"/>
    <w:rsid w:val="003F2BCB"/>
    <w:rsid w:val="003F56B7"/>
    <w:rsid w:val="00401C58"/>
    <w:rsid w:val="0040214E"/>
    <w:rsid w:val="00402761"/>
    <w:rsid w:val="00414968"/>
    <w:rsid w:val="004205C5"/>
    <w:rsid w:val="004230B8"/>
    <w:rsid w:val="00424F21"/>
    <w:rsid w:val="00425C37"/>
    <w:rsid w:val="00427E7B"/>
    <w:rsid w:val="00431A99"/>
    <w:rsid w:val="004324DB"/>
    <w:rsid w:val="00432932"/>
    <w:rsid w:val="00432EB5"/>
    <w:rsid w:val="00433CFB"/>
    <w:rsid w:val="00434B4B"/>
    <w:rsid w:val="00437F9B"/>
    <w:rsid w:val="00437FF5"/>
    <w:rsid w:val="00444681"/>
    <w:rsid w:val="00446C0C"/>
    <w:rsid w:val="00453166"/>
    <w:rsid w:val="00460DFB"/>
    <w:rsid w:val="00465DA1"/>
    <w:rsid w:val="00472040"/>
    <w:rsid w:val="00472214"/>
    <w:rsid w:val="004724A0"/>
    <w:rsid w:val="00473F8A"/>
    <w:rsid w:val="00481DC4"/>
    <w:rsid w:val="00484CA9"/>
    <w:rsid w:val="00491687"/>
    <w:rsid w:val="0049411A"/>
    <w:rsid w:val="00494F75"/>
    <w:rsid w:val="004962F7"/>
    <w:rsid w:val="004963ED"/>
    <w:rsid w:val="00497156"/>
    <w:rsid w:val="00497DFD"/>
    <w:rsid w:val="004A5785"/>
    <w:rsid w:val="004A629D"/>
    <w:rsid w:val="004A7172"/>
    <w:rsid w:val="004A7E64"/>
    <w:rsid w:val="004B293C"/>
    <w:rsid w:val="004B7C79"/>
    <w:rsid w:val="004C3627"/>
    <w:rsid w:val="004C3EC8"/>
    <w:rsid w:val="004C7DFF"/>
    <w:rsid w:val="004D3141"/>
    <w:rsid w:val="004D4D9F"/>
    <w:rsid w:val="004E73AB"/>
    <w:rsid w:val="004F2DB4"/>
    <w:rsid w:val="004F72C5"/>
    <w:rsid w:val="0051290F"/>
    <w:rsid w:val="00516E13"/>
    <w:rsid w:val="00525BE5"/>
    <w:rsid w:val="00530E43"/>
    <w:rsid w:val="00536E8A"/>
    <w:rsid w:val="005420AD"/>
    <w:rsid w:val="00544EE8"/>
    <w:rsid w:val="0054598E"/>
    <w:rsid w:val="005511CF"/>
    <w:rsid w:val="00551D66"/>
    <w:rsid w:val="00555FF6"/>
    <w:rsid w:val="0056353F"/>
    <w:rsid w:val="00563772"/>
    <w:rsid w:val="00564A22"/>
    <w:rsid w:val="00564BA7"/>
    <w:rsid w:val="005665B8"/>
    <w:rsid w:val="005703BB"/>
    <w:rsid w:val="0057291C"/>
    <w:rsid w:val="00575DC7"/>
    <w:rsid w:val="00580DED"/>
    <w:rsid w:val="00581522"/>
    <w:rsid w:val="00586E72"/>
    <w:rsid w:val="005910D0"/>
    <w:rsid w:val="00591D67"/>
    <w:rsid w:val="00596480"/>
    <w:rsid w:val="005A16D9"/>
    <w:rsid w:val="005A2FB8"/>
    <w:rsid w:val="005A5010"/>
    <w:rsid w:val="005B6694"/>
    <w:rsid w:val="005B6C15"/>
    <w:rsid w:val="005B7655"/>
    <w:rsid w:val="005B798A"/>
    <w:rsid w:val="005C1338"/>
    <w:rsid w:val="005C2B04"/>
    <w:rsid w:val="005C3842"/>
    <w:rsid w:val="005C669A"/>
    <w:rsid w:val="005C7E60"/>
    <w:rsid w:val="005D0AB8"/>
    <w:rsid w:val="005D2D6C"/>
    <w:rsid w:val="005E157B"/>
    <w:rsid w:val="005E15A5"/>
    <w:rsid w:val="005E22D2"/>
    <w:rsid w:val="005E4654"/>
    <w:rsid w:val="005E5B8B"/>
    <w:rsid w:val="005F0072"/>
    <w:rsid w:val="005F41C8"/>
    <w:rsid w:val="005F5566"/>
    <w:rsid w:val="00600DB1"/>
    <w:rsid w:val="006017B6"/>
    <w:rsid w:val="0060190E"/>
    <w:rsid w:val="00603481"/>
    <w:rsid w:val="00606B21"/>
    <w:rsid w:val="0061073F"/>
    <w:rsid w:val="00611A46"/>
    <w:rsid w:val="00613033"/>
    <w:rsid w:val="006135CB"/>
    <w:rsid w:val="0061593D"/>
    <w:rsid w:val="00620A14"/>
    <w:rsid w:val="00641903"/>
    <w:rsid w:val="00641B0D"/>
    <w:rsid w:val="00641C3B"/>
    <w:rsid w:val="006442A9"/>
    <w:rsid w:val="00644449"/>
    <w:rsid w:val="006519F2"/>
    <w:rsid w:val="006569AA"/>
    <w:rsid w:val="00660503"/>
    <w:rsid w:val="00662D63"/>
    <w:rsid w:val="00666FB2"/>
    <w:rsid w:val="00671B01"/>
    <w:rsid w:val="006723C4"/>
    <w:rsid w:val="0067489C"/>
    <w:rsid w:val="006774B0"/>
    <w:rsid w:val="00690922"/>
    <w:rsid w:val="00694F3B"/>
    <w:rsid w:val="00695529"/>
    <w:rsid w:val="006963B5"/>
    <w:rsid w:val="00696E2A"/>
    <w:rsid w:val="006A7184"/>
    <w:rsid w:val="006B1052"/>
    <w:rsid w:val="006B651D"/>
    <w:rsid w:val="006B6794"/>
    <w:rsid w:val="006B7543"/>
    <w:rsid w:val="006C075A"/>
    <w:rsid w:val="006C4836"/>
    <w:rsid w:val="006D77A8"/>
    <w:rsid w:val="006D7CCB"/>
    <w:rsid w:val="006E30BD"/>
    <w:rsid w:val="006E331E"/>
    <w:rsid w:val="006E4BAF"/>
    <w:rsid w:val="006E7139"/>
    <w:rsid w:val="006F02E9"/>
    <w:rsid w:val="006F1899"/>
    <w:rsid w:val="006F5FE4"/>
    <w:rsid w:val="006F76C0"/>
    <w:rsid w:val="00700C77"/>
    <w:rsid w:val="00701BF0"/>
    <w:rsid w:val="007041BF"/>
    <w:rsid w:val="00705ED9"/>
    <w:rsid w:val="00707A0B"/>
    <w:rsid w:val="007161BD"/>
    <w:rsid w:val="00717DC1"/>
    <w:rsid w:val="007238D9"/>
    <w:rsid w:val="0072502D"/>
    <w:rsid w:val="007300F1"/>
    <w:rsid w:val="0073291C"/>
    <w:rsid w:val="0073789B"/>
    <w:rsid w:val="007405B1"/>
    <w:rsid w:val="007444C6"/>
    <w:rsid w:val="00747478"/>
    <w:rsid w:val="00752B67"/>
    <w:rsid w:val="00752E04"/>
    <w:rsid w:val="00754D40"/>
    <w:rsid w:val="007571FD"/>
    <w:rsid w:val="00760500"/>
    <w:rsid w:val="007622CB"/>
    <w:rsid w:val="00770628"/>
    <w:rsid w:val="00772466"/>
    <w:rsid w:val="00773027"/>
    <w:rsid w:val="0077635F"/>
    <w:rsid w:val="00781595"/>
    <w:rsid w:val="007819A8"/>
    <w:rsid w:val="00784935"/>
    <w:rsid w:val="007879F0"/>
    <w:rsid w:val="007923A2"/>
    <w:rsid w:val="00795DEE"/>
    <w:rsid w:val="0079603A"/>
    <w:rsid w:val="007A110D"/>
    <w:rsid w:val="007A68C2"/>
    <w:rsid w:val="007A6AFD"/>
    <w:rsid w:val="007B2863"/>
    <w:rsid w:val="007B5DEE"/>
    <w:rsid w:val="007C0261"/>
    <w:rsid w:val="007C3FEF"/>
    <w:rsid w:val="007E03CF"/>
    <w:rsid w:val="007E2402"/>
    <w:rsid w:val="007E29BA"/>
    <w:rsid w:val="007F11B5"/>
    <w:rsid w:val="008020D7"/>
    <w:rsid w:val="00811012"/>
    <w:rsid w:val="008145A4"/>
    <w:rsid w:val="00815134"/>
    <w:rsid w:val="00821B57"/>
    <w:rsid w:val="0082280A"/>
    <w:rsid w:val="00823BEE"/>
    <w:rsid w:val="008267C2"/>
    <w:rsid w:val="0082708C"/>
    <w:rsid w:val="00832709"/>
    <w:rsid w:val="0083526B"/>
    <w:rsid w:val="00835FED"/>
    <w:rsid w:val="0083631D"/>
    <w:rsid w:val="008438E3"/>
    <w:rsid w:val="0084589D"/>
    <w:rsid w:val="00852CF1"/>
    <w:rsid w:val="00853122"/>
    <w:rsid w:val="008542A4"/>
    <w:rsid w:val="00857C30"/>
    <w:rsid w:val="008611A0"/>
    <w:rsid w:val="008631FA"/>
    <w:rsid w:val="0087064C"/>
    <w:rsid w:val="00872319"/>
    <w:rsid w:val="00872777"/>
    <w:rsid w:val="00873740"/>
    <w:rsid w:val="00873878"/>
    <w:rsid w:val="00881B1A"/>
    <w:rsid w:val="00886B87"/>
    <w:rsid w:val="00887C7A"/>
    <w:rsid w:val="00890742"/>
    <w:rsid w:val="00893989"/>
    <w:rsid w:val="008A2083"/>
    <w:rsid w:val="008A3116"/>
    <w:rsid w:val="008A549C"/>
    <w:rsid w:val="008A5B9E"/>
    <w:rsid w:val="008A6383"/>
    <w:rsid w:val="008A6BBB"/>
    <w:rsid w:val="008B0447"/>
    <w:rsid w:val="008B159C"/>
    <w:rsid w:val="008B1C09"/>
    <w:rsid w:val="008B1E22"/>
    <w:rsid w:val="008B2B37"/>
    <w:rsid w:val="008B48C3"/>
    <w:rsid w:val="008B7C58"/>
    <w:rsid w:val="008C5092"/>
    <w:rsid w:val="008C62DF"/>
    <w:rsid w:val="008C71AD"/>
    <w:rsid w:val="008C7CCE"/>
    <w:rsid w:val="008D0C5D"/>
    <w:rsid w:val="008D6595"/>
    <w:rsid w:val="008E0519"/>
    <w:rsid w:val="008F4EC5"/>
    <w:rsid w:val="00901A01"/>
    <w:rsid w:val="0090568E"/>
    <w:rsid w:val="00907707"/>
    <w:rsid w:val="00916862"/>
    <w:rsid w:val="0091720D"/>
    <w:rsid w:val="009231EC"/>
    <w:rsid w:val="009246A7"/>
    <w:rsid w:val="0093053E"/>
    <w:rsid w:val="009309F5"/>
    <w:rsid w:val="00930D67"/>
    <w:rsid w:val="00932A74"/>
    <w:rsid w:val="00933CC4"/>
    <w:rsid w:val="0093797B"/>
    <w:rsid w:val="00950042"/>
    <w:rsid w:val="00950C78"/>
    <w:rsid w:val="00952D9C"/>
    <w:rsid w:val="00955917"/>
    <w:rsid w:val="00956265"/>
    <w:rsid w:val="00960A3E"/>
    <w:rsid w:val="00962C70"/>
    <w:rsid w:val="00962F64"/>
    <w:rsid w:val="00964757"/>
    <w:rsid w:val="0096681E"/>
    <w:rsid w:val="00971B28"/>
    <w:rsid w:val="009748E5"/>
    <w:rsid w:val="00981CD0"/>
    <w:rsid w:val="00984366"/>
    <w:rsid w:val="00984CBA"/>
    <w:rsid w:val="0098514C"/>
    <w:rsid w:val="0098714E"/>
    <w:rsid w:val="009873B1"/>
    <w:rsid w:val="00990F30"/>
    <w:rsid w:val="00990FF1"/>
    <w:rsid w:val="00994F4C"/>
    <w:rsid w:val="009A4C74"/>
    <w:rsid w:val="009B14F4"/>
    <w:rsid w:val="009B49FA"/>
    <w:rsid w:val="009B6004"/>
    <w:rsid w:val="009B7736"/>
    <w:rsid w:val="009C0543"/>
    <w:rsid w:val="009C31B1"/>
    <w:rsid w:val="009C4A8A"/>
    <w:rsid w:val="009D2F52"/>
    <w:rsid w:val="009F1580"/>
    <w:rsid w:val="009F5B5D"/>
    <w:rsid w:val="00A01CEE"/>
    <w:rsid w:val="00A03361"/>
    <w:rsid w:val="00A06F8E"/>
    <w:rsid w:val="00A076C1"/>
    <w:rsid w:val="00A12FC3"/>
    <w:rsid w:val="00A155E7"/>
    <w:rsid w:val="00A20D30"/>
    <w:rsid w:val="00A314C1"/>
    <w:rsid w:val="00A32E73"/>
    <w:rsid w:val="00A34267"/>
    <w:rsid w:val="00A353B8"/>
    <w:rsid w:val="00A42734"/>
    <w:rsid w:val="00A4608C"/>
    <w:rsid w:val="00A54505"/>
    <w:rsid w:val="00A65F13"/>
    <w:rsid w:val="00A7384E"/>
    <w:rsid w:val="00A838B0"/>
    <w:rsid w:val="00A86A0E"/>
    <w:rsid w:val="00A86EC2"/>
    <w:rsid w:val="00A92D06"/>
    <w:rsid w:val="00A948D5"/>
    <w:rsid w:val="00AA031A"/>
    <w:rsid w:val="00AA0AAA"/>
    <w:rsid w:val="00AB09CE"/>
    <w:rsid w:val="00AB1C02"/>
    <w:rsid w:val="00AC1DF6"/>
    <w:rsid w:val="00AC34F7"/>
    <w:rsid w:val="00AC7436"/>
    <w:rsid w:val="00AD157E"/>
    <w:rsid w:val="00AD53B9"/>
    <w:rsid w:val="00AD654F"/>
    <w:rsid w:val="00AE1F8C"/>
    <w:rsid w:val="00AE6C27"/>
    <w:rsid w:val="00AF0553"/>
    <w:rsid w:val="00AF21F5"/>
    <w:rsid w:val="00AF5EAC"/>
    <w:rsid w:val="00AF6FB2"/>
    <w:rsid w:val="00B10AC6"/>
    <w:rsid w:val="00B12C9C"/>
    <w:rsid w:val="00B13706"/>
    <w:rsid w:val="00B13A08"/>
    <w:rsid w:val="00B23448"/>
    <w:rsid w:val="00B25502"/>
    <w:rsid w:val="00B2778F"/>
    <w:rsid w:val="00B34E61"/>
    <w:rsid w:val="00B52DB4"/>
    <w:rsid w:val="00B569D1"/>
    <w:rsid w:val="00B57328"/>
    <w:rsid w:val="00B57AAE"/>
    <w:rsid w:val="00B711BA"/>
    <w:rsid w:val="00B714B8"/>
    <w:rsid w:val="00B773C3"/>
    <w:rsid w:val="00B776B7"/>
    <w:rsid w:val="00B80A2C"/>
    <w:rsid w:val="00B92C72"/>
    <w:rsid w:val="00B9412A"/>
    <w:rsid w:val="00B94789"/>
    <w:rsid w:val="00B967A4"/>
    <w:rsid w:val="00BA2FA2"/>
    <w:rsid w:val="00BA3099"/>
    <w:rsid w:val="00BA4992"/>
    <w:rsid w:val="00BA5291"/>
    <w:rsid w:val="00BA5A6B"/>
    <w:rsid w:val="00BB2206"/>
    <w:rsid w:val="00BB4139"/>
    <w:rsid w:val="00BB6B69"/>
    <w:rsid w:val="00BB6D99"/>
    <w:rsid w:val="00BC0978"/>
    <w:rsid w:val="00BC1AE8"/>
    <w:rsid w:val="00BC23CB"/>
    <w:rsid w:val="00BC30AF"/>
    <w:rsid w:val="00BD0D0B"/>
    <w:rsid w:val="00BE32F6"/>
    <w:rsid w:val="00BE66FB"/>
    <w:rsid w:val="00BF089A"/>
    <w:rsid w:val="00BF0B87"/>
    <w:rsid w:val="00BF3C40"/>
    <w:rsid w:val="00C0136F"/>
    <w:rsid w:val="00C018F7"/>
    <w:rsid w:val="00C04768"/>
    <w:rsid w:val="00C059B6"/>
    <w:rsid w:val="00C105A7"/>
    <w:rsid w:val="00C127EF"/>
    <w:rsid w:val="00C21379"/>
    <w:rsid w:val="00C24B24"/>
    <w:rsid w:val="00C27426"/>
    <w:rsid w:val="00C30CCD"/>
    <w:rsid w:val="00C32E4F"/>
    <w:rsid w:val="00C35502"/>
    <w:rsid w:val="00C42A9A"/>
    <w:rsid w:val="00C4520F"/>
    <w:rsid w:val="00C466F3"/>
    <w:rsid w:val="00C4792B"/>
    <w:rsid w:val="00C535C6"/>
    <w:rsid w:val="00C53B83"/>
    <w:rsid w:val="00C542D1"/>
    <w:rsid w:val="00C554D3"/>
    <w:rsid w:val="00C66C10"/>
    <w:rsid w:val="00C705C0"/>
    <w:rsid w:val="00C73F2C"/>
    <w:rsid w:val="00C75723"/>
    <w:rsid w:val="00C76516"/>
    <w:rsid w:val="00C77895"/>
    <w:rsid w:val="00C80E94"/>
    <w:rsid w:val="00C80F94"/>
    <w:rsid w:val="00C82596"/>
    <w:rsid w:val="00C84BB0"/>
    <w:rsid w:val="00C90702"/>
    <w:rsid w:val="00C921AB"/>
    <w:rsid w:val="00CA57A2"/>
    <w:rsid w:val="00CA5B21"/>
    <w:rsid w:val="00CA648D"/>
    <w:rsid w:val="00CA72EC"/>
    <w:rsid w:val="00CB5A1B"/>
    <w:rsid w:val="00CC0FD0"/>
    <w:rsid w:val="00CC2679"/>
    <w:rsid w:val="00CC4060"/>
    <w:rsid w:val="00CC5A80"/>
    <w:rsid w:val="00CD64BD"/>
    <w:rsid w:val="00CE019D"/>
    <w:rsid w:val="00CF5B03"/>
    <w:rsid w:val="00CF731F"/>
    <w:rsid w:val="00D01604"/>
    <w:rsid w:val="00D06DA3"/>
    <w:rsid w:val="00D07379"/>
    <w:rsid w:val="00D163FF"/>
    <w:rsid w:val="00D16E53"/>
    <w:rsid w:val="00D254E3"/>
    <w:rsid w:val="00D25B2A"/>
    <w:rsid w:val="00D2606D"/>
    <w:rsid w:val="00D2767C"/>
    <w:rsid w:val="00D32512"/>
    <w:rsid w:val="00D35850"/>
    <w:rsid w:val="00D40569"/>
    <w:rsid w:val="00D41AAD"/>
    <w:rsid w:val="00D4250A"/>
    <w:rsid w:val="00D436ED"/>
    <w:rsid w:val="00D4564E"/>
    <w:rsid w:val="00D463B3"/>
    <w:rsid w:val="00D47ACC"/>
    <w:rsid w:val="00D506D5"/>
    <w:rsid w:val="00D51268"/>
    <w:rsid w:val="00D527AF"/>
    <w:rsid w:val="00D549CE"/>
    <w:rsid w:val="00D55933"/>
    <w:rsid w:val="00D61967"/>
    <w:rsid w:val="00D65EF2"/>
    <w:rsid w:val="00D7051A"/>
    <w:rsid w:val="00D72F36"/>
    <w:rsid w:val="00D755ED"/>
    <w:rsid w:val="00D801E9"/>
    <w:rsid w:val="00D815AA"/>
    <w:rsid w:val="00D85E4E"/>
    <w:rsid w:val="00D90F15"/>
    <w:rsid w:val="00DA2EBB"/>
    <w:rsid w:val="00DA6CC8"/>
    <w:rsid w:val="00DA6CFE"/>
    <w:rsid w:val="00DB1081"/>
    <w:rsid w:val="00DB344C"/>
    <w:rsid w:val="00DB384B"/>
    <w:rsid w:val="00DB48C8"/>
    <w:rsid w:val="00DB4B1B"/>
    <w:rsid w:val="00DB65CB"/>
    <w:rsid w:val="00DC3420"/>
    <w:rsid w:val="00DC781B"/>
    <w:rsid w:val="00DC7E61"/>
    <w:rsid w:val="00DD00E8"/>
    <w:rsid w:val="00DD506D"/>
    <w:rsid w:val="00DD5999"/>
    <w:rsid w:val="00DE0AB8"/>
    <w:rsid w:val="00DE14F1"/>
    <w:rsid w:val="00DE208B"/>
    <w:rsid w:val="00DE226C"/>
    <w:rsid w:val="00DE262F"/>
    <w:rsid w:val="00DE593D"/>
    <w:rsid w:val="00DF4548"/>
    <w:rsid w:val="00DF773A"/>
    <w:rsid w:val="00E00B94"/>
    <w:rsid w:val="00E06039"/>
    <w:rsid w:val="00E11586"/>
    <w:rsid w:val="00E12D0F"/>
    <w:rsid w:val="00E13266"/>
    <w:rsid w:val="00E143F9"/>
    <w:rsid w:val="00E21003"/>
    <w:rsid w:val="00E23A7D"/>
    <w:rsid w:val="00E24781"/>
    <w:rsid w:val="00E27070"/>
    <w:rsid w:val="00E307DC"/>
    <w:rsid w:val="00E30C45"/>
    <w:rsid w:val="00E30C7A"/>
    <w:rsid w:val="00E32EF9"/>
    <w:rsid w:val="00E33648"/>
    <w:rsid w:val="00E41FC1"/>
    <w:rsid w:val="00E44CAA"/>
    <w:rsid w:val="00E535F5"/>
    <w:rsid w:val="00E545FD"/>
    <w:rsid w:val="00E62F32"/>
    <w:rsid w:val="00E637AC"/>
    <w:rsid w:val="00E63B2F"/>
    <w:rsid w:val="00E667D7"/>
    <w:rsid w:val="00E70274"/>
    <w:rsid w:val="00E71043"/>
    <w:rsid w:val="00E737C7"/>
    <w:rsid w:val="00E77218"/>
    <w:rsid w:val="00E86175"/>
    <w:rsid w:val="00E87E6B"/>
    <w:rsid w:val="00E9101E"/>
    <w:rsid w:val="00E934F0"/>
    <w:rsid w:val="00E94A64"/>
    <w:rsid w:val="00E97406"/>
    <w:rsid w:val="00EA162F"/>
    <w:rsid w:val="00EA504C"/>
    <w:rsid w:val="00EA785A"/>
    <w:rsid w:val="00EA7D26"/>
    <w:rsid w:val="00EB54D0"/>
    <w:rsid w:val="00EB57A3"/>
    <w:rsid w:val="00EC1525"/>
    <w:rsid w:val="00EC1D3B"/>
    <w:rsid w:val="00EC28EC"/>
    <w:rsid w:val="00EC2E8A"/>
    <w:rsid w:val="00EC73F5"/>
    <w:rsid w:val="00EC78D2"/>
    <w:rsid w:val="00ED544E"/>
    <w:rsid w:val="00EE0875"/>
    <w:rsid w:val="00EE4274"/>
    <w:rsid w:val="00EE6F13"/>
    <w:rsid w:val="00EF2A78"/>
    <w:rsid w:val="00EF6FF8"/>
    <w:rsid w:val="00EF7933"/>
    <w:rsid w:val="00F01C8A"/>
    <w:rsid w:val="00F0221F"/>
    <w:rsid w:val="00F049CD"/>
    <w:rsid w:val="00F05B22"/>
    <w:rsid w:val="00F07540"/>
    <w:rsid w:val="00F1375E"/>
    <w:rsid w:val="00F14A2C"/>
    <w:rsid w:val="00F15BE4"/>
    <w:rsid w:val="00F16BB4"/>
    <w:rsid w:val="00F17A98"/>
    <w:rsid w:val="00F20664"/>
    <w:rsid w:val="00F24551"/>
    <w:rsid w:val="00F24F91"/>
    <w:rsid w:val="00F25A7C"/>
    <w:rsid w:val="00F27DEF"/>
    <w:rsid w:val="00F30C86"/>
    <w:rsid w:val="00F31EE0"/>
    <w:rsid w:val="00F351A9"/>
    <w:rsid w:val="00F35429"/>
    <w:rsid w:val="00F4057B"/>
    <w:rsid w:val="00F43E09"/>
    <w:rsid w:val="00F471EE"/>
    <w:rsid w:val="00F57518"/>
    <w:rsid w:val="00F64672"/>
    <w:rsid w:val="00F64EB2"/>
    <w:rsid w:val="00F710BF"/>
    <w:rsid w:val="00F80783"/>
    <w:rsid w:val="00F869CB"/>
    <w:rsid w:val="00F909B2"/>
    <w:rsid w:val="00F91DB2"/>
    <w:rsid w:val="00F9710F"/>
    <w:rsid w:val="00FA2F47"/>
    <w:rsid w:val="00FA41C3"/>
    <w:rsid w:val="00FA4A6D"/>
    <w:rsid w:val="00FA566E"/>
    <w:rsid w:val="00FA5F2A"/>
    <w:rsid w:val="00FA7B7D"/>
    <w:rsid w:val="00FB4B6E"/>
    <w:rsid w:val="00FB5FA2"/>
    <w:rsid w:val="00FB697F"/>
    <w:rsid w:val="00FC6698"/>
    <w:rsid w:val="00FC727C"/>
    <w:rsid w:val="00FD17AD"/>
    <w:rsid w:val="00FD3E49"/>
    <w:rsid w:val="00FD4EE4"/>
    <w:rsid w:val="00FE01E1"/>
    <w:rsid w:val="00FE7339"/>
    <w:rsid w:val="00FE75D1"/>
    <w:rsid w:val="00FF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66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32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795DEE"/>
    <w:rPr>
      <w:sz w:val="18"/>
    </w:rPr>
  </w:style>
  <w:style w:type="paragraph" w:styleId="CommentText">
    <w:name w:val="annotation text"/>
    <w:basedOn w:val="Normal"/>
    <w:link w:val="CommentTextChar"/>
    <w:semiHidden/>
    <w:unhideWhenUsed/>
    <w:rsid w:val="00795DEE"/>
    <w:rPr>
      <w:rFonts w:asciiTheme="minorHAnsi" w:eastAsiaTheme="minorEastAsia" w:hAnsiTheme="minorHAnsi" w:cstheme="minorBidi"/>
      <w:lang w:eastAsia="ja-JP"/>
    </w:rPr>
  </w:style>
  <w:style w:type="character" w:customStyle="1" w:styleId="CommentTextChar">
    <w:name w:val="Comment Text Char"/>
    <w:basedOn w:val="DefaultParagraphFont"/>
    <w:link w:val="CommentText"/>
    <w:semiHidden/>
    <w:rsid w:val="00795DEE"/>
    <w:rPr>
      <w:rFonts w:eastAsiaTheme="minorEastAsia"/>
      <w:lang w:eastAsia="ja-JP"/>
    </w:rPr>
  </w:style>
  <w:style w:type="paragraph" w:styleId="BalloonText">
    <w:name w:val="Balloon Text"/>
    <w:basedOn w:val="Normal"/>
    <w:link w:val="BalloonTextChar"/>
    <w:uiPriority w:val="99"/>
    <w:semiHidden/>
    <w:unhideWhenUsed/>
    <w:rsid w:val="00795DEE"/>
    <w:rPr>
      <w:sz w:val="18"/>
      <w:szCs w:val="18"/>
    </w:rPr>
  </w:style>
  <w:style w:type="character" w:customStyle="1" w:styleId="BalloonTextChar">
    <w:name w:val="Balloon Text Char"/>
    <w:basedOn w:val="DefaultParagraphFont"/>
    <w:link w:val="BalloonText"/>
    <w:uiPriority w:val="99"/>
    <w:semiHidden/>
    <w:rsid w:val="00795DEE"/>
    <w:rPr>
      <w:rFonts w:ascii="Times New Roman" w:hAnsi="Times New Roman" w:cs="Times New Roman"/>
      <w:sz w:val="18"/>
      <w:szCs w:val="18"/>
    </w:rPr>
  </w:style>
  <w:style w:type="character" w:styleId="Hyperlink">
    <w:name w:val="Hyperlink"/>
    <w:basedOn w:val="DefaultParagraphFont"/>
    <w:uiPriority w:val="99"/>
    <w:unhideWhenUsed/>
    <w:rsid w:val="00E637AC"/>
    <w:rPr>
      <w:color w:val="0563C1" w:themeColor="hyperlink"/>
      <w:u w:val="single"/>
    </w:rPr>
  </w:style>
  <w:style w:type="paragraph" w:styleId="NormalWeb">
    <w:name w:val="Normal (Web)"/>
    <w:basedOn w:val="Normal"/>
    <w:uiPriority w:val="99"/>
    <w:semiHidden/>
    <w:unhideWhenUsed/>
    <w:rsid w:val="00160F5E"/>
    <w:pPr>
      <w:spacing w:before="100" w:beforeAutospacing="1" w:after="100" w:afterAutospacing="1"/>
    </w:pPr>
  </w:style>
  <w:style w:type="character" w:styleId="HTMLCode">
    <w:name w:val="HTML Code"/>
    <w:basedOn w:val="DefaultParagraphFont"/>
    <w:uiPriority w:val="99"/>
    <w:semiHidden/>
    <w:unhideWhenUsed/>
    <w:rsid w:val="00160F5E"/>
    <w:rPr>
      <w:rFonts w:ascii="Courier New" w:eastAsiaTheme="minorHAnsi" w:hAnsi="Courier New" w:cs="Courier New"/>
      <w:sz w:val="20"/>
      <w:szCs w:val="20"/>
    </w:rPr>
  </w:style>
  <w:style w:type="character" w:styleId="Emphasis">
    <w:name w:val="Emphasis"/>
    <w:basedOn w:val="DefaultParagraphFont"/>
    <w:uiPriority w:val="20"/>
    <w:qFormat/>
    <w:rsid w:val="00160F5E"/>
    <w:rPr>
      <w:i/>
      <w:iCs/>
    </w:rPr>
  </w:style>
  <w:style w:type="character" w:customStyle="1" w:styleId="label">
    <w:name w:val="label"/>
    <w:basedOn w:val="DefaultParagraphFont"/>
    <w:rsid w:val="004F72C5"/>
  </w:style>
  <w:style w:type="character" w:customStyle="1" w:styleId="databold">
    <w:name w:val="data_bold"/>
    <w:basedOn w:val="DefaultParagraphFont"/>
    <w:rsid w:val="004F72C5"/>
  </w:style>
  <w:style w:type="paragraph" w:styleId="DocumentMap">
    <w:name w:val="Document Map"/>
    <w:basedOn w:val="Normal"/>
    <w:link w:val="DocumentMapChar"/>
    <w:uiPriority w:val="99"/>
    <w:semiHidden/>
    <w:unhideWhenUsed/>
    <w:rsid w:val="00B776B7"/>
  </w:style>
  <w:style w:type="character" w:customStyle="1" w:styleId="DocumentMapChar">
    <w:name w:val="Document Map Char"/>
    <w:basedOn w:val="DefaultParagraphFont"/>
    <w:link w:val="DocumentMap"/>
    <w:uiPriority w:val="99"/>
    <w:semiHidden/>
    <w:rsid w:val="00B776B7"/>
    <w:rPr>
      <w:rFonts w:ascii="Times New Roman" w:hAnsi="Times New Roman" w:cs="Times New Roman"/>
    </w:rPr>
  </w:style>
  <w:style w:type="character" w:styleId="FollowedHyperlink">
    <w:name w:val="FollowedHyperlink"/>
    <w:basedOn w:val="DefaultParagraphFont"/>
    <w:uiPriority w:val="99"/>
    <w:semiHidden/>
    <w:unhideWhenUsed/>
    <w:rsid w:val="00081FB1"/>
    <w:rPr>
      <w:color w:val="954F72" w:themeColor="followedHyperlink"/>
      <w:u w:val="single"/>
    </w:rPr>
  </w:style>
  <w:style w:type="paragraph" w:customStyle="1" w:styleId="TableParagraph">
    <w:name w:val="Table Paragraph"/>
    <w:basedOn w:val="Normal"/>
    <w:uiPriority w:val="1"/>
    <w:qFormat/>
    <w:rsid w:val="00C04768"/>
    <w:pPr>
      <w:widowControl w:val="0"/>
      <w:autoSpaceDE w:val="0"/>
      <w:autoSpaceDN w:val="0"/>
      <w:spacing w:before="46"/>
    </w:pPr>
    <w:rPr>
      <w:rFonts w:eastAsia="Times New Roman"/>
      <w:sz w:val="22"/>
      <w:szCs w:val="22"/>
    </w:rPr>
  </w:style>
  <w:style w:type="character" w:customStyle="1" w:styleId="apple-converted-space">
    <w:name w:val="apple-converted-space"/>
    <w:basedOn w:val="DefaultParagraphFont"/>
    <w:rsid w:val="00085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1756">
      <w:bodyDiv w:val="1"/>
      <w:marLeft w:val="0"/>
      <w:marRight w:val="0"/>
      <w:marTop w:val="0"/>
      <w:marBottom w:val="0"/>
      <w:divBdr>
        <w:top w:val="none" w:sz="0" w:space="0" w:color="auto"/>
        <w:left w:val="none" w:sz="0" w:space="0" w:color="auto"/>
        <w:bottom w:val="none" w:sz="0" w:space="0" w:color="auto"/>
        <w:right w:val="none" w:sz="0" w:space="0" w:color="auto"/>
      </w:divBdr>
    </w:div>
    <w:div w:id="1233083279">
      <w:bodyDiv w:val="1"/>
      <w:marLeft w:val="0"/>
      <w:marRight w:val="0"/>
      <w:marTop w:val="0"/>
      <w:marBottom w:val="0"/>
      <w:divBdr>
        <w:top w:val="none" w:sz="0" w:space="0" w:color="auto"/>
        <w:left w:val="none" w:sz="0" w:space="0" w:color="auto"/>
        <w:bottom w:val="none" w:sz="0" w:space="0" w:color="auto"/>
        <w:right w:val="none" w:sz="0" w:space="0" w:color="auto"/>
      </w:divBdr>
    </w:div>
    <w:div w:id="1524249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mathworks.com/help/stats/classification.html" TargetMode="External"/><Relationship Id="rId5" Type="http://schemas.openxmlformats.org/officeDocument/2006/relationships/hyperlink" Target="https://www.mathworks.com/discovery/cross-validation.html" TargetMode="External"/><Relationship Id="rId6" Type="http://schemas.openxmlformats.org/officeDocument/2006/relationships/hyperlink" Target="https://na01.safelinks.protection.outlook.com/?url=https%3A%2F%2Fgithub.com%2Fkevinjohnson40%2FCCTA_ml_prognosis%2F&amp;data=02%7C01%7Ckevin.johnson%40yale.edu%7C8b94da85ffe443e9efba08d6733c3f0a%7Cdd8cbebb21394df8b4114e3e87abeb5c%7C0%7C0%7C636823099933596414&amp;sdata=b31xVGQ70nK17BPg2BF2Hofj9kw0WX7%2BEzoZlm66qmM%3D&amp;reserved=0" TargetMode="External"/><Relationship Id="rId7" Type="http://schemas.openxmlformats.org/officeDocument/2006/relationships/hyperlink" Target="https://www.mathworks.com/products/statistics/classification-learner.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7</Pages>
  <Words>1953</Words>
  <Characters>11138</Characters>
  <Application>Microsoft Macintosh Word</Application>
  <DocSecurity>0</DocSecurity>
  <Lines>92</Lines>
  <Paragraphs>26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From: Kevin M. Johnson, M.D.</vt:lpstr>
      <vt:lpstr>Purpose of the Research</vt:lpstr>
      <vt:lpstr>Documentation for models</vt:lpstr>
      <vt:lpstr>The model types employed included logistic regression, nearest neighbor classifi</vt:lpstr>
      <vt:lpstr>https://www.mathworks.com/help/stats/classification.html </vt:lpstr>
      <vt:lpstr>How cross-validation was handled: nested cross-validation</vt:lpstr>
      <vt:lpstr/>
      <vt:lpstr>Description of the input data file</vt:lpstr>
      <vt:lpstr>Description of the MATLAB scripts and functions</vt:lpstr>
      <vt:lpstr/>
      <vt:lpstr>D1_call_predict_newdata.m - This is used when the separate hold out validation p</vt:lpstr>
      <vt:lpstr/>
      <vt:lpstr>D2_predict_newdata.m - This is called by D1_call_predict_newdata. The final clas</vt:lpstr>
      <vt:lpstr>MATLAB Classification Learner App overview</vt:lpstr>
    </vt:vector>
  </TitlesOfParts>
  <LinksUpToDate>false</LinksUpToDate>
  <CharactersWithSpaces>13065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726</cp:revision>
  <dcterms:created xsi:type="dcterms:W3CDTF">2019-01-03T13:27:00Z</dcterms:created>
  <dcterms:modified xsi:type="dcterms:W3CDTF">2019-03-23T17:17:00Z</dcterms:modified>
</cp:coreProperties>
</file>