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A0D" w:rsidRPr="002600EA" w:rsidRDefault="00060F87" w:rsidP="000D042C">
      <w:pPr>
        <w:autoSpaceDE w:val="0"/>
        <w:autoSpaceDN w:val="0"/>
        <w:adjustRightInd w:val="0"/>
        <w:spacing w:line="360" w:lineRule="auto"/>
        <w:jc w:val="center"/>
        <w:rPr>
          <w:rStyle w:val="1Char"/>
          <w:rFonts w:eastAsiaTheme="minorEastAsia"/>
          <w:b w:val="0"/>
        </w:rPr>
      </w:pPr>
      <w:r w:rsidRPr="002600EA">
        <w:rPr>
          <w:rStyle w:val="1Char1"/>
          <w:rFonts w:eastAsiaTheme="minorEastAsia"/>
          <w:b w:val="0"/>
        </w:rPr>
        <w:t>安阳师范学院</w:t>
      </w:r>
    </w:p>
    <w:p w:rsidR="007E7975" w:rsidRDefault="00060F87" w:rsidP="000D042C">
      <w:pPr>
        <w:autoSpaceDE w:val="0"/>
        <w:autoSpaceDN w:val="0"/>
        <w:adjustRightInd w:val="0"/>
        <w:spacing w:line="360" w:lineRule="auto"/>
        <w:jc w:val="center"/>
        <w:rPr>
          <w:rStyle w:val="1Char"/>
          <w:rFonts w:eastAsiaTheme="minorEastAsia"/>
          <w:b w:val="0"/>
          <w:sz w:val="52"/>
          <w:szCs w:val="52"/>
        </w:rPr>
      </w:pPr>
      <w:r w:rsidRPr="00C60ED3">
        <w:rPr>
          <w:rStyle w:val="1Char"/>
          <w:rFonts w:eastAsiaTheme="minorEastAsia"/>
          <w:b w:val="0"/>
          <w:sz w:val="52"/>
          <w:szCs w:val="52"/>
          <w:u w:val="single"/>
        </w:rPr>
        <w:t>软件</w:t>
      </w:r>
      <w:r w:rsidRPr="00C60ED3">
        <w:rPr>
          <w:rStyle w:val="1Char"/>
          <w:rFonts w:eastAsiaTheme="minorEastAsia"/>
          <w:b w:val="0"/>
          <w:sz w:val="52"/>
          <w:szCs w:val="52"/>
        </w:rPr>
        <w:t>学院</w:t>
      </w:r>
      <w:r w:rsidR="007E7975">
        <w:rPr>
          <w:rStyle w:val="1Char"/>
          <w:rFonts w:eastAsiaTheme="minorEastAsia" w:hint="eastAsia"/>
          <w:b w:val="0"/>
          <w:sz w:val="52"/>
          <w:szCs w:val="52"/>
          <w:u w:val="single"/>
        </w:rPr>
        <w:t>数据科学与大数据技术</w:t>
      </w:r>
      <w:r w:rsidRPr="00C60ED3">
        <w:rPr>
          <w:rStyle w:val="1Char"/>
          <w:rFonts w:eastAsiaTheme="minorEastAsia"/>
          <w:b w:val="0"/>
          <w:sz w:val="52"/>
          <w:szCs w:val="52"/>
        </w:rPr>
        <w:t>专业</w:t>
      </w:r>
    </w:p>
    <w:p w:rsidR="00722E47" w:rsidRPr="00C60ED3" w:rsidRDefault="00060F87" w:rsidP="000D042C">
      <w:pPr>
        <w:autoSpaceDE w:val="0"/>
        <w:autoSpaceDN w:val="0"/>
        <w:adjustRightInd w:val="0"/>
        <w:spacing w:line="360" w:lineRule="auto"/>
        <w:jc w:val="center"/>
        <w:rPr>
          <w:rStyle w:val="1Char"/>
          <w:rFonts w:eastAsiaTheme="minorEastAsia"/>
          <w:b w:val="0"/>
          <w:sz w:val="52"/>
          <w:szCs w:val="52"/>
        </w:rPr>
      </w:pPr>
      <w:r w:rsidRPr="00C60ED3">
        <w:rPr>
          <w:rStyle w:val="1Char"/>
          <w:rFonts w:eastAsiaTheme="minorEastAsia"/>
          <w:b w:val="0"/>
          <w:sz w:val="52"/>
          <w:szCs w:val="52"/>
        </w:rPr>
        <w:t>人才培养方案</w:t>
      </w:r>
    </w:p>
    <w:p w:rsidR="00060F87" w:rsidRPr="002600EA" w:rsidRDefault="00060F87" w:rsidP="000D042C">
      <w:pPr>
        <w:autoSpaceDE w:val="0"/>
        <w:autoSpaceDN w:val="0"/>
        <w:adjustRightInd w:val="0"/>
        <w:spacing w:line="360" w:lineRule="auto"/>
        <w:jc w:val="center"/>
        <w:rPr>
          <w:rFonts w:eastAsiaTheme="minorEastAsia"/>
          <w:b/>
          <w:sz w:val="32"/>
          <w:szCs w:val="32"/>
          <w:u w:val="single"/>
        </w:rPr>
      </w:pPr>
      <w:r w:rsidRPr="002600EA">
        <w:rPr>
          <w:rStyle w:val="1Char"/>
          <w:rFonts w:eastAsiaTheme="minorEastAsia"/>
          <w:b w:val="0"/>
        </w:rPr>
        <w:t>(201</w:t>
      </w:r>
      <w:r w:rsidR="00857133">
        <w:rPr>
          <w:rStyle w:val="1Char"/>
          <w:rFonts w:eastAsiaTheme="minorEastAsia" w:hint="eastAsia"/>
          <w:b w:val="0"/>
        </w:rPr>
        <w:t>8</w:t>
      </w:r>
      <w:bookmarkStart w:id="0" w:name="_GoBack"/>
      <w:bookmarkEnd w:id="0"/>
      <w:r w:rsidR="00722E47">
        <w:rPr>
          <w:rStyle w:val="1Char"/>
          <w:rFonts w:eastAsiaTheme="minorEastAsia" w:hint="eastAsia"/>
          <w:b w:val="0"/>
        </w:rPr>
        <w:t>修订</w:t>
      </w:r>
      <w:r w:rsidRPr="002600EA">
        <w:rPr>
          <w:rStyle w:val="1Char"/>
          <w:rFonts w:eastAsiaTheme="minorEastAsia"/>
          <w:b w:val="0"/>
        </w:rPr>
        <w:t>版</w:t>
      </w:r>
      <w:r w:rsidRPr="002600EA">
        <w:rPr>
          <w:rStyle w:val="1Char"/>
          <w:rFonts w:eastAsiaTheme="minorEastAsia"/>
          <w:b w:val="0"/>
        </w:rPr>
        <w:t>)</w:t>
      </w:r>
    </w:p>
    <w:p w:rsidR="00820A0D" w:rsidRPr="002600EA" w:rsidRDefault="001F60FE" w:rsidP="00FF1DC0">
      <w:pPr>
        <w:autoSpaceDE w:val="0"/>
        <w:autoSpaceDN w:val="0"/>
        <w:adjustRightInd w:val="0"/>
        <w:spacing w:line="360" w:lineRule="auto"/>
        <w:jc w:val="center"/>
        <w:rPr>
          <w:rFonts w:eastAsiaTheme="minorEastAsia"/>
          <w:sz w:val="28"/>
          <w:szCs w:val="28"/>
        </w:rPr>
      </w:pPr>
      <w:r w:rsidRPr="002600EA">
        <w:rPr>
          <w:rFonts w:eastAsiaTheme="minorEastAsia"/>
          <w:sz w:val="28"/>
          <w:szCs w:val="28"/>
        </w:rPr>
        <w:t>(</w:t>
      </w:r>
      <w:r w:rsidR="00060F87" w:rsidRPr="002600EA">
        <w:rPr>
          <w:rFonts w:eastAsiaTheme="minorEastAsia"/>
          <w:sz w:val="28"/>
          <w:szCs w:val="28"/>
        </w:rPr>
        <w:t>工学</w:t>
      </w:r>
      <w:r w:rsidRPr="002600EA">
        <w:rPr>
          <w:rFonts w:eastAsiaTheme="minorEastAsia"/>
          <w:sz w:val="28"/>
          <w:szCs w:val="28"/>
        </w:rPr>
        <w:t>)</w:t>
      </w:r>
    </w:p>
    <w:p w:rsidR="000F6BC0" w:rsidRPr="002600EA" w:rsidRDefault="00820A0D" w:rsidP="000F6BC0">
      <w:pPr>
        <w:pStyle w:val="2"/>
        <w:spacing w:line="360" w:lineRule="auto"/>
        <w:rPr>
          <w:rFonts w:eastAsiaTheme="minorEastAsia"/>
        </w:rPr>
      </w:pPr>
      <w:r w:rsidRPr="002600EA">
        <w:rPr>
          <w:rFonts w:eastAsiaTheme="minorEastAsia"/>
        </w:rPr>
        <w:t>一、</w:t>
      </w:r>
      <w:r w:rsidR="000F6BC0" w:rsidRPr="002600EA">
        <w:rPr>
          <w:rFonts w:eastAsiaTheme="minorEastAsia"/>
        </w:rPr>
        <w:t>基本信息</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专业代码：</w:t>
      </w:r>
      <w:r>
        <w:rPr>
          <w:rFonts w:eastAsiaTheme="minorEastAsia"/>
          <w:sz w:val="24"/>
        </w:rPr>
        <w:t>080910T</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专业名称：数据科学与大数据技术（</w:t>
      </w:r>
      <w:r>
        <w:rPr>
          <w:rFonts w:eastAsiaTheme="minorEastAsia"/>
          <w:sz w:val="24"/>
        </w:rPr>
        <w:t>Data Science and Big Data Technology</w:t>
      </w:r>
      <w:r>
        <w:rPr>
          <w:rFonts w:eastAsiaTheme="minorEastAsia" w:hint="eastAsia"/>
          <w:sz w:val="24"/>
        </w:rPr>
        <w:t>）</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学制：四年</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修业年限：四年</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授予学位：工学学士</w:t>
      </w:r>
    </w:p>
    <w:p w:rsidR="00820A0D" w:rsidRPr="002600EA" w:rsidRDefault="003F3B84" w:rsidP="006D2253">
      <w:pPr>
        <w:pStyle w:val="2"/>
        <w:spacing w:line="360" w:lineRule="auto"/>
        <w:rPr>
          <w:rFonts w:eastAsiaTheme="minorEastAsia"/>
        </w:rPr>
      </w:pPr>
      <w:r w:rsidRPr="002600EA">
        <w:rPr>
          <w:rFonts w:eastAsiaTheme="minorEastAsia"/>
        </w:rPr>
        <w:t>二、</w:t>
      </w:r>
      <w:r w:rsidR="00820A0D" w:rsidRPr="002600EA">
        <w:rPr>
          <w:rFonts w:eastAsiaTheme="minorEastAsia"/>
        </w:rPr>
        <w:t>培养目标</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本专业培养德、智、体、美、</w:t>
      </w:r>
      <w:proofErr w:type="gramStart"/>
      <w:r>
        <w:rPr>
          <w:rFonts w:eastAsiaTheme="minorEastAsia" w:hint="eastAsia"/>
          <w:sz w:val="24"/>
        </w:rPr>
        <w:t>劳</w:t>
      </w:r>
      <w:proofErr w:type="gramEnd"/>
      <w:r>
        <w:rPr>
          <w:rFonts w:eastAsiaTheme="minorEastAsia" w:hint="eastAsia"/>
          <w:sz w:val="24"/>
        </w:rPr>
        <w:t>全面发展，掌握自然科学和人文社科基础知识，掌握数据科学与大数据技术专业知识，具有大数据软件开发实践的初步经验，具有在企业和社会环境下构思、设计、实施、运行大数据软件系统的基本能力，具有初步的创新、创业意识，具有良好的团队合作精神，具有较好的外语应用能力，能适应技术进步和社会需求变化的、有潜质的数据科学与大数据技术专门人才。</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毕业生能在软件行业及大数据领域从事技术研究、软件开发、数据分析、大数据软件产品运维、市场营销等方面的工作。</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学生毕业后，经过五年左右时间的锻炼，能达成下列目标：</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sz w:val="24"/>
        </w:rPr>
        <w:t>1</w:t>
      </w:r>
      <w:r>
        <w:rPr>
          <w:rFonts w:eastAsiaTheme="minorEastAsia" w:hint="eastAsia"/>
          <w:sz w:val="24"/>
        </w:rPr>
        <w:t>、有良好的个人修养与职业道德，有一定的创新、创业能力；</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sz w:val="24"/>
        </w:rPr>
        <w:t>2</w:t>
      </w:r>
      <w:r>
        <w:rPr>
          <w:rFonts w:eastAsiaTheme="minorEastAsia" w:hint="eastAsia"/>
          <w:sz w:val="24"/>
        </w:rPr>
        <w:t>、能参与或承担大中型工程项目的系统分析、设计与开发任务；</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sz w:val="24"/>
        </w:rPr>
        <w:t>3</w:t>
      </w:r>
      <w:r>
        <w:rPr>
          <w:rFonts w:eastAsiaTheme="minorEastAsia" w:hint="eastAsia"/>
          <w:sz w:val="24"/>
        </w:rPr>
        <w:t>、有较强的交流与合作能力，在团队中发挥良好作用；</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sz w:val="24"/>
        </w:rPr>
        <w:lastRenderedPageBreak/>
        <w:t>4</w:t>
      </w:r>
      <w:r>
        <w:rPr>
          <w:rFonts w:eastAsiaTheme="minorEastAsia" w:hint="eastAsia"/>
          <w:sz w:val="24"/>
        </w:rPr>
        <w:t>、具备良好的自主学习、提高能力，持续更新知识体系并拓展个人业绩；</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sz w:val="24"/>
        </w:rPr>
        <w:t>5</w:t>
      </w:r>
      <w:r>
        <w:rPr>
          <w:rFonts w:eastAsiaTheme="minorEastAsia" w:hint="eastAsia"/>
          <w:sz w:val="24"/>
        </w:rPr>
        <w:t>、工作能力和业绩得到所在单位或组织的良好评价。</w:t>
      </w:r>
    </w:p>
    <w:p w:rsidR="00820A0D" w:rsidRDefault="003F3B84" w:rsidP="006D2253">
      <w:pPr>
        <w:pStyle w:val="2"/>
        <w:spacing w:line="360" w:lineRule="auto"/>
        <w:rPr>
          <w:rFonts w:eastAsiaTheme="minorEastAsia"/>
        </w:rPr>
      </w:pPr>
      <w:r w:rsidRPr="002600EA">
        <w:rPr>
          <w:rFonts w:eastAsiaTheme="minorEastAsia"/>
        </w:rPr>
        <w:t>三</w:t>
      </w:r>
      <w:r w:rsidR="00820A0D" w:rsidRPr="002600EA">
        <w:rPr>
          <w:rFonts w:eastAsiaTheme="minorEastAsia"/>
        </w:rPr>
        <w:t>、培养</w:t>
      </w:r>
      <w:r w:rsidR="0063083A" w:rsidRPr="002600EA">
        <w:rPr>
          <w:rFonts w:eastAsiaTheme="minorEastAsia"/>
        </w:rPr>
        <w:t>标准</w:t>
      </w:r>
    </w:p>
    <w:p w:rsidR="00824141" w:rsidRPr="00824141" w:rsidRDefault="00824141" w:rsidP="006C0C80">
      <w:pPr>
        <w:autoSpaceDE w:val="0"/>
        <w:autoSpaceDN w:val="0"/>
        <w:adjustRightInd w:val="0"/>
        <w:spacing w:line="360" w:lineRule="auto"/>
        <w:ind w:firstLineChars="200" w:firstLine="480"/>
        <w:rPr>
          <w:rFonts w:eastAsiaTheme="minorEastAsia"/>
          <w:sz w:val="24"/>
        </w:rPr>
      </w:pPr>
      <w:r>
        <w:rPr>
          <w:rFonts w:eastAsiaTheme="minorEastAsia" w:hint="eastAsia"/>
          <w:sz w:val="24"/>
        </w:rPr>
        <w:t>依据</w:t>
      </w:r>
      <w:r>
        <w:rPr>
          <w:rFonts w:eastAsiaTheme="minorEastAsia" w:hint="eastAsia"/>
          <w:sz w:val="24"/>
        </w:rPr>
        <w:t>CDIO</w:t>
      </w:r>
      <w:r>
        <w:rPr>
          <w:rFonts w:eastAsiaTheme="minorEastAsia" w:hint="eastAsia"/>
          <w:sz w:val="24"/>
        </w:rPr>
        <w:t>大纲，</w:t>
      </w:r>
      <w:r w:rsidR="00FD64C2">
        <w:rPr>
          <w:rFonts w:eastAsiaTheme="minorEastAsia" w:hint="eastAsia"/>
          <w:sz w:val="24"/>
        </w:rPr>
        <w:t>本专业学生的知识、能力、素养及真实环境下实践</w:t>
      </w:r>
      <w:r w:rsidR="00FD64C2">
        <w:rPr>
          <w:rFonts w:eastAsiaTheme="minorEastAsia" w:hint="eastAsia"/>
          <w:sz w:val="24"/>
        </w:rPr>
        <w:t>CDIO</w:t>
      </w:r>
      <w:r w:rsidR="00FD64C2">
        <w:rPr>
          <w:rFonts w:eastAsiaTheme="minorEastAsia" w:hint="eastAsia"/>
          <w:sz w:val="24"/>
        </w:rPr>
        <w:t>项目的能力标准如下：</w:t>
      </w:r>
    </w:p>
    <w:tbl>
      <w:tblPr>
        <w:tblStyle w:val="30"/>
        <w:tblW w:w="9185" w:type="dxa"/>
        <w:tblLook w:val="01E0" w:firstRow="1" w:lastRow="1" w:firstColumn="1" w:lastColumn="1" w:noHBand="0" w:noVBand="0"/>
      </w:tblPr>
      <w:tblGrid>
        <w:gridCol w:w="1219"/>
        <w:gridCol w:w="1646"/>
        <w:gridCol w:w="6320"/>
      </w:tblGrid>
      <w:tr w:rsidR="00231FA9" w:rsidRPr="00231FA9" w:rsidTr="001C57ED">
        <w:trPr>
          <w:cnfStyle w:val="100000000000" w:firstRow="1" w:lastRow="0" w:firstColumn="0" w:lastColumn="0" w:oddVBand="0" w:evenVBand="0" w:oddHBand="0" w:evenHBand="0" w:firstRowFirstColumn="0" w:firstRowLastColumn="0" w:lastRowFirstColumn="0" w:lastRowLastColumn="0"/>
          <w:trHeight w:val="269"/>
        </w:trPr>
        <w:tc>
          <w:tcPr>
            <w:tcW w:w="1219" w:type="dxa"/>
            <w:vAlign w:val="center"/>
          </w:tcPr>
          <w:p w:rsidR="0063083A" w:rsidRPr="00231FA9" w:rsidRDefault="0063083A" w:rsidP="001C57ED">
            <w:pPr>
              <w:snapToGrid w:val="0"/>
              <w:jc w:val="center"/>
              <w:rPr>
                <w:rFonts w:eastAsiaTheme="minorEastAsia"/>
                <w:b w:val="0"/>
                <w:color w:val="auto"/>
                <w:sz w:val="18"/>
                <w:szCs w:val="18"/>
              </w:rPr>
            </w:pPr>
            <w:r w:rsidRPr="00231FA9">
              <w:rPr>
                <w:rFonts w:eastAsiaTheme="minorEastAsia"/>
                <w:color w:val="auto"/>
                <w:sz w:val="18"/>
                <w:szCs w:val="18"/>
              </w:rPr>
              <w:t>一级指标</w:t>
            </w:r>
          </w:p>
        </w:tc>
        <w:tc>
          <w:tcPr>
            <w:tcW w:w="1646" w:type="dxa"/>
            <w:vAlign w:val="center"/>
          </w:tcPr>
          <w:p w:rsidR="0063083A" w:rsidRPr="00231FA9" w:rsidRDefault="0063083A" w:rsidP="001C57ED">
            <w:pPr>
              <w:snapToGrid w:val="0"/>
              <w:jc w:val="center"/>
              <w:rPr>
                <w:rFonts w:eastAsiaTheme="minorEastAsia"/>
                <w:b w:val="0"/>
                <w:color w:val="auto"/>
                <w:sz w:val="18"/>
                <w:szCs w:val="18"/>
              </w:rPr>
            </w:pPr>
            <w:r w:rsidRPr="00231FA9">
              <w:rPr>
                <w:rFonts w:eastAsiaTheme="minorEastAsia"/>
                <w:color w:val="auto"/>
                <w:sz w:val="18"/>
                <w:szCs w:val="18"/>
              </w:rPr>
              <w:t>二级指标</w:t>
            </w:r>
          </w:p>
        </w:tc>
        <w:tc>
          <w:tcPr>
            <w:tcW w:w="6320" w:type="dxa"/>
            <w:vAlign w:val="center"/>
          </w:tcPr>
          <w:p w:rsidR="0063083A" w:rsidRPr="00231FA9" w:rsidRDefault="0063083A" w:rsidP="001C57ED">
            <w:pPr>
              <w:snapToGrid w:val="0"/>
              <w:jc w:val="center"/>
              <w:rPr>
                <w:rFonts w:eastAsiaTheme="minorEastAsia"/>
                <w:b w:val="0"/>
                <w:color w:val="auto"/>
                <w:sz w:val="18"/>
                <w:szCs w:val="18"/>
              </w:rPr>
            </w:pPr>
            <w:r w:rsidRPr="00231FA9">
              <w:rPr>
                <w:rFonts w:eastAsiaTheme="minorEastAsia"/>
                <w:color w:val="auto"/>
                <w:sz w:val="18"/>
                <w:szCs w:val="18"/>
              </w:rPr>
              <w:t>三级指标</w:t>
            </w:r>
          </w:p>
        </w:tc>
      </w:tr>
      <w:tr w:rsidR="0063083A" w:rsidRPr="002600EA" w:rsidTr="00231FA9">
        <w:tc>
          <w:tcPr>
            <w:tcW w:w="1219" w:type="dxa"/>
            <w:vMerge w:val="restart"/>
          </w:tcPr>
          <w:p w:rsidR="0063083A" w:rsidRPr="002600EA" w:rsidRDefault="0063083A" w:rsidP="00CE3513">
            <w:pPr>
              <w:jc w:val="left"/>
              <w:rPr>
                <w:rFonts w:eastAsiaTheme="minorEastAsia"/>
                <w:sz w:val="18"/>
                <w:szCs w:val="18"/>
              </w:rPr>
            </w:pPr>
            <w:r w:rsidRPr="002600EA">
              <w:rPr>
                <w:rFonts w:eastAsiaTheme="minorEastAsia"/>
                <w:sz w:val="18"/>
                <w:szCs w:val="18"/>
              </w:rPr>
              <w:t>1</w:t>
            </w:r>
            <w:r w:rsidR="00D60B7E" w:rsidRPr="002600EA">
              <w:rPr>
                <w:rFonts w:eastAsiaTheme="minorEastAsia"/>
                <w:sz w:val="18"/>
                <w:szCs w:val="18"/>
              </w:rPr>
              <w:t>.</w:t>
            </w:r>
            <w:r w:rsidRPr="002600EA">
              <w:rPr>
                <w:rFonts w:eastAsiaTheme="minorEastAsia"/>
                <w:sz w:val="18"/>
                <w:szCs w:val="18"/>
              </w:rPr>
              <w:t>技术知识和推理</w:t>
            </w:r>
          </w:p>
        </w:tc>
        <w:tc>
          <w:tcPr>
            <w:tcW w:w="1646" w:type="dxa"/>
            <w:vMerge w:val="restart"/>
          </w:tcPr>
          <w:p w:rsidR="0063083A" w:rsidRPr="002600EA" w:rsidRDefault="00D60B7E" w:rsidP="00EF7318">
            <w:pPr>
              <w:jc w:val="left"/>
              <w:rPr>
                <w:rFonts w:eastAsiaTheme="minorEastAsia"/>
                <w:sz w:val="18"/>
                <w:szCs w:val="18"/>
              </w:rPr>
            </w:pPr>
            <w:r w:rsidRPr="002600EA">
              <w:rPr>
                <w:rFonts w:eastAsiaTheme="minorEastAsia"/>
                <w:sz w:val="18"/>
                <w:szCs w:val="18"/>
              </w:rPr>
              <w:t>1.</w:t>
            </w:r>
            <w:r w:rsidR="0063083A" w:rsidRPr="002600EA">
              <w:rPr>
                <w:rFonts w:eastAsiaTheme="minorEastAsia"/>
                <w:sz w:val="18"/>
                <w:szCs w:val="18"/>
              </w:rPr>
              <w:t>1</w:t>
            </w:r>
            <w:r w:rsidR="009131FA">
              <w:rPr>
                <w:rFonts w:eastAsiaTheme="minorEastAsia" w:hint="eastAsia"/>
                <w:sz w:val="18"/>
                <w:szCs w:val="18"/>
              </w:rPr>
              <w:t xml:space="preserve"> </w:t>
            </w:r>
            <w:r w:rsidRPr="002600EA">
              <w:rPr>
                <w:rFonts w:eastAsiaTheme="minorEastAsia"/>
                <w:sz w:val="18"/>
                <w:szCs w:val="18"/>
              </w:rPr>
              <w:t>科</w:t>
            </w:r>
            <w:r w:rsidR="0063083A" w:rsidRPr="002600EA">
              <w:rPr>
                <w:rFonts w:eastAsiaTheme="minorEastAsia"/>
                <w:sz w:val="18"/>
                <w:szCs w:val="18"/>
              </w:rPr>
              <w:t>学</w:t>
            </w:r>
            <w:r w:rsidRPr="002600EA">
              <w:rPr>
                <w:rFonts w:eastAsiaTheme="minorEastAsia"/>
                <w:sz w:val="18"/>
                <w:szCs w:val="18"/>
              </w:rPr>
              <w:t>基础</w:t>
            </w:r>
            <w:r w:rsidR="0063083A" w:rsidRPr="002600EA">
              <w:rPr>
                <w:rFonts w:eastAsiaTheme="minorEastAsia"/>
                <w:sz w:val="18"/>
                <w:szCs w:val="18"/>
              </w:rPr>
              <w:t>知识</w:t>
            </w:r>
          </w:p>
        </w:tc>
        <w:tc>
          <w:tcPr>
            <w:tcW w:w="6320" w:type="dxa"/>
          </w:tcPr>
          <w:p w:rsidR="0063083A" w:rsidRPr="002600EA" w:rsidRDefault="0063083A" w:rsidP="006D0A82">
            <w:pPr>
              <w:rPr>
                <w:rFonts w:eastAsiaTheme="minorEastAsia"/>
                <w:sz w:val="18"/>
                <w:szCs w:val="18"/>
              </w:rPr>
            </w:pPr>
            <w:r w:rsidRPr="002600EA">
              <w:rPr>
                <w:rFonts w:eastAsiaTheme="minorEastAsia"/>
                <w:sz w:val="18"/>
                <w:szCs w:val="18"/>
              </w:rPr>
              <w:t>1.1.1</w:t>
            </w:r>
            <w:r w:rsidR="00172235">
              <w:rPr>
                <w:rFonts w:eastAsiaTheme="minorEastAsia" w:hint="eastAsia"/>
                <w:sz w:val="18"/>
                <w:szCs w:val="18"/>
              </w:rPr>
              <w:t xml:space="preserve"> </w:t>
            </w:r>
            <w:r w:rsidRPr="002600EA">
              <w:rPr>
                <w:rFonts w:eastAsiaTheme="minorEastAsia"/>
                <w:sz w:val="18"/>
                <w:szCs w:val="18"/>
              </w:rPr>
              <w:t>掌握</w:t>
            </w:r>
            <w:r w:rsidR="006D0A82">
              <w:rPr>
                <w:rFonts w:eastAsiaTheme="minorEastAsia" w:hint="eastAsia"/>
                <w:sz w:val="18"/>
                <w:szCs w:val="18"/>
              </w:rPr>
              <w:t>本专业必备的</w:t>
            </w:r>
            <w:r w:rsidRPr="002600EA">
              <w:rPr>
                <w:rFonts w:eastAsiaTheme="minorEastAsia"/>
                <w:sz w:val="18"/>
                <w:szCs w:val="18"/>
              </w:rPr>
              <w:t>数学知识</w:t>
            </w:r>
          </w:p>
        </w:tc>
      </w:tr>
      <w:tr w:rsidR="00E91136" w:rsidRPr="002600EA" w:rsidTr="00231FA9">
        <w:tc>
          <w:tcPr>
            <w:tcW w:w="1219" w:type="dxa"/>
            <w:vMerge/>
          </w:tcPr>
          <w:p w:rsidR="00E91136" w:rsidRPr="002600EA" w:rsidRDefault="00E91136" w:rsidP="00CE3513">
            <w:pPr>
              <w:jc w:val="left"/>
              <w:rPr>
                <w:rFonts w:eastAsiaTheme="minorEastAsia"/>
                <w:sz w:val="18"/>
                <w:szCs w:val="18"/>
              </w:rPr>
            </w:pPr>
          </w:p>
        </w:tc>
        <w:tc>
          <w:tcPr>
            <w:tcW w:w="1646" w:type="dxa"/>
            <w:vMerge/>
          </w:tcPr>
          <w:p w:rsidR="00E91136" w:rsidRPr="002600EA" w:rsidRDefault="00E91136" w:rsidP="00EF7318">
            <w:pPr>
              <w:jc w:val="left"/>
              <w:rPr>
                <w:rFonts w:eastAsiaTheme="minorEastAsia"/>
                <w:sz w:val="18"/>
                <w:szCs w:val="18"/>
              </w:rPr>
            </w:pPr>
          </w:p>
        </w:tc>
        <w:tc>
          <w:tcPr>
            <w:tcW w:w="6320" w:type="dxa"/>
          </w:tcPr>
          <w:p w:rsidR="00E91136" w:rsidRPr="002600EA" w:rsidRDefault="00E91136" w:rsidP="00172235">
            <w:pPr>
              <w:rPr>
                <w:rFonts w:eastAsiaTheme="minorEastAsia"/>
                <w:sz w:val="18"/>
                <w:szCs w:val="18"/>
              </w:rPr>
            </w:pPr>
            <w:r w:rsidRPr="002600EA">
              <w:rPr>
                <w:rFonts w:eastAsiaTheme="minorEastAsia"/>
                <w:sz w:val="18"/>
                <w:szCs w:val="18"/>
              </w:rPr>
              <w:t>1.1.2</w:t>
            </w:r>
            <w:r w:rsidR="00172235">
              <w:rPr>
                <w:rFonts w:eastAsiaTheme="minorEastAsia" w:hint="eastAsia"/>
                <w:sz w:val="18"/>
                <w:szCs w:val="18"/>
              </w:rPr>
              <w:t xml:space="preserve"> </w:t>
            </w:r>
            <w:r w:rsidR="00172235" w:rsidRPr="002600EA">
              <w:rPr>
                <w:rFonts w:eastAsiaTheme="minorEastAsia"/>
                <w:sz w:val="18"/>
                <w:szCs w:val="18"/>
              </w:rPr>
              <w:t>掌握</w:t>
            </w:r>
            <w:r w:rsidR="00172235">
              <w:rPr>
                <w:rFonts w:eastAsiaTheme="minorEastAsia" w:hint="eastAsia"/>
                <w:sz w:val="18"/>
                <w:szCs w:val="18"/>
              </w:rPr>
              <w:t>自然科学基础</w:t>
            </w:r>
            <w:r w:rsidR="00172235" w:rsidRPr="002600EA">
              <w:rPr>
                <w:rFonts w:eastAsiaTheme="minorEastAsia"/>
                <w:sz w:val="18"/>
                <w:szCs w:val="18"/>
              </w:rPr>
              <w:t>知识</w:t>
            </w:r>
          </w:p>
        </w:tc>
      </w:tr>
      <w:tr w:rsidR="00E91136" w:rsidRPr="002600EA" w:rsidTr="00231FA9">
        <w:tc>
          <w:tcPr>
            <w:tcW w:w="1219" w:type="dxa"/>
            <w:vMerge/>
          </w:tcPr>
          <w:p w:rsidR="00E91136" w:rsidRPr="002600EA" w:rsidRDefault="00E91136" w:rsidP="00CE3513">
            <w:pPr>
              <w:jc w:val="left"/>
              <w:rPr>
                <w:rFonts w:eastAsiaTheme="minorEastAsia"/>
                <w:sz w:val="18"/>
                <w:szCs w:val="18"/>
              </w:rPr>
            </w:pPr>
          </w:p>
        </w:tc>
        <w:tc>
          <w:tcPr>
            <w:tcW w:w="1646" w:type="dxa"/>
            <w:vMerge/>
          </w:tcPr>
          <w:p w:rsidR="00E91136" w:rsidRPr="002600EA" w:rsidRDefault="00E91136" w:rsidP="00EF7318">
            <w:pPr>
              <w:jc w:val="left"/>
              <w:rPr>
                <w:rFonts w:eastAsiaTheme="minorEastAsia"/>
                <w:sz w:val="18"/>
                <w:szCs w:val="18"/>
              </w:rPr>
            </w:pPr>
          </w:p>
        </w:tc>
        <w:tc>
          <w:tcPr>
            <w:tcW w:w="6320" w:type="dxa"/>
          </w:tcPr>
          <w:p w:rsidR="00E91136" w:rsidRPr="002600EA" w:rsidRDefault="00E91136" w:rsidP="00172235">
            <w:pPr>
              <w:rPr>
                <w:rFonts w:eastAsiaTheme="minorEastAsia"/>
                <w:sz w:val="18"/>
                <w:szCs w:val="18"/>
              </w:rPr>
            </w:pPr>
            <w:r w:rsidRPr="002600EA">
              <w:rPr>
                <w:rFonts w:eastAsiaTheme="minorEastAsia"/>
                <w:sz w:val="18"/>
                <w:szCs w:val="18"/>
              </w:rPr>
              <w:t>1.1.</w:t>
            </w:r>
            <w:r>
              <w:rPr>
                <w:rFonts w:eastAsiaTheme="minorEastAsia"/>
                <w:sz w:val="18"/>
                <w:szCs w:val="18"/>
              </w:rPr>
              <w:t>3</w:t>
            </w:r>
            <w:r w:rsidR="00172235">
              <w:rPr>
                <w:rFonts w:eastAsiaTheme="minorEastAsia" w:hint="eastAsia"/>
                <w:sz w:val="18"/>
                <w:szCs w:val="18"/>
              </w:rPr>
              <w:t xml:space="preserve"> </w:t>
            </w:r>
            <w:r w:rsidR="00172235" w:rsidRPr="002600EA">
              <w:rPr>
                <w:rFonts w:eastAsiaTheme="minorEastAsia"/>
                <w:sz w:val="18"/>
                <w:szCs w:val="18"/>
              </w:rPr>
              <w:t>掌握</w:t>
            </w:r>
            <w:r w:rsidR="00172235">
              <w:rPr>
                <w:rFonts w:eastAsiaTheme="minorEastAsia" w:hint="eastAsia"/>
                <w:sz w:val="18"/>
                <w:szCs w:val="18"/>
              </w:rPr>
              <w:t>工程基础</w:t>
            </w:r>
            <w:r w:rsidR="00172235" w:rsidRPr="002600EA">
              <w:rPr>
                <w:rFonts w:eastAsiaTheme="minorEastAsia"/>
                <w:sz w:val="18"/>
                <w:szCs w:val="18"/>
              </w:rPr>
              <w:t>知识</w:t>
            </w:r>
          </w:p>
        </w:tc>
      </w:tr>
      <w:tr w:rsidR="00CE3513" w:rsidRPr="002600EA" w:rsidTr="00CE3513">
        <w:trPr>
          <w:trHeight w:val="434"/>
        </w:trPr>
        <w:tc>
          <w:tcPr>
            <w:tcW w:w="1219" w:type="dxa"/>
            <w:vMerge/>
          </w:tcPr>
          <w:p w:rsidR="00CE3513" w:rsidRPr="002600EA" w:rsidRDefault="00CE3513" w:rsidP="00CE3513">
            <w:pPr>
              <w:jc w:val="left"/>
              <w:rPr>
                <w:rFonts w:eastAsiaTheme="minorEastAsia"/>
                <w:sz w:val="18"/>
                <w:szCs w:val="18"/>
              </w:rPr>
            </w:pPr>
          </w:p>
        </w:tc>
        <w:tc>
          <w:tcPr>
            <w:tcW w:w="1646" w:type="dxa"/>
            <w:vMerge w:val="restart"/>
          </w:tcPr>
          <w:p w:rsidR="00CE3513" w:rsidRDefault="00CE3513" w:rsidP="00EF7318">
            <w:pPr>
              <w:jc w:val="left"/>
              <w:rPr>
                <w:rFonts w:eastAsiaTheme="minorEastAsia"/>
                <w:sz w:val="18"/>
                <w:szCs w:val="18"/>
              </w:rPr>
            </w:pPr>
            <w:r w:rsidRPr="002600EA">
              <w:rPr>
                <w:rFonts w:eastAsiaTheme="minorEastAsia"/>
                <w:sz w:val="18"/>
                <w:szCs w:val="18"/>
              </w:rPr>
              <w:t>1.2</w:t>
            </w:r>
            <w:r w:rsidR="009131FA">
              <w:rPr>
                <w:rFonts w:eastAsiaTheme="minorEastAsia" w:hint="eastAsia"/>
                <w:sz w:val="18"/>
                <w:szCs w:val="18"/>
              </w:rPr>
              <w:t xml:space="preserve"> </w:t>
            </w:r>
            <w:r w:rsidRPr="002600EA">
              <w:rPr>
                <w:rFonts w:eastAsiaTheme="minorEastAsia"/>
                <w:sz w:val="18"/>
                <w:szCs w:val="18"/>
              </w:rPr>
              <w:t>计算机科学</w:t>
            </w:r>
          </w:p>
          <w:p w:rsidR="00CE3513" w:rsidRPr="002600EA" w:rsidRDefault="00CE3513" w:rsidP="00EF7318">
            <w:pPr>
              <w:jc w:val="left"/>
              <w:rPr>
                <w:rFonts w:eastAsiaTheme="minorEastAsia"/>
                <w:sz w:val="18"/>
                <w:szCs w:val="18"/>
              </w:rPr>
            </w:pPr>
            <w:r w:rsidRPr="002600EA">
              <w:rPr>
                <w:rFonts w:eastAsiaTheme="minorEastAsia"/>
                <w:sz w:val="18"/>
                <w:szCs w:val="18"/>
              </w:rPr>
              <w:t>与技术、软件工程专业知识</w:t>
            </w:r>
          </w:p>
        </w:tc>
        <w:tc>
          <w:tcPr>
            <w:tcW w:w="6320" w:type="dxa"/>
          </w:tcPr>
          <w:p w:rsidR="00CE3513" w:rsidRPr="002600EA" w:rsidRDefault="00CE3513" w:rsidP="004A0785">
            <w:pPr>
              <w:rPr>
                <w:rFonts w:eastAsiaTheme="minorEastAsia"/>
                <w:sz w:val="18"/>
                <w:szCs w:val="18"/>
              </w:rPr>
            </w:pPr>
            <w:r w:rsidRPr="002600EA">
              <w:rPr>
                <w:rFonts w:eastAsiaTheme="minorEastAsia"/>
                <w:sz w:val="18"/>
                <w:szCs w:val="18"/>
              </w:rPr>
              <w:t>1.2.1</w:t>
            </w:r>
            <w:r w:rsidR="004A0785">
              <w:rPr>
                <w:rFonts w:eastAsiaTheme="minorEastAsia" w:hint="eastAsia"/>
                <w:sz w:val="18"/>
                <w:szCs w:val="18"/>
              </w:rPr>
              <w:t xml:space="preserve"> </w:t>
            </w:r>
            <w:r w:rsidRPr="002600EA">
              <w:rPr>
                <w:rFonts w:eastAsiaTheme="minorEastAsia"/>
                <w:sz w:val="18"/>
                <w:szCs w:val="18"/>
              </w:rPr>
              <w:t>掌握</w:t>
            </w:r>
            <w:r w:rsidR="00653CAD">
              <w:rPr>
                <w:rFonts w:eastAsiaTheme="minorEastAsia" w:hint="eastAsia"/>
                <w:sz w:val="18"/>
                <w:szCs w:val="18"/>
              </w:rPr>
              <w:t>程序设计基础</w:t>
            </w:r>
            <w:r>
              <w:rPr>
                <w:rFonts w:eastAsiaTheme="minorEastAsia"/>
                <w:sz w:val="18"/>
                <w:szCs w:val="18"/>
              </w:rPr>
              <w:t>、面向对象程序设计、</w:t>
            </w:r>
            <w:r w:rsidR="00653CAD">
              <w:rPr>
                <w:rFonts w:eastAsiaTheme="minorEastAsia"/>
                <w:sz w:val="18"/>
                <w:szCs w:val="18"/>
              </w:rPr>
              <w:t>数据结构、</w:t>
            </w:r>
            <w:r w:rsidR="00653CAD">
              <w:rPr>
                <w:rFonts w:eastAsiaTheme="minorEastAsia" w:hint="eastAsia"/>
                <w:sz w:val="18"/>
                <w:szCs w:val="18"/>
              </w:rPr>
              <w:t>数据库、</w:t>
            </w:r>
            <w:r>
              <w:rPr>
                <w:rFonts w:eastAsiaTheme="minorEastAsia"/>
                <w:sz w:val="18"/>
                <w:szCs w:val="18"/>
              </w:rPr>
              <w:t>计算机组成原理</w:t>
            </w:r>
            <w:r w:rsidR="00653CAD">
              <w:rPr>
                <w:rFonts w:eastAsiaTheme="minorEastAsia" w:hint="eastAsia"/>
                <w:sz w:val="18"/>
                <w:szCs w:val="18"/>
              </w:rPr>
              <w:t>、计算机网络</w:t>
            </w:r>
            <w:r>
              <w:rPr>
                <w:rFonts w:eastAsiaTheme="minorEastAsia"/>
                <w:sz w:val="18"/>
                <w:szCs w:val="18"/>
              </w:rPr>
              <w:t>、</w:t>
            </w:r>
            <w:r w:rsidR="00653CAD">
              <w:rPr>
                <w:rFonts w:eastAsiaTheme="minorEastAsia" w:hint="eastAsia"/>
                <w:sz w:val="18"/>
                <w:szCs w:val="18"/>
              </w:rPr>
              <w:t>计算机</w:t>
            </w:r>
            <w:r>
              <w:rPr>
                <w:rFonts w:eastAsiaTheme="minorEastAsia"/>
                <w:sz w:val="18"/>
                <w:szCs w:val="18"/>
              </w:rPr>
              <w:t>操作系统</w:t>
            </w:r>
            <w:r w:rsidRPr="002600EA">
              <w:rPr>
                <w:rFonts w:eastAsiaTheme="minorEastAsia"/>
                <w:sz w:val="18"/>
                <w:szCs w:val="18"/>
              </w:rPr>
              <w:t>等核心计算机</w:t>
            </w:r>
            <w:r>
              <w:rPr>
                <w:rFonts w:eastAsiaTheme="minorEastAsia" w:hint="eastAsia"/>
                <w:sz w:val="18"/>
                <w:szCs w:val="18"/>
              </w:rPr>
              <w:t>科学</w:t>
            </w:r>
            <w:r w:rsidRPr="002600EA">
              <w:rPr>
                <w:rFonts w:eastAsiaTheme="minorEastAsia"/>
                <w:sz w:val="18"/>
                <w:szCs w:val="18"/>
              </w:rPr>
              <w:t>基础知识和原理</w:t>
            </w:r>
          </w:p>
        </w:tc>
      </w:tr>
      <w:tr w:rsidR="00CE3513" w:rsidRPr="002600EA" w:rsidTr="00D84EF2">
        <w:trPr>
          <w:trHeight w:val="369"/>
        </w:trPr>
        <w:tc>
          <w:tcPr>
            <w:tcW w:w="1219" w:type="dxa"/>
            <w:vMerge/>
          </w:tcPr>
          <w:p w:rsidR="00CE3513" w:rsidRPr="002600EA" w:rsidRDefault="00CE3513" w:rsidP="00CE3513">
            <w:pPr>
              <w:jc w:val="left"/>
              <w:rPr>
                <w:rFonts w:eastAsiaTheme="minorEastAsia"/>
                <w:sz w:val="18"/>
                <w:szCs w:val="18"/>
              </w:rPr>
            </w:pPr>
          </w:p>
        </w:tc>
        <w:tc>
          <w:tcPr>
            <w:tcW w:w="1646" w:type="dxa"/>
            <w:vMerge/>
          </w:tcPr>
          <w:p w:rsidR="00CE3513" w:rsidRPr="002600EA" w:rsidRDefault="00CE3513" w:rsidP="00EF7318">
            <w:pPr>
              <w:jc w:val="left"/>
              <w:rPr>
                <w:rFonts w:eastAsiaTheme="minorEastAsia"/>
                <w:sz w:val="18"/>
                <w:szCs w:val="18"/>
              </w:rPr>
            </w:pPr>
          </w:p>
        </w:tc>
        <w:tc>
          <w:tcPr>
            <w:tcW w:w="6320" w:type="dxa"/>
            <w:vAlign w:val="center"/>
          </w:tcPr>
          <w:p w:rsidR="00CE3513" w:rsidRPr="002600EA" w:rsidRDefault="00CE3513" w:rsidP="00336CC5">
            <w:pPr>
              <w:rPr>
                <w:rFonts w:eastAsiaTheme="minorEastAsia"/>
                <w:sz w:val="18"/>
                <w:szCs w:val="18"/>
              </w:rPr>
            </w:pPr>
            <w:r w:rsidRPr="002600EA">
              <w:rPr>
                <w:rFonts w:eastAsiaTheme="minorEastAsia"/>
                <w:sz w:val="18"/>
                <w:szCs w:val="18"/>
              </w:rPr>
              <w:t>1.2.2</w:t>
            </w:r>
            <w:r w:rsidR="00336CC5">
              <w:rPr>
                <w:rFonts w:eastAsiaTheme="minorEastAsia" w:hint="eastAsia"/>
                <w:sz w:val="18"/>
                <w:szCs w:val="18"/>
              </w:rPr>
              <w:t xml:space="preserve"> </w:t>
            </w:r>
            <w:r w:rsidRPr="002600EA">
              <w:rPr>
                <w:rFonts w:eastAsiaTheme="minorEastAsia"/>
                <w:sz w:val="18"/>
                <w:szCs w:val="18"/>
              </w:rPr>
              <w:t>掌握软件工程</w:t>
            </w:r>
            <w:r w:rsidR="00BF2F4B">
              <w:rPr>
                <w:rFonts w:eastAsiaTheme="minorEastAsia" w:hint="eastAsia"/>
                <w:sz w:val="18"/>
                <w:szCs w:val="18"/>
              </w:rPr>
              <w:t>导论</w:t>
            </w:r>
            <w:r w:rsidRPr="002600EA">
              <w:rPr>
                <w:rFonts w:eastAsiaTheme="minorEastAsia"/>
                <w:sz w:val="18"/>
                <w:szCs w:val="18"/>
              </w:rPr>
              <w:t>、软件</w:t>
            </w:r>
            <w:r w:rsidR="00653CAD">
              <w:rPr>
                <w:rFonts w:eastAsiaTheme="minorEastAsia" w:hint="eastAsia"/>
                <w:sz w:val="18"/>
                <w:szCs w:val="18"/>
              </w:rPr>
              <w:t>测试</w:t>
            </w:r>
            <w:r w:rsidR="00FB584D">
              <w:rPr>
                <w:rFonts w:eastAsiaTheme="minorEastAsia" w:hint="eastAsia"/>
                <w:sz w:val="18"/>
                <w:szCs w:val="18"/>
              </w:rPr>
              <w:t>、软件项目管理</w:t>
            </w:r>
            <w:r w:rsidRPr="002600EA">
              <w:rPr>
                <w:rFonts w:eastAsiaTheme="minorEastAsia"/>
                <w:sz w:val="18"/>
                <w:szCs w:val="18"/>
              </w:rPr>
              <w:t>等</w:t>
            </w:r>
            <w:r w:rsidR="00E24E5C">
              <w:rPr>
                <w:rFonts w:eastAsiaTheme="minorEastAsia" w:hint="eastAsia"/>
                <w:sz w:val="18"/>
                <w:szCs w:val="18"/>
              </w:rPr>
              <w:t>软件工程</w:t>
            </w:r>
            <w:r w:rsidR="00336CC5">
              <w:rPr>
                <w:rFonts w:eastAsiaTheme="minorEastAsia" w:hint="eastAsia"/>
                <w:sz w:val="18"/>
                <w:szCs w:val="18"/>
              </w:rPr>
              <w:t>专业</w:t>
            </w:r>
            <w:r w:rsidR="00BF2F4B" w:rsidRPr="002600EA">
              <w:rPr>
                <w:rFonts w:eastAsiaTheme="minorEastAsia"/>
                <w:sz w:val="18"/>
                <w:szCs w:val="18"/>
              </w:rPr>
              <w:t>核心</w:t>
            </w:r>
            <w:r w:rsidRPr="002600EA">
              <w:rPr>
                <w:rFonts w:eastAsiaTheme="minorEastAsia"/>
                <w:sz w:val="18"/>
                <w:szCs w:val="18"/>
              </w:rPr>
              <w:t>基础知识和原理</w:t>
            </w:r>
          </w:p>
        </w:tc>
      </w:tr>
      <w:tr w:rsidR="00E91136" w:rsidRPr="002600EA" w:rsidTr="00231FA9">
        <w:trPr>
          <w:trHeight w:val="276"/>
        </w:trPr>
        <w:tc>
          <w:tcPr>
            <w:tcW w:w="1219" w:type="dxa"/>
            <w:vMerge/>
          </w:tcPr>
          <w:p w:rsidR="00E91136" w:rsidRPr="002600EA" w:rsidRDefault="00E91136" w:rsidP="00CE3513">
            <w:pPr>
              <w:jc w:val="left"/>
              <w:rPr>
                <w:rFonts w:eastAsiaTheme="minorEastAsia"/>
                <w:sz w:val="18"/>
                <w:szCs w:val="18"/>
              </w:rPr>
            </w:pPr>
          </w:p>
        </w:tc>
        <w:tc>
          <w:tcPr>
            <w:tcW w:w="1646" w:type="dxa"/>
          </w:tcPr>
          <w:p w:rsidR="00EF7318" w:rsidRDefault="00E91136" w:rsidP="00EF7318">
            <w:pPr>
              <w:jc w:val="left"/>
              <w:rPr>
                <w:rFonts w:eastAsiaTheme="minorEastAsia"/>
                <w:sz w:val="18"/>
                <w:szCs w:val="18"/>
              </w:rPr>
            </w:pPr>
            <w:r w:rsidRPr="002600EA">
              <w:rPr>
                <w:rFonts w:eastAsiaTheme="minorEastAsia"/>
                <w:sz w:val="18"/>
                <w:szCs w:val="18"/>
              </w:rPr>
              <w:t>1.3</w:t>
            </w:r>
            <w:r w:rsidR="009131FA">
              <w:rPr>
                <w:rFonts w:eastAsiaTheme="minorEastAsia" w:hint="eastAsia"/>
                <w:sz w:val="18"/>
                <w:szCs w:val="18"/>
              </w:rPr>
              <w:t xml:space="preserve"> </w:t>
            </w:r>
            <w:r w:rsidRPr="002600EA">
              <w:rPr>
                <w:rFonts w:eastAsiaTheme="minorEastAsia"/>
                <w:sz w:val="18"/>
                <w:szCs w:val="18"/>
              </w:rPr>
              <w:t>高级工程</w:t>
            </w:r>
          </w:p>
          <w:p w:rsidR="00E91136" w:rsidRPr="002600EA" w:rsidRDefault="00E91136" w:rsidP="00EF7318">
            <w:pPr>
              <w:jc w:val="left"/>
              <w:rPr>
                <w:rFonts w:eastAsiaTheme="minorEastAsia"/>
                <w:sz w:val="18"/>
                <w:szCs w:val="18"/>
              </w:rPr>
            </w:pPr>
            <w:r w:rsidRPr="002600EA">
              <w:rPr>
                <w:rFonts w:eastAsiaTheme="minorEastAsia"/>
                <w:sz w:val="18"/>
                <w:szCs w:val="18"/>
              </w:rPr>
              <w:t>基础知识</w:t>
            </w:r>
          </w:p>
        </w:tc>
        <w:tc>
          <w:tcPr>
            <w:tcW w:w="6320" w:type="dxa"/>
          </w:tcPr>
          <w:p w:rsidR="00E91136" w:rsidRPr="002600EA" w:rsidRDefault="00AD0096" w:rsidP="00C9478C">
            <w:pPr>
              <w:rPr>
                <w:rFonts w:eastAsiaTheme="minorEastAsia"/>
                <w:sz w:val="18"/>
                <w:szCs w:val="18"/>
              </w:rPr>
            </w:pPr>
            <w:r>
              <w:rPr>
                <w:rFonts w:eastAsiaTheme="minorEastAsia" w:hint="eastAsia"/>
                <w:sz w:val="18"/>
                <w:szCs w:val="18"/>
              </w:rPr>
              <w:t xml:space="preserve">1.3.1 </w:t>
            </w:r>
            <w:r w:rsidR="00C9478C">
              <w:rPr>
                <w:rFonts w:eastAsiaTheme="minorEastAsia" w:hint="eastAsia"/>
                <w:sz w:val="18"/>
                <w:szCs w:val="18"/>
              </w:rPr>
              <w:t>掌握基于主流开发平台的高级技术知识</w:t>
            </w:r>
          </w:p>
        </w:tc>
      </w:tr>
      <w:tr w:rsidR="00F70877" w:rsidRPr="002600EA" w:rsidTr="005166B0">
        <w:trPr>
          <w:trHeight w:val="501"/>
        </w:trPr>
        <w:tc>
          <w:tcPr>
            <w:tcW w:w="1219" w:type="dxa"/>
            <w:vMerge w:val="restart"/>
          </w:tcPr>
          <w:p w:rsidR="00F70877" w:rsidRPr="002600EA" w:rsidRDefault="00F70877" w:rsidP="00CE3513">
            <w:pPr>
              <w:jc w:val="left"/>
              <w:rPr>
                <w:rFonts w:eastAsiaTheme="minorEastAsia"/>
                <w:sz w:val="18"/>
                <w:szCs w:val="18"/>
              </w:rPr>
            </w:pPr>
            <w:r w:rsidRPr="002600EA">
              <w:rPr>
                <w:rFonts w:eastAsiaTheme="minorEastAsia"/>
                <w:sz w:val="18"/>
                <w:szCs w:val="18"/>
              </w:rPr>
              <w:t>2.</w:t>
            </w:r>
            <w:r w:rsidRPr="002600EA">
              <w:rPr>
                <w:rFonts w:eastAsiaTheme="minorEastAsia"/>
                <w:sz w:val="18"/>
                <w:szCs w:val="18"/>
              </w:rPr>
              <w:t>个人能力、职业能力和态度</w:t>
            </w:r>
          </w:p>
        </w:tc>
        <w:tc>
          <w:tcPr>
            <w:tcW w:w="1646" w:type="dxa"/>
            <w:vMerge w:val="restart"/>
          </w:tcPr>
          <w:p w:rsidR="00F70877" w:rsidRDefault="00F70877" w:rsidP="00EF7318">
            <w:pPr>
              <w:jc w:val="left"/>
              <w:rPr>
                <w:rFonts w:eastAsiaTheme="minorEastAsia"/>
                <w:sz w:val="18"/>
                <w:szCs w:val="18"/>
              </w:rPr>
            </w:pPr>
            <w:r w:rsidRPr="002600EA">
              <w:rPr>
                <w:rFonts w:eastAsiaTheme="minorEastAsia"/>
                <w:sz w:val="18"/>
                <w:szCs w:val="18"/>
              </w:rPr>
              <w:t>2.1</w:t>
            </w:r>
            <w:r w:rsidR="009131FA">
              <w:rPr>
                <w:rFonts w:eastAsiaTheme="minorEastAsia" w:hint="eastAsia"/>
                <w:sz w:val="18"/>
                <w:szCs w:val="18"/>
              </w:rPr>
              <w:t xml:space="preserve"> </w:t>
            </w:r>
            <w:r w:rsidRPr="002600EA">
              <w:rPr>
                <w:rFonts w:eastAsiaTheme="minorEastAsia"/>
                <w:sz w:val="18"/>
                <w:szCs w:val="18"/>
              </w:rPr>
              <w:t>工程推理</w:t>
            </w:r>
            <w:proofErr w:type="gramStart"/>
            <w:r w:rsidRPr="002600EA">
              <w:rPr>
                <w:rFonts w:eastAsiaTheme="minorEastAsia"/>
                <w:sz w:val="18"/>
                <w:szCs w:val="18"/>
              </w:rPr>
              <w:t>和</w:t>
            </w:r>
            <w:proofErr w:type="gramEnd"/>
          </w:p>
          <w:p w:rsidR="00F70877" w:rsidRPr="002600EA" w:rsidRDefault="00F70877" w:rsidP="00EF7318">
            <w:pPr>
              <w:jc w:val="left"/>
              <w:rPr>
                <w:rFonts w:eastAsiaTheme="minorEastAsia"/>
                <w:sz w:val="18"/>
                <w:szCs w:val="18"/>
              </w:rPr>
            </w:pPr>
            <w:r w:rsidRPr="002600EA">
              <w:rPr>
                <w:rFonts w:eastAsiaTheme="minorEastAsia"/>
                <w:sz w:val="18"/>
                <w:szCs w:val="18"/>
              </w:rPr>
              <w:t>解决问题的能力</w:t>
            </w:r>
          </w:p>
        </w:tc>
        <w:tc>
          <w:tcPr>
            <w:tcW w:w="6320" w:type="dxa"/>
          </w:tcPr>
          <w:p w:rsidR="00F70877" w:rsidRPr="002600EA" w:rsidRDefault="00F70877" w:rsidP="00CF5E1F">
            <w:pPr>
              <w:rPr>
                <w:rFonts w:eastAsiaTheme="minorEastAsia"/>
                <w:sz w:val="18"/>
                <w:szCs w:val="18"/>
              </w:rPr>
            </w:pPr>
            <w:r w:rsidRPr="002600EA">
              <w:rPr>
                <w:rFonts w:eastAsiaTheme="minorEastAsia"/>
                <w:sz w:val="18"/>
                <w:szCs w:val="18"/>
              </w:rPr>
              <w:t>2.1.1</w:t>
            </w:r>
            <w:r>
              <w:rPr>
                <w:rFonts w:eastAsiaTheme="minorEastAsia" w:hint="eastAsia"/>
                <w:sz w:val="18"/>
                <w:szCs w:val="18"/>
              </w:rPr>
              <w:t xml:space="preserve"> </w:t>
            </w:r>
            <w:r>
              <w:rPr>
                <w:rFonts w:eastAsiaTheme="minorEastAsia" w:hint="eastAsia"/>
                <w:sz w:val="18"/>
                <w:szCs w:val="18"/>
              </w:rPr>
              <w:t>能够</w:t>
            </w:r>
            <w:r w:rsidR="000C52F7">
              <w:rPr>
                <w:rFonts w:eastAsiaTheme="minorEastAsia" w:hint="eastAsia"/>
                <w:sz w:val="18"/>
                <w:szCs w:val="18"/>
              </w:rPr>
              <w:t>利用所学知识</w:t>
            </w:r>
            <w:r w:rsidR="00CF5E1F">
              <w:rPr>
                <w:rFonts w:eastAsiaTheme="minorEastAsia" w:hint="eastAsia"/>
                <w:sz w:val="18"/>
                <w:szCs w:val="18"/>
              </w:rPr>
              <w:t>，针对工程问题建立相关模型</w:t>
            </w:r>
            <w:r>
              <w:rPr>
                <w:rFonts w:eastAsiaTheme="minorEastAsia" w:hint="eastAsia"/>
                <w:sz w:val="18"/>
                <w:szCs w:val="18"/>
              </w:rPr>
              <w:t>进行</w:t>
            </w:r>
            <w:r w:rsidRPr="00AD0096">
              <w:rPr>
                <w:rFonts w:eastAsiaTheme="minorEastAsia" w:hint="eastAsia"/>
                <w:sz w:val="18"/>
                <w:szCs w:val="18"/>
              </w:rPr>
              <w:t>表达</w:t>
            </w:r>
            <w:r w:rsidR="00CF5E1F">
              <w:rPr>
                <w:rFonts w:eastAsiaTheme="minorEastAsia" w:hint="eastAsia"/>
                <w:sz w:val="18"/>
                <w:szCs w:val="18"/>
              </w:rPr>
              <w:t>和</w:t>
            </w:r>
            <w:r w:rsidRPr="00AD0096">
              <w:rPr>
                <w:rFonts w:eastAsiaTheme="minorEastAsia" w:hint="eastAsia"/>
                <w:sz w:val="18"/>
                <w:szCs w:val="18"/>
              </w:rPr>
              <w:t>推理分析</w:t>
            </w:r>
          </w:p>
        </w:tc>
      </w:tr>
      <w:tr w:rsidR="0033261D" w:rsidRPr="002600EA" w:rsidTr="00231FA9">
        <w:tc>
          <w:tcPr>
            <w:tcW w:w="1219" w:type="dxa"/>
            <w:vMerge/>
          </w:tcPr>
          <w:p w:rsidR="0033261D" w:rsidRPr="002600EA" w:rsidRDefault="0033261D" w:rsidP="00CE3513">
            <w:pPr>
              <w:jc w:val="left"/>
              <w:rPr>
                <w:rFonts w:eastAsiaTheme="minorEastAsia"/>
                <w:sz w:val="18"/>
                <w:szCs w:val="18"/>
              </w:rPr>
            </w:pPr>
          </w:p>
        </w:tc>
        <w:tc>
          <w:tcPr>
            <w:tcW w:w="1646" w:type="dxa"/>
            <w:vMerge/>
          </w:tcPr>
          <w:p w:rsidR="0033261D" w:rsidRPr="002600EA" w:rsidRDefault="0033261D" w:rsidP="00EF7318">
            <w:pPr>
              <w:jc w:val="left"/>
              <w:rPr>
                <w:rFonts w:eastAsiaTheme="minorEastAsia"/>
                <w:sz w:val="18"/>
                <w:szCs w:val="18"/>
              </w:rPr>
            </w:pPr>
          </w:p>
        </w:tc>
        <w:tc>
          <w:tcPr>
            <w:tcW w:w="6320" w:type="dxa"/>
          </w:tcPr>
          <w:p w:rsidR="0033261D" w:rsidRPr="002600EA" w:rsidRDefault="0033261D" w:rsidP="00691F96">
            <w:pPr>
              <w:rPr>
                <w:rFonts w:eastAsiaTheme="minorEastAsia"/>
                <w:sz w:val="18"/>
                <w:szCs w:val="18"/>
              </w:rPr>
            </w:pPr>
            <w:r>
              <w:rPr>
                <w:rFonts w:eastAsiaTheme="minorEastAsia" w:hint="eastAsia"/>
                <w:sz w:val="18"/>
                <w:szCs w:val="18"/>
              </w:rPr>
              <w:t>2.1.</w:t>
            </w:r>
            <w:r w:rsidR="00F70877">
              <w:rPr>
                <w:rFonts w:eastAsiaTheme="minorEastAsia" w:hint="eastAsia"/>
                <w:sz w:val="18"/>
                <w:szCs w:val="18"/>
              </w:rPr>
              <w:t>2</w:t>
            </w:r>
            <w:r>
              <w:rPr>
                <w:rFonts w:eastAsiaTheme="minorEastAsia" w:hint="eastAsia"/>
                <w:sz w:val="18"/>
                <w:szCs w:val="18"/>
              </w:rPr>
              <w:t xml:space="preserve"> </w:t>
            </w:r>
            <w:r w:rsidR="00691F96">
              <w:rPr>
                <w:rFonts w:eastAsiaTheme="minorEastAsia" w:hint="eastAsia"/>
                <w:sz w:val="18"/>
                <w:szCs w:val="18"/>
              </w:rPr>
              <w:t>具备问题分析能力，能够设计解决方案</w:t>
            </w:r>
          </w:p>
        </w:tc>
      </w:tr>
      <w:tr w:rsidR="00CE3513" w:rsidRPr="00CE3513" w:rsidTr="00231FA9">
        <w:tc>
          <w:tcPr>
            <w:tcW w:w="1219" w:type="dxa"/>
            <w:vMerge/>
          </w:tcPr>
          <w:p w:rsidR="00CE3513" w:rsidRPr="002600EA" w:rsidRDefault="00CE3513" w:rsidP="00CE3513">
            <w:pPr>
              <w:jc w:val="left"/>
              <w:rPr>
                <w:rFonts w:eastAsiaTheme="minorEastAsia"/>
                <w:sz w:val="18"/>
                <w:szCs w:val="18"/>
              </w:rPr>
            </w:pPr>
          </w:p>
        </w:tc>
        <w:tc>
          <w:tcPr>
            <w:tcW w:w="1646" w:type="dxa"/>
            <w:vMerge w:val="restart"/>
          </w:tcPr>
          <w:p w:rsidR="00CE3513" w:rsidRDefault="00CE3513" w:rsidP="00EF7318">
            <w:pPr>
              <w:jc w:val="left"/>
              <w:rPr>
                <w:rFonts w:eastAsiaTheme="minorEastAsia"/>
                <w:sz w:val="18"/>
                <w:szCs w:val="18"/>
              </w:rPr>
            </w:pPr>
            <w:r w:rsidRPr="002600EA">
              <w:rPr>
                <w:rFonts w:eastAsiaTheme="minorEastAsia"/>
                <w:sz w:val="18"/>
                <w:szCs w:val="18"/>
              </w:rPr>
              <w:t>2.</w:t>
            </w:r>
            <w:r>
              <w:rPr>
                <w:rFonts w:eastAsiaTheme="minorEastAsia"/>
                <w:sz w:val="18"/>
                <w:szCs w:val="18"/>
              </w:rPr>
              <w:t>2</w:t>
            </w:r>
            <w:r w:rsidR="009131FA">
              <w:rPr>
                <w:rFonts w:eastAsiaTheme="minorEastAsia" w:hint="eastAsia"/>
                <w:sz w:val="18"/>
                <w:szCs w:val="18"/>
              </w:rPr>
              <w:t xml:space="preserve"> </w:t>
            </w:r>
            <w:r>
              <w:rPr>
                <w:rFonts w:eastAsiaTheme="minorEastAsia" w:hint="eastAsia"/>
                <w:sz w:val="18"/>
                <w:szCs w:val="18"/>
              </w:rPr>
              <w:t>实验和发现</w:t>
            </w:r>
          </w:p>
          <w:p w:rsidR="00CE3513" w:rsidRPr="002600EA" w:rsidRDefault="00CE3513" w:rsidP="00EF7318">
            <w:pPr>
              <w:jc w:val="left"/>
              <w:rPr>
                <w:rFonts w:eastAsiaTheme="minorEastAsia"/>
                <w:sz w:val="18"/>
                <w:szCs w:val="18"/>
              </w:rPr>
            </w:pPr>
            <w:r>
              <w:rPr>
                <w:rFonts w:eastAsiaTheme="minorEastAsia" w:hint="eastAsia"/>
                <w:sz w:val="18"/>
                <w:szCs w:val="18"/>
              </w:rPr>
              <w:t>知识</w:t>
            </w:r>
          </w:p>
        </w:tc>
        <w:tc>
          <w:tcPr>
            <w:tcW w:w="6320" w:type="dxa"/>
          </w:tcPr>
          <w:p w:rsidR="00CE3513" w:rsidRPr="002600EA" w:rsidRDefault="00CE3513" w:rsidP="00691F96">
            <w:pPr>
              <w:rPr>
                <w:rFonts w:eastAsiaTheme="minorEastAsia"/>
                <w:sz w:val="18"/>
                <w:szCs w:val="18"/>
              </w:rPr>
            </w:pPr>
            <w:r w:rsidRPr="002600EA">
              <w:rPr>
                <w:rFonts w:eastAsiaTheme="minorEastAsia"/>
                <w:sz w:val="18"/>
                <w:szCs w:val="18"/>
              </w:rPr>
              <w:t>2.2.1</w:t>
            </w:r>
            <w:r w:rsidR="009E28FB">
              <w:rPr>
                <w:rFonts w:eastAsiaTheme="minorEastAsia" w:hint="eastAsia"/>
                <w:sz w:val="18"/>
                <w:szCs w:val="18"/>
              </w:rPr>
              <w:t xml:space="preserve"> </w:t>
            </w:r>
            <w:r w:rsidR="00691F96">
              <w:rPr>
                <w:rFonts w:eastAsiaTheme="minorEastAsia" w:hint="eastAsia"/>
                <w:sz w:val="18"/>
                <w:szCs w:val="18"/>
              </w:rPr>
              <w:t>具有设计实验、使用文献综合分析并对结果进行分析汇总的能力</w:t>
            </w:r>
          </w:p>
        </w:tc>
      </w:tr>
      <w:tr w:rsidR="00F70877" w:rsidRPr="00CE3513" w:rsidTr="00231FA9">
        <w:tc>
          <w:tcPr>
            <w:tcW w:w="1219" w:type="dxa"/>
            <w:vMerge/>
          </w:tcPr>
          <w:p w:rsidR="00F70877" w:rsidRPr="002600EA" w:rsidRDefault="00F70877" w:rsidP="00CE3513">
            <w:pPr>
              <w:jc w:val="left"/>
              <w:rPr>
                <w:rFonts w:eastAsiaTheme="minorEastAsia"/>
                <w:sz w:val="18"/>
                <w:szCs w:val="18"/>
              </w:rPr>
            </w:pPr>
          </w:p>
        </w:tc>
        <w:tc>
          <w:tcPr>
            <w:tcW w:w="1646" w:type="dxa"/>
            <w:vMerge/>
          </w:tcPr>
          <w:p w:rsidR="00F70877" w:rsidRPr="002600EA" w:rsidRDefault="00F70877" w:rsidP="00EF7318">
            <w:pPr>
              <w:jc w:val="left"/>
              <w:rPr>
                <w:rFonts w:eastAsiaTheme="minorEastAsia"/>
                <w:sz w:val="18"/>
                <w:szCs w:val="18"/>
              </w:rPr>
            </w:pPr>
          </w:p>
        </w:tc>
        <w:tc>
          <w:tcPr>
            <w:tcW w:w="6320" w:type="dxa"/>
          </w:tcPr>
          <w:p w:rsidR="00F70877" w:rsidRPr="002600EA" w:rsidRDefault="00F70877" w:rsidP="00691F96">
            <w:pPr>
              <w:rPr>
                <w:rFonts w:eastAsiaTheme="minorEastAsia"/>
                <w:sz w:val="18"/>
                <w:szCs w:val="18"/>
              </w:rPr>
            </w:pPr>
            <w:r w:rsidRPr="002600EA">
              <w:rPr>
                <w:rFonts w:eastAsiaTheme="minorEastAsia"/>
                <w:sz w:val="18"/>
                <w:szCs w:val="18"/>
              </w:rPr>
              <w:t>2.</w:t>
            </w:r>
            <w:r>
              <w:rPr>
                <w:rFonts w:eastAsiaTheme="minorEastAsia" w:hint="eastAsia"/>
                <w:sz w:val="18"/>
                <w:szCs w:val="18"/>
              </w:rPr>
              <w:t>2</w:t>
            </w:r>
            <w:r w:rsidRPr="002600EA">
              <w:rPr>
                <w:rFonts w:eastAsiaTheme="minorEastAsia"/>
                <w:sz w:val="18"/>
                <w:szCs w:val="18"/>
              </w:rPr>
              <w:t>.2</w:t>
            </w:r>
            <w:r>
              <w:rPr>
                <w:rFonts w:eastAsiaTheme="minorEastAsia" w:hint="eastAsia"/>
                <w:sz w:val="18"/>
                <w:szCs w:val="18"/>
              </w:rPr>
              <w:t xml:space="preserve"> </w:t>
            </w:r>
            <w:r w:rsidR="00691F96">
              <w:rPr>
                <w:rFonts w:eastAsiaTheme="minorEastAsia" w:hint="eastAsia"/>
                <w:sz w:val="18"/>
                <w:szCs w:val="18"/>
              </w:rPr>
              <w:t>能够根据实验和文献分析结果对软件工程实施方案进行改进</w:t>
            </w:r>
          </w:p>
        </w:tc>
      </w:tr>
      <w:tr w:rsidR="007034A7" w:rsidRPr="00236552" w:rsidTr="00231FA9">
        <w:tc>
          <w:tcPr>
            <w:tcW w:w="1219" w:type="dxa"/>
            <w:vMerge/>
          </w:tcPr>
          <w:p w:rsidR="007034A7" w:rsidRPr="002600EA" w:rsidRDefault="007034A7" w:rsidP="00CE3513">
            <w:pPr>
              <w:jc w:val="left"/>
              <w:rPr>
                <w:rFonts w:eastAsiaTheme="minorEastAsia"/>
                <w:sz w:val="18"/>
                <w:szCs w:val="18"/>
              </w:rPr>
            </w:pPr>
          </w:p>
        </w:tc>
        <w:tc>
          <w:tcPr>
            <w:tcW w:w="1646" w:type="dxa"/>
            <w:vMerge w:val="restart"/>
          </w:tcPr>
          <w:p w:rsidR="007034A7" w:rsidRPr="002600EA" w:rsidRDefault="007034A7" w:rsidP="00EF7318">
            <w:pPr>
              <w:jc w:val="left"/>
              <w:rPr>
                <w:rFonts w:eastAsiaTheme="minorEastAsia"/>
                <w:sz w:val="18"/>
                <w:szCs w:val="18"/>
              </w:rPr>
            </w:pPr>
            <w:r w:rsidRPr="002600EA">
              <w:rPr>
                <w:rFonts w:eastAsiaTheme="minorEastAsia"/>
                <w:sz w:val="18"/>
                <w:szCs w:val="18"/>
              </w:rPr>
              <w:t>2.</w:t>
            </w:r>
            <w:r>
              <w:rPr>
                <w:rFonts w:eastAsiaTheme="minorEastAsia"/>
                <w:sz w:val="18"/>
                <w:szCs w:val="18"/>
              </w:rPr>
              <w:t>3</w:t>
            </w:r>
            <w:r w:rsidR="009131FA">
              <w:rPr>
                <w:rFonts w:eastAsiaTheme="minorEastAsia" w:hint="eastAsia"/>
                <w:sz w:val="18"/>
                <w:szCs w:val="18"/>
              </w:rPr>
              <w:t xml:space="preserve"> </w:t>
            </w:r>
            <w:r>
              <w:rPr>
                <w:rFonts w:eastAsiaTheme="minorEastAsia" w:hint="eastAsia"/>
                <w:sz w:val="18"/>
                <w:szCs w:val="18"/>
              </w:rPr>
              <w:t>系统思维</w:t>
            </w:r>
          </w:p>
        </w:tc>
        <w:tc>
          <w:tcPr>
            <w:tcW w:w="6320" w:type="dxa"/>
          </w:tcPr>
          <w:p w:rsidR="007034A7" w:rsidRPr="002600EA" w:rsidRDefault="007034A7" w:rsidP="00F54196">
            <w:pPr>
              <w:rPr>
                <w:rFonts w:eastAsiaTheme="minorEastAsia"/>
                <w:sz w:val="18"/>
                <w:szCs w:val="18"/>
              </w:rPr>
            </w:pPr>
            <w:r>
              <w:rPr>
                <w:rFonts w:eastAsiaTheme="minorEastAsia" w:hint="eastAsia"/>
                <w:sz w:val="18"/>
                <w:szCs w:val="18"/>
              </w:rPr>
              <w:t>2.3.1</w:t>
            </w:r>
            <w:r w:rsidR="00F54196">
              <w:rPr>
                <w:rFonts w:eastAsiaTheme="minorEastAsia" w:hint="eastAsia"/>
                <w:sz w:val="18"/>
                <w:szCs w:val="18"/>
              </w:rPr>
              <w:t xml:space="preserve"> </w:t>
            </w:r>
            <w:r w:rsidR="00F54196">
              <w:rPr>
                <w:rFonts w:eastAsiaTheme="minorEastAsia" w:hint="eastAsia"/>
                <w:sz w:val="18"/>
                <w:szCs w:val="18"/>
              </w:rPr>
              <w:t>有系统思维，解决工程实践问题时能够综合考虑全局因素</w:t>
            </w:r>
          </w:p>
        </w:tc>
      </w:tr>
      <w:tr w:rsidR="007034A7" w:rsidRPr="00236552" w:rsidTr="00231FA9">
        <w:tc>
          <w:tcPr>
            <w:tcW w:w="1219" w:type="dxa"/>
            <w:vMerge/>
          </w:tcPr>
          <w:p w:rsidR="007034A7" w:rsidRPr="002600EA" w:rsidRDefault="007034A7" w:rsidP="00CE3513">
            <w:pPr>
              <w:jc w:val="left"/>
              <w:rPr>
                <w:rFonts w:eastAsiaTheme="minorEastAsia"/>
                <w:sz w:val="18"/>
                <w:szCs w:val="18"/>
              </w:rPr>
            </w:pPr>
          </w:p>
        </w:tc>
        <w:tc>
          <w:tcPr>
            <w:tcW w:w="1646" w:type="dxa"/>
            <w:vMerge/>
          </w:tcPr>
          <w:p w:rsidR="007034A7" w:rsidRPr="002600EA" w:rsidRDefault="007034A7" w:rsidP="00EF7318">
            <w:pPr>
              <w:jc w:val="left"/>
              <w:rPr>
                <w:rFonts w:eastAsiaTheme="minorEastAsia"/>
                <w:sz w:val="18"/>
                <w:szCs w:val="18"/>
              </w:rPr>
            </w:pPr>
          </w:p>
        </w:tc>
        <w:tc>
          <w:tcPr>
            <w:tcW w:w="6320" w:type="dxa"/>
          </w:tcPr>
          <w:p w:rsidR="007034A7" w:rsidRDefault="007034A7" w:rsidP="00F54196">
            <w:pPr>
              <w:rPr>
                <w:rFonts w:eastAsiaTheme="minorEastAsia"/>
                <w:sz w:val="18"/>
                <w:szCs w:val="18"/>
              </w:rPr>
            </w:pPr>
            <w:r>
              <w:rPr>
                <w:rFonts w:eastAsiaTheme="minorEastAsia" w:hint="eastAsia"/>
                <w:sz w:val="18"/>
                <w:szCs w:val="18"/>
              </w:rPr>
              <w:t>2.3.2</w:t>
            </w:r>
            <w:r w:rsidR="00F54196">
              <w:rPr>
                <w:rFonts w:eastAsiaTheme="minorEastAsia" w:hint="eastAsia"/>
                <w:sz w:val="18"/>
                <w:szCs w:val="18"/>
              </w:rPr>
              <w:t xml:space="preserve"> </w:t>
            </w:r>
            <w:r w:rsidR="00F54196">
              <w:rPr>
                <w:rFonts w:eastAsiaTheme="minorEastAsia" w:hint="eastAsia"/>
                <w:sz w:val="18"/>
                <w:szCs w:val="18"/>
              </w:rPr>
              <w:t>具备科学的思维方式，掌握科学的研究方法</w:t>
            </w:r>
          </w:p>
        </w:tc>
      </w:tr>
      <w:tr w:rsidR="0086093B" w:rsidRPr="002600EA" w:rsidTr="00CE3513">
        <w:trPr>
          <w:trHeight w:val="201"/>
        </w:trPr>
        <w:tc>
          <w:tcPr>
            <w:tcW w:w="1219" w:type="dxa"/>
            <w:vMerge/>
          </w:tcPr>
          <w:p w:rsidR="0086093B" w:rsidRPr="002600EA" w:rsidRDefault="0086093B" w:rsidP="00CE3513">
            <w:pPr>
              <w:jc w:val="left"/>
              <w:rPr>
                <w:rFonts w:eastAsiaTheme="minorEastAsia"/>
                <w:sz w:val="18"/>
                <w:szCs w:val="18"/>
              </w:rPr>
            </w:pPr>
          </w:p>
        </w:tc>
        <w:tc>
          <w:tcPr>
            <w:tcW w:w="1646" w:type="dxa"/>
            <w:vMerge w:val="restart"/>
          </w:tcPr>
          <w:p w:rsidR="0086093B" w:rsidRDefault="0086093B" w:rsidP="00EF7318">
            <w:pPr>
              <w:jc w:val="left"/>
              <w:rPr>
                <w:rFonts w:eastAsiaTheme="minorEastAsia"/>
                <w:sz w:val="18"/>
                <w:szCs w:val="18"/>
              </w:rPr>
            </w:pPr>
            <w:r>
              <w:rPr>
                <w:rFonts w:eastAsiaTheme="minorEastAsia"/>
                <w:sz w:val="18"/>
                <w:szCs w:val="18"/>
              </w:rPr>
              <w:t>2.4</w:t>
            </w:r>
            <w:r w:rsidR="009131FA">
              <w:rPr>
                <w:rFonts w:eastAsiaTheme="minorEastAsia" w:hint="eastAsia"/>
                <w:sz w:val="18"/>
                <w:szCs w:val="18"/>
              </w:rPr>
              <w:t xml:space="preserve"> </w:t>
            </w:r>
            <w:r w:rsidRPr="002600EA">
              <w:rPr>
                <w:rFonts w:eastAsiaTheme="minorEastAsia"/>
                <w:sz w:val="18"/>
                <w:szCs w:val="18"/>
              </w:rPr>
              <w:t>个人能力</w:t>
            </w:r>
          </w:p>
          <w:p w:rsidR="0086093B" w:rsidRPr="002600EA" w:rsidRDefault="0086093B" w:rsidP="00EF7318">
            <w:pPr>
              <w:jc w:val="left"/>
              <w:rPr>
                <w:rFonts w:eastAsiaTheme="minorEastAsia"/>
                <w:sz w:val="18"/>
                <w:szCs w:val="18"/>
              </w:rPr>
            </w:pPr>
            <w:r>
              <w:rPr>
                <w:rFonts w:eastAsiaTheme="minorEastAsia" w:hint="eastAsia"/>
                <w:sz w:val="18"/>
                <w:szCs w:val="18"/>
              </w:rPr>
              <w:t>和态度</w:t>
            </w:r>
          </w:p>
        </w:tc>
        <w:tc>
          <w:tcPr>
            <w:tcW w:w="6320" w:type="dxa"/>
          </w:tcPr>
          <w:p w:rsidR="0086093B" w:rsidRPr="002600EA" w:rsidRDefault="0086093B" w:rsidP="00D800E1">
            <w:pPr>
              <w:rPr>
                <w:rFonts w:eastAsiaTheme="minorEastAsia"/>
                <w:sz w:val="18"/>
                <w:szCs w:val="18"/>
              </w:rPr>
            </w:pPr>
            <w:r w:rsidRPr="002600EA">
              <w:rPr>
                <w:rFonts w:eastAsiaTheme="minorEastAsia"/>
                <w:sz w:val="18"/>
                <w:szCs w:val="18"/>
              </w:rPr>
              <w:t>2.</w:t>
            </w:r>
            <w:r>
              <w:rPr>
                <w:rFonts w:eastAsiaTheme="minorEastAsia"/>
                <w:sz w:val="18"/>
                <w:szCs w:val="18"/>
              </w:rPr>
              <w:t>4</w:t>
            </w:r>
            <w:r w:rsidRPr="002600EA">
              <w:rPr>
                <w:rFonts w:eastAsiaTheme="minorEastAsia"/>
                <w:sz w:val="18"/>
                <w:szCs w:val="18"/>
              </w:rPr>
              <w:t xml:space="preserve">.1 </w:t>
            </w:r>
            <w:r>
              <w:rPr>
                <w:rFonts w:eastAsiaTheme="minorEastAsia" w:hint="eastAsia"/>
                <w:sz w:val="18"/>
                <w:szCs w:val="18"/>
              </w:rPr>
              <w:t>能够正确认识自身，有整合运用各种知识的能力</w:t>
            </w:r>
          </w:p>
        </w:tc>
      </w:tr>
      <w:tr w:rsidR="0086093B" w:rsidRPr="00EF3C3B" w:rsidTr="00CE3513">
        <w:trPr>
          <w:trHeight w:val="133"/>
        </w:trPr>
        <w:tc>
          <w:tcPr>
            <w:tcW w:w="1219" w:type="dxa"/>
            <w:vMerge/>
          </w:tcPr>
          <w:p w:rsidR="0086093B" w:rsidRPr="002600EA" w:rsidRDefault="0086093B" w:rsidP="00CE3513">
            <w:pPr>
              <w:jc w:val="left"/>
              <w:rPr>
                <w:rFonts w:eastAsiaTheme="minorEastAsia"/>
                <w:sz w:val="18"/>
                <w:szCs w:val="18"/>
              </w:rPr>
            </w:pPr>
          </w:p>
        </w:tc>
        <w:tc>
          <w:tcPr>
            <w:tcW w:w="1646" w:type="dxa"/>
            <w:vMerge/>
          </w:tcPr>
          <w:p w:rsidR="0086093B" w:rsidRPr="002600EA" w:rsidRDefault="0086093B" w:rsidP="00EF7318">
            <w:pPr>
              <w:jc w:val="left"/>
              <w:rPr>
                <w:rFonts w:eastAsiaTheme="minorEastAsia"/>
                <w:sz w:val="18"/>
                <w:szCs w:val="18"/>
              </w:rPr>
            </w:pPr>
          </w:p>
        </w:tc>
        <w:tc>
          <w:tcPr>
            <w:tcW w:w="6320" w:type="dxa"/>
          </w:tcPr>
          <w:p w:rsidR="0086093B" w:rsidRPr="002600EA" w:rsidRDefault="0086093B" w:rsidP="00D93F8E">
            <w:pPr>
              <w:rPr>
                <w:rFonts w:eastAsiaTheme="minorEastAsia"/>
                <w:sz w:val="18"/>
                <w:szCs w:val="18"/>
              </w:rPr>
            </w:pPr>
            <w:r w:rsidRPr="002600EA">
              <w:rPr>
                <w:rFonts w:eastAsiaTheme="minorEastAsia"/>
                <w:sz w:val="18"/>
                <w:szCs w:val="18"/>
              </w:rPr>
              <w:t>2.</w:t>
            </w:r>
            <w:r>
              <w:rPr>
                <w:rFonts w:eastAsiaTheme="minorEastAsia"/>
                <w:sz w:val="18"/>
                <w:szCs w:val="18"/>
              </w:rPr>
              <w:t>4</w:t>
            </w:r>
            <w:r w:rsidRPr="002600EA">
              <w:rPr>
                <w:rFonts w:eastAsiaTheme="minorEastAsia"/>
                <w:sz w:val="18"/>
                <w:szCs w:val="18"/>
              </w:rPr>
              <w:t>.2</w:t>
            </w:r>
            <w:r>
              <w:rPr>
                <w:rFonts w:eastAsiaTheme="minorEastAsia" w:hint="eastAsia"/>
                <w:sz w:val="18"/>
                <w:szCs w:val="18"/>
              </w:rPr>
              <w:t xml:space="preserve"> </w:t>
            </w:r>
            <w:r>
              <w:rPr>
                <w:rFonts w:eastAsiaTheme="minorEastAsia"/>
                <w:sz w:val="18"/>
                <w:szCs w:val="18"/>
              </w:rPr>
              <w:t>具有</w:t>
            </w:r>
            <w:r w:rsidR="00D93F8E">
              <w:rPr>
                <w:rFonts w:eastAsiaTheme="minorEastAsia" w:hint="eastAsia"/>
                <w:sz w:val="18"/>
                <w:szCs w:val="18"/>
              </w:rPr>
              <w:t>良好的个人素质和终身学习意识</w:t>
            </w:r>
          </w:p>
        </w:tc>
      </w:tr>
      <w:tr w:rsidR="00CE3513" w:rsidRPr="002600EA" w:rsidTr="00231FA9">
        <w:tc>
          <w:tcPr>
            <w:tcW w:w="1219" w:type="dxa"/>
            <w:vMerge/>
          </w:tcPr>
          <w:p w:rsidR="00CE3513" w:rsidRPr="002600EA" w:rsidRDefault="00CE3513" w:rsidP="00CE3513">
            <w:pPr>
              <w:jc w:val="left"/>
              <w:rPr>
                <w:rFonts w:eastAsiaTheme="minorEastAsia"/>
                <w:sz w:val="18"/>
                <w:szCs w:val="18"/>
              </w:rPr>
            </w:pPr>
          </w:p>
        </w:tc>
        <w:tc>
          <w:tcPr>
            <w:tcW w:w="1646" w:type="dxa"/>
          </w:tcPr>
          <w:p w:rsidR="00CE3513" w:rsidRPr="002600EA" w:rsidRDefault="00CE3513" w:rsidP="0086093B">
            <w:pPr>
              <w:jc w:val="left"/>
              <w:rPr>
                <w:rFonts w:eastAsiaTheme="minorEastAsia"/>
                <w:sz w:val="18"/>
                <w:szCs w:val="18"/>
              </w:rPr>
            </w:pPr>
            <w:r w:rsidRPr="002600EA">
              <w:rPr>
                <w:rFonts w:eastAsiaTheme="minorEastAsia"/>
                <w:sz w:val="18"/>
                <w:szCs w:val="18"/>
              </w:rPr>
              <w:t>2.</w:t>
            </w:r>
            <w:r>
              <w:rPr>
                <w:rFonts w:eastAsiaTheme="minorEastAsia"/>
                <w:sz w:val="18"/>
                <w:szCs w:val="18"/>
              </w:rPr>
              <w:t>5</w:t>
            </w:r>
            <w:r w:rsidR="009131FA">
              <w:rPr>
                <w:rFonts w:eastAsiaTheme="minorEastAsia" w:hint="eastAsia"/>
                <w:sz w:val="18"/>
                <w:szCs w:val="18"/>
              </w:rPr>
              <w:t xml:space="preserve"> </w:t>
            </w:r>
            <w:r w:rsidRPr="002600EA">
              <w:rPr>
                <w:rFonts w:eastAsiaTheme="minorEastAsia"/>
                <w:sz w:val="18"/>
                <w:szCs w:val="18"/>
              </w:rPr>
              <w:t>职业</w:t>
            </w:r>
            <w:r w:rsidR="0086093B">
              <w:rPr>
                <w:rFonts w:eastAsiaTheme="minorEastAsia" w:hint="eastAsia"/>
                <w:sz w:val="18"/>
                <w:szCs w:val="18"/>
              </w:rPr>
              <w:t>素养</w:t>
            </w:r>
          </w:p>
        </w:tc>
        <w:tc>
          <w:tcPr>
            <w:tcW w:w="6320" w:type="dxa"/>
          </w:tcPr>
          <w:p w:rsidR="00CE3513" w:rsidRPr="002600EA" w:rsidRDefault="00D800E1" w:rsidP="0071798C">
            <w:pPr>
              <w:rPr>
                <w:rFonts w:eastAsiaTheme="minorEastAsia"/>
                <w:sz w:val="18"/>
                <w:szCs w:val="18"/>
              </w:rPr>
            </w:pPr>
            <w:r>
              <w:rPr>
                <w:rFonts w:eastAsiaTheme="minorEastAsia" w:hint="eastAsia"/>
                <w:sz w:val="18"/>
                <w:szCs w:val="18"/>
              </w:rPr>
              <w:t>2.</w:t>
            </w:r>
            <w:r w:rsidR="0071798C">
              <w:rPr>
                <w:rFonts w:eastAsiaTheme="minorEastAsia" w:hint="eastAsia"/>
                <w:sz w:val="18"/>
                <w:szCs w:val="18"/>
              </w:rPr>
              <w:t>5</w:t>
            </w:r>
            <w:r>
              <w:rPr>
                <w:rFonts w:eastAsiaTheme="minorEastAsia" w:hint="eastAsia"/>
                <w:sz w:val="18"/>
                <w:szCs w:val="18"/>
              </w:rPr>
              <w:t xml:space="preserve">.1 </w:t>
            </w:r>
            <w:r w:rsidR="00E63CDF" w:rsidRPr="00E63CDF">
              <w:rPr>
                <w:rFonts w:eastAsiaTheme="minorEastAsia" w:hint="eastAsia"/>
                <w:sz w:val="18"/>
                <w:szCs w:val="18"/>
              </w:rPr>
              <w:t>具有人文社会科学素养、社会责任感和工程职业道德</w:t>
            </w:r>
          </w:p>
        </w:tc>
      </w:tr>
      <w:tr w:rsidR="00CE3513" w:rsidRPr="002600EA" w:rsidTr="009131FA">
        <w:trPr>
          <w:trHeight w:val="235"/>
        </w:trPr>
        <w:tc>
          <w:tcPr>
            <w:tcW w:w="1219" w:type="dxa"/>
            <w:vMerge w:val="restart"/>
          </w:tcPr>
          <w:p w:rsidR="00CE3513" w:rsidRDefault="00CE3513" w:rsidP="00CE3513">
            <w:pPr>
              <w:jc w:val="left"/>
              <w:rPr>
                <w:rFonts w:eastAsiaTheme="minorEastAsia"/>
                <w:sz w:val="18"/>
                <w:szCs w:val="18"/>
              </w:rPr>
            </w:pPr>
            <w:r w:rsidRPr="002600EA">
              <w:rPr>
                <w:rFonts w:eastAsiaTheme="minorEastAsia"/>
                <w:sz w:val="18"/>
                <w:szCs w:val="18"/>
              </w:rPr>
              <w:t>3.</w:t>
            </w:r>
            <w:r w:rsidRPr="002600EA">
              <w:rPr>
                <w:rFonts w:eastAsiaTheme="minorEastAsia"/>
                <w:sz w:val="18"/>
                <w:szCs w:val="18"/>
              </w:rPr>
              <w:t>人际交往能力</w:t>
            </w:r>
            <w:r>
              <w:rPr>
                <w:rFonts w:eastAsiaTheme="minorEastAsia"/>
                <w:sz w:val="18"/>
                <w:szCs w:val="18"/>
              </w:rPr>
              <w:t>：</w:t>
            </w:r>
            <w:r w:rsidRPr="002600EA">
              <w:rPr>
                <w:rFonts w:eastAsiaTheme="minorEastAsia"/>
                <w:sz w:val="18"/>
                <w:szCs w:val="18"/>
              </w:rPr>
              <w:t>团队</w:t>
            </w:r>
          </w:p>
          <w:p w:rsidR="00CE3513" w:rsidRPr="002600EA" w:rsidRDefault="00CE3513" w:rsidP="00CE3513">
            <w:pPr>
              <w:jc w:val="left"/>
              <w:rPr>
                <w:rFonts w:eastAsiaTheme="minorEastAsia"/>
                <w:sz w:val="18"/>
                <w:szCs w:val="18"/>
              </w:rPr>
            </w:pPr>
            <w:r w:rsidRPr="002600EA">
              <w:rPr>
                <w:rFonts w:eastAsiaTheme="minorEastAsia"/>
                <w:sz w:val="18"/>
                <w:szCs w:val="18"/>
              </w:rPr>
              <w:t>工作和交流</w:t>
            </w:r>
          </w:p>
        </w:tc>
        <w:tc>
          <w:tcPr>
            <w:tcW w:w="1646" w:type="dxa"/>
          </w:tcPr>
          <w:p w:rsidR="00CE3513" w:rsidRPr="002600EA" w:rsidRDefault="00CE3513" w:rsidP="00EF7318">
            <w:pPr>
              <w:jc w:val="left"/>
              <w:rPr>
                <w:rFonts w:eastAsiaTheme="minorEastAsia"/>
                <w:sz w:val="18"/>
                <w:szCs w:val="18"/>
              </w:rPr>
            </w:pPr>
            <w:r w:rsidRPr="002600EA">
              <w:rPr>
                <w:rFonts w:eastAsiaTheme="minorEastAsia"/>
                <w:sz w:val="18"/>
                <w:szCs w:val="18"/>
              </w:rPr>
              <w:t>3.1</w:t>
            </w:r>
            <w:r w:rsidR="009131FA">
              <w:rPr>
                <w:rFonts w:eastAsiaTheme="minorEastAsia" w:hint="eastAsia"/>
                <w:sz w:val="18"/>
                <w:szCs w:val="18"/>
              </w:rPr>
              <w:t xml:space="preserve"> </w:t>
            </w:r>
            <w:r w:rsidRPr="002600EA">
              <w:rPr>
                <w:rFonts w:eastAsiaTheme="minorEastAsia"/>
                <w:sz w:val="18"/>
                <w:szCs w:val="18"/>
              </w:rPr>
              <w:t>团队合作能力</w:t>
            </w:r>
          </w:p>
        </w:tc>
        <w:tc>
          <w:tcPr>
            <w:tcW w:w="6320" w:type="dxa"/>
          </w:tcPr>
          <w:p w:rsidR="00CE3513" w:rsidRPr="002600EA" w:rsidRDefault="00CE3513" w:rsidP="009131FA">
            <w:pPr>
              <w:rPr>
                <w:rFonts w:eastAsiaTheme="minorEastAsia"/>
                <w:sz w:val="18"/>
                <w:szCs w:val="18"/>
              </w:rPr>
            </w:pPr>
            <w:r w:rsidRPr="002600EA">
              <w:rPr>
                <w:rFonts w:eastAsiaTheme="minorEastAsia"/>
                <w:sz w:val="18"/>
                <w:szCs w:val="18"/>
              </w:rPr>
              <w:t>3.1.1</w:t>
            </w:r>
            <w:r w:rsidR="0086093B">
              <w:rPr>
                <w:rFonts w:eastAsiaTheme="minorEastAsia" w:hint="eastAsia"/>
                <w:sz w:val="18"/>
                <w:szCs w:val="18"/>
              </w:rPr>
              <w:t xml:space="preserve"> </w:t>
            </w:r>
            <w:r w:rsidR="009131FA" w:rsidRPr="002600EA">
              <w:rPr>
                <w:rFonts w:eastAsiaTheme="minorEastAsia"/>
                <w:sz w:val="18"/>
                <w:szCs w:val="18"/>
              </w:rPr>
              <w:t>具有</w:t>
            </w:r>
            <w:r w:rsidR="009131FA">
              <w:rPr>
                <w:rFonts w:eastAsiaTheme="minorEastAsia" w:hint="eastAsia"/>
                <w:sz w:val="18"/>
                <w:szCs w:val="18"/>
              </w:rPr>
              <w:t>团队合作的</w:t>
            </w:r>
            <w:r w:rsidR="009131FA" w:rsidRPr="002600EA">
              <w:rPr>
                <w:rFonts w:eastAsiaTheme="minorEastAsia"/>
                <w:sz w:val="18"/>
                <w:szCs w:val="18"/>
              </w:rPr>
              <w:t>基本能力</w:t>
            </w:r>
            <w:r w:rsidR="009131FA">
              <w:rPr>
                <w:rFonts w:eastAsiaTheme="minorEastAsia" w:hint="eastAsia"/>
                <w:sz w:val="18"/>
                <w:szCs w:val="18"/>
              </w:rPr>
              <w:t>，对团队各角色有较准确的认识</w:t>
            </w:r>
          </w:p>
        </w:tc>
      </w:tr>
      <w:tr w:rsidR="00CE3513" w:rsidRPr="002600EA" w:rsidTr="00231FA9">
        <w:tc>
          <w:tcPr>
            <w:tcW w:w="1219" w:type="dxa"/>
            <w:vMerge/>
          </w:tcPr>
          <w:p w:rsidR="00CE3513" w:rsidRPr="002600EA" w:rsidRDefault="00CE3513" w:rsidP="00CE3513">
            <w:pPr>
              <w:jc w:val="left"/>
              <w:rPr>
                <w:rFonts w:eastAsiaTheme="minorEastAsia"/>
                <w:sz w:val="18"/>
                <w:szCs w:val="18"/>
              </w:rPr>
            </w:pPr>
          </w:p>
        </w:tc>
        <w:tc>
          <w:tcPr>
            <w:tcW w:w="1646" w:type="dxa"/>
          </w:tcPr>
          <w:p w:rsidR="00CE3513" w:rsidRPr="002600EA" w:rsidRDefault="00CE3513" w:rsidP="0086093B">
            <w:pPr>
              <w:jc w:val="left"/>
              <w:rPr>
                <w:rFonts w:eastAsiaTheme="minorEastAsia"/>
                <w:sz w:val="18"/>
                <w:szCs w:val="18"/>
              </w:rPr>
            </w:pPr>
            <w:r w:rsidRPr="002600EA">
              <w:rPr>
                <w:rFonts w:eastAsiaTheme="minorEastAsia"/>
                <w:sz w:val="18"/>
                <w:szCs w:val="18"/>
              </w:rPr>
              <w:t>3.2</w:t>
            </w:r>
            <w:r w:rsidR="009131FA">
              <w:rPr>
                <w:rFonts w:eastAsiaTheme="minorEastAsia" w:hint="eastAsia"/>
                <w:sz w:val="18"/>
                <w:szCs w:val="18"/>
              </w:rPr>
              <w:t xml:space="preserve"> </w:t>
            </w:r>
            <w:r w:rsidRPr="002600EA">
              <w:rPr>
                <w:rFonts w:eastAsiaTheme="minorEastAsia"/>
                <w:sz w:val="18"/>
                <w:szCs w:val="18"/>
              </w:rPr>
              <w:t>人际</w:t>
            </w:r>
            <w:r w:rsidR="0086093B">
              <w:rPr>
                <w:rFonts w:eastAsiaTheme="minorEastAsia" w:hint="eastAsia"/>
                <w:sz w:val="18"/>
                <w:szCs w:val="18"/>
              </w:rPr>
              <w:t>交往</w:t>
            </w:r>
            <w:r w:rsidRPr="002600EA">
              <w:rPr>
                <w:rFonts w:eastAsiaTheme="minorEastAsia"/>
                <w:sz w:val="18"/>
                <w:szCs w:val="18"/>
              </w:rPr>
              <w:t>能力</w:t>
            </w:r>
          </w:p>
        </w:tc>
        <w:tc>
          <w:tcPr>
            <w:tcW w:w="6320" w:type="dxa"/>
          </w:tcPr>
          <w:p w:rsidR="00CE3513" w:rsidRPr="002600EA" w:rsidRDefault="00CE3513" w:rsidP="009131FA">
            <w:pPr>
              <w:rPr>
                <w:rFonts w:eastAsiaTheme="minorEastAsia"/>
                <w:sz w:val="18"/>
                <w:szCs w:val="18"/>
              </w:rPr>
            </w:pPr>
            <w:r w:rsidRPr="002600EA">
              <w:rPr>
                <w:rFonts w:eastAsiaTheme="minorEastAsia"/>
                <w:sz w:val="18"/>
                <w:szCs w:val="18"/>
              </w:rPr>
              <w:t>3.2.1</w:t>
            </w:r>
            <w:r w:rsidR="0086093B">
              <w:rPr>
                <w:rFonts w:eastAsiaTheme="minorEastAsia" w:hint="eastAsia"/>
                <w:sz w:val="18"/>
                <w:szCs w:val="18"/>
              </w:rPr>
              <w:t xml:space="preserve"> </w:t>
            </w:r>
            <w:r w:rsidR="00FA3BA1" w:rsidRPr="00FA3BA1">
              <w:rPr>
                <w:rFonts w:eastAsiaTheme="minorEastAsia" w:hint="eastAsia"/>
                <w:sz w:val="18"/>
                <w:szCs w:val="18"/>
              </w:rPr>
              <w:t>具备</w:t>
            </w:r>
            <w:r w:rsidR="009131FA">
              <w:rPr>
                <w:rFonts w:eastAsiaTheme="minorEastAsia" w:hint="eastAsia"/>
                <w:sz w:val="18"/>
                <w:szCs w:val="18"/>
              </w:rPr>
              <w:t>口头和</w:t>
            </w:r>
            <w:r w:rsidR="00FA3BA1" w:rsidRPr="00FA3BA1">
              <w:rPr>
                <w:rFonts w:eastAsiaTheme="minorEastAsia" w:hint="eastAsia"/>
                <w:sz w:val="18"/>
                <w:szCs w:val="18"/>
              </w:rPr>
              <w:t>书面表达、沟通能力</w:t>
            </w:r>
          </w:p>
        </w:tc>
      </w:tr>
      <w:tr w:rsidR="0086093B" w:rsidRPr="002600EA" w:rsidTr="00231FA9">
        <w:tc>
          <w:tcPr>
            <w:tcW w:w="1219" w:type="dxa"/>
            <w:vMerge/>
          </w:tcPr>
          <w:p w:rsidR="0086093B" w:rsidRPr="002600EA" w:rsidRDefault="0086093B" w:rsidP="00CE3513">
            <w:pPr>
              <w:jc w:val="left"/>
              <w:rPr>
                <w:rFonts w:eastAsiaTheme="minorEastAsia"/>
                <w:sz w:val="18"/>
                <w:szCs w:val="18"/>
              </w:rPr>
            </w:pPr>
          </w:p>
        </w:tc>
        <w:tc>
          <w:tcPr>
            <w:tcW w:w="1646" w:type="dxa"/>
            <w:vMerge w:val="restart"/>
          </w:tcPr>
          <w:p w:rsidR="0086093B" w:rsidRPr="002600EA" w:rsidRDefault="0086093B" w:rsidP="00A04907">
            <w:pPr>
              <w:jc w:val="left"/>
              <w:rPr>
                <w:rFonts w:eastAsiaTheme="minorEastAsia"/>
                <w:sz w:val="18"/>
                <w:szCs w:val="18"/>
              </w:rPr>
            </w:pPr>
            <w:r w:rsidRPr="002600EA">
              <w:rPr>
                <w:rFonts w:eastAsiaTheme="minorEastAsia"/>
                <w:sz w:val="18"/>
                <w:szCs w:val="18"/>
              </w:rPr>
              <w:t>3.3</w:t>
            </w:r>
            <w:r w:rsidR="009131FA">
              <w:rPr>
                <w:rFonts w:eastAsiaTheme="minorEastAsia" w:hint="eastAsia"/>
                <w:sz w:val="18"/>
                <w:szCs w:val="18"/>
              </w:rPr>
              <w:t xml:space="preserve"> </w:t>
            </w:r>
            <w:r>
              <w:rPr>
                <w:rFonts w:eastAsiaTheme="minorEastAsia" w:hint="eastAsia"/>
                <w:sz w:val="18"/>
                <w:szCs w:val="18"/>
              </w:rPr>
              <w:t>英语应用</w:t>
            </w:r>
            <w:r w:rsidRPr="002600EA">
              <w:rPr>
                <w:rFonts w:eastAsiaTheme="minorEastAsia"/>
                <w:sz w:val="18"/>
                <w:szCs w:val="18"/>
              </w:rPr>
              <w:t>能力</w:t>
            </w:r>
          </w:p>
        </w:tc>
        <w:tc>
          <w:tcPr>
            <w:tcW w:w="6320" w:type="dxa"/>
          </w:tcPr>
          <w:p w:rsidR="0086093B" w:rsidRPr="002600EA" w:rsidRDefault="0086093B" w:rsidP="009131FA">
            <w:pPr>
              <w:rPr>
                <w:rFonts w:eastAsiaTheme="minorEastAsia"/>
                <w:sz w:val="18"/>
                <w:szCs w:val="18"/>
              </w:rPr>
            </w:pPr>
            <w:r>
              <w:rPr>
                <w:rFonts w:eastAsiaTheme="minorEastAsia" w:hint="eastAsia"/>
                <w:sz w:val="18"/>
                <w:szCs w:val="18"/>
              </w:rPr>
              <w:t xml:space="preserve">3.3.1 </w:t>
            </w:r>
            <w:r w:rsidRPr="00762F35">
              <w:rPr>
                <w:rFonts w:eastAsiaTheme="minorEastAsia" w:hint="eastAsia"/>
                <w:sz w:val="18"/>
                <w:szCs w:val="18"/>
              </w:rPr>
              <w:t>能够</w:t>
            </w:r>
            <w:r w:rsidR="009131FA">
              <w:rPr>
                <w:rFonts w:eastAsiaTheme="minorEastAsia" w:hint="eastAsia"/>
                <w:sz w:val="18"/>
                <w:szCs w:val="18"/>
              </w:rPr>
              <w:t>熟练使用英语针对专业问题进行交流沟通</w:t>
            </w:r>
          </w:p>
        </w:tc>
      </w:tr>
      <w:tr w:rsidR="0086093B" w:rsidRPr="002600EA" w:rsidTr="009131FA">
        <w:trPr>
          <w:trHeight w:val="273"/>
        </w:trPr>
        <w:tc>
          <w:tcPr>
            <w:tcW w:w="1219" w:type="dxa"/>
            <w:vMerge/>
          </w:tcPr>
          <w:p w:rsidR="0086093B" w:rsidRPr="002600EA" w:rsidRDefault="0086093B" w:rsidP="00CE3513">
            <w:pPr>
              <w:jc w:val="left"/>
              <w:rPr>
                <w:rFonts w:eastAsiaTheme="minorEastAsia"/>
                <w:sz w:val="18"/>
                <w:szCs w:val="18"/>
              </w:rPr>
            </w:pPr>
          </w:p>
        </w:tc>
        <w:tc>
          <w:tcPr>
            <w:tcW w:w="1646" w:type="dxa"/>
            <w:vMerge/>
          </w:tcPr>
          <w:p w:rsidR="0086093B" w:rsidRPr="002600EA" w:rsidRDefault="0086093B" w:rsidP="0086093B">
            <w:pPr>
              <w:jc w:val="left"/>
              <w:rPr>
                <w:rFonts w:eastAsiaTheme="minorEastAsia"/>
                <w:sz w:val="18"/>
                <w:szCs w:val="18"/>
              </w:rPr>
            </w:pPr>
          </w:p>
        </w:tc>
        <w:tc>
          <w:tcPr>
            <w:tcW w:w="6320" w:type="dxa"/>
          </w:tcPr>
          <w:p w:rsidR="0086093B" w:rsidRPr="002600EA" w:rsidRDefault="0086093B" w:rsidP="0063083A">
            <w:pPr>
              <w:rPr>
                <w:rFonts w:eastAsiaTheme="minorEastAsia"/>
                <w:sz w:val="18"/>
                <w:szCs w:val="18"/>
              </w:rPr>
            </w:pPr>
            <w:r>
              <w:rPr>
                <w:rFonts w:eastAsiaTheme="minorEastAsia" w:hint="eastAsia"/>
                <w:sz w:val="18"/>
                <w:szCs w:val="18"/>
              </w:rPr>
              <w:t xml:space="preserve">3.3.2 </w:t>
            </w:r>
            <w:r w:rsidRPr="00762F35">
              <w:rPr>
                <w:rFonts w:eastAsiaTheme="minorEastAsia" w:hint="eastAsia"/>
                <w:sz w:val="18"/>
                <w:szCs w:val="18"/>
              </w:rPr>
              <w:t>了解软件工程专业的国内外发展状况，具有一定的国际视野</w:t>
            </w:r>
          </w:p>
        </w:tc>
      </w:tr>
      <w:tr w:rsidR="0086093B" w:rsidRPr="002600EA" w:rsidTr="00231FA9">
        <w:tc>
          <w:tcPr>
            <w:tcW w:w="1219" w:type="dxa"/>
            <w:vMerge w:val="restart"/>
          </w:tcPr>
          <w:p w:rsidR="0086093B" w:rsidRDefault="0086093B" w:rsidP="00CE3513">
            <w:pPr>
              <w:jc w:val="left"/>
              <w:rPr>
                <w:rFonts w:eastAsiaTheme="minorEastAsia"/>
                <w:sz w:val="18"/>
                <w:szCs w:val="18"/>
              </w:rPr>
            </w:pPr>
            <w:r w:rsidRPr="002600EA">
              <w:rPr>
                <w:rFonts w:eastAsiaTheme="minorEastAsia"/>
                <w:sz w:val="18"/>
                <w:szCs w:val="18"/>
              </w:rPr>
              <w:t>4.</w:t>
            </w:r>
            <w:r w:rsidRPr="002600EA">
              <w:rPr>
                <w:rFonts w:eastAsiaTheme="minorEastAsia"/>
                <w:sz w:val="18"/>
                <w:szCs w:val="18"/>
              </w:rPr>
              <w:t>在企业和社会环境下构思、设计、实施、运行</w:t>
            </w:r>
          </w:p>
          <w:p w:rsidR="0086093B" w:rsidRPr="002600EA" w:rsidRDefault="0086093B" w:rsidP="00CE3513">
            <w:pPr>
              <w:jc w:val="left"/>
              <w:rPr>
                <w:rFonts w:eastAsiaTheme="minorEastAsia"/>
                <w:sz w:val="18"/>
                <w:szCs w:val="18"/>
              </w:rPr>
            </w:pPr>
            <w:r w:rsidRPr="002600EA">
              <w:rPr>
                <w:rFonts w:eastAsiaTheme="minorEastAsia"/>
                <w:sz w:val="18"/>
                <w:szCs w:val="18"/>
              </w:rPr>
              <w:t>软件系统</w:t>
            </w:r>
          </w:p>
        </w:tc>
        <w:tc>
          <w:tcPr>
            <w:tcW w:w="1646" w:type="dxa"/>
          </w:tcPr>
          <w:p w:rsidR="0086093B" w:rsidRDefault="0086093B" w:rsidP="00EF7318">
            <w:pPr>
              <w:jc w:val="left"/>
              <w:rPr>
                <w:rFonts w:eastAsiaTheme="minorEastAsia"/>
                <w:sz w:val="18"/>
                <w:szCs w:val="18"/>
              </w:rPr>
            </w:pPr>
            <w:r w:rsidRPr="002600EA">
              <w:rPr>
                <w:rFonts w:eastAsiaTheme="minorEastAsia"/>
                <w:sz w:val="18"/>
                <w:szCs w:val="18"/>
              </w:rPr>
              <w:t>4.1</w:t>
            </w:r>
            <w:r w:rsidRPr="002600EA">
              <w:rPr>
                <w:rFonts w:eastAsiaTheme="minorEastAsia"/>
                <w:sz w:val="18"/>
                <w:szCs w:val="18"/>
              </w:rPr>
              <w:t>外部和社会</w:t>
            </w:r>
          </w:p>
          <w:p w:rsidR="0086093B" w:rsidRPr="002600EA" w:rsidRDefault="0086093B" w:rsidP="00EF7318">
            <w:pPr>
              <w:jc w:val="left"/>
              <w:rPr>
                <w:rFonts w:eastAsiaTheme="minorEastAsia"/>
                <w:sz w:val="18"/>
                <w:szCs w:val="18"/>
              </w:rPr>
            </w:pPr>
            <w:r w:rsidRPr="002600EA">
              <w:rPr>
                <w:rFonts w:eastAsiaTheme="minorEastAsia"/>
                <w:sz w:val="18"/>
                <w:szCs w:val="18"/>
              </w:rPr>
              <w:t>背景环境</w:t>
            </w:r>
          </w:p>
        </w:tc>
        <w:tc>
          <w:tcPr>
            <w:tcW w:w="6320" w:type="dxa"/>
          </w:tcPr>
          <w:p w:rsidR="0086093B" w:rsidRPr="002600EA" w:rsidRDefault="0086093B" w:rsidP="00B511EB">
            <w:pPr>
              <w:rPr>
                <w:rFonts w:eastAsiaTheme="minorEastAsia"/>
                <w:sz w:val="18"/>
                <w:szCs w:val="18"/>
              </w:rPr>
            </w:pPr>
            <w:r w:rsidRPr="002600EA">
              <w:rPr>
                <w:rFonts w:eastAsiaTheme="minorEastAsia"/>
                <w:sz w:val="18"/>
                <w:szCs w:val="18"/>
              </w:rPr>
              <w:t>4.1.1</w:t>
            </w:r>
            <w:r w:rsidR="00B511EB">
              <w:rPr>
                <w:rFonts w:eastAsiaTheme="minorEastAsia" w:hint="eastAsia"/>
                <w:sz w:val="18"/>
                <w:szCs w:val="18"/>
              </w:rPr>
              <w:t xml:space="preserve"> </w:t>
            </w:r>
            <w:r w:rsidR="00B511EB">
              <w:rPr>
                <w:rFonts w:eastAsiaTheme="minorEastAsia" w:hint="eastAsia"/>
                <w:sz w:val="18"/>
                <w:szCs w:val="18"/>
              </w:rPr>
              <w:t>具有了解外部和社会环境的意愿和方法，并能评价</w:t>
            </w:r>
            <w:r w:rsidR="00B511EB" w:rsidRPr="00270010">
              <w:rPr>
                <w:rFonts w:eastAsiaTheme="minorEastAsia" w:hint="eastAsia"/>
                <w:sz w:val="18"/>
                <w:szCs w:val="18"/>
              </w:rPr>
              <w:t>软件工程实践活动</w:t>
            </w:r>
            <w:r w:rsidR="00B511EB">
              <w:rPr>
                <w:rFonts w:eastAsiaTheme="minorEastAsia" w:hint="eastAsia"/>
                <w:sz w:val="18"/>
                <w:szCs w:val="18"/>
              </w:rPr>
              <w:t>对其产生的影响</w:t>
            </w:r>
          </w:p>
        </w:tc>
      </w:tr>
      <w:tr w:rsidR="0086093B" w:rsidRPr="002600EA" w:rsidTr="00231FA9">
        <w:tc>
          <w:tcPr>
            <w:tcW w:w="1219" w:type="dxa"/>
            <w:vMerge/>
          </w:tcPr>
          <w:p w:rsidR="0086093B" w:rsidRPr="002600EA" w:rsidRDefault="0086093B" w:rsidP="0063083A">
            <w:pPr>
              <w:spacing w:line="360" w:lineRule="auto"/>
              <w:rPr>
                <w:rFonts w:eastAsiaTheme="minorEastAsia"/>
                <w:sz w:val="18"/>
                <w:szCs w:val="18"/>
              </w:rPr>
            </w:pPr>
          </w:p>
        </w:tc>
        <w:tc>
          <w:tcPr>
            <w:tcW w:w="1646" w:type="dxa"/>
          </w:tcPr>
          <w:p w:rsidR="0086093B" w:rsidRDefault="0086093B" w:rsidP="00EF7318">
            <w:pPr>
              <w:jc w:val="left"/>
              <w:rPr>
                <w:rFonts w:eastAsiaTheme="minorEastAsia"/>
                <w:sz w:val="18"/>
                <w:szCs w:val="18"/>
              </w:rPr>
            </w:pPr>
            <w:r w:rsidRPr="002600EA">
              <w:rPr>
                <w:rFonts w:eastAsiaTheme="minorEastAsia"/>
                <w:sz w:val="18"/>
                <w:szCs w:val="18"/>
              </w:rPr>
              <w:t>4.2</w:t>
            </w:r>
            <w:r w:rsidRPr="002600EA">
              <w:rPr>
                <w:rFonts w:eastAsiaTheme="minorEastAsia"/>
                <w:sz w:val="18"/>
                <w:szCs w:val="18"/>
              </w:rPr>
              <w:t>企业与商业</w:t>
            </w:r>
          </w:p>
          <w:p w:rsidR="0086093B" w:rsidRPr="002600EA" w:rsidRDefault="0086093B" w:rsidP="00EF7318">
            <w:pPr>
              <w:jc w:val="left"/>
              <w:rPr>
                <w:rFonts w:eastAsiaTheme="minorEastAsia"/>
                <w:sz w:val="18"/>
                <w:szCs w:val="18"/>
              </w:rPr>
            </w:pPr>
            <w:r w:rsidRPr="002600EA">
              <w:rPr>
                <w:rFonts w:eastAsiaTheme="minorEastAsia"/>
                <w:sz w:val="18"/>
                <w:szCs w:val="18"/>
              </w:rPr>
              <w:t>环境</w:t>
            </w:r>
          </w:p>
        </w:tc>
        <w:tc>
          <w:tcPr>
            <w:tcW w:w="6320" w:type="dxa"/>
          </w:tcPr>
          <w:p w:rsidR="0086093B" w:rsidRPr="002600EA" w:rsidRDefault="0086093B" w:rsidP="00CB4FD4">
            <w:pPr>
              <w:rPr>
                <w:rFonts w:eastAsiaTheme="minorEastAsia"/>
                <w:sz w:val="18"/>
                <w:szCs w:val="18"/>
              </w:rPr>
            </w:pPr>
            <w:r w:rsidRPr="002600EA">
              <w:rPr>
                <w:rFonts w:eastAsiaTheme="minorEastAsia"/>
                <w:sz w:val="18"/>
                <w:szCs w:val="18"/>
              </w:rPr>
              <w:t>4.2.1</w:t>
            </w:r>
            <w:r w:rsidR="00F82250">
              <w:rPr>
                <w:rFonts w:eastAsiaTheme="minorEastAsia" w:hint="eastAsia"/>
                <w:sz w:val="18"/>
                <w:szCs w:val="18"/>
              </w:rPr>
              <w:t xml:space="preserve"> </w:t>
            </w:r>
            <w:r w:rsidRPr="002600EA">
              <w:rPr>
                <w:rFonts w:eastAsiaTheme="minorEastAsia"/>
                <w:sz w:val="18"/>
                <w:szCs w:val="18"/>
              </w:rPr>
              <w:t>了解软件企业运作基本规范，</w:t>
            </w:r>
            <w:r w:rsidR="00CB4FD4" w:rsidRPr="002600EA">
              <w:rPr>
                <w:rFonts w:eastAsiaTheme="minorEastAsia"/>
                <w:sz w:val="18"/>
                <w:szCs w:val="18"/>
              </w:rPr>
              <w:t>具有基本的创业意识和能力</w:t>
            </w:r>
          </w:p>
        </w:tc>
      </w:tr>
      <w:tr w:rsidR="0086093B" w:rsidRPr="002600EA" w:rsidTr="00231FA9">
        <w:tc>
          <w:tcPr>
            <w:tcW w:w="1219" w:type="dxa"/>
            <w:vMerge/>
          </w:tcPr>
          <w:p w:rsidR="0086093B" w:rsidRPr="002600EA" w:rsidRDefault="0086093B" w:rsidP="0063083A">
            <w:pPr>
              <w:spacing w:line="360" w:lineRule="auto"/>
              <w:rPr>
                <w:rFonts w:eastAsiaTheme="minorEastAsia"/>
                <w:sz w:val="18"/>
                <w:szCs w:val="18"/>
              </w:rPr>
            </w:pPr>
          </w:p>
        </w:tc>
        <w:tc>
          <w:tcPr>
            <w:tcW w:w="1646" w:type="dxa"/>
          </w:tcPr>
          <w:p w:rsidR="0086093B" w:rsidRDefault="0086093B" w:rsidP="00EF7318">
            <w:pPr>
              <w:jc w:val="left"/>
              <w:rPr>
                <w:rFonts w:eastAsiaTheme="minorEastAsia"/>
                <w:sz w:val="18"/>
                <w:szCs w:val="18"/>
              </w:rPr>
            </w:pPr>
            <w:r w:rsidRPr="002600EA">
              <w:rPr>
                <w:rFonts w:eastAsiaTheme="minorEastAsia"/>
                <w:sz w:val="18"/>
                <w:szCs w:val="18"/>
              </w:rPr>
              <w:t>4.3</w:t>
            </w:r>
            <w:r w:rsidRPr="002600EA">
              <w:rPr>
                <w:rFonts w:eastAsiaTheme="minorEastAsia"/>
                <w:sz w:val="18"/>
                <w:szCs w:val="18"/>
              </w:rPr>
              <w:t>软件系统的</w:t>
            </w:r>
          </w:p>
          <w:p w:rsidR="0086093B" w:rsidRPr="002600EA" w:rsidRDefault="0086093B" w:rsidP="00EF7318">
            <w:pPr>
              <w:jc w:val="left"/>
              <w:rPr>
                <w:rFonts w:eastAsiaTheme="minorEastAsia"/>
                <w:spacing w:val="-8"/>
                <w:sz w:val="18"/>
                <w:szCs w:val="18"/>
              </w:rPr>
            </w:pPr>
            <w:r w:rsidRPr="002600EA">
              <w:rPr>
                <w:rFonts w:eastAsiaTheme="minorEastAsia"/>
                <w:sz w:val="18"/>
                <w:szCs w:val="18"/>
              </w:rPr>
              <w:t>构思与工程化</w:t>
            </w:r>
          </w:p>
        </w:tc>
        <w:tc>
          <w:tcPr>
            <w:tcW w:w="6320" w:type="dxa"/>
          </w:tcPr>
          <w:p w:rsidR="0086093B" w:rsidRPr="002600EA" w:rsidRDefault="0086093B" w:rsidP="00BC4A6F">
            <w:pPr>
              <w:rPr>
                <w:rFonts w:eastAsiaTheme="minorEastAsia"/>
                <w:sz w:val="18"/>
                <w:szCs w:val="18"/>
              </w:rPr>
            </w:pPr>
            <w:r w:rsidRPr="002600EA">
              <w:rPr>
                <w:rFonts w:eastAsiaTheme="minorEastAsia"/>
                <w:sz w:val="18"/>
                <w:szCs w:val="18"/>
              </w:rPr>
              <w:t>4.3.1</w:t>
            </w:r>
            <w:r w:rsidR="001904D3">
              <w:rPr>
                <w:rFonts w:eastAsiaTheme="minorEastAsia" w:hint="eastAsia"/>
                <w:sz w:val="18"/>
                <w:szCs w:val="18"/>
              </w:rPr>
              <w:t xml:space="preserve"> </w:t>
            </w:r>
            <w:r w:rsidR="00BC4A6F">
              <w:rPr>
                <w:rFonts w:eastAsiaTheme="minorEastAsia" w:hint="eastAsia"/>
                <w:sz w:val="18"/>
                <w:szCs w:val="18"/>
              </w:rPr>
              <w:t>掌握</w:t>
            </w:r>
            <w:r w:rsidR="00BC4A6F" w:rsidRPr="002600EA">
              <w:rPr>
                <w:rFonts w:eastAsiaTheme="minorEastAsia"/>
                <w:sz w:val="18"/>
                <w:szCs w:val="18"/>
              </w:rPr>
              <w:t>软件、硬件系统集成的基本概念，在企业和社会环境下，具备软件项目构思、设计、实现和运行的基本能力</w:t>
            </w:r>
          </w:p>
        </w:tc>
      </w:tr>
      <w:tr w:rsidR="0086093B" w:rsidRPr="006D4E7F" w:rsidTr="00A04907">
        <w:tc>
          <w:tcPr>
            <w:tcW w:w="1219" w:type="dxa"/>
            <w:vMerge/>
          </w:tcPr>
          <w:p w:rsidR="0086093B" w:rsidRPr="002600EA" w:rsidRDefault="0086093B" w:rsidP="0063083A">
            <w:pPr>
              <w:spacing w:line="360" w:lineRule="auto"/>
              <w:rPr>
                <w:rFonts w:eastAsiaTheme="minorEastAsia"/>
                <w:sz w:val="18"/>
                <w:szCs w:val="18"/>
              </w:rPr>
            </w:pPr>
          </w:p>
        </w:tc>
        <w:tc>
          <w:tcPr>
            <w:tcW w:w="1646" w:type="dxa"/>
            <w:vMerge w:val="restart"/>
          </w:tcPr>
          <w:p w:rsidR="0086093B" w:rsidRDefault="0086093B" w:rsidP="00EF7318">
            <w:pPr>
              <w:jc w:val="left"/>
              <w:rPr>
                <w:rFonts w:eastAsiaTheme="minorEastAsia"/>
                <w:sz w:val="18"/>
                <w:szCs w:val="18"/>
              </w:rPr>
            </w:pPr>
            <w:r w:rsidRPr="002600EA">
              <w:rPr>
                <w:rFonts w:eastAsiaTheme="minorEastAsia"/>
                <w:sz w:val="18"/>
                <w:szCs w:val="18"/>
              </w:rPr>
              <w:t>4.</w:t>
            </w:r>
            <w:r>
              <w:rPr>
                <w:rFonts w:eastAsiaTheme="minorEastAsia"/>
                <w:sz w:val="18"/>
                <w:szCs w:val="18"/>
              </w:rPr>
              <w:t>4</w:t>
            </w:r>
            <w:r w:rsidRPr="002600EA">
              <w:rPr>
                <w:rFonts w:eastAsiaTheme="minorEastAsia"/>
                <w:sz w:val="18"/>
                <w:szCs w:val="18"/>
              </w:rPr>
              <w:t>软件系统的</w:t>
            </w:r>
          </w:p>
          <w:p w:rsidR="0086093B" w:rsidRPr="002600EA" w:rsidRDefault="0086093B" w:rsidP="00EF7318">
            <w:pPr>
              <w:jc w:val="left"/>
              <w:rPr>
                <w:rFonts w:eastAsiaTheme="minorEastAsia"/>
                <w:sz w:val="18"/>
                <w:szCs w:val="18"/>
              </w:rPr>
            </w:pPr>
            <w:r>
              <w:rPr>
                <w:rFonts w:eastAsiaTheme="minorEastAsia" w:hint="eastAsia"/>
                <w:sz w:val="18"/>
                <w:szCs w:val="18"/>
              </w:rPr>
              <w:t>设计</w:t>
            </w:r>
          </w:p>
        </w:tc>
        <w:tc>
          <w:tcPr>
            <w:tcW w:w="6320" w:type="dxa"/>
            <w:tcBorders>
              <w:bottom w:val="single" w:sz="6" w:space="0" w:color="000000"/>
            </w:tcBorders>
          </w:tcPr>
          <w:p w:rsidR="0086093B" w:rsidRPr="002600EA" w:rsidRDefault="0086093B" w:rsidP="00F82250">
            <w:pPr>
              <w:rPr>
                <w:rFonts w:eastAsiaTheme="minorEastAsia"/>
                <w:sz w:val="18"/>
                <w:szCs w:val="18"/>
              </w:rPr>
            </w:pPr>
            <w:r>
              <w:rPr>
                <w:rFonts w:eastAsiaTheme="minorEastAsia" w:hint="eastAsia"/>
                <w:sz w:val="18"/>
                <w:szCs w:val="18"/>
              </w:rPr>
              <w:t>4.4.1</w:t>
            </w:r>
            <w:r w:rsidR="00F82250">
              <w:rPr>
                <w:rFonts w:eastAsiaTheme="minorEastAsia" w:hint="eastAsia"/>
                <w:sz w:val="18"/>
                <w:szCs w:val="18"/>
              </w:rPr>
              <w:t xml:space="preserve"> </w:t>
            </w:r>
            <w:r>
              <w:rPr>
                <w:rFonts w:eastAsiaTheme="minorEastAsia" w:hint="eastAsia"/>
                <w:sz w:val="18"/>
                <w:szCs w:val="18"/>
              </w:rPr>
              <w:t>了解软件设计的过程，掌握常用软件设计方法</w:t>
            </w:r>
          </w:p>
        </w:tc>
      </w:tr>
      <w:tr w:rsidR="0086093B" w:rsidRPr="006D4E7F" w:rsidTr="00A04907">
        <w:tc>
          <w:tcPr>
            <w:tcW w:w="1219" w:type="dxa"/>
            <w:vMerge/>
          </w:tcPr>
          <w:p w:rsidR="0086093B" w:rsidRPr="002600EA" w:rsidRDefault="0086093B" w:rsidP="0063083A">
            <w:pPr>
              <w:spacing w:line="360" w:lineRule="auto"/>
              <w:rPr>
                <w:rFonts w:eastAsiaTheme="minorEastAsia"/>
                <w:sz w:val="18"/>
                <w:szCs w:val="18"/>
              </w:rPr>
            </w:pPr>
          </w:p>
        </w:tc>
        <w:tc>
          <w:tcPr>
            <w:tcW w:w="1646" w:type="dxa"/>
            <w:vMerge/>
          </w:tcPr>
          <w:p w:rsidR="0086093B" w:rsidRPr="002600EA" w:rsidRDefault="0086093B" w:rsidP="00EF7318">
            <w:pPr>
              <w:jc w:val="left"/>
              <w:rPr>
                <w:rFonts w:eastAsiaTheme="minorEastAsia"/>
                <w:sz w:val="18"/>
                <w:szCs w:val="18"/>
              </w:rPr>
            </w:pPr>
          </w:p>
        </w:tc>
        <w:tc>
          <w:tcPr>
            <w:tcW w:w="6320" w:type="dxa"/>
            <w:tcBorders>
              <w:bottom w:val="single" w:sz="6" w:space="0" w:color="000000"/>
            </w:tcBorders>
          </w:tcPr>
          <w:p w:rsidR="0086093B" w:rsidRDefault="0086093B" w:rsidP="001904D3">
            <w:pPr>
              <w:rPr>
                <w:rFonts w:eastAsiaTheme="minorEastAsia"/>
                <w:sz w:val="18"/>
                <w:szCs w:val="18"/>
              </w:rPr>
            </w:pPr>
            <w:r>
              <w:rPr>
                <w:rFonts w:eastAsiaTheme="minorEastAsia" w:hint="eastAsia"/>
                <w:sz w:val="18"/>
                <w:szCs w:val="18"/>
              </w:rPr>
              <w:t>4.4.2</w:t>
            </w:r>
            <w:r w:rsidR="001904D3">
              <w:rPr>
                <w:rFonts w:eastAsiaTheme="minorEastAsia" w:hint="eastAsia"/>
                <w:sz w:val="18"/>
                <w:szCs w:val="18"/>
              </w:rPr>
              <w:t xml:space="preserve"> </w:t>
            </w:r>
            <w:r w:rsidR="001904D3">
              <w:rPr>
                <w:rFonts w:eastAsiaTheme="minorEastAsia" w:hint="eastAsia"/>
                <w:sz w:val="18"/>
                <w:szCs w:val="18"/>
              </w:rPr>
              <w:t>软件设计过程中，能够考虑可持续性、安全性、美观性和可操作性</w:t>
            </w:r>
          </w:p>
        </w:tc>
      </w:tr>
      <w:tr w:rsidR="0086093B" w:rsidRPr="006D4E7F" w:rsidTr="00E5676A">
        <w:tc>
          <w:tcPr>
            <w:tcW w:w="1219" w:type="dxa"/>
            <w:vMerge/>
          </w:tcPr>
          <w:p w:rsidR="0086093B" w:rsidRPr="002600EA" w:rsidRDefault="0086093B" w:rsidP="0063083A">
            <w:pPr>
              <w:spacing w:line="360" w:lineRule="auto"/>
              <w:rPr>
                <w:rFonts w:eastAsiaTheme="minorEastAsia"/>
                <w:sz w:val="18"/>
                <w:szCs w:val="18"/>
              </w:rPr>
            </w:pPr>
          </w:p>
        </w:tc>
        <w:tc>
          <w:tcPr>
            <w:tcW w:w="1646" w:type="dxa"/>
            <w:tcBorders>
              <w:bottom w:val="single" w:sz="8" w:space="0" w:color="000000"/>
            </w:tcBorders>
          </w:tcPr>
          <w:p w:rsidR="0086093B" w:rsidRDefault="0086093B" w:rsidP="00EF7318">
            <w:pPr>
              <w:jc w:val="left"/>
              <w:rPr>
                <w:rFonts w:eastAsiaTheme="minorEastAsia"/>
                <w:sz w:val="18"/>
                <w:szCs w:val="18"/>
              </w:rPr>
            </w:pPr>
            <w:r w:rsidRPr="002600EA">
              <w:rPr>
                <w:rFonts w:eastAsiaTheme="minorEastAsia"/>
                <w:sz w:val="18"/>
                <w:szCs w:val="18"/>
              </w:rPr>
              <w:t>4.</w:t>
            </w:r>
            <w:r>
              <w:rPr>
                <w:rFonts w:eastAsiaTheme="minorEastAsia"/>
                <w:sz w:val="18"/>
                <w:szCs w:val="18"/>
              </w:rPr>
              <w:t>5</w:t>
            </w:r>
            <w:r w:rsidRPr="002600EA">
              <w:rPr>
                <w:rFonts w:eastAsiaTheme="minorEastAsia"/>
                <w:sz w:val="18"/>
                <w:szCs w:val="18"/>
              </w:rPr>
              <w:t>软件系统的</w:t>
            </w:r>
          </w:p>
          <w:p w:rsidR="0086093B" w:rsidRPr="002600EA" w:rsidRDefault="00F82250" w:rsidP="00EF7318">
            <w:pPr>
              <w:jc w:val="left"/>
              <w:rPr>
                <w:rFonts w:eastAsiaTheme="minorEastAsia"/>
                <w:sz w:val="18"/>
                <w:szCs w:val="18"/>
              </w:rPr>
            </w:pPr>
            <w:r>
              <w:rPr>
                <w:rFonts w:eastAsiaTheme="minorEastAsia" w:hint="eastAsia"/>
                <w:sz w:val="18"/>
                <w:szCs w:val="18"/>
              </w:rPr>
              <w:t>实现</w:t>
            </w:r>
          </w:p>
        </w:tc>
        <w:tc>
          <w:tcPr>
            <w:tcW w:w="6320" w:type="dxa"/>
            <w:tcBorders>
              <w:bottom w:val="single" w:sz="8" w:space="0" w:color="000000"/>
            </w:tcBorders>
          </w:tcPr>
          <w:p w:rsidR="0086093B" w:rsidRDefault="0086093B" w:rsidP="00EE266A">
            <w:pPr>
              <w:rPr>
                <w:rFonts w:eastAsiaTheme="minorEastAsia"/>
                <w:sz w:val="18"/>
                <w:szCs w:val="18"/>
              </w:rPr>
            </w:pPr>
            <w:r>
              <w:rPr>
                <w:rFonts w:eastAsiaTheme="minorEastAsia" w:hint="eastAsia"/>
                <w:sz w:val="18"/>
                <w:szCs w:val="18"/>
              </w:rPr>
              <w:t>4.5.1</w:t>
            </w:r>
            <w:r w:rsidR="00386BAE">
              <w:rPr>
                <w:rFonts w:eastAsiaTheme="minorEastAsia" w:hint="eastAsia"/>
                <w:sz w:val="18"/>
                <w:szCs w:val="18"/>
              </w:rPr>
              <w:t xml:space="preserve"> </w:t>
            </w:r>
            <w:r>
              <w:rPr>
                <w:rFonts w:eastAsiaTheme="minorEastAsia" w:hint="eastAsia"/>
                <w:sz w:val="18"/>
                <w:szCs w:val="18"/>
              </w:rPr>
              <w:t>能够采用合适的技术</w:t>
            </w:r>
            <w:r w:rsidR="00E5676A" w:rsidRPr="006D4E7F">
              <w:rPr>
                <w:rFonts w:eastAsiaTheme="minorEastAsia" w:hint="eastAsia"/>
                <w:sz w:val="18"/>
                <w:szCs w:val="18"/>
              </w:rPr>
              <w:t>、资源、工具</w:t>
            </w:r>
            <w:r>
              <w:rPr>
                <w:rFonts w:eastAsiaTheme="minorEastAsia" w:hint="eastAsia"/>
                <w:sz w:val="18"/>
                <w:szCs w:val="18"/>
              </w:rPr>
              <w:t>，按进度要求实现软件系统</w:t>
            </w:r>
          </w:p>
        </w:tc>
      </w:tr>
      <w:tr w:rsidR="00E5676A" w:rsidRPr="006D4E7F" w:rsidTr="00E5676A">
        <w:trPr>
          <w:cnfStyle w:val="010000000000" w:firstRow="0" w:lastRow="1" w:firstColumn="0" w:lastColumn="0" w:oddVBand="0" w:evenVBand="0" w:oddHBand="0" w:evenHBand="0" w:firstRowFirstColumn="0" w:firstRowLastColumn="0" w:lastRowFirstColumn="0" w:lastRowLastColumn="0"/>
          <w:trHeight w:val="559"/>
        </w:trPr>
        <w:tc>
          <w:tcPr>
            <w:cnfStyle w:val="000000000001" w:firstRow="0" w:lastRow="0" w:firstColumn="0" w:lastColumn="0" w:oddVBand="0" w:evenVBand="0" w:oddHBand="0" w:evenHBand="0" w:firstRowFirstColumn="0" w:firstRowLastColumn="0" w:lastRowFirstColumn="1" w:lastRowLastColumn="0"/>
            <w:tcW w:w="1219" w:type="dxa"/>
            <w:vMerge/>
          </w:tcPr>
          <w:p w:rsidR="00E5676A" w:rsidRPr="002600EA" w:rsidRDefault="00E5676A" w:rsidP="0063083A">
            <w:pPr>
              <w:spacing w:line="360" w:lineRule="auto"/>
              <w:rPr>
                <w:rFonts w:eastAsiaTheme="minorEastAsia"/>
                <w:sz w:val="18"/>
                <w:szCs w:val="18"/>
              </w:rPr>
            </w:pPr>
          </w:p>
        </w:tc>
        <w:tc>
          <w:tcPr>
            <w:tcW w:w="1646" w:type="dxa"/>
            <w:tcBorders>
              <w:top w:val="single" w:sz="8" w:space="0" w:color="000000"/>
              <w:bottom w:val="single" w:sz="12" w:space="0" w:color="000000"/>
            </w:tcBorders>
          </w:tcPr>
          <w:p w:rsidR="00E5676A" w:rsidRDefault="00E5676A" w:rsidP="00894F15">
            <w:pPr>
              <w:jc w:val="left"/>
              <w:cnfStyle w:val="010000000000" w:firstRow="0" w:lastRow="1" w:firstColumn="0" w:lastColumn="0" w:oddVBand="0" w:evenVBand="0" w:oddHBand="0" w:evenHBand="0" w:firstRowFirstColumn="0" w:firstRowLastColumn="0" w:lastRowFirstColumn="0" w:lastRowLastColumn="0"/>
              <w:rPr>
                <w:rFonts w:eastAsiaTheme="minorEastAsia"/>
                <w:sz w:val="18"/>
                <w:szCs w:val="18"/>
              </w:rPr>
            </w:pPr>
            <w:r w:rsidRPr="002600EA">
              <w:rPr>
                <w:rFonts w:eastAsiaTheme="minorEastAsia"/>
                <w:sz w:val="18"/>
                <w:szCs w:val="18"/>
              </w:rPr>
              <w:t>4.</w:t>
            </w:r>
            <w:r>
              <w:rPr>
                <w:rFonts w:eastAsiaTheme="minorEastAsia"/>
                <w:sz w:val="18"/>
                <w:szCs w:val="18"/>
              </w:rPr>
              <w:t>6</w:t>
            </w:r>
            <w:r w:rsidRPr="002600EA">
              <w:rPr>
                <w:rFonts w:eastAsiaTheme="minorEastAsia"/>
                <w:sz w:val="18"/>
                <w:szCs w:val="18"/>
              </w:rPr>
              <w:t>软件系统的</w:t>
            </w:r>
          </w:p>
          <w:p w:rsidR="00E5676A" w:rsidRPr="002600EA" w:rsidRDefault="00E5676A" w:rsidP="00894F15">
            <w:pPr>
              <w:jc w:val="left"/>
              <w:cnfStyle w:val="010000000000" w:firstRow="0" w:lastRow="1"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运行</w:t>
            </w:r>
          </w:p>
        </w:tc>
        <w:tc>
          <w:tcPr>
            <w:tcW w:w="6320" w:type="dxa"/>
            <w:tcBorders>
              <w:top w:val="single" w:sz="8" w:space="0" w:color="000000"/>
              <w:bottom w:val="single" w:sz="12" w:space="0" w:color="000000"/>
            </w:tcBorders>
          </w:tcPr>
          <w:p w:rsidR="00E5676A" w:rsidRDefault="00E5676A" w:rsidP="00386BAE">
            <w:pPr>
              <w:cnfStyle w:val="010000000000" w:firstRow="0" w:lastRow="1"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 xml:space="preserve">4.6.1 </w:t>
            </w:r>
            <w:r>
              <w:rPr>
                <w:rFonts w:eastAsiaTheme="minorEastAsia" w:hint="eastAsia"/>
                <w:sz w:val="18"/>
                <w:szCs w:val="18"/>
              </w:rPr>
              <w:t>能够设计、编写用户使用手册、运行系统，并对其进行更新和维护</w:t>
            </w:r>
          </w:p>
        </w:tc>
      </w:tr>
    </w:tbl>
    <w:p w:rsidR="00C528D5" w:rsidRDefault="00EF7318" w:rsidP="00EF7318">
      <w:pPr>
        <w:pStyle w:val="2"/>
        <w:spacing w:line="360" w:lineRule="auto"/>
        <w:rPr>
          <w:rFonts w:eastAsiaTheme="minorEastAsia"/>
        </w:rPr>
      </w:pPr>
      <w:r>
        <w:rPr>
          <w:rFonts w:eastAsiaTheme="minorEastAsia" w:hint="eastAsia"/>
        </w:rPr>
        <w:t>四、毕业要求</w:t>
      </w:r>
    </w:p>
    <w:p w:rsidR="002343AA" w:rsidRDefault="002343AA" w:rsidP="002343AA">
      <w:pPr>
        <w:autoSpaceDE w:val="0"/>
        <w:autoSpaceDN w:val="0"/>
        <w:adjustRightInd w:val="0"/>
        <w:spacing w:line="360" w:lineRule="auto"/>
        <w:ind w:firstLineChars="200" w:firstLine="480"/>
        <w:rPr>
          <w:rFonts w:eastAsiaTheme="minorEastAsia"/>
          <w:sz w:val="24"/>
        </w:rPr>
      </w:pPr>
      <w:r w:rsidRPr="002343AA">
        <w:rPr>
          <w:rFonts w:eastAsiaTheme="minorEastAsia" w:hint="eastAsia"/>
          <w:sz w:val="24"/>
        </w:rPr>
        <w:t>依据中国工程教育认证标准，每个学生毕业前，应满足以下表格提出的毕业要求。</w:t>
      </w:r>
    </w:p>
    <w:tbl>
      <w:tblPr>
        <w:tblStyle w:val="30"/>
        <w:tblW w:w="9185" w:type="dxa"/>
        <w:tblLook w:val="01E0" w:firstRow="1" w:lastRow="1" w:firstColumn="1" w:lastColumn="1" w:noHBand="0" w:noVBand="0"/>
      </w:tblPr>
      <w:tblGrid>
        <w:gridCol w:w="2865"/>
        <w:gridCol w:w="6320"/>
      </w:tblGrid>
      <w:tr w:rsidR="007C3265" w:rsidTr="007C3265">
        <w:trPr>
          <w:cnfStyle w:val="100000000000" w:firstRow="1" w:lastRow="0" w:firstColumn="0" w:lastColumn="0" w:oddVBand="0" w:evenVBand="0" w:oddHBand="0" w:evenHBand="0" w:firstRowFirstColumn="0" w:firstRowLastColumn="0" w:lastRowFirstColumn="0" w:lastRowLastColumn="0"/>
          <w:trHeight w:val="269"/>
        </w:trPr>
        <w:tc>
          <w:tcPr>
            <w:tcW w:w="2865" w:type="dxa"/>
            <w:tcBorders>
              <w:top w:val="single" w:sz="12" w:space="0" w:color="000000"/>
              <w:left w:val="nil"/>
              <w:right w:val="nil"/>
            </w:tcBorders>
            <w:vAlign w:val="center"/>
            <w:hideMark/>
          </w:tcPr>
          <w:p w:rsidR="007C3265" w:rsidRDefault="007C3265">
            <w:pPr>
              <w:snapToGrid w:val="0"/>
              <w:jc w:val="center"/>
              <w:rPr>
                <w:rFonts w:eastAsiaTheme="minorEastAsia"/>
                <w:b w:val="0"/>
                <w:color w:val="auto"/>
                <w:sz w:val="18"/>
                <w:szCs w:val="18"/>
              </w:rPr>
            </w:pPr>
            <w:r>
              <w:rPr>
                <w:rFonts w:eastAsiaTheme="minorEastAsia" w:hint="eastAsia"/>
                <w:color w:val="auto"/>
                <w:sz w:val="18"/>
                <w:szCs w:val="18"/>
              </w:rPr>
              <w:lastRenderedPageBreak/>
              <w:t>指标点</w:t>
            </w:r>
          </w:p>
        </w:tc>
        <w:tc>
          <w:tcPr>
            <w:tcW w:w="6320" w:type="dxa"/>
            <w:tcBorders>
              <w:top w:val="single" w:sz="12" w:space="0" w:color="000000"/>
              <w:left w:val="nil"/>
              <w:right w:val="nil"/>
            </w:tcBorders>
            <w:vAlign w:val="center"/>
            <w:hideMark/>
          </w:tcPr>
          <w:p w:rsidR="007C3265" w:rsidRDefault="007C3265">
            <w:pPr>
              <w:snapToGrid w:val="0"/>
              <w:jc w:val="center"/>
              <w:rPr>
                <w:rFonts w:eastAsiaTheme="minorEastAsia"/>
                <w:b w:val="0"/>
                <w:color w:val="auto"/>
                <w:sz w:val="18"/>
                <w:szCs w:val="18"/>
              </w:rPr>
            </w:pPr>
            <w:r>
              <w:rPr>
                <w:rFonts w:eastAsiaTheme="minorEastAsia" w:hint="eastAsia"/>
                <w:color w:val="auto"/>
                <w:sz w:val="18"/>
                <w:szCs w:val="18"/>
              </w:rPr>
              <w:t>分解指标点</w:t>
            </w:r>
          </w:p>
        </w:tc>
      </w:tr>
      <w:tr w:rsidR="007C3265" w:rsidTr="007C3265">
        <w:trPr>
          <w:trHeight w:val="36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1.工程知识：能够将数学、自然科学、工程基础和专业知识用于解决复杂工程问题</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1.1 </w:t>
            </w:r>
            <w:r>
              <w:rPr>
                <w:rFonts w:hint="eastAsia"/>
                <w:kern w:val="0"/>
                <w:sz w:val="18"/>
                <w:szCs w:val="18"/>
              </w:rPr>
              <w:t>掌握必备的数学知识；在数据科学与大数据技术专业领域内，能够将这些</w:t>
            </w:r>
            <w:r>
              <w:rPr>
                <w:rFonts w:ascii="宋体" w:hAnsi="宋体" w:hint="eastAsia"/>
                <w:kern w:val="0"/>
                <w:sz w:val="18"/>
                <w:szCs w:val="18"/>
              </w:rPr>
              <w:t>知识用于复杂问题的抽象、建模</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1.2 </w:t>
            </w:r>
            <w:r>
              <w:rPr>
                <w:rFonts w:hint="eastAsia"/>
                <w:kern w:val="0"/>
                <w:sz w:val="18"/>
                <w:szCs w:val="18"/>
              </w:rPr>
              <w:t>掌握必备的自然科学基础知识；结合数据科学与大数据技术专业知识，能够将知识应用于（复杂）工程问题的理解</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1.3 </w:t>
            </w:r>
            <w:r>
              <w:rPr>
                <w:rFonts w:ascii="宋体" w:hAnsi="宋体" w:hint="eastAsia"/>
                <w:kern w:val="0"/>
                <w:sz w:val="18"/>
                <w:szCs w:val="18"/>
              </w:rPr>
              <w:t>掌握工程基础知识和数据科学与大数据技术专业知识；并能够解决(复杂)数据科学与大数据技术实施过程中的相关问题</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1.4 </w:t>
            </w:r>
            <w:r>
              <w:rPr>
                <w:rFonts w:ascii="宋体" w:hAnsi="宋体" w:hint="eastAsia"/>
                <w:kern w:val="0"/>
                <w:sz w:val="18"/>
                <w:szCs w:val="18"/>
              </w:rPr>
              <w:t>能够综合运用数学、</w:t>
            </w:r>
            <w:r>
              <w:rPr>
                <w:rFonts w:hint="eastAsia"/>
                <w:kern w:val="0"/>
                <w:sz w:val="18"/>
                <w:szCs w:val="18"/>
              </w:rPr>
              <w:t>自然科学</w:t>
            </w:r>
            <w:r>
              <w:rPr>
                <w:rFonts w:ascii="宋体" w:hAnsi="宋体" w:hint="eastAsia"/>
                <w:kern w:val="0"/>
                <w:sz w:val="18"/>
                <w:szCs w:val="18"/>
              </w:rPr>
              <w:t>、工程基础和数据科学与大数据技术专业知识，以解决</w:t>
            </w:r>
            <w:r>
              <w:rPr>
                <w:rFonts w:hint="eastAsia"/>
                <w:kern w:val="0"/>
                <w:sz w:val="18"/>
                <w:szCs w:val="18"/>
              </w:rPr>
              <w:t>（复杂）</w:t>
            </w:r>
            <w:r>
              <w:rPr>
                <w:rFonts w:ascii="宋体" w:hAnsi="宋体" w:hint="eastAsia"/>
                <w:kern w:val="0"/>
                <w:sz w:val="18"/>
                <w:szCs w:val="18"/>
              </w:rPr>
              <w:t>工程问题</w:t>
            </w:r>
          </w:p>
        </w:tc>
      </w:tr>
      <w:tr w:rsidR="007C3265" w:rsidTr="007C3265">
        <w:trPr>
          <w:trHeight w:val="36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2.问题分析：能够应用数学、自然科学和工程科学的基本原理，识别、表达、并通过文献研究分析复杂工程问题，以获得有效结论</w:t>
            </w:r>
          </w:p>
        </w:tc>
        <w:tc>
          <w:tcPr>
            <w:tcW w:w="6320" w:type="dxa"/>
            <w:tcBorders>
              <w:top w:val="single" w:sz="6" w:space="0" w:color="000000"/>
              <w:left w:val="nil"/>
              <w:bottom w:val="single" w:sz="6" w:space="0" w:color="000000"/>
              <w:right w:val="nil"/>
            </w:tcBorders>
            <w:hideMark/>
          </w:tcPr>
          <w:p w:rsidR="007C3265" w:rsidRDefault="007C3265">
            <w:pPr>
              <w:widowControl/>
              <w:rPr>
                <w:color w:val="000000"/>
                <w:kern w:val="0"/>
                <w:sz w:val="18"/>
                <w:szCs w:val="18"/>
              </w:rPr>
            </w:pPr>
            <w:r>
              <w:rPr>
                <w:color w:val="000000"/>
                <w:kern w:val="0"/>
                <w:sz w:val="18"/>
                <w:szCs w:val="18"/>
              </w:rPr>
              <w:t xml:space="preserve">2.1 </w:t>
            </w:r>
            <w:r>
              <w:rPr>
                <w:rFonts w:hint="eastAsia"/>
                <w:color w:val="000000"/>
                <w:kern w:val="0"/>
                <w:sz w:val="18"/>
                <w:szCs w:val="18"/>
              </w:rPr>
              <w:t>结合数学、自然科学和工程科学的基本原理，</w:t>
            </w:r>
            <w:r>
              <w:rPr>
                <w:rFonts w:ascii="宋体" w:hAnsi="宋体" w:hint="eastAsia"/>
                <w:color w:val="000000"/>
                <w:kern w:val="0"/>
                <w:sz w:val="18"/>
                <w:szCs w:val="18"/>
              </w:rPr>
              <w:t>具有识别</w:t>
            </w:r>
            <w:r>
              <w:rPr>
                <w:rFonts w:hint="eastAsia"/>
                <w:kern w:val="0"/>
                <w:sz w:val="18"/>
                <w:szCs w:val="18"/>
              </w:rPr>
              <w:t>（复杂）</w:t>
            </w:r>
            <w:r>
              <w:rPr>
                <w:rFonts w:ascii="宋体" w:hAnsi="宋体" w:hint="eastAsia"/>
                <w:color w:val="000000"/>
                <w:kern w:val="0"/>
                <w:sz w:val="18"/>
                <w:szCs w:val="18"/>
              </w:rPr>
              <w:t>数据科学与大数据技术问题的能力</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color w:val="000000"/>
                <w:kern w:val="0"/>
                <w:sz w:val="18"/>
                <w:szCs w:val="18"/>
              </w:rPr>
            </w:pPr>
            <w:r>
              <w:rPr>
                <w:color w:val="000000"/>
                <w:kern w:val="0"/>
                <w:sz w:val="18"/>
                <w:szCs w:val="18"/>
              </w:rPr>
              <w:t xml:space="preserve">2.2 </w:t>
            </w:r>
            <w:r>
              <w:rPr>
                <w:rFonts w:ascii="宋体" w:hAnsi="宋体" w:hint="eastAsia"/>
                <w:color w:val="000000"/>
                <w:kern w:val="0"/>
                <w:sz w:val="18"/>
                <w:szCs w:val="18"/>
              </w:rPr>
              <w:t>针对</w:t>
            </w:r>
            <w:r>
              <w:rPr>
                <w:rFonts w:hint="eastAsia"/>
                <w:kern w:val="0"/>
                <w:sz w:val="18"/>
                <w:szCs w:val="18"/>
              </w:rPr>
              <w:t>（复杂）</w:t>
            </w:r>
            <w:r>
              <w:rPr>
                <w:rFonts w:ascii="宋体" w:hAnsi="宋体" w:hint="eastAsia"/>
                <w:color w:val="000000"/>
                <w:kern w:val="0"/>
                <w:sz w:val="18"/>
                <w:szCs w:val="18"/>
              </w:rPr>
              <w:t>数据科学与大数据技术问题，能够选择恰当的数学、自然科学和工程科学概念进行表达和进一步的推理分析</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rFonts w:ascii="宋体" w:hAnsi="宋体" w:cs="宋体"/>
                <w:color w:val="000000"/>
                <w:kern w:val="0"/>
                <w:sz w:val="18"/>
                <w:szCs w:val="18"/>
              </w:rPr>
            </w:pPr>
            <w:r>
              <w:rPr>
                <w:color w:val="000000"/>
                <w:kern w:val="0"/>
                <w:sz w:val="18"/>
                <w:szCs w:val="18"/>
              </w:rPr>
              <w:t xml:space="preserve">2.3 </w:t>
            </w:r>
            <w:r>
              <w:rPr>
                <w:rFonts w:ascii="宋体" w:hAnsi="宋体" w:cs="宋体" w:hint="eastAsia"/>
                <w:color w:val="000000"/>
                <w:kern w:val="0"/>
                <w:sz w:val="18"/>
                <w:szCs w:val="18"/>
              </w:rPr>
              <w:t>具有搜索和分析文献资料的能力，能够通过文献研究分析(复杂)数据科学与大数据技术问题</w:t>
            </w:r>
          </w:p>
        </w:tc>
      </w:tr>
      <w:tr w:rsidR="007C3265" w:rsidTr="007C3265">
        <w:trPr>
          <w:trHeight w:val="205"/>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2.4 </w:t>
            </w:r>
            <w:r>
              <w:rPr>
                <w:rFonts w:hint="eastAsia"/>
                <w:kern w:val="0"/>
                <w:sz w:val="18"/>
                <w:szCs w:val="18"/>
              </w:rPr>
              <w:t>具有聚合文献分析结果的能力，</w:t>
            </w:r>
            <w:r>
              <w:rPr>
                <w:rFonts w:ascii="宋体" w:hAnsi="宋体" w:hint="eastAsia"/>
                <w:kern w:val="0"/>
                <w:sz w:val="18"/>
                <w:szCs w:val="18"/>
              </w:rPr>
              <w:t>以针对(复杂)数据科学与大数据技术问题获得有效结论</w:t>
            </w:r>
          </w:p>
        </w:tc>
      </w:tr>
      <w:tr w:rsidR="007C3265" w:rsidTr="007C3265">
        <w:trPr>
          <w:trHeight w:val="251"/>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3.设计/开发解决方案：能够设计针对复杂工程问题的解决方案，设计满足特定需求的系统、单元（部件）或工艺流程，并能够在设计环节中体现创新意识，考虑社会、健康、安全、法律、文化以及环境等因素</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3.1 </w:t>
            </w:r>
            <w:r>
              <w:rPr>
                <w:rFonts w:ascii="宋体" w:hAnsi="宋体" w:hint="eastAsia"/>
                <w:kern w:val="0"/>
                <w:sz w:val="18"/>
                <w:szCs w:val="18"/>
              </w:rPr>
              <w:t>能够有效分析需求，设计针对</w:t>
            </w:r>
            <w:r>
              <w:rPr>
                <w:rFonts w:hint="eastAsia"/>
                <w:kern w:val="0"/>
                <w:sz w:val="18"/>
                <w:szCs w:val="18"/>
              </w:rPr>
              <w:t>（复杂）</w:t>
            </w:r>
            <w:r>
              <w:rPr>
                <w:rFonts w:ascii="宋体" w:hAnsi="宋体" w:hint="eastAsia"/>
                <w:kern w:val="0"/>
                <w:sz w:val="18"/>
                <w:szCs w:val="18"/>
              </w:rPr>
              <w:t>数据科学与大数据技术问题的解决方案</w:t>
            </w:r>
          </w:p>
        </w:tc>
      </w:tr>
      <w:tr w:rsidR="007C3265" w:rsidTr="007C3265">
        <w:trPr>
          <w:trHeight w:val="255"/>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3.2 </w:t>
            </w:r>
            <w:r>
              <w:rPr>
                <w:rFonts w:hint="eastAsia"/>
                <w:kern w:val="0"/>
                <w:sz w:val="18"/>
                <w:szCs w:val="18"/>
              </w:rPr>
              <w:t>结合业界技术发展趋势，</w:t>
            </w:r>
            <w:r>
              <w:rPr>
                <w:rFonts w:ascii="宋体" w:hAnsi="宋体" w:hint="eastAsia"/>
                <w:kern w:val="0"/>
                <w:sz w:val="18"/>
                <w:szCs w:val="18"/>
              </w:rPr>
              <w:t>掌握实施</w:t>
            </w:r>
            <w:r>
              <w:rPr>
                <w:rFonts w:hint="eastAsia"/>
                <w:kern w:val="0"/>
                <w:sz w:val="18"/>
                <w:szCs w:val="18"/>
              </w:rPr>
              <w:t>（复杂）</w:t>
            </w:r>
            <w:r>
              <w:rPr>
                <w:rFonts w:ascii="宋体" w:hAnsi="宋体" w:hint="eastAsia"/>
                <w:kern w:val="0"/>
                <w:sz w:val="18"/>
                <w:szCs w:val="18"/>
              </w:rPr>
              <w:t>数据科学与大数据技术的开发技术</w:t>
            </w:r>
          </w:p>
        </w:tc>
      </w:tr>
      <w:tr w:rsidR="007C3265" w:rsidTr="007C3265">
        <w:trPr>
          <w:trHeight w:val="131"/>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3.3 </w:t>
            </w:r>
            <w:r>
              <w:rPr>
                <w:rFonts w:ascii="宋体" w:hAnsi="宋体" w:hint="eastAsia"/>
                <w:kern w:val="0"/>
                <w:sz w:val="18"/>
                <w:szCs w:val="18"/>
              </w:rPr>
              <w:t>具备知识产权意识和创新意识，并能够将这些意识应用于数据科学与大数据技术的实施</w:t>
            </w:r>
          </w:p>
        </w:tc>
      </w:tr>
      <w:tr w:rsidR="007C3265" w:rsidTr="007C3265">
        <w:trPr>
          <w:trHeight w:val="588"/>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3.4 </w:t>
            </w:r>
            <w:r>
              <w:rPr>
                <w:rFonts w:hint="eastAsia"/>
                <w:kern w:val="0"/>
                <w:sz w:val="18"/>
                <w:szCs w:val="18"/>
              </w:rPr>
              <w:t>在数据科学与大数据技术实施过程中，对方案的设计应综合考虑企业和社会环境</w:t>
            </w:r>
          </w:p>
        </w:tc>
      </w:tr>
      <w:tr w:rsidR="007C3265" w:rsidTr="007C3265">
        <w:trPr>
          <w:trHeight w:val="161"/>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4.研究：能够基于科学原理并采用科学方法对复杂工程问题进行研究，包括设计实验、分析与解释数据、并通过信息综合得到合理有效的结论</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4.1 </w:t>
            </w:r>
            <w:r>
              <w:rPr>
                <w:rFonts w:ascii="宋体" w:hAnsi="宋体" w:hint="eastAsia"/>
                <w:color w:val="000000"/>
                <w:kern w:val="0"/>
                <w:sz w:val="18"/>
                <w:szCs w:val="18"/>
              </w:rPr>
              <w:t>针对(复杂)数据科学与大数据技术问题，能基于科学原理设计实验进行技术验证和探索</w:t>
            </w:r>
          </w:p>
        </w:tc>
      </w:tr>
      <w:tr w:rsidR="007C3265" w:rsidTr="007C3265">
        <w:trPr>
          <w:trHeight w:val="349"/>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4.2 </w:t>
            </w:r>
            <w:r>
              <w:rPr>
                <w:rFonts w:ascii="宋体" w:hAnsi="宋体" w:hint="eastAsia"/>
                <w:color w:val="000000"/>
                <w:kern w:val="0"/>
                <w:sz w:val="18"/>
                <w:szCs w:val="18"/>
              </w:rPr>
              <w:t>具备对实验结果进行分析和汇总的能力，并据此优化和改进数据科学与大数据技术实施方案</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4.3 </w:t>
            </w:r>
            <w:r>
              <w:rPr>
                <w:rFonts w:ascii="宋体" w:hAnsi="宋体" w:hint="eastAsia"/>
                <w:kern w:val="0"/>
                <w:sz w:val="18"/>
                <w:szCs w:val="18"/>
              </w:rPr>
              <w:t>针对(复杂)数据科学与大数据技术问题，能够通过对实验结果的综合分析得到合理有效的结论</w:t>
            </w:r>
          </w:p>
        </w:tc>
      </w:tr>
      <w:tr w:rsidR="007C3265" w:rsidTr="007C3265">
        <w:trPr>
          <w:trHeight w:val="36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5.使用现代工具：能够针对复杂工程问题，开发、选择与使用恰当的技术、资源、现代工程工具和信息技术工具，包括对复杂工程问题的预测与模拟，并能够理解其局限性</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5.1 </w:t>
            </w:r>
            <w:r>
              <w:rPr>
                <w:rFonts w:ascii="宋体" w:hAnsi="宋体" w:hint="eastAsia"/>
                <w:kern w:val="0"/>
                <w:sz w:val="18"/>
                <w:szCs w:val="18"/>
              </w:rPr>
              <w:t>能够针对</w:t>
            </w:r>
            <w:r>
              <w:rPr>
                <w:rFonts w:hint="eastAsia"/>
                <w:kern w:val="0"/>
                <w:sz w:val="18"/>
                <w:szCs w:val="18"/>
              </w:rPr>
              <w:t>（复杂）</w:t>
            </w:r>
            <w:r>
              <w:rPr>
                <w:rFonts w:ascii="宋体" w:hAnsi="宋体" w:hint="eastAsia"/>
                <w:kern w:val="0"/>
                <w:sz w:val="18"/>
                <w:szCs w:val="18"/>
              </w:rPr>
              <w:t>数据科学与大数据技术问题，结合项目需求和业界技术发展趋势，选择与使用恰当的技术、资源、工具</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5.2 </w:t>
            </w:r>
            <w:r>
              <w:rPr>
                <w:rFonts w:ascii="宋体" w:hAnsi="宋体" w:hint="eastAsia"/>
                <w:kern w:val="0"/>
                <w:sz w:val="18"/>
                <w:szCs w:val="18"/>
              </w:rPr>
              <w:t>能够利用业界新技术和现代工程工具对复杂问题进行模拟和预测，并理解其局限性</w:t>
            </w:r>
          </w:p>
        </w:tc>
      </w:tr>
      <w:tr w:rsidR="007C3265" w:rsidTr="007C3265">
        <w:trPr>
          <w:trHeight w:val="14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6.工程与社会：能够基于工程相关背景知识进行合理分析，评价专业工程实践和复杂工程问题解决方案对社会、健康、安全、法律以及文化的影响，并理解应承担的责任</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6.1</w:t>
            </w:r>
            <w:r>
              <w:rPr>
                <w:rFonts w:ascii="宋体" w:hAnsi="宋体" w:hint="eastAsia"/>
                <w:kern w:val="0"/>
                <w:sz w:val="18"/>
                <w:szCs w:val="18"/>
              </w:rPr>
              <w:t>了解软件产业相关的安全要求、方针政策和法律法规</w:t>
            </w:r>
          </w:p>
        </w:tc>
      </w:tr>
      <w:tr w:rsidR="007C3265" w:rsidTr="007C3265">
        <w:trPr>
          <w:trHeight w:val="285"/>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6.2</w:t>
            </w:r>
            <w:r>
              <w:rPr>
                <w:rFonts w:ascii="宋体" w:hAnsi="宋体" w:hint="eastAsia"/>
                <w:kern w:val="0"/>
                <w:sz w:val="18"/>
                <w:szCs w:val="18"/>
              </w:rPr>
              <w:t>能够基于工程相关背景，分析和评价数据科学与大数据技术实践活动和问题解决方案对社会、健康、安全及文化等方面的影响</w:t>
            </w:r>
          </w:p>
        </w:tc>
      </w:tr>
      <w:tr w:rsidR="007C3265" w:rsidTr="007C3265">
        <w:trPr>
          <w:trHeight w:val="236"/>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6.3</w:t>
            </w:r>
            <w:r>
              <w:rPr>
                <w:rFonts w:ascii="宋体" w:hAnsi="宋体" w:hint="eastAsia"/>
                <w:kern w:val="0"/>
                <w:sz w:val="18"/>
                <w:szCs w:val="18"/>
              </w:rPr>
              <w:t>能够理解数据科学与大数据技术实践和</w:t>
            </w:r>
            <w:r>
              <w:rPr>
                <w:rFonts w:hint="eastAsia"/>
                <w:kern w:val="0"/>
                <w:sz w:val="18"/>
                <w:szCs w:val="18"/>
              </w:rPr>
              <w:t>（复杂）</w:t>
            </w:r>
            <w:r>
              <w:rPr>
                <w:rFonts w:ascii="宋体" w:hAnsi="宋体" w:cs="宋体" w:hint="eastAsia"/>
                <w:color w:val="000000"/>
                <w:kern w:val="0"/>
                <w:sz w:val="18"/>
                <w:szCs w:val="18"/>
              </w:rPr>
              <w:t>工程问题解决方案</w:t>
            </w:r>
            <w:r>
              <w:rPr>
                <w:rFonts w:ascii="宋体" w:hAnsi="宋体" w:hint="eastAsia"/>
                <w:kern w:val="0"/>
                <w:sz w:val="18"/>
                <w:szCs w:val="18"/>
              </w:rPr>
              <w:t>应承担的责任</w:t>
            </w:r>
          </w:p>
        </w:tc>
      </w:tr>
      <w:tr w:rsidR="007C3265" w:rsidTr="007C3265">
        <w:trPr>
          <w:trHeight w:val="36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7.环境和可持续发展：能够理解和评价针对复杂工程问题的专业工程实践对环境、社会可持续发展的影响</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7.1</w:t>
            </w:r>
            <w:r>
              <w:rPr>
                <w:rFonts w:hint="eastAsia"/>
                <w:kern w:val="0"/>
                <w:sz w:val="18"/>
                <w:szCs w:val="18"/>
              </w:rPr>
              <w:t>熟悉与软件产业相关的环境保护和可持续发展等方面的方针、政策和法津、法规</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7.2</w:t>
            </w:r>
            <w:r>
              <w:rPr>
                <w:rFonts w:ascii="宋体" w:hAnsi="宋体" w:hint="eastAsia"/>
                <w:kern w:val="0"/>
                <w:sz w:val="18"/>
                <w:szCs w:val="18"/>
              </w:rPr>
              <w:t>正确认识数据科学与大数据技术的实施对环境和社会可持续发展的影响</w:t>
            </w:r>
          </w:p>
        </w:tc>
      </w:tr>
      <w:tr w:rsidR="007C3265" w:rsidTr="007C3265">
        <w:trPr>
          <w:trHeight w:val="213"/>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8.职业规范：具有人文社会科学素养、社会责任感，能够在工程实践中理解并遵守工程职业道德和规范，履行责任</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8.1</w:t>
            </w:r>
            <w:r>
              <w:rPr>
                <w:rFonts w:ascii="宋体" w:hAnsi="宋体" w:hint="eastAsia"/>
                <w:color w:val="000000"/>
                <w:kern w:val="0"/>
                <w:sz w:val="18"/>
                <w:szCs w:val="18"/>
              </w:rPr>
              <w:t>具有人文社会科学素养、社会责任感和工程职业道德</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8.2</w:t>
            </w:r>
            <w:r>
              <w:rPr>
                <w:rFonts w:ascii="宋体" w:hAnsi="宋体" w:hint="eastAsia"/>
                <w:kern w:val="0"/>
                <w:sz w:val="18"/>
                <w:szCs w:val="18"/>
              </w:rPr>
              <w:t>在工程实践中能够遵守工程职业道德和规范，履行责任，有职业担当精神</w:t>
            </w:r>
          </w:p>
        </w:tc>
      </w:tr>
      <w:tr w:rsidR="007C3265" w:rsidTr="007C3265">
        <w:trPr>
          <w:trHeight w:val="255"/>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9.个人和团队：能够在多学科背景下的团队中承担个体、团队成员以及负责人的角色</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9.1</w:t>
            </w:r>
            <w:r>
              <w:rPr>
                <w:rFonts w:hint="eastAsia"/>
                <w:kern w:val="0"/>
                <w:sz w:val="18"/>
                <w:szCs w:val="18"/>
              </w:rPr>
              <w:t>正确认识个人和团队的关系，具备团队合作精神</w:t>
            </w:r>
          </w:p>
        </w:tc>
      </w:tr>
      <w:tr w:rsidR="007C3265" w:rsidTr="007C3265">
        <w:trPr>
          <w:trHeight w:val="287"/>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9.2</w:t>
            </w:r>
            <w:r>
              <w:rPr>
                <w:rFonts w:hint="eastAsia"/>
                <w:kern w:val="0"/>
                <w:sz w:val="18"/>
                <w:szCs w:val="18"/>
              </w:rPr>
              <w:t>理解团队中不同角色职责，能够在多学科背景下的团队中承担不同的角色</w:t>
            </w:r>
          </w:p>
        </w:tc>
      </w:tr>
      <w:tr w:rsidR="007C3265" w:rsidTr="007C3265">
        <w:trPr>
          <w:trHeight w:val="36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lastRenderedPageBreak/>
              <w:t>10.沟通：能够就复杂工程问题与业界同行及社会公众进行有效沟通和交流，包括撰写报告和设计文稿、陈述发言、清晰表达或回应指令。并具备一定的国际视野，能够在跨文化背景下进行沟通和交流</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10.1</w:t>
            </w:r>
            <w:r>
              <w:rPr>
                <w:rFonts w:hint="eastAsia"/>
                <w:kern w:val="0"/>
                <w:sz w:val="18"/>
                <w:szCs w:val="18"/>
              </w:rPr>
              <w:t>具备书面表达、沟通能力；</w:t>
            </w:r>
            <w:r>
              <w:rPr>
                <w:rFonts w:ascii="宋体" w:hAnsi="宋体" w:hint="eastAsia"/>
                <w:kern w:val="0"/>
                <w:sz w:val="18"/>
                <w:szCs w:val="18"/>
              </w:rPr>
              <w:t>针对</w:t>
            </w:r>
            <w:r>
              <w:rPr>
                <w:rFonts w:hint="eastAsia"/>
                <w:kern w:val="0"/>
                <w:sz w:val="18"/>
                <w:szCs w:val="18"/>
              </w:rPr>
              <w:t>（复杂）</w:t>
            </w:r>
            <w:r>
              <w:rPr>
                <w:rFonts w:ascii="宋体" w:hAnsi="宋体" w:hint="eastAsia"/>
                <w:kern w:val="0"/>
                <w:sz w:val="18"/>
                <w:szCs w:val="18"/>
              </w:rPr>
              <w:t>工程问题，能够以绘制图例、撰写文档等形式与相关人员进行沟通交流</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10.2</w:t>
            </w:r>
            <w:r>
              <w:rPr>
                <w:rFonts w:hint="eastAsia"/>
                <w:kern w:val="0"/>
                <w:sz w:val="18"/>
                <w:szCs w:val="18"/>
              </w:rPr>
              <w:t>具备口头表达、沟通能力；</w:t>
            </w:r>
            <w:r>
              <w:rPr>
                <w:rFonts w:ascii="宋体" w:hAnsi="宋体" w:hint="eastAsia"/>
                <w:kern w:val="0"/>
                <w:sz w:val="18"/>
                <w:szCs w:val="18"/>
              </w:rPr>
              <w:t>能够以陈述发言、回应指令等方式清晰表达自我的意见，以进行有效沟通</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10.3</w:t>
            </w:r>
            <w:r>
              <w:rPr>
                <w:rFonts w:hint="eastAsia"/>
                <w:kern w:val="0"/>
                <w:sz w:val="18"/>
                <w:szCs w:val="18"/>
              </w:rPr>
              <w:t>能够阅读、翻译英文专业文献资料，能够用英语针对专业问题和同行进行基本交流，了解数据科学与大数据技术专业的国内外发展状况，具有一定的国际视野</w:t>
            </w:r>
          </w:p>
        </w:tc>
      </w:tr>
      <w:tr w:rsidR="007C3265" w:rsidTr="007C3265">
        <w:trPr>
          <w:trHeight w:val="201"/>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11.项目管理：理解并掌握工程管理原理与经济决策方法，并能在多学科环境中应用</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11.1</w:t>
            </w:r>
            <w:r>
              <w:rPr>
                <w:rFonts w:ascii="宋体" w:hAnsi="宋体" w:hint="eastAsia"/>
                <w:color w:val="000000"/>
                <w:kern w:val="0"/>
                <w:sz w:val="18"/>
                <w:szCs w:val="18"/>
              </w:rPr>
              <w:t>掌握软件项目管理知识和经济决策方法，思维灵活</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11.2</w:t>
            </w:r>
            <w:r>
              <w:rPr>
                <w:rFonts w:ascii="宋体" w:hAnsi="宋体" w:hint="eastAsia"/>
                <w:kern w:val="0"/>
                <w:sz w:val="18"/>
                <w:szCs w:val="18"/>
              </w:rPr>
              <w:t>理解并掌握工程管理原理与经济决策方法，解决工程实践问题时能够综合考虑时间、人力、物力等成本因素，在完美度和效率之间做到妥协和平衡</w:t>
            </w:r>
          </w:p>
        </w:tc>
      </w:tr>
      <w:tr w:rsidR="007C3265" w:rsidTr="007C3265">
        <w:trPr>
          <w:trHeight w:val="185"/>
        </w:trPr>
        <w:tc>
          <w:tcPr>
            <w:tcW w:w="2865" w:type="dxa"/>
            <w:vMerge w:val="restart"/>
            <w:tcBorders>
              <w:top w:val="single" w:sz="6" w:space="0" w:color="000000"/>
              <w:left w:val="nil"/>
              <w:bottom w:val="single" w:sz="12"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12.终身学习：具有自主学习和终身学习的意识，有不断学习和适应发展的能力</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12.1</w:t>
            </w:r>
            <w:r>
              <w:rPr>
                <w:rFonts w:ascii="宋体" w:hAnsi="宋体" w:hint="eastAsia"/>
                <w:kern w:val="0"/>
                <w:sz w:val="18"/>
                <w:szCs w:val="18"/>
              </w:rPr>
              <w:t>对于自我探索和</w:t>
            </w:r>
            <w:r>
              <w:rPr>
                <w:rFonts w:ascii="宋体" w:hAnsi="宋体" w:cs="宋体" w:hint="eastAsia"/>
                <w:color w:val="000000"/>
                <w:kern w:val="0"/>
                <w:sz w:val="18"/>
                <w:szCs w:val="18"/>
              </w:rPr>
              <w:t>自主</w:t>
            </w:r>
            <w:r>
              <w:rPr>
                <w:rFonts w:ascii="宋体" w:hAnsi="宋体" w:hint="eastAsia"/>
                <w:kern w:val="0"/>
                <w:sz w:val="18"/>
                <w:szCs w:val="18"/>
              </w:rPr>
              <w:t>学习的必要性有正确的认识，具有终身学习意识</w:t>
            </w:r>
          </w:p>
        </w:tc>
      </w:tr>
      <w:tr w:rsidR="007C3265" w:rsidTr="007C3265">
        <w:trPr>
          <w:cnfStyle w:val="010000000000" w:firstRow="0" w:lastRow="1" w:firstColumn="0" w:lastColumn="0" w:oddVBand="0" w:evenVBand="0" w:oddHBand="0" w:evenHBand="0" w:firstRowFirstColumn="0" w:firstRowLastColumn="0" w:lastRowFirstColumn="0" w:lastRowLastColumn="0"/>
          <w:trHeight w:val="360"/>
        </w:trPr>
        <w:tc>
          <w:tcPr>
            <w:cnfStyle w:val="000000000001" w:firstRow="0" w:lastRow="0" w:firstColumn="0" w:lastColumn="0" w:oddVBand="0" w:evenVBand="0" w:oddHBand="0" w:evenHBand="0" w:firstRowFirstColumn="0" w:firstRowLastColumn="0" w:lastRowFirstColumn="1" w:lastRowLastColumn="0"/>
            <w:tcW w:w="0" w:type="auto"/>
            <w:vMerge/>
            <w:tcBorders>
              <w:top w:val="single" w:sz="6" w:space="0" w:color="000000"/>
              <w:left w:val="nil"/>
              <w:bottom w:val="single" w:sz="12"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12" w:space="0" w:color="000000"/>
              <w:right w:val="nil"/>
            </w:tcBorders>
            <w:hideMark/>
          </w:tcPr>
          <w:p w:rsidR="007C3265" w:rsidRDefault="007C3265">
            <w:pPr>
              <w:widowControl/>
              <w:cnfStyle w:val="010000000000" w:firstRow="0" w:lastRow="1" w:firstColumn="0" w:lastColumn="0" w:oddVBand="0" w:evenVBand="0" w:oddHBand="0" w:evenHBand="0" w:firstRowFirstColumn="0" w:firstRowLastColumn="0" w:lastRowFirstColumn="0" w:lastRowLastColumn="0"/>
              <w:rPr>
                <w:kern w:val="0"/>
                <w:sz w:val="18"/>
                <w:szCs w:val="18"/>
              </w:rPr>
            </w:pPr>
            <w:r>
              <w:rPr>
                <w:kern w:val="0"/>
                <w:sz w:val="18"/>
                <w:szCs w:val="18"/>
              </w:rPr>
              <w:t>12.2</w:t>
            </w:r>
            <w:r>
              <w:rPr>
                <w:rFonts w:ascii="宋体" w:hAnsi="宋体" w:hint="eastAsia"/>
                <w:kern w:val="0"/>
                <w:sz w:val="18"/>
                <w:szCs w:val="18"/>
              </w:rPr>
              <w:t>掌握正确的学习方法，具备自主学习能力，能够通过学习，不断提高、适应业界技术的发展</w:t>
            </w:r>
          </w:p>
        </w:tc>
      </w:tr>
    </w:tbl>
    <w:p w:rsidR="007C3265" w:rsidRPr="007C3265" w:rsidRDefault="007C3265" w:rsidP="007C3265">
      <w:pPr>
        <w:autoSpaceDE w:val="0"/>
        <w:autoSpaceDN w:val="0"/>
        <w:adjustRightInd w:val="0"/>
        <w:spacing w:line="360" w:lineRule="auto"/>
        <w:rPr>
          <w:rFonts w:eastAsiaTheme="minorEastAsia"/>
          <w:sz w:val="24"/>
        </w:rPr>
      </w:pPr>
    </w:p>
    <w:p w:rsidR="00A04907" w:rsidRPr="007B1E63" w:rsidRDefault="00824141" w:rsidP="00A04907">
      <w:pPr>
        <w:pStyle w:val="2"/>
        <w:spacing w:line="360" w:lineRule="auto"/>
      </w:pPr>
      <w:r>
        <w:rPr>
          <w:rFonts w:hint="eastAsia"/>
        </w:rPr>
        <w:t>五</w:t>
      </w:r>
      <w:r w:rsidR="00A04907" w:rsidRPr="007B1E63">
        <w:rPr>
          <w:rFonts w:hint="eastAsia"/>
        </w:rPr>
        <w:t>、学分要求</w:t>
      </w:r>
    </w:p>
    <w:p w:rsidR="00BB3FD2" w:rsidRDefault="00A04907" w:rsidP="00A04907">
      <w:pPr>
        <w:spacing w:line="360" w:lineRule="auto"/>
        <w:ind w:firstLineChars="200" w:firstLine="480"/>
        <w:rPr>
          <w:rFonts w:ascii="宋体" w:hAnsi="宋体"/>
          <w:sz w:val="24"/>
        </w:rPr>
      </w:pPr>
      <w:r w:rsidRPr="00FE7131">
        <w:rPr>
          <w:rFonts w:ascii="宋体" w:hAnsi="宋体" w:hint="eastAsia"/>
          <w:sz w:val="24"/>
        </w:rPr>
        <w:t>本专业学生在校期间应修满</w:t>
      </w:r>
      <w:r w:rsidR="0025681A">
        <w:rPr>
          <w:rFonts w:ascii="宋体" w:hAnsi="宋体" w:hint="eastAsia"/>
          <w:sz w:val="24"/>
        </w:rPr>
        <w:t>178</w:t>
      </w:r>
      <w:r w:rsidR="0091594C">
        <w:rPr>
          <w:rFonts w:ascii="宋体" w:hAnsi="宋体" w:hint="eastAsia"/>
          <w:sz w:val="24"/>
        </w:rPr>
        <w:t>.5</w:t>
      </w:r>
      <w:r w:rsidRPr="00FE7131">
        <w:rPr>
          <w:rFonts w:ascii="宋体" w:hAnsi="宋体" w:hint="eastAsia"/>
          <w:sz w:val="24"/>
        </w:rPr>
        <w:t>学分</w:t>
      </w:r>
      <w:r w:rsidR="00E61E20">
        <w:rPr>
          <w:rFonts w:ascii="宋体" w:hAnsi="宋体" w:hint="eastAsia"/>
          <w:sz w:val="24"/>
        </w:rPr>
        <w:t>：</w:t>
      </w:r>
      <w:r w:rsidRPr="00FE7131">
        <w:rPr>
          <w:rFonts w:ascii="宋体" w:hAnsi="宋体" w:hint="eastAsia"/>
          <w:sz w:val="24"/>
        </w:rPr>
        <w:t>其中</w:t>
      </w:r>
      <w:r w:rsidRPr="00515280">
        <w:rPr>
          <w:rFonts w:ascii="宋体" w:hAnsi="宋体" w:hint="eastAsia"/>
          <w:sz w:val="24"/>
        </w:rPr>
        <w:t>通识教育</w:t>
      </w:r>
      <w:r w:rsidR="00E05440">
        <w:rPr>
          <w:rFonts w:ascii="宋体" w:hAnsi="宋体" w:hint="eastAsia"/>
          <w:sz w:val="24"/>
        </w:rPr>
        <w:t>平台中，</w:t>
      </w:r>
      <w:r w:rsidRPr="00515280">
        <w:rPr>
          <w:rFonts w:ascii="宋体" w:hAnsi="宋体" w:hint="eastAsia"/>
          <w:sz w:val="24"/>
        </w:rPr>
        <w:t>必修课程模块</w:t>
      </w:r>
      <w:r>
        <w:rPr>
          <w:rFonts w:ascii="宋体" w:hAnsi="宋体" w:hint="eastAsia"/>
          <w:sz w:val="24"/>
        </w:rPr>
        <w:t>3</w:t>
      </w:r>
      <w:r w:rsidR="00C74335">
        <w:rPr>
          <w:rFonts w:ascii="宋体" w:hAnsi="宋体" w:hint="eastAsia"/>
          <w:sz w:val="24"/>
        </w:rPr>
        <w:t>9</w:t>
      </w:r>
      <w:r w:rsidRPr="00FE7131">
        <w:rPr>
          <w:rFonts w:ascii="宋体" w:hAnsi="宋体" w:hint="eastAsia"/>
          <w:sz w:val="24"/>
        </w:rPr>
        <w:t>学分</w:t>
      </w:r>
      <w:r w:rsidR="00FE29B2">
        <w:rPr>
          <w:rFonts w:ascii="宋体" w:hAnsi="宋体" w:hint="eastAsia"/>
          <w:sz w:val="24"/>
        </w:rPr>
        <w:t>（包括</w:t>
      </w:r>
      <w:proofErr w:type="gramStart"/>
      <w:r w:rsidR="00FE29B2">
        <w:rPr>
          <w:rFonts w:ascii="宋体" w:hAnsi="宋体" w:hint="eastAsia"/>
          <w:sz w:val="24"/>
        </w:rPr>
        <w:t>思政类</w:t>
      </w:r>
      <w:proofErr w:type="gramEnd"/>
      <w:r w:rsidR="00FE29B2">
        <w:rPr>
          <w:rFonts w:ascii="宋体" w:hAnsi="宋体" w:hint="eastAsia"/>
          <w:sz w:val="24"/>
        </w:rPr>
        <w:t>课程集中实践模块</w:t>
      </w:r>
      <w:r w:rsidR="00390DF2">
        <w:rPr>
          <w:rFonts w:ascii="宋体" w:hAnsi="宋体" w:hint="eastAsia"/>
          <w:sz w:val="24"/>
        </w:rPr>
        <w:t>5</w:t>
      </w:r>
      <w:r w:rsidR="00FE29B2">
        <w:rPr>
          <w:rFonts w:ascii="宋体" w:hAnsi="宋体" w:hint="eastAsia"/>
          <w:sz w:val="24"/>
        </w:rPr>
        <w:t>.5学分）</w:t>
      </w:r>
      <w:r w:rsidRPr="00FE7131">
        <w:rPr>
          <w:rFonts w:ascii="宋体" w:hAnsi="宋体" w:hint="eastAsia"/>
          <w:sz w:val="24"/>
        </w:rPr>
        <w:t>，</w:t>
      </w:r>
      <w:r w:rsidRPr="00515280">
        <w:rPr>
          <w:rFonts w:ascii="宋体" w:hAnsi="宋体" w:hint="eastAsia"/>
          <w:sz w:val="24"/>
        </w:rPr>
        <w:t>通识教育选修课程模块</w:t>
      </w:r>
      <w:r w:rsidRPr="00FE7131">
        <w:rPr>
          <w:rFonts w:ascii="宋体" w:hAnsi="宋体" w:hint="eastAsia"/>
          <w:sz w:val="24"/>
        </w:rPr>
        <w:t>3.5学分</w:t>
      </w:r>
      <w:r w:rsidR="00E05440">
        <w:rPr>
          <w:rFonts w:ascii="宋体" w:hAnsi="宋体" w:hint="eastAsia"/>
          <w:sz w:val="24"/>
        </w:rPr>
        <w:t>；专业课程平台中，</w:t>
      </w:r>
      <w:r>
        <w:rPr>
          <w:rFonts w:ascii="宋体" w:hAnsi="宋体" w:hint="eastAsia"/>
          <w:sz w:val="24"/>
        </w:rPr>
        <w:t>专业必修</w:t>
      </w:r>
      <w:r w:rsidR="00E05440" w:rsidRPr="00515280">
        <w:rPr>
          <w:rFonts w:ascii="宋体" w:hAnsi="宋体" w:hint="eastAsia"/>
          <w:sz w:val="24"/>
        </w:rPr>
        <w:t>课程模块</w:t>
      </w:r>
      <w:r w:rsidR="0025681A">
        <w:rPr>
          <w:rFonts w:ascii="宋体" w:hAnsi="宋体" w:hint="eastAsia"/>
          <w:sz w:val="24"/>
        </w:rPr>
        <w:t xml:space="preserve"> </w:t>
      </w:r>
      <w:r w:rsidR="00BB3FD2">
        <w:rPr>
          <w:rFonts w:ascii="宋体" w:hAnsi="宋体" w:hint="eastAsia"/>
          <w:sz w:val="24"/>
        </w:rPr>
        <w:t>学分（</w:t>
      </w:r>
      <w:r w:rsidR="001D73D6">
        <w:rPr>
          <w:rFonts w:ascii="宋体" w:hAnsi="宋体" w:hint="eastAsia"/>
          <w:sz w:val="24"/>
        </w:rPr>
        <w:t>包括</w:t>
      </w:r>
      <w:r w:rsidR="00BB3FD2">
        <w:rPr>
          <w:rFonts w:ascii="宋体" w:hAnsi="宋体" w:hint="eastAsia"/>
          <w:sz w:val="24"/>
        </w:rPr>
        <w:t>课堂教学课程</w:t>
      </w:r>
      <w:r w:rsidR="0025681A">
        <w:rPr>
          <w:rFonts w:ascii="宋体" w:hAnsi="宋体" w:hint="eastAsia"/>
          <w:sz w:val="24"/>
        </w:rPr>
        <w:t xml:space="preserve"> </w:t>
      </w:r>
      <w:r>
        <w:rPr>
          <w:rFonts w:ascii="宋体" w:hAnsi="宋体" w:hint="eastAsia"/>
          <w:sz w:val="24"/>
        </w:rPr>
        <w:t>学分</w:t>
      </w:r>
      <w:r w:rsidR="001D73D6">
        <w:rPr>
          <w:rFonts w:ascii="宋体" w:hAnsi="宋体" w:hint="eastAsia"/>
          <w:sz w:val="24"/>
        </w:rPr>
        <w:t>、</w:t>
      </w:r>
      <w:r>
        <w:rPr>
          <w:rFonts w:ascii="宋体" w:hAnsi="宋体" w:hint="eastAsia"/>
          <w:sz w:val="24"/>
        </w:rPr>
        <w:t>集中实践的项目课程</w:t>
      </w:r>
      <w:r w:rsidR="0025681A">
        <w:rPr>
          <w:rFonts w:ascii="宋体" w:hAnsi="宋体" w:hint="eastAsia"/>
          <w:sz w:val="24"/>
        </w:rPr>
        <w:t xml:space="preserve"> </w:t>
      </w:r>
      <w:r>
        <w:rPr>
          <w:rFonts w:ascii="宋体" w:hAnsi="宋体" w:hint="eastAsia"/>
          <w:sz w:val="24"/>
        </w:rPr>
        <w:t>学分），</w:t>
      </w:r>
      <w:r w:rsidR="00351D00">
        <w:rPr>
          <w:rFonts w:ascii="宋体" w:hAnsi="宋体" w:hint="eastAsia"/>
          <w:sz w:val="24"/>
        </w:rPr>
        <w:t>专业选修</w:t>
      </w:r>
      <w:r w:rsidR="00E05440" w:rsidRPr="00515280">
        <w:rPr>
          <w:rFonts w:ascii="宋体" w:hAnsi="宋体" w:hint="eastAsia"/>
          <w:sz w:val="24"/>
        </w:rPr>
        <w:t>课程模块</w:t>
      </w:r>
      <w:r w:rsidR="00351D00">
        <w:rPr>
          <w:rFonts w:ascii="宋体" w:hAnsi="宋体" w:hint="eastAsia"/>
          <w:sz w:val="24"/>
        </w:rPr>
        <w:t xml:space="preserve"> </w:t>
      </w:r>
      <w:r>
        <w:rPr>
          <w:rFonts w:ascii="宋体" w:hAnsi="宋体" w:hint="eastAsia"/>
          <w:sz w:val="24"/>
        </w:rPr>
        <w:t>学分（</w:t>
      </w:r>
      <w:r w:rsidR="00E05440">
        <w:rPr>
          <w:rFonts w:ascii="宋体" w:hAnsi="宋体" w:hint="eastAsia"/>
          <w:sz w:val="24"/>
        </w:rPr>
        <w:t>包括集中实践的项目课程</w:t>
      </w:r>
      <w:r w:rsidR="00351D00">
        <w:rPr>
          <w:rFonts w:ascii="宋体" w:hAnsi="宋体" w:hint="eastAsia"/>
          <w:sz w:val="24"/>
        </w:rPr>
        <w:t xml:space="preserve"> </w:t>
      </w:r>
      <w:r w:rsidR="00E05440">
        <w:rPr>
          <w:rFonts w:ascii="宋体" w:hAnsi="宋体" w:hint="eastAsia"/>
          <w:sz w:val="24"/>
        </w:rPr>
        <w:t>学分</w:t>
      </w:r>
      <w:r w:rsidR="00351D00">
        <w:rPr>
          <w:rFonts w:ascii="宋体" w:hAnsi="宋体" w:hint="eastAsia"/>
          <w:sz w:val="24"/>
        </w:rPr>
        <w:t>）</w:t>
      </w:r>
      <w:r w:rsidR="00E05440">
        <w:rPr>
          <w:rFonts w:ascii="宋体" w:hAnsi="宋体" w:hint="eastAsia"/>
          <w:sz w:val="24"/>
        </w:rPr>
        <w:t>；</w:t>
      </w:r>
      <w:r>
        <w:rPr>
          <w:rFonts w:ascii="宋体" w:hAnsi="宋体" w:hint="eastAsia"/>
          <w:sz w:val="24"/>
        </w:rPr>
        <w:t>创业教育课程模块12学分（必修10学分，选修2学分）</w:t>
      </w:r>
      <w:r w:rsidR="00E05440">
        <w:rPr>
          <w:rFonts w:ascii="宋体" w:hAnsi="宋体" w:hint="eastAsia"/>
          <w:sz w:val="24"/>
        </w:rPr>
        <w:t>；</w:t>
      </w:r>
      <w:r w:rsidR="00C74335">
        <w:rPr>
          <w:rFonts w:ascii="宋体" w:hAnsi="宋体" w:hint="eastAsia"/>
          <w:sz w:val="24"/>
        </w:rPr>
        <w:t>军训1学分</w:t>
      </w:r>
      <w:r w:rsidR="00390DF2">
        <w:rPr>
          <w:rFonts w:ascii="宋体" w:hAnsi="宋体" w:hint="eastAsia"/>
          <w:sz w:val="24"/>
        </w:rPr>
        <w:t>；</w:t>
      </w:r>
      <w:r w:rsidRPr="00FE7131">
        <w:rPr>
          <w:rFonts w:ascii="宋体" w:hAnsi="宋体" w:hint="eastAsia"/>
          <w:sz w:val="24"/>
        </w:rPr>
        <w:t>综合实践1</w:t>
      </w:r>
      <w:r>
        <w:rPr>
          <w:rFonts w:ascii="宋体" w:hAnsi="宋体" w:hint="eastAsia"/>
          <w:sz w:val="24"/>
        </w:rPr>
        <w:t>0</w:t>
      </w:r>
      <w:r w:rsidRPr="00FE7131">
        <w:rPr>
          <w:rFonts w:ascii="宋体" w:hAnsi="宋体" w:hint="eastAsia"/>
          <w:sz w:val="24"/>
        </w:rPr>
        <w:t>学分</w:t>
      </w:r>
      <w:r w:rsidR="00E61E20">
        <w:rPr>
          <w:rFonts w:ascii="宋体" w:hAnsi="宋体" w:hint="eastAsia"/>
          <w:sz w:val="24"/>
        </w:rPr>
        <w:t>（课外科技活动等）</w:t>
      </w:r>
      <w:r w:rsidRPr="002E2DE4">
        <w:rPr>
          <w:rFonts w:ascii="宋体" w:hAnsi="宋体" w:hint="eastAsia"/>
          <w:sz w:val="24"/>
        </w:rPr>
        <w:t>。</w:t>
      </w:r>
    </w:p>
    <w:p w:rsidR="00A04907" w:rsidRDefault="00A04907" w:rsidP="00A04907">
      <w:pPr>
        <w:spacing w:line="360" w:lineRule="auto"/>
        <w:ind w:firstLineChars="200" w:firstLine="480"/>
        <w:rPr>
          <w:rFonts w:ascii="宋体" w:hAnsi="宋体"/>
          <w:sz w:val="24"/>
        </w:rPr>
      </w:pPr>
      <w:r>
        <w:rPr>
          <w:rFonts w:ascii="宋体" w:hAnsi="宋体" w:hint="eastAsia"/>
          <w:sz w:val="24"/>
        </w:rPr>
        <w:t>注：为鼓励学生积极从事创新、创业活动，对于在创新、创业方面取得特别突出成绩的学生，</w:t>
      </w:r>
      <w:proofErr w:type="gramStart"/>
      <w:r>
        <w:rPr>
          <w:rFonts w:ascii="宋体" w:hAnsi="宋体" w:hint="eastAsia"/>
          <w:sz w:val="24"/>
        </w:rPr>
        <w:t>经软件</w:t>
      </w:r>
      <w:proofErr w:type="gramEnd"/>
      <w:r>
        <w:rPr>
          <w:rFonts w:ascii="宋体" w:hAnsi="宋体" w:hint="eastAsia"/>
          <w:sz w:val="24"/>
        </w:rPr>
        <w:t>学院党政联席会和学位委员会研究，可进行学分置换。</w:t>
      </w:r>
    </w:p>
    <w:p w:rsidR="00A04907" w:rsidRPr="007B1E63" w:rsidRDefault="00824141" w:rsidP="00A04907">
      <w:pPr>
        <w:pStyle w:val="2"/>
        <w:spacing w:line="360" w:lineRule="auto"/>
      </w:pPr>
      <w:r>
        <w:rPr>
          <w:rFonts w:hint="eastAsia"/>
        </w:rPr>
        <w:t>六</w:t>
      </w:r>
      <w:r w:rsidR="00A04907" w:rsidRPr="007B1E63">
        <w:rPr>
          <w:rFonts w:hint="eastAsia"/>
        </w:rPr>
        <w:t>、学程时间安排</w:t>
      </w:r>
    </w:p>
    <w:p w:rsidR="00A04907" w:rsidRPr="00D843DF" w:rsidRDefault="00A04907" w:rsidP="00A04907">
      <w:pPr>
        <w:spacing w:line="360" w:lineRule="auto"/>
        <w:ind w:firstLineChars="200" w:firstLine="480"/>
        <w:rPr>
          <w:rFonts w:ascii="宋体" w:hAnsi="宋体"/>
          <w:sz w:val="24"/>
        </w:rPr>
      </w:pPr>
      <w:r w:rsidRPr="00D843DF">
        <w:rPr>
          <w:rFonts w:ascii="宋体" w:hAnsi="宋体" w:hint="eastAsia"/>
          <w:sz w:val="24"/>
        </w:rPr>
        <w:t>全学程共</w:t>
      </w:r>
      <w:r>
        <w:rPr>
          <w:rFonts w:ascii="宋体" w:hAnsi="宋体" w:hint="eastAsia"/>
          <w:sz w:val="24"/>
        </w:rPr>
        <w:t>193</w:t>
      </w:r>
      <w:r w:rsidRPr="00D843DF">
        <w:rPr>
          <w:rFonts w:ascii="宋体" w:hAnsi="宋体" w:hint="eastAsia"/>
          <w:sz w:val="24"/>
        </w:rPr>
        <w:t>周。其中课堂讲授</w:t>
      </w:r>
      <w:r>
        <w:rPr>
          <w:rFonts w:ascii="宋体" w:hAnsi="宋体" w:hint="eastAsia"/>
          <w:sz w:val="24"/>
          <w:u w:val="single"/>
        </w:rPr>
        <w:t xml:space="preserve"> 122</w:t>
      </w:r>
      <w:r w:rsidRPr="00D843DF">
        <w:rPr>
          <w:rFonts w:ascii="宋体" w:hAnsi="宋体" w:hint="eastAsia"/>
          <w:sz w:val="24"/>
          <w:u w:val="single"/>
        </w:rPr>
        <w:t xml:space="preserve"> </w:t>
      </w:r>
      <w:r w:rsidRPr="00D843DF">
        <w:rPr>
          <w:rFonts w:ascii="宋体" w:hAnsi="宋体" w:hint="eastAsia"/>
          <w:sz w:val="24"/>
        </w:rPr>
        <w:t>周，</w:t>
      </w:r>
      <w:r>
        <w:rPr>
          <w:rFonts w:ascii="宋体" w:hAnsi="宋体" w:hint="eastAsia"/>
          <w:sz w:val="24"/>
        </w:rPr>
        <w:t>军训、入学教育2周，专业</w:t>
      </w:r>
      <w:r w:rsidRPr="00D843DF">
        <w:rPr>
          <w:rFonts w:ascii="宋体" w:hAnsi="宋体" w:hint="eastAsia"/>
          <w:sz w:val="24"/>
        </w:rPr>
        <w:t>实习</w:t>
      </w:r>
      <w:r>
        <w:rPr>
          <w:rFonts w:ascii="宋体" w:hAnsi="宋体" w:hint="eastAsia"/>
          <w:sz w:val="24"/>
          <w:u w:val="single"/>
        </w:rPr>
        <w:t xml:space="preserve"> 4</w:t>
      </w:r>
      <w:r w:rsidRPr="00D843DF">
        <w:rPr>
          <w:rFonts w:ascii="宋体" w:hAnsi="宋体" w:hint="eastAsia"/>
          <w:sz w:val="24"/>
          <w:u w:val="single"/>
        </w:rPr>
        <w:t xml:space="preserve"> </w:t>
      </w:r>
      <w:r w:rsidRPr="00D843DF">
        <w:rPr>
          <w:rFonts w:ascii="宋体" w:hAnsi="宋体" w:hint="eastAsia"/>
          <w:sz w:val="24"/>
        </w:rPr>
        <w:t>周，毕业</w:t>
      </w:r>
      <w:r>
        <w:rPr>
          <w:rFonts w:ascii="宋体" w:hAnsi="宋体" w:hint="eastAsia"/>
          <w:sz w:val="24"/>
        </w:rPr>
        <w:t>设计</w:t>
      </w:r>
      <w:r>
        <w:rPr>
          <w:rFonts w:ascii="宋体" w:hAnsi="宋体" w:hint="eastAsia"/>
          <w:sz w:val="24"/>
          <w:u w:val="single"/>
        </w:rPr>
        <w:t xml:space="preserve"> 9</w:t>
      </w:r>
      <w:r w:rsidRPr="00D843DF">
        <w:rPr>
          <w:rFonts w:ascii="宋体" w:hAnsi="宋体" w:hint="eastAsia"/>
          <w:sz w:val="24"/>
          <w:u w:val="single"/>
        </w:rPr>
        <w:t xml:space="preserve"> </w:t>
      </w:r>
      <w:r w:rsidRPr="00D843DF">
        <w:rPr>
          <w:rFonts w:ascii="宋体" w:hAnsi="宋体" w:hint="eastAsia"/>
          <w:sz w:val="24"/>
        </w:rPr>
        <w:t>周，复习考试</w:t>
      </w:r>
      <w:r>
        <w:rPr>
          <w:rFonts w:ascii="宋体" w:hAnsi="宋体" w:hint="eastAsia"/>
          <w:sz w:val="24"/>
          <w:u w:val="single"/>
        </w:rPr>
        <w:t xml:space="preserve"> 8 </w:t>
      </w:r>
      <w:r w:rsidRPr="00D843DF">
        <w:rPr>
          <w:rFonts w:ascii="宋体" w:hAnsi="宋体" w:hint="eastAsia"/>
          <w:sz w:val="24"/>
        </w:rPr>
        <w:t>周，寒暑假</w:t>
      </w:r>
      <w:r>
        <w:rPr>
          <w:rFonts w:ascii="宋体" w:hAnsi="宋体" w:hint="eastAsia"/>
          <w:sz w:val="24"/>
          <w:u w:val="single"/>
        </w:rPr>
        <w:t xml:space="preserve"> </w:t>
      </w:r>
      <w:r w:rsidRPr="001556A0">
        <w:rPr>
          <w:rFonts w:ascii="宋体" w:hAnsi="宋体"/>
          <w:sz w:val="24"/>
          <w:u w:val="single"/>
        </w:rPr>
        <w:t>4</w:t>
      </w:r>
      <w:r>
        <w:rPr>
          <w:rFonts w:ascii="宋体" w:hAnsi="宋体" w:hint="eastAsia"/>
          <w:sz w:val="24"/>
          <w:u w:val="single"/>
        </w:rPr>
        <w:t xml:space="preserve">8 </w:t>
      </w:r>
      <w:r w:rsidRPr="00D843DF">
        <w:rPr>
          <w:rFonts w:ascii="宋体" w:hAnsi="宋体" w:hint="eastAsia"/>
          <w:sz w:val="24"/>
        </w:rPr>
        <w:t>周。</w:t>
      </w:r>
    </w:p>
    <w:p w:rsidR="00A04907" w:rsidRPr="009554D4" w:rsidRDefault="00A04907" w:rsidP="00A04907">
      <w:pPr>
        <w:adjustRightInd w:val="0"/>
        <w:snapToGrid w:val="0"/>
        <w:spacing w:line="312" w:lineRule="auto"/>
        <w:jc w:val="center"/>
        <w:rPr>
          <w:rFonts w:ascii="宋体" w:hAnsi="宋体"/>
          <w:b/>
          <w:sz w:val="24"/>
        </w:rPr>
      </w:pPr>
      <w:r w:rsidRPr="009554D4">
        <w:rPr>
          <w:rFonts w:ascii="宋体" w:hAnsi="宋体" w:hint="eastAsia"/>
          <w:b/>
          <w:sz w:val="24"/>
        </w:rPr>
        <w:t>表1 学程时间安排表</w:t>
      </w:r>
    </w:p>
    <w:tbl>
      <w:tblPr>
        <w:tblW w:w="9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564"/>
        <w:gridCol w:w="881"/>
        <w:gridCol w:w="881"/>
        <w:gridCol w:w="881"/>
        <w:gridCol w:w="881"/>
        <w:gridCol w:w="881"/>
        <w:gridCol w:w="881"/>
        <w:gridCol w:w="881"/>
        <w:gridCol w:w="881"/>
        <w:gridCol w:w="690"/>
      </w:tblGrid>
      <w:tr w:rsidR="00A04907" w:rsidRPr="00B55832" w:rsidTr="00A04907">
        <w:trPr>
          <w:trHeight w:val="340"/>
          <w:jc w:val="center"/>
        </w:trPr>
        <w:tc>
          <w:tcPr>
            <w:tcW w:w="1564" w:type="dxa"/>
            <w:vMerge w:val="restart"/>
            <w:tcBorders>
              <w:top w:val="single" w:sz="6" w:space="0" w:color="auto"/>
              <w:left w:val="single" w:sz="6" w:space="0" w:color="auto"/>
              <w:tl2br w:val="single" w:sz="4" w:space="0" w:color="auto"/>
            </w:tcBorders>
          </w:tcPr>
          <w:p w:rsidR="00A04907" w:rsidRPr="00B55832" w:rsidRDefault="00A04907" w:rsidP="00A04907">
            <w:pPr>
              <w:ind w:firstLineChars="250" w:firstLine="500"/>
              <w:jc w:val="right"/>
              <w:rPr>
                <w:rFonts w:ascii="宋体" w:hAnsi="宋体"/>
              </w:rPr>
            </w:pPr>
            <w:r>
              <w:rPr>
                <w:rFonts w:ascii="宋体" w:hAnsi="宋体"/>
                <w:noProof/>
                <w:sz w:val="20"/>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16510</wp:posOffset>
                      </wp:positionV>
                      <wp:extent cx="965200" cy="199390"/>
                      <wp:effectExtent l="6350" t="13335" r="9525" b="635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200" cy="199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1" o:spid="_x0000_s1026" type="#_x0000_t32" style="position:absolute;left:0;text-align:left;margin-left:.15pt;margin-top:1.3pt;width:76pt;height:1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"/>
                  </w:pict>
                </mc:Fallback>
              </mc:AlternateContent>
            </w:r>
            <w:r w:rsidRPr="00B55832">
              <w:rPr>
                <w:rFonts w:ascii="宋体" w:hAnsi="宋体" w:hint="eastAsia"/>
              </w:rPr>
              <w:t>学年</w:t>
            </w:r>
          </w:p>
          <w:p w:rsidR="00A04907" w:rsidRPr="00B55832" w:rsidRDefault="00A04907" w:rsidP="00A04907">
            <w:pPr>
              <w:ind w:firstLineChars="350" w:firstLine="735"/>
              <w:rPr>
                <w:rFonts w:ascii="宋体" w:hAnsi="宋体"/>
              </w:rPr>
            </w:pPr>
            <w:r w:rsidRPr="00B55832">
              <w:rPr>
                <w:rFonts w:ascii="宋体" w:hAnsi="宋体" w:hint="eastAsia"/>
              </w:rPr>
              <w:t>学</w:t>
            </w:r>
          </w:p>
          <w:p w:rsidR="00A04907" w:rsidRPr="00B55832" w:rsidRDefault="00A04907" w:rsidP="00A04907">
            <w:pPr>
              <w:ind w:right="210" w:firstLineChars="250" w:firstLine="525"/>
              <w:jc w:val="right"/>
              <w:rPr>
                <w:rFonts w:ascii="宋体" w:hAnsi="宋体"/>
              </w:rPr>
            </w:pPr>
            <w:r w:rsidRPr="00B55832">
              <w:rPr>
                <w:rFonts w:ascii="宋体" w:hAnsi="宋体" w:hint="eastAsia"/>
              </w:rPr>
              <w:t>期</w:t>
            </w:r>
          </w:p>
          <w:p w:rsidR="00A04907" w:rsidRPr="00B55832" w:rsidRDefault="00A04907" w:rsidP="00A04907">
            <w:pPr>
              <w:ind w:right="420" w:firstLineChars="50" w:firstLine="113"/>
              <w:rPr>
                <w:rFonts w:ascii="宋体" w:hAnsi="宋体"/>
                <w:w w:val="108"/>
                <w:szCs w:val="21"/>
              </w:rPr>
            </w:pPr>
            <w:r w:rsidRPr="00B55832">
              <w:rPr>
                <w:rFonts w:ascii="宋体" w:hAnsi="宋体" w:hint="eastAsia"/>
                <w:w w:val="108"/>
                <w:szCs w:val="21"/>
              </w:rPr>
              <w:t>项目</w:t>
            </w:r>
          </w:p>
        </w:tc>
        <w:tc>
          <w:tcPr>
            <w:tcW w:w="1762" w:type="dxa"/>
            <w:gridSpan w:val="2"/>
            <w:tcBorders>
              <w:top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第一学年</w:t>
            </w:r>
          </w:p>
        </w:tc>
        <w:tc>
          <w:tcPr>
            <w:tcW w:w="1762" w:type="dxa"/>
            <w:gridSpan w:val="2"/>
            <w:tcBorders>
              <w:top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第二学年</w:t>
            </w:r>
          </w:p>
        </w:tc>
        <w:tc>
          <w:tcPr>
            <w:tcW w:w="1762" w:type="dxa"/>
            <w:gridSpan w:val="2"/>
            <w:tcBorders>
              <w:top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第三学年</w:t>
            </w:r>
          </w:p>
        </w:tc>
        <w:tc>
          <w:tcPr>
            <w:tcW w:w="1762" w:type="dxa"/>
            <w:gridSpan w:val="2"/>
            <w:tcBorders>
              <w:top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第四学年</w:t>
            </w:r>
          </w:p>
        </w:tc>
        <w:tc>
          <w:tcPr>
            <w:tcW w:w="690" w:type="dxa"/>
            <w:vMerge w:val="restart"/>
            <w:tcBorders>
              <w:top w:val="single" w:sz="6" w:space="0" w:color="auto"/>
              <w:right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合计</w:t>
            </w:r>
          </w:p>
        </w:tc>
      </w:tr>
      <w:tr w:rsidR="00A04907" w:rsidRPr="00B55832" w:rsidTr="00A04907">
        <w:trPr>
          <w:trHeight w:val="340"/>
          <w:jc w:val="center"/>
        </w:trPr>
        <w:tc>
          <w:tcPr>
            <w:tcW w:w="1564" w:type="dxa"/>
            <w:vMerge/>
            <w:tcBorders>
              <w:left w:val="single" w:sz="6" w:space="0" w:color="auto"/>
              <w:tl2br w:val="single" w:sz="4" w:space="0" w:color="auto"/>
            </w:tcBorders>
          </w:tcPr>
          <w:p w:rsidR="00A04907" w:rsidRPr="00B55832" w:rsidRDefault="00A04907" w:rsidP="00A04907">
            <w:pPr>
              <w:rPr>
                <w:rFonts w:ascii="宋体" w:hAnsi="宋体"/>
              </w:rPr>
            </w:pP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上学期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下学期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上学期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下学期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上学期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下学期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上学期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下学期</w:t>
            </w:r>
          </w:p>
        </w:tc>
        <w:tc>
          <w:tcPr>
            <w:tcW w:w="690" w:type="dxa"/>
            <w:vMerge/>
            <w:tcBorders>
              <w:right w:val="single" w:sz="6" w:space="0" w:color="auto"/>
            </w:tcBorders>
            <w:vAlign w:val="center"/>
          </w:tcPr>
          <w:p w:rsidR="00A04907" w:rsidRPr="00B55832" w:rsidRDefault="00A04907" w:rsidP="00A04907">
            <w:pPr>
              <w:jc w:val="center"/>
              <w:rPr>
                <w:rFonts w:ascii="宋体" w:hAnsi="宋体"/>
              </w:rPr>
            </w:pPr>
          </w:p>
        </w:tc>
      </w:tr>
      <w:tr w:rsidR="00A04907" w:rsidRPr="00B55832" w:rsidTr="00A04907">
        <w:trPr>
          <w:trHeight w:val="340"/>
          <w:jc w:val="center"/>
        </w:trPr>
        <w:tc>
          <w:tcPr>
            <w:tcW w:w="1564" w:type="dxa"/>
            <w:vMerge/>
            <w:tcBorders>
              <w:left w:val="single" w:sz="6" w:space="0" w:color="auto"/>
              <w:tl2br w:val="single" w:sz="4" w:space="0" w:color="auto"/>
            </w:tcBorders>
          </w:tcPr>
          <w:p w:rsidR="00A04907" w:rsidRPr="00B55832" w:rsidRDefault="00A04907" w:rsidP="00A04907">
            <w:pPr>
              <w:rPr>
                <w:rFonts w:ascii="宋体" w:hAnsi="宋体"/>
              </w:rPr>
            </w:pP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1</w:t>
            </w:r>
            <w:r>
              <w:rPr>
                <w:rFonts w:ascii="宋体" w:hAnsi="宋体" w:hint="eastAsia"/>
              </w:rPr>
              <w:t>7</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14</w:t>
            </w:r>
            <w:r w:rsidRPr="00B55832">
              <w:rPr>
                <w:rFonts w:ascii="宋体" w:hAnsi="宋体" w:hint="eastAsia"/>
              </w:rPr>
              <w:t>周</w:t>
            </w:r>
          </w:p>
        </w:tc>
        <w:tc>
          <w:tcPr>
            <w:tcW w:w="690" w:type="dxa"/>
            <w:vMerge/>
            <w:tcBorders>
              <w:right w:val="single" w:sz="6" w:space="0" w:color="auto"/>
            </w:tcBorders>
            <w:vAlign w:val="center"/>
          </w:tcPr>
          <w:p w:rsidR="00A04907" w:rsidRPr="00B55832" w:rsidRDefault="00A04907" w:rsidP="00A04907">
            <w:pPr>
              <w:jc w:val="center"/>
              <w:rPr>
                <w:rFonts w:ascii="宋体" w:hAnsi="宋体"/>
              </w:rPr>
            </w:pP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课堂教学</w:t>
            </w:r>
          </w:p>
        </w:tc>
        <w:tc>
          <w:tcPr>
            <w:tcW w:w="881" w:type="dxa"/>
            <w:vAlign w:val="center"/>
          </w:tcPr>
          <w:p w:rsidR="00A04907" w:rsidRPr="00B55832" w:rsidRDefault="00A04907" w:rsidP="00A04907">
            <w:pPr>
              <w:jc w:val="center"/>
              <w:rPr>
                <w:rFonts w:ascii="宋体" w:hAnsi="宋体"/>
              </w:rPr>
            </w:pPr>
            <w:r>
              <w:rPr>
                <w:rFonts w:ascii="宋体" w:hAnsi="宋体" w:hint="eastAsia"/>
              </w:rPr>
              <w:t>14</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p>
        </w:tc>
        <w:tc>
          <w:tcPr>
            <w:tcW w:w="690" w:type="dxa"/>
            <w:tcBorders>
              <w:right w:val="single" w:sz="6" w:space="0" w:color="auto"/>
            </w:tcBorders>
            <w:vAlign w:val="center"/>
          </w:tcPr>
          <w:p w:rsidR="00A04907" w:rsidRPr="00B55832" w:rsidRDefault="00A04907" w:rsidP="00A04907">
            <w:pPr>
              <w:jc w:val="center"/>
              <w:rPr>
                <w:rFonts w:ascii="宋体" w:hAnsi="宋体"/>
              </w:rPr>
            </w:pPr>
            <w:r>
              <w:rPr>
                <w:rFonts w:ascii="宋体" w:hAnsi="宋体" w:hint="eastAsia"/>
              </w:rPr>
              <w:t>122</w:t>
            </w: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sidRPr="00511B9D">
              <w:rPr>
                <w:rFonts w:ascii="宋体" w:hAnsi="宋体" w:hint="eastAsia"/>
              </w:rPr>
              <w:t>军训、入学教育</w:t>
            </w:r>
          </w:p>
        </w:tc>
        <w:tc>
          <w:tcPr>
            <w:tcW w:w="881" w:type="dxa"/>
            <w:vAlign w:val="center"/>
          </w:tcPr>
          <w:p w:rsidR="00A04907" w:rsidRDefault="00A04907" w:rsidP="00A04907">
            <w:pPr>
              <w:jc w:val="center"/>
              <w:rPr>
                <w:rFonts w:ascii="宋体" w:hAnsi="宋体"/>
              </w:rPr>
            </w:pPr>
            <w:r>
              <w:rPr>
                <w:rFonts w:ascii="宋体" w:hAnsi="宋体" w:hint="eastAsia"/>
              </w:rPr>
              <w:t>2</w:t>
            </w:r>
          </w:p>
        </w:tc>
        <w:tc>
          <w:tcPr>
            <w:tcW w:w="881" w:type="dxa"/>
            <w:vAlign w:val="center"/>
          </w:tcPr>
          <w:p w:rsidR="00A04907" w:rsidRDefault="00A04907" w:rsidP="00A04907">
            <w:pPr>
              <w:jc w:val="center"/>
              <w:rPr>
                <w:rFonts w:ascii="宋体" w:hAnsi="宋体"/>
              </w:rPr>
            </w:pPr>
          </w:p>
        </w:tc>
        <w:tc>
          <w:tcPr>
            <w:tcW w:w="881" w:type="dxa"/>
            <w:vAlign w:val="center"/>
          </w:tcPr>
          <w:p w:rsidR="00A04907" w:rsidRDefault="00A04907" w:rsidP="00A04907">
            <w:pPr>
              <w:jc w:val="center"/>
              <w:rPr>
                <w:rFonts w:ascii="宋体" w:hAnsi="宋体"/>
              </w:rPr>
            </w:pPr>
          </w:p>
        </w:tc>
        <w:tc>
          <w:tcPr>
            <w:tcW w:w="881" w:type="dxa"/>
            <w:vAlign w:val="center"/>
          </w:tcPr>
          <w:p w:rsidR="00A04907" w:rsidRDefault="00A04907" w:rsidP="00A04907">
            <w:pPr>
              <w:jc w:val="center"/>
              <w:rPr>
                <w:rFonts w:ascii="宋体" w:hAnsi="宋体"/>
              </w:rPr>
            </w:pPr>
          </w:p>
        </w:tc>
        <w:tc>
          <w:tcPr>
            <w:tcW w:w="881" w:type="dxa"/>
            <w:vAlign w:val="center"/>
          </w:tcPr>
          <w:p w:rsidR="00A04907" w:rsidRDefault="00A04907" w:rsidP="00A04907">
            <w:pPr>
              <w:jc w:val="center"/>
              <w:rPr>
                <w:rFonts w:ascii="宋体" w:hAnsi="宋体"/>
              </w:rPr>
            </w:pPr>
          </w:p>
        </w:tc>
        <w:tc>
          <w:tcPr>
            <w:tcW w:w="881" w:type="dxa"/>
            <w:vAlign w:val="center"/>
          </w:tcPr>
          <w:p w:rsidR="00A04907" w:rsidRDefault="00A04907" w:rsidP="00A04907">
            <w:pPr>
              <w:jc w:val="center"/>
              <w:rPr>
                <w:rFonts w:ascii="宋体" w:hAnsi="宋体"/>
              </w:rPr>
            </w:pPr>
          </w:p>
        </w:tc>
        <w:tc>
          <w:tcPr>
            <w:tcW w:w="881" w:type="dxa"/>
            <w:vAlign w:val="center"/>
          </w:tcPr>
          <w:p w:rsidR="00A04907" w:rsidRPr="00B55832" w:rsidRDefault="00A04907" w:rsidP="00A04907">
            <w:pPr>
              <w:jc w:val="center"/>
              <w:rPr>
                <w:rFonts w:ascii="宋体" w:hAnsi="宋体"/>
              </w:rPr>
            </w:pPr>
          </w:p>
        </w:tc>
        <w:tc>
          <w:tcPr>
            <w:tcW w:w="881" w:type="dxa"/>
            <w:vAlign w:val="center"/>
          </w:tcPr>
          <w:p w:rsidR="00A04907" w:rsidRPr="00B55832" w:rsidRDefault="00A04907" w:rsidP="00A04907">
            <w:pPr>
              <w:jc w:val="center"/>
              <w:rPr>
                <w:rFonts w:ascii="宋体" w:hAnsi="宋体"/>
              </w:rPr>
            </w:pPr>
          </w:p>
        </w:tc>
        <w:tc>
          <w:tcPr>
            <w:tcW w:w="690" w:type="dxa"/>
            <w:tcBorders>
              <w:right w:val="single" w:sz="6" w:space="0" w:color="auto"/>
            </w:tcBorders>
            <w:vAlign w:val="center"/>
          </w:tcPr>
          <w:p w:rsidR="00A04907" w:rsidRDefault="00A04907" w:rsidP="00A04907">
            <w:pPr>
              <w:jc w:val="center"/>
              <w:rPr>
                <w:rFonts w:ascii="宋体" w:hAnsi="宋体"/>
              </w:rPr>
            </w:pPr>
            <w:r>
              <w:rPr>
                <w:rFonts w:ascii="宋体" w:hAnsi="宋体" w:hint="eastAsia"/>
              </w:rPr>
              <w:t>2</w:t>
            </w: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考  试</w:t>
            </w:r>
          </w:p>
        </w:tc>
        <w:tc>
          <w:tcPr>
            <w:tcW w:w="881" w:type="dxa"/>
            <w:vAlign w:val="center"/>
          </w:tcPr>
          <w:p w:rsidR="00A04907" w:rsidRPr="00B55832" w:rsidRDefault="00A04907" w:rsidP="00A04907">
            <w:pPr>
              <w:jc w:val="center"/>
              <w:rPr>
                <w:rFonts w:ascii="宋体" w:hAnsi="宋体"/>
                <w:szCs w:val="21"/>
              </w:rPr>
            </w:pPr>
            <w:r>
              <w:rPr>
                <w:rFonts w:ascii="宋体" w:hAnsi="宋体" w:hint="eastAsia"/>
                <w:szCs w:val="21"/>
              </w:rPr>
              <w:t>1</w:t>
            </w:r>
          </w:p>
        </w:tc>
        <w:tc>
          <w:tcPr>
            <w:tcW w:w="881" w:type="dxa"/>
            <w:vAlign w:val="center"/>
          </w:tcPr>
          <w:p w:rsidR="00A04907" w:rsidRDefault="00A04907" w:rsidP="00A04907">
            <w:pPr>
              <w:jc w:val="center"/>
            </w:pPr>
            <w:r w:rsidRPr="00306E18">
              <w:rPr>
                <w:rFonts w:ascii="宋体" w:hAnsi="宋体" w:hint="eastAsia"/>
                <w:szCs w:val="21"/>
              </w:rPr>
              <w:t>1</w:t>
            </w:r>
          </w:p>
        </w:tc>
        <w:tc>
          <w:tcPr>
            <w:tcW w:w="881" w:type="dxa"/>
            <w:vAlign w:val="center"/>
          </w:tcPr>
          <w:p w:rsidR="00A04907" w:rsidRDefault="00A04907" w:rsidP="00A04907">
            <w:pPr>
              <w:jc w:val="center"/>
            </w:pPr>
            <w:r w:rsidRPr="00306E18">
              <w:rPr>
                <w:rFonts w:ascii="宋体" w:hAnsi="宋体" w:hint="eastAsia"/>
                <w:szCs w:val="21"/>
              </w:rPr>
              <w:t>1</w:t>
            </w:r>
          </w:p>
        </w:tc>
        <w:tc>
          <w:tcPr>
            <w:tcW w:w="881" w:type="dxa"/>
            <w:vAlign w:val="center"/>
          </w:tcPr>
          <w:p w:rsidR="00A04907" w:rsidRDefault="00A04907" w:rsidP="00A04907">
            <w:pPr>
              <w:jc w:val="center"/>
            </w:pPr>
            <w:r w:rsidRPr="00306E18">
              <w:rPr>
                <w:rFonts w:ascii="宋体" w:hAnsi="宋体" w:hint="eastAsia"/>
                <w:szCs w:val="21"/>
              </w:rPr>
              <w:t>1</w:t>
            </w:r>
          </w:p>
        </w:tc>
        <w:tc>
          <w:tcPr>
            <w:tcW w:w="881" w:type="dxa"/>
            <w:vAlign w:val="center"/>
          </w:tcPr>
          <w:p w:rsidR="00A04907" w:rsidRDefault="00A04907" w:rsidP="00A04907">
            <w:pPr>
              <w:jc w:val="center"/>
            </w:pPr>
            <w:r w:rsidRPr="00306E18">
              <w:rPr>
                <w:rFonts w:ascii="宋体" w:hAnsi="宋体" w:hint="eastAsia"/>
                <w:szCs w:val="21"/>
              </w:rPr>
              <w:t>1</w:t>
            </w:r>
          </w:p>
        </w:tc>
        <w:tc>
          <w:tcPr>
            <w:tcW w:w="881" w:type="dxa"/>
            <w:vAlign w:val="center"/>
          </w:tcPr>
          <w:p w:rsidR="00A04907" w:rsidRDefault="00A04907" w:rsidP="00A04907">
            <w:pPr>
              <w:jc w:val="center"/>
            </w:pPr>
            <w:r w:rsidRPr="00306E18">
              <w:rPr>
                <w:rFonts w:ascii="宋体" w:hAnsi="宋体" w:hint="eastAsia"/>
                <w:szCs w:val="21"/>
              </w:rPr>
              <w:t>1</w:t>
            </w:r>
          </w:p>
        </w:tc>
        <w:tc>
          <w:tcPr>
            <w:tcW w:w="881" w:type="dxa"/>
            <w:vAlign w:val="center"/>
          </w:tcPr>
          <w:p w:rsidR="00A04907" w:rsidRDefault="00A04907" w:rsidP="00A04907">
            <w:pPr>
              <w:jc w:val="center"/>
            </w:pPr>
            <w:r>
              <w:rPr>
                <w:rFonts w:hint="eastAsia"/>
              </w:rPr>
              <w:t>1</w:t>
            </w:r>
          </w:p>
        </w:tc>
        <w:tc>
          <w:tcPr>
            <w:tcW w:w="881" w:type="dxa"/>
            <w:vAlign w:val="center"/>
          </w:tcPr>
          <w:p w:rsidR="00A04907" w:rsidRPr="00B55832" w:rsidRDefault="00A04907" w:rsidP="00A04907">
            <w:pPr>
              <w:jc w:val="center"/>
              <w:rPr>
                <w:rFonts w:ascii="宋体" w:hAnsi="宋体"/>
                <w:sz w:val="18"/>
                <w:szCs w:val="22"/>
              </w:rPr>
            </w:pPr>
            <w:r>
              <w:rPr>
                <w:rFonts w:ascii="宋体" w:hAnsi="宋体" w:hint="eastAsia"/>
                <w:sz w:val="18"/>
                <w:szCs w:val="22"/>
              </w:rPr>
              <w:t>1</w:t>
            </w:r>
          </w:p>
        </w:tc>
        <w:tc>
          <w:tcPr>
            <w:tcW w:w="690" w:type="dxa"/>
            <w:tcBorders>
              <w:right w:val="single" w:sz="6" w:space="0" w:color="auto"/>
            </w:tcBorders>
            <w:vAlign w:val="center"/>
          </w:tcPr>
          <w:p w:rsidR="00A04907" w:rsidRPr="00B55832" w:rsidRDefault="00A04907" w:rsidP="00A04907">
            <w:pPr>
              <w:jc w:val="center"/>
              <w:rPr>
                <w:rFonts w:ascii="宋体" w:hAnsi="宋体"/>
              </w:rPr>
            </w:pPr>
            <w:r>
              <w:rPr>
                <w:rFonts w:ascii="宋体" w:hAnsi="宋体" w:hint="eastAsia"/>
              </w:rPr>
              <w:t>8</w:t>
            </w: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Pr>
                <w:rFonts w:ascii="宋体" w:hAnsi="宋体" w:hint="eastAsia"/>
              </w:rPr>
              <w:t>专业</w:t>
            </w:r>
            <w:r w:rsidRPr="00B55832">
              <w:rPr>
                <w:rFonts w:ascii="宋体" w:hAnsi="宋体" w:hint="eastAsia"/>
              </w:rPr>
              <w:t>实习</w:t>
            </w: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r>
              <w:rPr>
                <w:rFonts w:ascii="宋体" w:hAnsi="宋体" w:hint="eastAsia"/>
                <w:szCs w:val="22"/>
              </w:rPr>
              <w:t>4</w:t>
            </w:r>
          </w:p>
        </w:tc>
        <w:tc>
          <w:tcPr>
            <w:tcW w:w="690" w:type="dxa"/>
            <w:tcBorders>
              <w:right w:val="single" w:sz="6" w:space="0" w:color="auto"/>
            </w:tcBorders>
            <w:vAlign w:val="center"/>
          </w:tcPr>
          <w:p w:rsidR="00A04907" w:rsidRPr="00B55832" w:rsidRDefault="00A04907" w:rsidP="00A04907">
            <w:pPr>
              <w:jc w:val="center"/>
              <w:rPr>
                <w:rFonts w:ascii="宋体" w:hAnsi="宋体"/>
              </w:rPr>
            </w:pPr>
            <w:r>
              <w:rPr>
                <w:rFonts w:ascii="宋体" w:hAnsi="宋体" w:hint="eastAsia"/>
              </w:rPr>
              <w:t>4</w:t>
            </w: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lastRenderedPageBreak/>
              <w:t>毕业</w:t>
            </w:r>
            <w:r>
              <w:rPr>
                <w:rFonts w:ascii="宋体" w:hAnsi="宋体" w:hint="eastAsia"/>
              </w:rPr>
              <w:t>设计</w:t>
            </w: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r>
              <w:rPr>
                <w:rFonts w:ascii="宋体" w:hAnsi="宋体" w:hint="eastAsia"/>
                <w:szCs w:val="22"/>
              </w:rPr>
              <w:t>9</w:t>
            </w:r>
          </w:p>
        </w:tc>
        <w:tc>
          <w:tcPr>
            <w:tcW w:w="690" w:type="dxa"/>
            <w:tcBorders>
              <w:right w:val="single" w:sz="6" w:space="0" w:color="auto"/>
            </w:tcBorders>
            <w:vAlign w:val="center"/>
          </w:tcPr>
          <w:p w:rsidR="00A04907" w:rsidRPr="00B55832" w:rsidRDefault="00A04907" w:rsidP="00A04907">
            <w:pPr>
              <w:jc w:val="center"/>
              <w:rPr>
                <w:rFonts w:ascii="宋体" w:hAnsi="宋体"/>
              </w:rPr>
            </w:pPr>
            <w:r>
              <w:rPr>
                <w:rFonts w:ascii="宋体" w:hAnsi="宋体" w:hint="eastAsia"/>
              </w:rPr>
              <w:t>9</w:t>
            </w: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寒、暑假</w:t>
            </w:r>
          </w:p>
        </w:tc>
        <w:tc>
          <w:tcPr>
            <w:tcW w:w="1762" w:type="dxa"/>
            <w:gridSpan w:val="2"/>
            <w:vAlign w:val="center"/>
          </w:tcPr>
          <w:p w:rsidR="00A04907" w:rsidRPr="00B55832" w:rsidRDefault="00A04907" w:rsidP="00A04907">
            <w:pPr>
              <w:jc w:val="center"/>
              <w:rPr>
                <w:rFonts w:ascii="宋体" w:hAnsi="宋体"/>
              </w:rPr>
            </w:pPr>
            <w:r>
              <w:rPr>
                <w:rFonts w:ascii="宋体" w:hAnsi="宋体" w:hint="eastAsia"/>
              </w:rPr>
              <w:t>14</w:t>
            </w:r>
          </w:p>
        </w:tc>
        <w:tc>
          <w:tcPr>
            <w:tcW w:w="1762" w:type="dxa"/>
            <w:gridSpan w:val="2"/>
            <w:vAlign w:val="center"/>
          </w:tcPr>
          <w:p w:rsidR="00A04907" w:rsidRPr="00B55832" w:rsidRDefault="00A04907" w:rsidP="00A04907">
            <w:pPr>
              <w:jc w:val="center"/>
              <w:rPr>
                <w:rFonts w:ascii="宋体" w:hAnsi="宋体"/>
              </w:rPr>
            </w:pPr>
            <w:r>
              <w:rPr>
                <w:rFonts w:ascii="宋体" w:hAnsi="宋体" w:hint="eastAsia"/>
              </w:rPr>
              <w:t>14</w:t>
            </w:r>
          </w:p>
        </w:tc>
        <w:tc>
          <w:tcPr>
            <w:tcW w:w="1762" w:type="dxa"/>
            <w:gridSpan w:val="2"/>
            <w:vAlign w:val="center"/>
          </w:tcPr>
          <w:p w:rsidR="00A04907" w:rsidRPr="00B55832" w:rsidRDefault="00A04907" w:rsidP="00A04907">
            <w:pPr>
              <w:jc w:val="center"/>
              <w:rPr>
                <w:rFonts w:ascii="宋体" w:hAnsi="宋体"/>
              </w:rPr>
            </w:pPr>
            <w:r>
              <w:rPr>
                <w:rFonts w:ascii="宋体" w:hAnsi="宋体" w:hint="eastAsia"/>
              </w:rPr>
              <w:t>14</w:t>
            </w:r>
          </w:p>
        </w:tc>
        <w:tc>
          <w:tcPr>
            <w:tcW w:w="881" w:type="dxa"/>
            <w:vAlign w:val="center"/>
          </w:tcPr>
          <w:p w:rsidR="00A04907" w:rsidRPr="00B55832" w:rsidRDefault="00A04907" w:rsidP="00A04907">
            <w:pPr>
              <w:jc w:val="center"/>
              <w:rPr>
                <w:rFonts w:ascii="宋体" w:hAnsi="宋体"/>
              </w:rPr>
            </w:pPr>
            <w:r>
              <w:rPr>
                <w:rFonts w:ascii="宋体" w:hAnsi="宋体" w:hint="eastAsia"/>
              </w:rPr>
              <w:t>6</w:t>
            </w:r>
          </w:p>
        </w:tc>
        <w:tc>
          <w:tcPr>
            <w:tcW w:w="881" w:type="dxa"/>
            <w:vAlign w:val="center"/>
          </w:tcPr>
          <w:p w:rsidR="00A04907" w:rsidRPr="00B55832" w:rsidRDefault="00A04907" w:rsidP="00A04907">
            <w:pPr>
              <w:jc w:val="center"/>
              <w:rPr>
                <w:rFonts w:ascii="宋体" w:hAnsi="宋体"/>
              </w:rPr>
            </w:pPr>
          </w:p>
        </w:tc>
        <w:tc>
          <w:tcPr>
            <w:tcW w:w="690" w:type="dxa"/>
            <w:tcBorders>
              <w:right w:val="single" w:sz="6" w:space="0" w:color="auto"/>
            </w:tcBorders>
            <w:vAlign w:val="center"/>
          </w:tcPr>
          <w:p w:rsidR="00A04907" w:rsidRPr="00B55832" w:rsidRDefault="00A04907" w:rsidP="00A04907">
            <w:pPr>
              <w:jc w:val="center"/>
              <w:rPr>
                <w:rFonts w:ascii="宋体" w:hAnsi="宋体"/>
              </w:rPr>
            </w:pPr>
            <w:r>
              <w:rPr>
                <w:rFonts w:ascii="宋体" w:hAnsi="宋体" w:hint="eastAsia"/>
              </w:rPr>
              <w:t>48</w:t>
            </w:r>
          </w:p>
        </w:tc>
      </w:tr>
    </w:tbl>
    <w:p w:rsidR="00A04907" w:rsidRPr="00E70B09" w:rsidRDefault="00A04907" w:rsidP="00A04907"/>
    <w:p w:rsidR="00A04907" w:rsidRDefault="00824141" w:rsidP="00A04907">
      <w:pPr>
        <w:pStyle w:val="2"/>
        <w:spacing w:line="360" w:lineRule="auto"/>
      </w:pPr>
      <w:r>
        <w:rPr>
          <w:rFonts w:hint="eastAsia"/>
        </w:rPr>
        <w:t>七</w:t>
      </w:r>
      <w:r w:rsidR="00A04907" w:rsidRPr="007B1E63">
        <w:rPr>
          <w:rFonts w:hint="eastAsia"/>
        </w:rPr>
        <w:t>、课程体系结构及</w:t>
      </w:r>
      <w:r w:rsidR="00A04907">
        <w:rPr>
          <w:rFonts w:hint="eastAsia"/>
        </w:rPr>
        <w:t>学分比例</w:t>
      </w:r>
    </w:p>
    <w:p w:rsidR="00A04907" w:rsidRDefault="00A04907" w:rsidP="00A04907">
      <w:pPr>
        <w:spacing w:line="360" w:lineRule="auto"/>
        <w:ind w:firstLineChars="200" w:firstLine="480"/>
        <w:rPr>
          <w:rFonts w:ascii="宋体" w:hAnsi="宋体"/>
          <w:sz w:val="24"/>
        </w:rPr>
      </w:pPr>
      <w:r>
        <w:rPr>
          <w:rFonts w:ascii="宋体" w:hAnsi="宋体" w:hint="eastAsia"/>
          <w:sz w:val="24"/>
        </w:rPr>
        <w:t>本专业</w:t>
      </w:r>
      <w:r w:rsidRPr="00BC60D7">
        <w:rPr>
          <w:rFonts w:ascii="宋体" w:hAnsi="宋体" w:hint="eastAsia"/>
          <w:sz w:val="24"/>
        </w:rPr>
        <w:t>课程体系由“</w:t>
      </w:r>
      <w:r w:rsidR="00730E40">
        <w:rPr>
          <w:rFonts w:ascii="宋体" w:hAnsi="宋体" w:hint="eastAsia"/>
          <w:sz w:val="24"/>
        </w:rPr>
        <w:t>三</w:t>
      </w:r>
      <w:r>
        <w:rPr>
          <w:rFonts w:ascii="宋体" w:hAnsi="宋体" w:hint="eastAsia"/>
          <w:sz w:val="24"/>
        </w:rPr>
        <w:t>大教育平台</w:t>
      </w:r>
      <w:r w:rsidRPr="00BC60D7">
        <w:rPr>
          <w:rFonts w:ascii="宋体" w:hAnsi="宋体" w:hint="eastAsia"/>
          <w:sz w:val="24"/>
        </w:rPr>
        <w:t>”构成</w:t>
      </w:r>
      <w:r>
        <w:rPr>
          <w:rFonts w:ascii="宋体" w:hAnsi="宋体" w:hint="eastAsia"/>
          <w:sz w:val="24"/>
        </w:rPr>
        <w:t>：</w:t>
      </w:r>
      <w:r w:rsidRPr="00BC60D7">
        <w:rPr>
          <w:rFonts w:ascii="宋体" w:hAnsi="宋体" w:hint="eastAsia"/>
          <w:sz w:val="24"/>
        </w:rPr>
        <w:t>通识教育平台、专业教育平台、</w:t>
      </w:r>
      <w:r>
        <w:rPr>
          <w:rFonts w:ascii="宋体" w:hAnsi="宋体" w:hint="eastAsia"/>
          <w:sz w:val="24"/>
        </w:rPr>
        <w:t>创业教育平台。</w:t>
      </w:r>
      <w:r w:rsidR="00726F0D">
        <w:rPr>
          <w:rFonts w:ascii="宋体" w:hAnsi="宋体" w:hint="eastAsia"/>
          <w:sz w:val="24"/>
        </w:rPr>
        <w:t>每个教育平台中，均安排有</w:t>
      </w:r>
      <w:r w:rsidR="00FE08DA">
        <w:rPr>
          <w:rFonts w:ascii="宋体" w:hAnsi="宋体" w:hint="eastAsia"/>
          <w:sz w:val="24"/>
        </w:rPr>
        <w:t>课内</w:t>
      </w:r>
      <w:r w:rsidR="00726F0D">
        <w:rPr>
          <w:rFonts w:ascii="宋体" w:hAnsi="宋体" w:hint="eastAsia"/>
          <w:sz w:val="24"/>
        </w:rPr>
        <w:t>教学和集中实践的项目课程（</w:t>
      </w:r>
      <w:r w:rsidR="0056243D">
        <w:rPr>
          <w:rFonts w:ascii="宋体" w:hAnsi="宋体" w:hint="eastAsia"/>
          <w:sz w:val="24"/>
        </w:rPr>
        <w:t>或课程实践</w:t>
      </w:r>
      <w:r w:rsidR="00726F0D">
        <w:rPr>
          <w:rFonts w:ascii="宋体" w:hAnsi="宋体" w:hint="eastAsia"/>
          <w:sz w:val="24"/>
        </w:rPr>
        <w:t>）。</w:t>
      </w:r>
      <w:r w:rsidR="00FE08DA">
        <w:rPr>
          <w:rFonts w:ascii="宋体" w:hAnsi="宋体" w:hint="eastAsia"/>
          <w:sz w:val="24"/>
        </w:rPr>
        <w:t>课内</w:t>
      </w:r>
      <w:r w:rsidR="00726F0D">
        <w:rPr>
          <w:rFonts w:ascii="宋体" w:hAnsi="宋体" w:hint="eastAsia"/>
          <w:sz w:val="24"/>
        </w:rPr>
        <w:t>教学包括讲授和</w:t>
      </w:r>
      <w:r w:rsidR="00351D00">
        <w:rPr>
          <w:rFonts w:ascii="宋体" w:hAnsi="宋体" w:hint="eastAsia"/>
          <w:sz w:val="24"/>
        </w:rPr>
        <w:t>实践</w:t>
      </w:r>
      <w:r w:rsidR="00726F0D">
        <w:rPr>
          <w:rFonts w:ascii="宋体" w:hAnsi="宋体" w:hint="eastAsia"/>
          <w:sz w:val="24"/>
        </w:rPr>
        <w:t>。</w:t>
      </w:r>
    </w:p>
    <w:p w:rsidR="00A04907" w:rsidRDefault="00A04907" w:rsidP="00A04907">
      <w:pPr>
        <w:spacing w:line="360" w:lineRule="auto"/>
        <w:ind w:firstLineChars="200" w:firstLine="480"/>
        <w:rPr>
          <w:rFonts w:ascii="宋体" w:hAnsi="宋体"/>
          <w:sz w:val="24"/>
        </w:rPr>
      </w:pPr>
      <w:r>
        <w:rPr>
          <w:rFonts w:ascii="宋体" w:hAnsi="宋体" w:hint="eastAsia"/>
          <w:sz w:val="24"/>
        </w:rPr>
        <w:t>课程体系结构中各平台学分分布比例见表2。</w:t>
      </w:r>
    </w:p>
    <w:tbl>
      <w:tblPr>
        <w:tblW w:w="7991" w:type="dxa"/>
        <w:jc w:val="center"/>
        <w:tblInd w:w="-1137" w:type="dxa"/>
        <w:tblLayout w:type="fixed"/>
        <w:tblCellMar>
          <w:left w:w="28" w:type="dxa"/>
          <w:right w:w="28" w:type="dxa"/>
        </w:tblCellMar>
        <w:tblLook w:val="0000" w:firstRow="0" w:lastRow="0" w:firstColumn="0" w:lastColumn="0" w:noHBand="0" w:noVBand="0"/>
      </w:tblPr>
      <w:tblGrid>
        <w:gridCol w:w="2126"/>
        <w:gridCol w:w="1417"/>
        <w:gridCol w:w="1277"/>
        <w:gridCol w:w="850"/>
        <w:gridCol w:w="1134"/>
        <w:gridCol w:w="1187"/>
      </w:tblGrid>
      <w:tr w:rsidR="000533DF" w:rsidRPr="00ED0A89" w:rsidTr="007E0FB5">
        <w:trPr>
          <w:trHeight w:val="284"/>
          <w:jc w:val="center"/>
        </w:trPr>
        <w:tc>
          <w:tcPr>
            <w:tcW w:w="4820" w:type="dxa"/>
            <w:gridSpan w:val="3"/>
            <w:vMerge w:val="restart"/>
            <w:tcBorders>
              <w:top w:val="single" w:sz="4" w:space="0" w:color="auto"/>
              <w:left w:val="single" w:sz="4" w:space="0" w:color="auto"/>
              <w:right w:val="single" w:sz="4" w:space="0" w:color="auto"/>
            </w:tcBorders>
            <w:vAlign w:val="center"/>
          </w:tcPr>
          <w:p w:rsidR="000533DF" w:rsidRPr="00ED0A89" w:rsidRDefault="000533DF" w:rsidP="00A04907">
            <w:pPr>
              <w:snapToGrid w:val="0"/>
              <w:jc w:val="center"/>
              <w:rPr>
                <w:b/>
                <w:sz w:val="18"/>
                <w:szCs w:val="18"/>
              </w:rPr>
            </w:pPr>
            <w:r w:rsidRPr="00ED0A89">
              <w:rPr>
                <w:rFonts w:hAnsi="宋体" w:hint="eastAsia"/>
                <w:b/>
                <w:sz w:val="18"/>
                <w:szCs w:val="18"/>
              </w:rPr>
              <w:t>课程模块</w:t>
            </w:r>
          </w:p>
        </w:tc>
        <w:tc>
          <w:tcPr>
            <w:tcW w:w="3171" w:type="dxa"/>
            <w:gridSpan w:val="3"/>
            <w:tcBorders>
              <w:top w:val="single" w:sz="4" w:space="0" w:color="auto"/>
              <w:left w:val="single" w:sz="4" w:space="0" w:color="auto"/>
              <w:bottom w:val="single" w:sz="4" w:space="0" w:color="auto"/>
              <w:right w:val="single" w:sz="4" w:space="0" w:color="auto"/>
            </w:tcBorders>
            <w:vAlign w:val="center"/>
          </w:tcPr>
          <w:p w:rsidR="000533DF" w:rsidRPr="00ED0A89" w:rsidRDefault="00F80DCD" w:rsidP="00A04907">
            <w:pPr>
              <w:snapToGrid w:val="0"/>
              <w:jc w:val="center"/>
              <w:rPr>
                <w:b/>
                <w:sz w:val="18"/>
                <w:szCs w:val="18"/>
              </w:rPr>
            </w:pPr>
            <w:r>
              <w:rPr>
                <w:rFonts w:hAnsi="宋体" w:hint="eastAsia"/>
                <w:b/>
                <w:sz w:val="18"/>
                <w:szCs w:val="18"/>
              </w:rPr>
              <w:t>学分</w:t>
            </w:r>
          </w:p>
        </w:tc>
      </w:tr>
      <w:tr w:rsidR="004611D1" w:rsidRPr="00ED0A89" w:rsidTr="007E0FB5">
        <w:trPr>
          <w:trHeight w:val="284"/>
          <w:jc w:val="center"/>
        </w:trPr>
        <w:tc>
          <w:tcPr>
            <w:tcW w:w="4820" w:type="dxa"/>
            <w:gridSpan w:val="3"/>
            <w:vMerge/>
            <w:tcBorders>
              <w:left w:val="single" w:sz="4" w:space="0" w:color="auto"/>
              <w:bottom w:val="single" w:sz="4" w:space="0" w:color="auto"/>
              <w:right w:val="single" w:sz="4" w:space="0" w:color="auto"/>
            </w:tcBorders>
            <w:vAlign w:val="center"/>
          </w:tcPr>
          <w:p w:rsidR="004611D1" w:rsidRPr="00ED0A89" w:rsidRDefault="004611D1" w:rsidP="00A04907">
            <w:pPr>
              <w:snapToGrid w:val="0"/>
              <w:jc w:val="center"/>
              <w:rPr>
                <w:sz w:val="18"/>
                <w:szCs w:val="18"/>
              </w:rPr>
            </w:pP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4611D1" w:rsidRPr="00ED0A89" w:rsidRDefault="004611D1" w:rsidP="00A04907">
            <w:pPr>
              <w:snapToGrid w:val="0"/>
              <w:jc w:val="center"/>
              <w:rPr>
                <w:sz w:val="18"/>
                <w:szCs w:val="18"/>
              </w:rPr>
            </w:pPr>
            <w:r w:rsidRPr="00ED0A89">
              <w:rPr>
                <w:rFonts w:hAnsi="宋体" w:hint="eastAsia"/>
                <w:sz w:val="18"/>
                <w:szCs w:val="18"/>
              </w:rPr>
              <w:t>学分</w:t>
            </w:r>
          </w:p>
        </w:tc>
        <w:tc>
          <w:tcPr>
            <w:tcW w:w="1187" w:type="dxa"/>
            <w:tcBorders>
              <w:top w:val="single" w:sz="4" w:space="0" w:color="auto"/>
              <w:left w:val="single" w:sz="4" w:space="0" w:color="auto"/>
              <w:bottom w:val="single" w:sz="4" w:space="0" w:color="auto"/>
              <w:right w:val="single" w:sz="4" w:space="0" w:color="auto"/>
            </w:tcBorders>
            <w:vAlign w:val="center"/>
          </w:tcPr>
          <w:p w:rsidR="004611D1" w:rsidRPr="00ED0A89" w:rsidRDefault="004611D1" w:rsidP="00A04907">
            <w:pPr>
              <w:snapToGrid w:val="0"/>
              <w:jc w:val="center"/>
              <w:rPr>
                <w:sz w:val="18"/>
                <w:szCs w:val="18"/>
              </w:rPr>
            </w:pPr>
            <w:r w:rsidRPr="00ED0A89">
              <w:rPr>
                <w:rFonts w:hAnsi="宋体" w:hint="eastAsia"/>
                <w:sz w:val="18"/>
                <w:szCs w:val="18"/>
              </w:rPr>
              <w:t>学分比例</w:t>
            </w:r>
          </w:p>
        </w:tc>
      </w:tr>
      <w:tr w:rsidR="0063484F" w:rsidRPr="00ED0A89" w:rsidTr="007E0FB5">
        <w:trPr>
          <w:trHeight w:val="384"/>
          <w:jc w:val="center"/>
        </w:trPr>
        <w:tc>
          <w:tcPr>
            <w:tcW w:w="2126" w:type="dxa"/>
            <w:vMerge w:val="restart"/>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sz w:val="18"/>
                <w:szCs w:val="18"/>
              </w:rPr>
            </w:pPr>
            <w:r w:rsidRPr="007E0FB5">
              <w:rPr>
                <w:rFonts w:hAnsi="宋体" w:hint="eastAsia"/>
                <w:sz w:val="18"/>
                <w:szCs w:val="18"/>
              </w:rPr>
              <w:t>通识教育平台</w:t>
            </w:r>
          </w:p>
        </w:tc>
        <w:tc>
          <w:tcPr>
            <w:tcW w:w="1417" w:type="dxa"/>
            <w:vMerge w:val="restart"/>
            <w:tcBorders>
              <w:top w:val="single" w:sz="4" w:space="0" w:color="auto"/>
              <w:left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必修课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课内教学</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r w:rsidRPr="007E0FB5">
              <w:rPr>
                <w:rFonts w:hint="eastAsia"/>
                <w:sz w:val="18"/>
                <w:szCs w:val="18"/>
              </w:rPr>
              <w:t>33.5</w:t>
            </w:r>
          </w:p>
        </w:tc>
        <w:tc>
          <w:tcPr>
            <w:tcW w:w="1134" w:type="dxa"/>
            <w:vMerge w:val="restart"/>
            <w:tcBorders>
              <w:top w:val="single" w:sz="4" w:space="0" w:color="auto"/>
              <w:left w:val="nil"/>
              <w:right w:val="single" w:sz="4" w:space="0" w:color="auto"/>
            </w:tcBorders>
            <w:vAlign w:val="center"/>
          </w:tcPr>
          <w:p w:rsidR="0063484F" w:rsidRPr="007E0FB5" w:rsidRDefault="0063484F" w:rsidP="0063484F">
            <w:pPr>
              <w:snapToGrid w:val="0"/>
              <w:jc w:val="center"/>
              <w:rPr>
                <w:sz w:val="18"/>
                <w:szCs w:val="18"/>
              </w:rPr>
            </w:pPr>
            <w:r w:rsidRPr="007E0FB5">
              <w:rPr>
                <w:rFonts w:hint="eastAsia"/>
                <w:sz w:val="18"/>
                <w:szCs w:val="18"/>
              </w:rPr>
              <w:t>39</w:t>
            </w:r>
          </w:p>
        </w:tc>
        <w:tc>
          <w:tcPr>
            <w:tcW w:w="1187" w:type="dxa"/>
            <w:vMerge w:val="restart"/>
            <w:tcBorders>
              <w:top w:val="single" w:sz="4" w:space="0" w:color="auto"/>
              <w:left w:val="nil"/>
              <w:right w:val="single" w:sz="4" w:space="0" w:color="auto"/>
            </w:tcBorders>
            <w:vAlign w:val="center"/>
          </w:tcPr>
          <w:p w:rsidR="0063484F" w:rsidRPr="007E0FB5" w:rsidRDefault="0063484F">
            <w:pPr>
              <w:jc w:val="center"/>
              <w:rPr>
                <w:color w:val="000000"/>
                <w:sz w:val="18"/>
                <w:szCs w:val="18"/>
              </w:rPr>
            </w:pPr>
            <w:r w:rsidRPr="007E0FB5">
              <w:rPr>
                <w:color w:val="000000"/>
                <w:sz w:val="18"/>
                <w:szCs w:val="18"/>
              </w:rPr>
              <w:t>23.42%</w:t>
            </w: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rFonts w:hAnsi="宋体"/>
                <w:sz w:val="18"/>
                <w:szCs w:val="18"/>
              </w:rPr>
            </w:pPr>
          </w:p>
        </w:tc>
        <w:tc>
          <w:tcPr>
            <w:tcW w:w="1417" w:type="dxa"/>
            <w:vMerge/>
            <w:tcBorders>
              <w:left w:val="single" w:sz="4" w:space="0" w:color="auto"/>
              <w:bottom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56243D" w:rsidP="00C74335">
            <w:pPr>
              <w:snapToGrid w:val="0"/>
              <w:jc w:val="center"/>
              <w:rPr>
                <w:sz w:val="18"/>
                <w:szCs w:val="18"/>
              </w:rPr>
            </w:pPr>
            <w:r>
              <w:rPr>
                <w:rFonts w:hint="eastAsia"/>
                <w:sz w:val="18"/>
                <w:szCs w:val="18"/>
              </w:rPr>
              <w:t>课程实践</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r w:rsidRPr="007E0FB5">
              <w:rPr>
                <w:rFonts w:hint="eastAsia"/>
                <w:sz w:val="18"/>
                <w:szCs w:val="18"/>
              </w:rPr>
              <w:t>5.5</w:t>
            </w:r>
          </w:p>
        </w:tc>
        <w:tc>
          <w:tcPr>
            <w:tcW w:w="1134" w:type="dxa"/>
            <w:vMerge/>
            <w:tcBorders>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vMerge/>
            <w:tcBorders>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sz w:val="18"/>
                <w:szCs w:val="18"/>
              </w:rPr>
            </w:pPr>
          </w:p>
        </w:tc>
        <w:tc>
          <w:tcPr>
            <w:tcW w:w="141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选修课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课内教学</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r w:rsidRPr="007E0FB5">
              <w:rPr>
                <w:rFonts w:hint="eastAsia"/>
                <w:sz w:val="18"/>
                <w:szCs w:val="18"/>
              </w:rPr>
              <w:t>3.5</w:t>
            </w:r>
          </w:p>
        </w:tc>
        <w:tc>
          <w:tcPr>
            <w:tcW w:w="1134" w:type="dxa"/>
            <w:tcBorders>
              <w:top w:val="single" w:sz="4" w:space="0" w:color="auto"/>
              <w:left w:val="nil"/>
              <w:bottom w:val="single" w:sz="4" w:space="0" w:color="auto"/>
              <w:right w:val="single" w:sz="4" w:space="0" w:color="auto"/>
            </w:tcBorders>
            <w:vAlign w:val="center"/>
          </w:tcPr>
          <w:p w:rsidR="0063484F" w:rsidRPr="007E0FB5" w:rsidRDefault="0063484F" w:rsidP="00A04907">
            <w:pPr>
              <w:snapToGrid w:val="0"/>
              <w:spacing w:line="240" w:lineRule="atLeast"/>
              <w:jc w:val="center"/>
              <w:rPr>
                <w:sz w:val="18"/>
                <w:szCs w:val="18"/>
              </w:rPr>
            </w:pPr>
            <w:r w:rsidRPr="007E0FB5">
              <w:rPr>
                <w:rFonts w:hint="eastAsia"/>
                <w:sz w:val="18"/>
                <w:szCs w:val="18"/>
              </w:rPr>
              <w:t>3.5</w:t>
            </w:r>
          </w:p>
        </w:tc>
        <w:tc>
          <w:tcPr>
            <w:tcW w:w="1187" w:type="dxa"/>
            <w:tcBorders>
              <w:top w:val="single" w:sz="4" w:space="0" w:color="auto"/>
              <w:left w:val="nil"/>
              <w:bottom w:val="single" w:sz="4" w:space="0" w:color="auto"/>
              <w:right w:val="single" w:sz="4" w:space="0" w:color="auto"/>
            </w:tcBorders>
            <w:vAlign w:val="center"/>
          </w:tcPr>
          <w:p w:rsidR="0063484F" w:rsidRPr="007E0FB5" w:rsidRDefault="0063484F">
            <w:pPr>
              <w:jc w:val="center"/>
              <w:rPr>
                <w:color w:val="000000"/>
                <w:sz w:val="18"/>
                <w:szCs w:val="18"/>
              </w:rPr>
            </w:pPr>
            <w:r w:rsidRPr="007E0FB5">
              <w:rPr>
                <w:color w:val="000000"/>
                <w:sz w:val="18"/>
                <w:szCs w:val="18"/>
              </w:rPr>
              <w:t>2.10%</w:t>
            </w:r>
          </w:p>
        </w:tc>
      </w:tr>
      <w:tr w:rsidR="0063484F" w:rsidRPr="00ED0A89" w:rsidTr="007E0FB5">
        <w:trPr>
          <w:trHeight w:val="384"/>
          <w:jc w:val="center"/>
        </w:trPr>
        <w:tc>
          <w:tcPr>
            <w:tcW w:w="2126" w:type="dxa"/>
            <w:vMerge w:val="restart"/>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sz w:val="18"/>
                <w:szCs w:val="18"/>
              </w:rPr>
            </w:pPr>
            <w:r w:rsidRPr="007E0FB5">
              <w:rPr>
                <w:rFonts w:hAnsi="宋体" w:hint="eastAsia"/>
                <w:sz w:val="18"/>
                <w:szCs w:val="18"/>
              </w:rPr>
              <w:t>专业教育平台</w:t>
            </w:r>
          </w:p>
        </w:tc>
        <w:tc>
          <w:tcPr>
            <w:tcW w:w="1417" w:type="dxa"/>
            <w:vMerge w:val="restart"/>
            <w:tcBorders>
              <w:top w:val="single" w:sz="4" w:space="0" w:color="auto"/>
              <w:left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专业必修课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课内教学</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p>
        </w:tc>
        <w:tc>
          <w:tcPr>
            <w:tcW w:w="1134" w:type="dxa"/>
            <w:vMerge w:val="restart"/>
            <w:tcBorders>
              <w:top w:val="single" w:sz="4" w:space="0" w:color="auto"/>
              <w:left w:val="nil"/>
              <w:right w:val="single" w:sz="4" w:space="0" w:color="auto"/>
            </w:tcBorders>
            <w:vAlign w:val="center"/>
          </w:tcPr>
          <w:p w:rsidR="0063484F" w:rsidRPr="007E0FB5" w:rsidRDefault="0063484F" w:rsidP="005D27BF">
            <w:pPr>
              <w:snapToGrid w:val="0"/>
              <w:jc w:val="center"/>
              <w:rPr>
                <w:sz w:val="18"/>
                <w:szCs w:val="18"/>
              </w:rPr>
            </w:pPr>
          </w:p>
        </w:tc>
        <w:tc>
          <w:tcPr>
            <w:tcW w:w="1187" w:type="dxa"/>
            <w:vMerge w:val="restart"/>
            <w:tcBorders>
              <w:top w:val="single" w:sz="4" w:space="0" w:color="auto"/>
              <w:left w:val="nil"/>
              <w:right w:val="single" w:sz="4" w:space="0" w:color="auto"/>
            </w:tcBorders>
            <w:vAlign w:val="center"/>
          </w:tcPr>
          <w:p w:rsidR="0063484F" w:rsidRPr="007E0FB5" w:rsidRDefault="0063484F">
            <w:pPr>
              <w:jc w:val="center"/>
              <w:rPr>
                <w:color w:val="000000"/>
                <w:sz w:val="18"/>
                <w:szCs w:val="18"/>
              </w:rPr>
            </w:pP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rFonts w:hAnsi="宋体"/>
                <w:sz w:val="18"/>
                <w:szCs w:val="18"/>
              </w:rPr>
            </w:pPr>
          </w:p>
        </w:tc>
        <w:tc>
          <w:tcPr>
            <w:tcW w:w="1417" w:type="dxa"/>
            <w:vMerge/>
            <w:tcBorders>
              <w:left w:val="single" w:sz="4" w:space="0" w:color="auto"/>
              <w:bottom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项目课程</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p>
        </w:tc>
        <w:tc>
          <w:tcPr>
            <w:tcW w:w="1134" w:type="dxa"/>
            <w:vMerge/>
            <w:tcBorders>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vMerge/>
            <w:tcBorders>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rFonts w:hAnsi="宋体"/>
                <w:sz w:val="18"/>
                <w:szCs w:val="18"/>
              </w:rPr>
            </w:pPr>
          </w:p>
        </w:tc>
        <w:tc>
          <w:tcPr>
            <w:tcW w:w="1417" w:type="dxa"/>
            <w:vMerge w:val="restart"/>
            <w:tcBorders>
              <w:top w:val="single" w:sz="4" w:space="0" w:color="auto"/>
              <w:left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r w:rsidRPr="007E0FB5">
              <w:rPr>
                <w:rFonts w:hAnsi="宋体" w:hint="eastAsia"/>
                <w:sz w:val="18"/>
                <w:szCs w:val="18"/>
              </w:rPr>
              <w:t>方向必修课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课内教学</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p>
        </w:tc>
        <w:tc>
          <w:tcPr>
            <w:tcW w:w="1134" w:type="dxa"/>
            <w:vMerge w:val="restart"/>
            <w:tcBorders>
              <w:top w:val="single" w:sz="4" w:space="0" w:color="auto"/>
              <w:left w:val="nil"/>
              <w:right w:val="single" w:sz="4" w:space="0" w:color="auto"/>
            </w:tcBorders>
            <w:vAlign w:val="center"/>
          </w:tcPr>
          <w:p w:rsidR="0063484F" w:rsidRPr="007E0FB5" w:rsidRDefault="0063484F" w:rsidP="00A04907">
            <w:pPr>
              <w:snapToGrid w:val="0"/>
              <w:jc w:val="center"/>
              <w:rPr>
                <w:sz w:val="18"/>
                <w:szCs w:val="18"/>
              </w:rPr>
            </w:pPr>
          </w:p>
        </w:tc>
        <w:tc>
          <w:tcPr>
            <w:tcW w:w="1187" w:type="dxa"/>
            <w:vMerge w:val="restart"/>
            <w:tcBorders>
              <w:top w:val="single" w:sz="4" w:space="0" w:color="auto"/>
              <w:left w:val="nil"/>
              <w:right w:val="single" w:sz="4" w:space="0" w:color="auto"/>
            </w:tcBorders>
            <w:vAlign w:val="center"/>
          </w:tcPr>
          <w:p w:rsidR="0063484F" w:rsidRPr="007E0FB5" w:rsidRDefault="0063484F">
            <w:pPr>
              <w:jc w:val="center"/>
              <w:rPr>
                <w:color w:val="000000"/>
                <w:sz w:val="18"/>
                <w:szCs w:val="18"/>
              </w:rPr>
            </w:pP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rFonts w:hAnsi="宋体"/>
                <w:sz w:val="18"/>
                <w:szCs w:val="18"/>
              </w:rPr>
            </w:pPr>
          </w:p>
        </w:tc>
        <w:tc>
          <w:tcPr>
            <w:tcW w:w="1417" w:type="dxa"/>
            <w:vMerge/>
            <w:tcBorders>
              <w:left w:val="single" w:sz="4" w:space="0" w:color="auto"/>
              <w:bottom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项目课程</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p>
        </w:tc>
        <w:tc>
          <w:tcPr>
            <w:tcW w:w="1134" w:type="dxa"/>
            <w:vMerge/>
            <w:tcBorders>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vMerge/>
            <w:tcBorders>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sz w:val="18"/>
                <w:szCs w:val="18"/>
              </w:rPr>
            </w:pPr>
          </w:p>
        </w:tc>
        <w:tc>
          <w:tcPr>
            <w:tcW w:w="141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任意选修课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课内教学</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p>
        </w:tc>
        <w:tc>
          <w:tcPr>
            <w:tcW w:w="1134" w:type="dxa"/>
            <w:tcBorders>
              <w:top w:val="single" w:sz="4" w:space="0" w:color="auto"/>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tcBorders>
              <w:top w:val="single" w:sz="4" w:space="0" w:color="auto"/>
              <w:left w:val="nil"/>
              <w:bottom w:val="single" w:sz="4" w:space="0" w:color="auto"/>
              <w:right w:val="single" w:sz="4" w:space="0" w:color="auto"/>
            </w:tcBorders>
            <w:vAlign w:val="center"/>
          </w:tcPr>
          <w:p w:rsidR="0063484F" w:rsidRPr="007E0FB5" w:rsidRDefault="0063484F">
            <w:pPr>
              <w:jc w:val="center"/>
              <w:rPr>
                <w:color w:val="000000"/>
                <w:sz w:val="18"/>
                <w:szCs w:val="18"/>
              </w:rPr>
            </w:pPr>
          </w:p>
        </w:tc>
      </w:tr>
      <w:tr w:rsidR="0063484F" w:rsidRPr="00ED0A89" w:rsidTr="007E0FB5">
        <w:trPr>
          <w:trHeight w:val="384"/>
          <w:jc w:val="center"/>
        </w:trPr>
        <w:tc>
          <w:tcPr>
            <w:tcW w:w="2126" w:type="dxa"/>
            <w:vMerge w:val="restart"/>
            <w:tcBorders>
              <w:top w:val="single" w:sz="4" w:space="0" w:color="auto"/>
              <w:left w:val="single" w:sz="4" w:space="0" w:color="auto"/>
              <w:right w:val="single" w:sz="4" w:space="0" w:color="auto"/>
            </w:tcBorders>
            <w:noWrap/>
            <w:vAlign w:val="center"/>
          </w:tcPr>
          <w:p w:rsidR="0063484F" w:rsidRPr="007E0FB5" w:rsidRDefault="0063484F" w:rsidP="00A04907">
            <w:pPr>
              <w:snapToGrid w:val="0"/>
              <w:jc w:val="center"/>
              <w:rPr>
                <w:sz w:val="18"/>
                <w:szCs w:val="18"/>
              </w:rPr>
            </w:pPr>
            <w:r w:rsidRPr="007E0FB5">
              <w:rPr>
                <w:rFonts w:hAnsi="宋体" w:hint="eastAsia"/>
                <w:sz w:val="18"/>
                <w:szCs w:val="18"/>
              </w:rPr>
              <w:t>创业教育平台</w:t>
            </w:r>
          </w:p>
        </w:tc>
        <w:tc>
          <w:tcPr>
            <w:tcW w:w="1417" w:type="dxa"/>
            <w:vMerge w:val="restart"/>
            <w:tcBorders>
              <w:top w:val="single" w:sz="4" w:space="0" w:color="auto"/>
              <w:left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必修课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课内教学</w:t>
            </w:r>
          </w:p>
        </w:tc>
        <w:tc>
          <w:tcPr>
            <w:tcW w:w="850" w:type="dxa"/>
            <w:vMerge w:val="restart"/>
            <w:tcBorders>
              <w:top w:val="single" w:sz="4" w:space="0" w:color="auto"/>
              <w:left w:val="single" w:sz="4" w:space="0" w:color="auto"/>
              <w:right w:val="single" w:sz="4" w:space="0" w:color="auto"/>
            </w:tcBorders>
            <w:vAlign w:val="center"/>
          </w:tcPr>
          <w:p w:rsidR="0063484F" w:rsidRPr="007E0FB5" w:rsidRDefault="0063484F" w:rsidP="00C74335">
            <w:pPr>
              <w:snapToGrid w:val="0"/>
              <w:jc w:val="center"/>
              <w:rPr>
                <w:sz w:val="18"/>
                <w:szCs w:val="18"/>
              </w:rPr>
            </w:pPr>
          </w:p>
        </w:tc>
        <w:tc>
          <w:tcPr>
            <w:tcW w:w="1134" w:type="dxa"/>
            <w:vMerge w:val="restart"/>
            <w:tcBorders>
              <w:top w:val="single" w:sz="4" w:space="0" w:color="auto"/>
              <w:left w:val="nil"/>
              <w:right w:val="single" w:sz="4" w:space="0" w:color="auto"/>
            </w:tcBorders>
            <w:vAlign w:val="center"/>
          </w:tcPr>
          <w:p w:rsidR="0063484F" w:rsidRPr="007E0FB5" w:rsidRDefault="0063484F" w:rsidP="00A04907">
            <w:pPr>
              <w:snapToGrid w:val="0"/>
              <w:jc w:val="center"/>
              <w:rPr>
                <w:sz w:val="18"/>
                <w:szCs w:val="18"/>
              </w:rPr>
            </w:pPr>
          </w:p>
        </w:tc>
        <w:tc>
          <w:tcPr>
            <w:tcW w:w="1187" w:type="dxa"/>
            <w:vMerge w:val="restart"/>
            <w:tcBorders>
              <w:top w:val="single" w:sz="4" w:space="0" w:color="auto"/>
              <w:left w:val="nil"/>
              <w:right w:val="single" w:sz="4" w:space="0" w:color="auto"/>
            </w:tcBorders>
            <w:vAlign w:val="center"/>
          </w:tcPr>
          <w:p w:rsidR="0063484F" w:rsidRPr="007E0FB5" w:rsidRDefault="0063484F">
            <w:pPr>
              <w:jc w:val="center"/>
              <w:rPr>
                <w:color w:val="000000"/>
                <w:sz w:val="18"/>
                <w:szCs w:val="18"/>
              </w:rPr>
            </w:pPr>
          </w:p>
        </w:tc>
      </w:tr>
      <w:tr w:rsidR="0063484F" w:rsidRPr="00ED0A89" w:rsidTr="007E0FB5">
        <w:trPr>
          <w:trHeight w:val="384"/>
          <w:jc w:val="center"/>
        </w:trPr>
        <w:tc>
          <w:tcPr>
            <w:tcW w:w="2126" w:type="dxa"/>
            <w:vMerge/>
            <w:tcBorders>
              <w:left w:val="single" w:sz="4" w:space="0" w:color="auto"/>
              <w:right w:val="single" w:sz="4" w:space="0" w:color="auto"/>
            </w:tcBorders>
            <w:noWrap/>
            <w:vAlign w:val="center"/>
          </w:tcPr>
          <w:p w:rsidR="0063484F" w:rsidRPr="007E0FB5" w:rsidRDefault="0063484F" w:rsidP="00A04907">
            <w:pPr>
              <w:snapToGrid w:val="0"/>
              <w:jc w:val="center"/>
              <w:rPr>
                <w:rFonts w:hAnsi="宋体"/>
                <w:sz w:val="18"/>
                <w:szCs w:val="18"/>
              </w:rPr>
            </w:pPr>
          </w:p>
        </w:tc>
        <w:tc>
          <w:tcPr>
            <w:tcW w:w="1417" w:type="dxa"/>
            <w:vMerge/>
            <w:tcBorders>
              <w:left w:val="single" w:sz="4" w:space="0" w:color="auto"/>
              <w:bottom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项目课程</w:t>
            </w:r>
          </w:p>
        </w:tc>
        <w:tc>
          <w:tcPr>
            <w:tcW w:w="850" w:type="dxa"/>
            <w:vMerge/>
            <w:tcBorders>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p>
        </w:tc>
        <w:tc>
          <w:tcPr>
            <w:tcW w:w="1134" w:type="dxa"/>
            <w:vMerge/>
            <w:tcBorders>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vMerge/>
            <w:tcBorders>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p>
        </w:tc>
      </w:tr>
      <w:tr w:rsidR="0063484F" w:rsidRPr="00ED0A89" w:rsidTr="007E0FB5">
        <w:trPr>
          <w:trHeight w:val="384"/>
          <w:jc w:val="center"/>
        </w:trPr>
        <w:tc>
          <w:tcPr>
            <w:tcW w:w="2126" w:type="dxa"/>
            <w:vMerge/>
            <w:tcBorders>
              <w:left w:val="single" w:sz="4" w:space="0" w:color="auto"/>
              <w:right w:val="single" w:sz="4" w:space="0" w:color="auto"/>
            </w:tcBorders>
            <w:noWrap/>
            <w:vAlign w:val="center"/>
          </w:tcPr>
          <w:p w:rsidR="0063484F" w:rsidRPr="007E0FB5" w:rsidRDefault="0063484F" w:rsidP="00A04907">
            <w:pPr>
              <w:snapToGrid w:val="0"/>
              <w:jc w:val="center"/>
              <w:rPr>
                <w:sz w:val="18"/>
                <w:szCs w:val="18"/>
              </w:rPr>
            </w:pPr>
          </w:p>
        </w:tc>
        <w:tc>
          <w:tcPr>
            <w:tcW w:w="1417" w:type="dxa"/>
            <w:vMerge w:val="restart"/>
            <w:tcBorders>
              <w:top w:val="single" w:sz="4" w:space="0" w:color="auto"/>
              <w:left w:val="single" w:sz="4" w:space="0" w:color="auto"/>
              <w:right w:val="single" w:sz="4" w:space="0" w:color="auto"/>
            </w:tcBorders>
            <w:vAlign w:val="center"/>
          </w:tcPr>
          <w:p w:rsidR="0063484F" w:rsidRPr="007E0FB5" w:rsidRDefault="0063484F" w:rsidP="00A04907">
            <w:pPr>
              <w:snapToGrid w:val="0"/>
              <w:jc w:val="center"/>
              <w:rPr>
                <w:sz w:val="18"/>
                <w:szCs w:val="18"/>
                <w:highlight w:val="red"/>
              </w:rPr>
            </w:pPr>
            <w:r w:rsidRPr="007E0FB5">
              <w:rPr>
                <w:rFonts w:hAnsi="宋体" w:hint="eastAsia"/>
                <w:sz w:val="18"/>
                <w:szCs w:val="18"/>
              </w:rPr>
              <w:t>选修课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课内教学</w:t>
            </w:r>
          </w:p>
        </w:tc>
        <w:tc>
          <w:tcPr>
            <w:tcW w:w="850" w:type="dxa"/>
            <w:vMerge w:val="restart"/>
            <w:tcBorders>
              <w:top w:val="single" w:sz="4" w:space="0" w:color="auto"/>
              <w:left w:val="single" w:sz="4" w:space="0" w:color="auto"/>
              <w:right w:val="single" w:sz="4" w:space="0" w:color="auto"/>
            </w:tcBorders>
            <w:vAlign w:val="center"/>
          </w:tcPr>
          <w:p w:rsidR="0063484F" w:rsidRPr="007E0FB5" w:rsidRDefault="0063484F" w:rsidP="00C74335">
            <w:pPr>
              <w:snapToGrid w:val="0"/>
              <w:jc w:val="center"/>
              <w:rPr>
                <w:sz w:val="18"/>
                <w:szCs w:val="18"/>
              </w:rPr>
            </w:pPr>
          </w:p>
        </w:tc>
        <w:tc>
          <w:tcPr>
            <w:tcW w:w="1134" w:type="dxa"/>
            <w:vMerge w:val="restart"/>
            <w:tcBorders>
              <w:top w:val="single" w:sz="4" w:space="0" w:color="auto"/>
              <w:left w:val="nil"/>
              <w:right w:val="single" w:sz="4" w:space="0" w:color="auto"/>
            </w:tcBorders>
            <w:vAlign w:val="center"/>
          </w:tcPr>
          <w:p w:rsidR="0063484F" w:rsidRPr="007E0FB5" w:rsidRDefault="0063484F" w:rsidP="00A04907">
            <w:pPr>
              <w:snapToGrid w:val="0"/>
              <w:jc w:val="center"/>
              <w:rPr>
                <w:sz w:val="18"/>
                <w:szCs w:val="18"/>
              </w:rPr>
            </w:pPr>
          </w:p>
        </w:tc>
        <w:tc>
          <w:tcPr>
            <w:tcW w:w="1187" w:type="dxa"/>
            <w:vMerge w:val="restart"/>
            <w:tcBorders>
              <w:top w:val="single" w:sz="4" w:space="0" w:color="auto"/>
              <w:left w:val="nil"/>
              <w:right w:val="single" w:sz="4" w:space="0" w:color="auto"/>
            </w:tcBorders>
            <w:vAlign w:val="center"/>
          </w:tcPr>
          <w:p w:rsidR="0063484F" w:rsidRPr="007E0FB5" w:rsidRDefault="0063484F">
            <w:pPr>
              <w:jc w:val="center"/>
              <w:rPr>
                <w:color w:val="000000"/>
                <w:sz w:val="18"/>
                <w:szCs w:val="18"/>
              </w:rPr>
            </w:pPr>
          </w:p>
        </w:tc>
      </w:tr>
      <w:tr w:rsidR="0063484F" w:rsidRPr="00ED0A89" w:rsidTr="007E0FB5">
        <w:trPr>
          <w:trHeight w:val="384"/>
          <w:jc w:val="center"/>
        </w:trPr>
        <w:tc>
          <w:tcPr>
            <w:tcW w:w="2126" w:type="dxa"/>
            <w:vMerge/>
            <w:tcBorders>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sz w:val="18"/>
                <w:szCs w:val="18"/>
              </w:rPr>
            </w:pPr>
          </w:p>
        </w:tc>
        <w:tc>
          <w:tcPr>
            <w:tcW w:w="1417" w:type="dxa"/>
            <w:vMerge/>
            <w:tcBorders>
              <w:left w:val="single" w:sz="4" w:space="0" w:color="auto"/>
              <w:bottom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项目课程</w:t>
            </w:r>
          </w:p>
        </w:tc>
        <w:tc>
          <w:tcPr>
            <w:tcW w:w="850" w:type="dxa"/>
            <w:vMerge/>
            <w:tcBorders>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p>
        </w:tc>
        <w:tc>
          <w:tcPr>
            <w:tcW w:w="1134" w:type="dxa"/>
            <w:vMerge/>
            <w:tcBorders>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vMerge/>
            <w:tcBorders>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p>
        </w:tc>
      </w:tr>
      <w:tr w:rsidR="0063484F" w:rsidRPr="00ED0A89" w:rsidTr="007E0FB5">
        <w:trPr>
          <w:trHeight w:val="518"/>
          <w:jc w:val="center"/>
        </w:trPr>
        <w:tc>
          <w:tcPr>
            <w:tcW w:w="5670" w:type="dxa"/>
            <w:gridSpan w:val="4"/>
            <w:tcBorders>
              <w:top w:val="single" w:sz="4" w:space="0" w:color="auto"/>
              <w:left w:val="single" w:sz="4" w:space="0" w:color="auto"/>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大学生综合实践环节</w:t>
            </w:r>
          </w:p>
        </w:tc>
        <w:tc>
          <w:tcPr>
            <w:tcW w:w="1134" w:type="dxa"/>
            <w:tcBorders>
              <w:top w:val="single" w:sz="4" w:space="0" w:color="auto"/>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tcBorders>
              <w:top w:val="single" w:sz="4" w:space="0" w:color="auto"/>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p>
        </w:tc>
      </w:tr>
      <w:tr w:rsidR="0063484F" w:rsidRPr="00ED0A89" w:rsidTr="007E0FB5">
        <w:trPr>
          <w:trHeight w:val="518"/>
          <w:jc w:val="center"/>
        </w:trPr>
        <w:tc>
          <w:tcPr>
            <w:tcW w:w="5670" w:type="dxa"/>
            <w:gridSpan w:val="4"/>
            <w:tcBorders>
              <w:top w:val="single" w:sz="4" w:space="0" w:color="auto"/>
              <w:left w:val="single" w:sz="4" w:space="0" w:color="auto"/>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军训</w:t>
            </w:r>
          </w:p>
        </w:tc>
        <w:tc>
          <w:tcPr>
            <w:tcW w:w="1134" w:type="dxa"/>
            <w:tcBorders>
              <w:top w:val="single" w:sz="4" w:space="0" w:color="auto"/>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tcBorders>
              <w:top w:val="single" w:sz="4" w:space="0" w:color="auto"/>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p>
        </w:tc>
      </w:tr>
      <w:tr w:rsidR="00741C2E" w:rsidRPr="00ED0A89" w:rsidTr="007E0FB5">
        <w:trPr>
          <w:trHeight w:val="518"/>
          <w:jc w:val="center"/>
        </w:trPr>
        <w:tc>
          <w:tcPr>
            <w:tcW w:w="5670" w:type="dxa"/>
            <w:gridSpan w:val="4"/>
            <w:tcBorders>
              <w:top w:val="single" w:sz="4" w:space="0" w:color="auto"/>
              <w:left w:val="single" w:sz="4" w:space="0" w:color="auto"/>
              <w:bottom w:val="single" w:sz="4" w:space="0" w:color="auto"/>
              <w:right w:val="single" w:sz="4" w:space="0" w:color="auto"/>
            </w:tcBorders>
            <w:vAlign w:val="center"/>
          </w:tcPr>
          <w:p w:rsidR="00741C2E" w:rsidRPr="007E0FB5" w:rsidRDefault="00741C2E" w:rsidP="00A04907">
            <w:pPr>
              <w:pStyle w:val="xl37"/>
              <w:widowControl w:val="0"/>
              <w:pBdr>
                <w:left w:val="none" w:sz="0" w:space="0" w:color="auto"/>
                <w:bottom w:val="none" w:sz="0" w:space="0" w:color="auto"/>
              </w:pBdr>
              <w:snapToGrid w:val="0"/>
              <w:spacing w:before="0" w:beforeAutospacing="0" w:after="0" w:afterAutospacing="0"/>
              <w:textAlignment w:val="auto"/>
              <w:rPr>
                <w:rFonts w:ascii="Times New Roman" w:hAnsi="Times New Roman"/>
                <w:kern w:val="2"/>
                <w:sz w:val="18"/>
                <w:szCs w:val="18"/>
              </w:rPr>
            </w:pPr>
            <w:r w:rsidRPr="007E0FB5">
              <w:rPr>
                <w:rFonts w:ascii="Times New Roman" w:hint="eastAsia"/>
                <w:kern w:val="2"/>
                <w:sz w:val="18"/>
                <w:szCs w:val="18"/>
              </w:rPr>
              <w:t>合</w:t>
            </w:r>
            <w:r w:rsidRPr="007E0FB5">
              <w:rPr>
                <w:rFonts w:ascii="Times New Roman" w:hAnsi="Times New Roman"/>
                <w:kern w:val="2"/>
                <w:sz w:val="18"/>
                <w:szCs w:val="18"/>
              </w:rPr>
              <w:t xml:space="preserve">    </w:t>
            </w:r>
            <w:r w:rsidRPr="007E0FB5">
              <w:rPr>
                <w:rFonts w:ascii="Times New Roman" w:hint="eastAsia"/>
                <w:kern w:val="2"/>
                <w:sz w:val="18"/>
                <w:szCs w:val="18"/>
              </w:rPr>
              <w:t>计</w:t>
            </w:r>
          </w:p>
        </w:tc>
        <w:tc>
          <w:tcPr>
            <w:tcW w:w="1134" w:type="dxa"/>
            <w:tcBorders>
              <w:top w:val="single" w:sz="4" w:space="0" w:color="auto"/>
              <w:left w:val="nil"/>
              <w:bottom w:val="single" w:sz="4" w:space="0" w:color="auto"/>
              <w:right w:val="single" w:sz="4" w:space="0" w:color="auto"/>
            </w:tcBorders>
            <w:vAlign w:val="center"/>
          </w:tcPr>
          <w:p w:rsidR="00741C2E" w:rsidRPr="007E0FB5" w:rsidRDefault="00741C2E" w:rsidP="005D27BF">
            <w:pPr>
              <w:snapToGrid w:val="0"/>
              <w:jc w:val="center"/>
              <w:rPr>
                <w:sz w:val="18"/>
                <w:szCs w:val="18"/>
              </w:rPr>
            </w:pPr>
          </w:p>
        </w:tc>
        <w:tc>
          <w:tcPr>
            <w:tcW w:w="1187" w:type="dxa"/>
            <w:tcBorders>
              <w:top w:val="single" w:sz="4" w:space="0" w:color="auto"/>
              <w:left w:val="nil"/>
              <w:bottom w:val="single" w:sz="4" w:space="0" w:color="auto"/>
              <w:right w:val="single" w:sz="4" w:space="0" w:color="auto"/>
            </w:tcBorders>
            <w:vAlign w:val="center"/>
          </w:tcPr>
          <w:p w:rsidR="00741C2E" w:rsidRPr="007E0FB5" w:rsidRDefault="00741C2E" w:rsidP="00A04907">
            <w:pPr>
              <w:snapToGrid w:val="0"/>
              <w:jc w:val="center"/>
              <w:rPr>
                <w:sz w:val="18"/>
                <w:szCs w:val="18"/>
              </w:rPr>
            </w:pPr>
          </w:p>
        </w:tc>
      </w:tr>
    </w:tbl>
    <w:p w:rsidR="00A04907" w:rsidRPr="0056243D" w:rsidRDefault="0056243D" w:rsidP="0056243D">
      <w:pPr>
        <w:spacing w:line="360" w:lineRule="auto"/>
        <w:ind w:firstLineChars="200" w:firstLine="482"/>
        <w:rPr>
          <w:rFonts w:ascii="宋体" w:hAnsi="宋体"/>
          <w:b/>
          <w:sz w:val="24"/>
        </w:rPr>
      </w:pPr>
      <w:r w:rsidRPr="0056243D">
        <w:rPr>
          <w:rFonts w:ascii="宋体" w:hAnsi="宋体" w:hint="eastAsia"/>
          <w:b/>
          <w:sz w:val="24"/>
        </w:rPr>
        <w:t>说明:</w:t>
      </w:r>
    </w:p>
    <w:p w:rsidR="0056243D" w:rsidRPr="0056243D" w:rsidRDefault="0056243D" w:rsidP="0056243D">
      <w:pPr>
        <w:spacing w:line="360" w:lineRule="auto"/>
        <w:ind w:firstLineChars="200" w:firstLine="480"/>
        <w:rPr>
          <w:rFonts w:ascii="宋体" w:hAnsi="宋体"/>
          <w:sz w:val="24"/>
        </w:rPr>
      </w:pPr>
      <w:r>
        <w:rPr>
          <w:rFonts w:ascii="宋体" w:hAnsi="宋体" w:hint="eastAsia"/>
          <w:sz w:val="24"/>
        </w:rPr>
        <w:t>(1)</w:t>
      </w:r>
      <w:r w:rsidRPr="0056243D">
        <w:rPr>
          <w:rFonts w:ascii="宋体" w:hAnsi="宋体" w:hint="eastAsia"/>
          <w:sz w:val="24"/>
        </w:rPr>
        <w:t>大学生综合实践环节参照《安阳师范学院本科生综合实践实施方案》执行。</w:t>
      </w:r>
    </w:p>
    <w:p w:rsidR="0056243D" w:rsidRPr="0056243D" w:rsidRDefault="0056243D" w:rsidP="0056243D">
      <w:pPr>
        <w:spacing w:line="360" w:lineRule="auto"/>
        <w:ind w:firstLineChars="200" w:firstLine="480"/>
        <w:rPr>
          <w:rFonts w:ascii="宋体" w:hAnsi="宋体"/>
          <w:sz w:val="24"/>
        </w:rPr>
      </w:pPr>
      <w:r>
        <w:rPr>
          <w:rFonts w:ascii="宋体" w:hAnsi="宋体" w:hint="eastAsia"/>
          <w:sz w:val="24"/>
        </w:rPr>
        <w:t>(2)</w:t>
      </w:r>
      <w:r w:rsidRPr="0056243D">
        <w:rPr>
          <w:rFonts w:ascii="宋体" w:hAnsi="宋体" w:hint="eastAsia"/>
          <w:sz w:val="24"/>
        </w:rPr>
        <w:t>要求每个学生至少参与两个主题的暑期实践活动。关于假期课程实践管理办法和学分评定办法由思想政治理论课教学部和团委共同制定。</w:t>
      </w:r>
    </w:p>
    <w:p w:rsidR="0056243D" w:rsidRPr="0056243D" w:rsidRDefault="0056243D" w:rsidP="0056243D">
      <w:pPr>
        <w:spacing w:line="360" w:lineRule="auto"/>
        <w:ind w:firstLineChars="200" w:firstLine="480"/>
        <w:rPr>
          <w:rFonts w:ascii="宋体" w:hAnsi="宋体"/>
          <w:sz w:val="24"/>
        </w:rPr>
      </w:pPr>
      <w:r>
        <w:rPr>
          <w:rFonts w:ascii="宋体" w:hAnsi="宋体" w:hint="eastAsia"/>
          <w:sz w:val="24"/>
        </w:rPr>
        <w:t>(3)</w:t>
      </w:r>
      <w:r w:rsidRPr="0056243D">
        <w:rPr>
          <w:rFonts w:ascii="宋体" w:hAnsi="宋体" w:hint="eastAsia"/>
          <w:sz w:val="24"/>
        </w:rPr>
        <w:t>军训环节由学校统一安排。</w:t>
      </w:r>
    </w:p>
    <w:p w:rsidR="0056243D" w:rsidRPr="0056243D" w:rsidRDefault="0056243D" w:rsidP="0056243D">
      <w:pPr>
        <w:spacing w:line="360" w:lineRule="auto"/>
        <w:ind w:firstLineChars="200" w:firstLine="420"/>
      </w:pPr>
    </w:p>
    <w:p w:rsidR="00A04907" w:rsidRDefault="0063484F" w:rsidP="00A04907">
      <w:pPr>
        <w:pStyle w:val="2"/>
        <w:spacing w:line="360" w:lineRule="auto"/>
      </w:pPr>
      <w:r>
        <w:rPr>
          <w:rFonts w:hint="eastAsia"/>
        </w:rPr>
        <w:t>八</w:t>
      </w:r>
      <w:r w:rsidR="00A04907" w:rsidRPr="007B1E63">
        <w:rPr>
          <w:rFonts w:hint="eastAsia"/>
        </w:rPr>
        <w:t>、课程教学学时、学分分布</w:t>
      </w:r>
      <w:r w:rsidR="00A04907" w:rsidRPr="007B1E63">
        <w:rPr>
          <w:rFonts w:hint="eastAsia"/>
        </w:rPr>
        <w:t xml:space="preserve"> </w:t>
      </w:r>
    </w:p>
    <w:p w:rsidR="00A04907" w:rsidRPr="00F06580" w:rsidRDefault="00A04907" w:rsidP="00A04907">
      <w:pPr>
        <w:pStyle w:val="3"/>
        <w:spacing w:before="120" w:after="60"/>
        <w:ind w:firstLine="482"/>
        <w:rPr>
          <w:rFonts w:ascii="宋体" w:eastAsia="宋体" w:hAnsi="宋体"/>
          <w:b/>
          <w:sz w:val="24"/>
          <w:szCs w:val="24"/>
        </w:rPr>
      </w:pPr>
      <w:r w:rsidRPr="00F06580">
        <w:rPr>
          <w:rFonts w:ascii="宋体" w:eastAsia="宋体" w:hAnsi="宋体" w:hint="eastAsia"/>
          <w:b/>
          <w:sz w:val="24"/>
          <w:szCs w:val="24"/>
        </w:rPr>
        <w:t>（一）通识教育平台</w:t>
      </w:r>
    </w:p>
    <w:p w:rsidR="00A04907" w:rsidRDefault="00A04907" w:rsidP="00A04907">
      <w:pPr>
        <w:spacing w:line="360" w:lineRule="auto"/>
        <w:ind w:firstLineChars="200" w:firstLine="480"/>
        <w:rPr>
          <w:rFonts w:ascii="宋体" w:hAnsi="宋体"/>
          <w:sz w:val="24"/>
        </w:rPr>
      </w:pPr>
      <w:r>
        <w:rPr>
          <w:rFonts w:ascii="宋体" w:hAnsi="宋体" w:hint="eastAsia"/>
          <w:sz w:val="24"/>
        </w:rPr>
        <w:t>本专业</w:t>
      </w:r>
      <w:r w:rsidRPr="00670198">
        <w:rPr>
          <w:rFonts w:ascii="宋体" w:hAnsi="宋体" w:hint="eastAsia"/>
          <w:sz w:val="24"/>
        </w:rPr>
        <w:t>通识教育平台包括通识教育必修课程模块和通识教育选修课程模块两个模块，共</w:t>
      </w:r>
      <w:r w:rsidR="00F23D82">
        <w:rPr>
          <w:rFonts w:ascii="宋体" w:hAnsi="宋体" w:hint="eastAsia"/>
          <w:sz w:val="24"/>
        </w:rPr>
        <w:t>42.5</w:t>
      </w:r>
      <w:r w:rsidRPr="00670198">
        <w:rPr>
          <w:rFonts w:ascii="宋体" w:hAnsi="宋体" w:hint="eastAsia"/>
          <w:sz w:val="24"/>
        </w:rPr>
        <w:t>学分。</w:t>
      </w:r>
      <w:r>
        <w:rPr>
          <w:rFonts w:ascii="宋体" w:hAnsi="宋体" w:hint="eastAsia"/>
          <w:sz w:val="24"/>
        </w:rPr>
        <w:t>学时、学分分布见表3，具体要求如下：</w:t>
      </w:r>
    </w:p>
    <w:p w:rsidR="00A04907" w:rsidRPr="00335CB8" w:rsidRDefault="00A04907" w:rsidP="00A04907">
      <w:pPr>
        <w:spacing w:line="360" w:lineRule="auto"/>
        <w:ind w:firstLineChars="200" w:firstLine="482"/>
        <w:rPr>
          <w:rFonts w:ascii="宋体" w:hAnsi="宋体"/>
          <w:b/>
          <w:sz w:val="24"/>
        </w:rPr>
      </w:pPr>
      <w:r>
        <w:rPr>
          <w:rFonts w:ascii="宋体" w:hAnsi="宋体" w:hint="eastAsia"/>
          <w:b/>
          <w:sz w:val="24"/>
        </w:rPr>
        <w:t>（1）必修课程</w:t>
      </w:r>
    </w:p>
    <w:p w:rsidR="00A04907" w:rsidRDefault="00A04907" w:rsidP="00A04907">
      <w:pPr>
        <w:spacing w:line="360" w:lineRule="auto"/>
        <w:ind w:firstLineChars="200" w:firstLine="480"/>
        <w:rPr>
          <w:rFonts w:ascii="宋体" w:hAnsi="宋体"/>
          <w:sz w:val="24"/>
        </w:rPr>
      </w:pPr>
      <w:r w:rsidRPr="00554A21">
        <w:rPr>
          <w:rFonts w:ascii="宋体" w:hAnsi="宋体" w:hint="eastAsia"/>
          <w:sz w:val="24"/>
        </w:rPr>
        <w:t>通识教育必修课程</w:t>
      </w:r>
      <w:r w:rsidRPr="0050211F">
        <w:rPr>
          <w:rFonts w:ascii="宋体" w:hAnsi="宋体" w:hint="eastAsia"/>
          <w:sz w:val="24"/>
        </w:rPr>
        <w:t>主要包括思想政治教育类课程、大学英语课程、大学体育课程、大学语文课程、</w:t>
      </w:r>
      <w:r>
        <w:rPr>
          <w:rFonts w:ascii="宋体" w:hAnsi="宋体" w:hint="eastAsia"/>
          <w:sz w:val="24"/>
        </w:rPr>
        <w:t>学业指导、</w:t>
      </w:r>
      <w:r w:rsidRPr="0050211F">
        <w:rPr>
          <w:rFonts w:ascii="宋体" w:hAnsi="宋体" w:hint="eastAsia"/>
          <w:sz w:val="24"/>
        </w:rPr>
        <w:t>艺术素养教育课程、心理健康教育课程、大学生国防教育课程等。</w:t>
      </w:r>
    </w:p>
    <w:p w:rsidR="00A04907" w:rsidRDefault="00A04907" w:rsidP="00A04907">
      <w:pPr>
        <w:spacing w:line="360" w:lineRule="auto"/>
        <w:ind w:firstLineChars="200" w:firstLine="480"/>
        <w:rPr>
          <w:rFonts w:ascii="宋体" w:hAnsi="宋体"/>
          <w:sz w:val="24"/>
        </w:rPr>
      </w:pPr>
      <w:r>
        <w:rPr>
          <w:rFonts w:ascii="宋体" w:hAnsi="宋体" w:hint="eastAsia"/>
          <w:sz w:val="24"/>
        </w:rPr>
        <w:t>通识教育必修课程</w:t>
      </w:r>
      <w:r w:rsidRPr="0050211F">
        <w:rPr>
          <w:rFonts w:ascii="宋体" w:hAnsi="宋体" w:hint="eastAsia"/>
          <w:sz w:val="24"/>
        </w:rPr>
        <w:t>共</w:t>
      </w:r>
      <w:r w:rsidR="00C76CE1">
        <w:rPr>
          <w:rFonts w:ascii="宋体" w:hAnsi="宋体" w:hint="eastAsia"/>
          <w:sz w:val="24"/>
        </w:rPr>
        <w:t>3</w:t>
      </w:r>
      <w:r w:rsidR="00F23D82">
        <w:rPr>
          <w:rFonts w:ascii="宋体" w:hAnsi="宋体" w:hint="eastAsia"/>
          <w:sz w:val="24"/>
        </w:rPr>
        <w:t>9</w:t>
      </w:r>
      <w:r w:rsidRPr="0050211F">
        <w:rPr>
          <w:rFonts w:ascii="宋体" w:hAnsi="宋体" w:hint="eastAsia"/>
          <w:sz w:val="24"/>
        </w:rPr>
        <w:t>学分，每位学生必须学习</w:t>
      </w:r>
      <w:r>
        <w:rPr>
          <w:rFonts w:ascii="宋体" w:hAnsi="宋体" w:hint="eastAsia"/>
          <w:sz w:val="24"/>
        </w:rPr>
        <w:t>。</w:t>
      </w:r>
    </w:p>
    <w:p w:rsidR="00A04907" w:rsidRPr="00335CB8" w:rsidRDefault="00A04907" w:rsidP="00A04907">
      <w:pPr>
        <w:spacing w:line="360" w:lineRule="auto"/>
        <w:ind w:firstLineChars="200" w:firstLine="482"/>
        <w:rPr>
          <w:rFonts w:ascii="宋体" w:hAnsi="宋体"/>
          <w:b/>
          <w:sz w:val="24"/>
        </w:rPr>
      </w:pPr>
      <w:r w:rsidRPr="00335CB8">
        <w:rPr>
          <w:rFonts w:ascii="宋体" w:hAnsi="宋体" w:hint="eastAsia"/>
          <w:b/>
          <w:sz w:val="24"/>
        </w:rPr>
        <w:t>（2）</w:t>
      </w:r>
      <w:r>
        <w:rPr>
          <w:rFonts w:ascii="宋体" w:hAnsi="宋体" w:hint="eastAsia"/>
          <w:b/>
          <w:sz w:val="24"/>
        </w:rPr>
        <w:t>选修课程</w:t>
      </w:r>
    </w:p>
    <w:p w:rsidR="00A04907" w:rsidRDefault="00A04907" w:rsidP="00A04907">
      <w:pPr>
        <w:spacing w:line="360" w:lineRule="auto"/>
        <w:ind w:firstLineChars="200" w:firstLine="480"/>
        <w:rPr>
          <w:rFonts w:ascii="宋体" w:hAnsi="宋体"/>
          <w:sz w:val="24"/>
        </w:rPr>
      </w:pPr>
      <w:r w:rsidRPr="00554A21">
        <w:rPr>
          <w:rFonts w:ascii="宋体" w:hAnsi="宋体" w:hint="eastAsia"/>
          <w:sz w:val="24"/>
        </w:rPr>
        <w:t>通识教育选修课程</w:t>
      </w:r>
      <w:r w:rsidRPr="0050211F">
        <w:rPr>
          <w:rFonts w:ascii="宋体" w:hAnsi="宋体" w:hint="eastAsia"/>
          <w:sz w:val="24"/>
        </w:rPr>
        <w:t>分为四个系列：人文社会科学系列、自然科学技术系列、教师教育系列、健康艺术体育系列。</w:t>
      </w:r>
    </w:p>
    <w:p w:rsidR="00A04907" w:rsidRPr="00BA6F43" w:rsidRDefault="00A04907" w:rsidP="00A04907">
      <w:pPr>
        <w:spacing w:line="360" w:lineRule="auto"/>
        <w:ind w:firstLineChars="200" w:firstLine="480"/>
        <w:rPr>
          <w:rFonts w:ascii="宋体" w:hAnsi="宋体"/>
          <w:sz w:val="24"/>
        </w:rPr>
      </w:pPr>
      <w:r w:rsidRPr="0050211F">
        <w:rPr>
          <w:rFonts w:ascii="宋体" w:hAnsi="宋体" w:hint="eastAsia"/>
          <w:sz w:val="24"/>
        </w:rPr>
        <w:t>通识教育选修课程共</w:t>
      </w:r>
      <w:r>
        <w:rPr>
          <w:rFonts w:ascii="宋体" w:hAnsi="宋体" w:hint="eastAsia"/>
          <w:sz w:val="24"/>
        </w:rPr>
        <w:t>需要修读</w:t>
      </w:r>
      <w:r w:rsidRPr="0050211F">
        <w:rPr>
          <w:rFonts w:ascii="宋体" w:hAnsi="宋体" w:hint="eastAsia"/>
          <w:sz w:val="24"/>
        </w:rPr>
        <w:t>3.5学分，学生可以选修网络课程也可选修学校开设的双休日</w:t>
      </w:r>
      <w:r w:rsidR="00A37F67">
        <w:rPr>
          <w:rFonts w:ascii="宋体" w:hAnsi="宋体" w:hint="eastAsia"/>
          <w:sz w:val="24"/>
        </w:rPr>
        <w:t>公共</w:t>
      </w:r>
      <w:r w:rsidRPr="0050211F">
        <w:rPr>
          <w:rFonts w:ascii="宋体" w:hAnsi="宋体" w:hint="eastAsia"/>
          <w:sz w:val="24"/>
        </w:rPr>
        <w:t>选修课程</w:t>
      </w:r>
      <w:r>
        <w:rPr>
          <w:rFonts w:ascii="宋体" w:hAnsi="宋体" w:hint="eastAsia"/>
          <w:sz w:val="24"/>
        </w:rPr>
        <w:t>。</w:t>
      </w:r>
    </w:p>
    <w:p w:rsidR="00A04907" w:rsidRPr="009554D4" w:rsidRDefault="00A04907" w:rsidP="00A04907">
      <w:pPr>
        <w:adjustRightInd w:val="0"/>
        <w:snapToGrid w:val="0"/>
        <w:spacing w:line="312" w:lineRule="auto"/>
        <w:jc w:val="center"/>
        <w:rPr>
          <w:rFonts w:ascii="宋体" w:hAnsi="宋体"/>
          <w:b/>
          <w:sz w:val="24"/>
        </w:rPr>
      </w:pPr>
      <w:r w:rsidRPr="009554D4">
        <w:rPr>
          <w:rFonts w:ascii="宋体" w:hAnsi="宋体" w:hint="eastAsia"/>
          <w:b/>
          <w:sz w:val="24"/>
        </w:rPr>
        <w:t>表3  通识教育平台</w:t>
      </w:r>
    </w:p>
    <w:tbl>
      <w:tblPr>
        <w:tblW w:w="8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1"/>
        <w:gridCol w:w="1315"/>
        <w:gridCol w:w="2183"/>
        <w:gridCol w:w="398"/>
        <w:gridCol w:w="388"/>
        <w:gridCol w:w="363"/>
        <w:gridCol w:w="385"/>
        <w:gridCol w:w="410"/>
        <w:gridCol w:w="304"/>
        <w:gridCol w:w="340"/>
        <w:gridCol w:w="304"/>
        <w:gridCol w:w="315"/>
        <w:gridCol w:w="360"/>
        <w:gridCol w:w="360"/>
        <w:gridCol w:w="360"/>
        <w:gridCol w:w="360"/>
        <w:gridCol w:w="408"/>
      </w:tblGrid>
      <w:tr w:rsidR="00A04907" w:rsidRPr="00F06017" w:rsidTr="00A04907">
        <w:trPr>
          <w:cantSplit/>
          <w:trHeight w:val="284"/>
          <w:tblHeader/>
          <w:jc w:val="center"/>
        </w:trPr>
        <w:tc>
          <w:tcPr>
            <w:tcW w:w="431" w:type="dxa"/>
            <w:vMerge w:val="restart"/>
            <w:vAlign w:val="center"/>
          </w:tcPr>
          <w:p w:rsidR="00A04907" w:rsidRPr="00F06017" w:rsidRDefault="00A04907" w:rsidP="00A04907">
            <w:pPr>
              <w:jc w:val="center"/>
            </w:pPr>
            <w:r w:rsidRPr="00F06017">
              <w:rPr>
                <w:rFonts w:hint="eastAsia"/>
              </w:rPr>
              <w:t>课</w:t>
            </w:r>
          </w:p>
          <w:p w:rsidR="00A04907" w:rsidRPr="00F06017" w:rsidRDefault="00A04907" w:rsidP="00A04907">
            <w:pPr>
              <w:jc w:val="center"/>
            </w:pPr>
            <w:r w:rsidRPr="00F06017">
              <w:rPr>
                <w:rFonts w:hint="eastAsia"/>
              </w:rPr>
              <w:t>程</w:t>
            </w:r>
          </w:p>
          <w:p w:rsidR="00A04907" w:rsidRPr="00F06017" w:rsidRDefault="00A04907" w:rsidP="00A04907">
            <w:pPr>
              <w:jc w:val="center"/>
            </w:pPr>
            <w:r w:rsidRPr="00F06017">
              <w:rPr>
                <w:rFonts w:hint="eastAsia"/>
              </w:rPr>
              <w:t>类别</w:t>
            </w:r>
          </w:p>
        </w:tc>
        <w:tc>
          <w:tcPr>
            <w:tcW w:w="1315" w:type="dxa"/>
            <w:vMerge w:val="restart"/>
            <w:vAlign w:val="center"/>
          </w:tcPr>
          <w:p w:rsidR="00A04907" w:rsidRPr="00F06017" w:rsidRDefault="00A04907" w:rsidP="00A04907">
            <w:pPr>
              <w:jc w:val="center"/>
            </w:pPr>
            <w:r w:rsidRPr="00F06017">
              <w:rPr>
                <w:rFonts w:hint="eastAsia"/>
              </w:rPr>
              <w:t>课</w:t>
            </w:r>
          </w:p>
          <w:p w:rsidR="00A04907" w:rsidRPr="00F06017" w:rsidRDefault="00A04907" w:rsidP="00A04907">
            <w:pPr>
              <w:jc w:val="center"/>
            </w:pPr>
            <w:r w:rsidRPr="00F06017">
              <w:rPr>
                <w:rFonts w:hint="eastAsia"/>
              </w:rPr>
              <w:t>程</w:t>
            </w:r>
          </w:p>
          <w:p w:rsidR="00A04907" w:rsidRPr="00F06017" w:rsidRDefault="00A04907" w:rsidP="00A04907">
            <w:pPr>
              <w:jc w:val="center"/>
            </w:pPr>
            <w:r w:rsidRPr="00F06017">
              <w:rPr>
                <w:rFonts w:hint="eastAsia"/>
              </w:rPr>
              <w:t>代</w:t>
            </w:r>
          </w:p>
          <w:p w:rsidR="00A04907" w:rsidRPr="00F06017" w:rsidRDefault="00A04907" w:rsidP="00A04907">
            <w:pPr>
              <w:jc w:val="center"/>
            </w:pPr>
            <w:r w:rsidRPr="00F06017">
              <w:rPr>
                <w:rFonts w:hint="eastAsia"/>
              </w:rPr>
              <w:t>码</w:t>
            </w:r>
          </w:p>
        </w:tc>
        <w:tc>
          <w:tcPr>
            <w:tcW w:w="2183" w:type="dxa"/>
            <w:vMerge w:val="restart"/>
            <w:vAlign w:val="center"/>
          </w:tcPr>
          <w:p w:rsidR="00A04907" w:rsidRPr="00F06017" w:rsidRDefault="00A04907" w:rsidP="00A04907">
            <w:pPr>
              <w:jc w:val="center"/>
            </w:pPr>
            <w:r w:rsidRPr="00F06017">
              <w:rPr>
                <w:rFonts w:hint="eastAsia"/>
              </w:rPr>
              <w:t>课</w:t>
            </w:r>
          </w:p>
          <w:p w:rsidR="00A04907" w:rsidRPr="00F06017" w:rsidRDefault="00A04907" w:rsidP="00A04907">
            <w:pPr>
              <w:jc w:val="center"/>
            </w:pPr>
            <w:r w:rsidRPr="00F06017">
              <w:rPr>
                <w:rFonts w:hint="eastAsia"/>
              </w:rPr>
              <w:t>程</w:t>
            </w:r>
          </w:p>
          <w:p w:rsidR="00A04907" w:rsidRPr="00F06017" w:rsidRDefault="00A04907" w:rsidP="00A04907">
            <w:pPr>
              <w:jc w:val="center"/>
            </w:pPr>
            <w:r w:rsidRPr="00F06017">
              <w:rPr>
                <w:rFonts w:hint="eastAsia"/>
              </w:rPr>
              <w:t>名</w:t>
            </w:r>
          </w:p>
          <w:p w:rsidR="00A04907" w:rsidRPr="00F06017" w:rsidRDefault="00A04907" w:rsidP="00A04907">
            <w:pPr>
              <w:jc w:val="center"/>
            </w:pPr>
            <w:r w:rsidRPr="00F06017">
              <w:rPr>
                <w:rFonts w:hint="eastAsia"/>
              </w:rPr>
              <w:t>称</w:t>
            </w:r>
          </w:p>
        </w:tc>
        <w:tc>
          <w:tcPr>
            <w:tcW w:w="398" w:type="dxa"/>
            <w:vMerge w:val="restart"/>
            <w:vAlign w:val="center"/>
          </w:tcPr>
          <w:p w:rsidR="00A04907" w:rsidRPr="00F06017" w:rsidRDefault="00A04907" w:rsidP="00A04907">
            <w:pPr>
              <w:jc w:val="center"/>
            </w:pPr>
            <w:r w:rsidRPr="00F06017">
              <w:rPr>
                <w:rFonts w:hint="eastAsia"/>
              </w:rPr>
              <w:t>总</w:t>
            </w:r>
          </w:p>
          <w:p w:rsidR="00A04907" w:rsidRPr="00F06017" w:rsidRDefault="00A04907" w:rsidP="00A04907">
            <w:pPr>
              <w:jc w:val="center"/>
            </w:pPr>
            <w:r w:rsidRPr="00F06017">
              <w:rPr>
                <w:rFonts w:hint="eastAsia"/>
              </w:rPr>
              <w:t>学</w:t>
            </w:r>
          </w:p>
          <w:p w:rsidR="00A04907" w:rsidRPr="00F06017" w:rsidRDefault="00A04907" w:rsidP="00A04907">
            <w:pPr>
              <w:jc w:val="center"/>
            </w:pPr>
            <w:r w:rsidRPr="00F06017">
              <w:rPr>
                <w:rFonts w:hint="eastAsia"/>
              </w:rPr>
              <w:t>时</w:t>
            </w:r>
          </w:p>
          <w:p w:rsidR="00A04907" w:rsidRPr="00F06017" w:rsidRDefault="00A04907" w:rsidP="00A04907">
            <w:pPr>
              <w:jc w:val="center"/>
            </w:pPr>
            <w:r w:rsidRPr="00F06017">
              <w:rPr>
                <w:rFonts w:hint="eastAsia"/>
              </w:rPr>
              <w:t>数</w:t>
            </w:r>
          </w:p>
        </w:tc>
        <w:tc>
          <w:tcPr>
            <w:tcW w:w="388" w:type="dxa"/>
            <w:vMerge w:val="restart"/>
            <w:vAlign w:val="center"/>
          </w:tcPr>
          <w:p w:rsidR="00A04907" w:rsidRPr="00F06017" w:rsidRDefault="00A04907" w:rsidP="00A04907">
            <w:pPr>
              <w:jc w:val="center"/>
            </w:pPr>
            <w:r w:rsidRPr="00F06017">
              <w:rPr>
                <w:rFonts w:hint="eastAsia"/>
              </w:rPr>
              <w:t>总</w:t>
            </w:r>
          </w:p>
          <w:p w:rsidR="00A04907" w:rsidRPr="00F06017" w:rsidRDefault="00A04907" w:rsidP="00A04907">
            <w:pPr>
              <w:jc w:val="center"/>
            </w:pPr>
            <w:r w:rsidRPr="00F06017">
              <w:rPr>
                <w:rFonts w:hint="eastAsia"/>
              </w:rPr>
              <w:t>学</w:t>
            </w:r>
          </w:p>
          <w:p w:rsidR="00A04907" w:rsidRPr="00F06017" w:rsidRDefault="00A04907" w:rsidP="00A04907">
            <w:pPr>
              <w:jc w:val="center"/>
            </w:pPr>
            <w:r w:rsidRPr="00F06017">
              <w:rPr>
                <w:rFonts w:hint="eastAsia"/>
              </w:rPr>
              <w:t>分</w:t>
            </w:r>
          </w:p>
          <w:p w:rsidR="00A04907" w:rsidRPr="00F06017" w:rsidRDefault="00A04907" w:rsidP="00A04907">
            <w:pPr>
              <w:jc w:val="center"/>
            </w:pPr>
            <w:r w:rsidRPr="00F06017">
              <w:rPr>
                <w:rFonts w:hint="eastAsia"/>
              </w:rPr>
              <w:t>数</w:t>
            </w:r>
          </w:p>
        </w:tc>
        <w:tc>
          <w:tcPr>
            <w:tcW w:w="1158" w:type="dxa"/>
            <w:gridSpan w:val="3"/>
            <w:vAlign w:val="center"/>
          </w:tcPr>
          <w:p w:rsidR="00A04907" w:rsidRPr="00F06017" w:rsidRDefault="00A04907" w:rsidP="00A04907">
            <w:pPr>
              <w:jc w:val="center"/>
            </w:pPr>
            <w:r w:rsidRPr="00F06017">
              <w:rPr>
                <w:rFonts w:hint="eastAsia"/>
              </w:rPr>
              <w:t>总学时分配</w:t>
            </w:r>
          </w:p>
        </w:tc>
        <w:tc>
          <w:tcPr>
            <w:tcW w:w="2703" w:type="dxa"/>
            <w:gridSpan w:val="8"/>
            <w:vAlign w:val="center"/>
          </w:tcPr>
          <w:p w:rsidR="00A04907" w:rsidRPr="00F06017" w:rsidRDefault="00A04907" w:rsidP="00A04907">
            <w:pPr>
              <w:jc w:val="center"/>
            </w:pPr>
            <w:r w:rsidRPr="00F06017">
              <w:rPr>
                <w:rFonts w:hint="eastAsia"/>
              </w:rPr>
              <w:t>学期、周学时安排</w:t>
            </w:r>
          </w:p>
        </w:tc>
        <w:tc>
          <w:tcPr>
            <w:tcW w:w="408" w:type="dxa"/>
            <w:vMerge w:val="restart"/>
            <w:vAlign w:val="center"/>
          </w:tcPr>
          <w:p w:rsidR="00A04907" w:rsidRPr="00F06017" w:rsidRDefault="00A04907" w:rsidP="00A04907">
            <w:pPr>
              <w:jc w:val="center"/>
            </w:pPr>
            <w:r w:rsidRPr="00F06017">
              <w:rPr>
                <w:rFonts w:hint="eastAsia"/>
              </w:rPr>
              <w:t>考</w:t>
            </w:r>
          </w:p>
          <w:p w:rsidR="00A04907" w:rsidRPr="00F06017" w:rsidRDefault="00A04907" w:rsidP="00A04907">
            <w:pPr>
              <w:jc w:val="center"/>
            </w:pPr>
            <w:r w:rsidRPr="00F06017">
              <w:rPr>
                <w:rFonts w:hint="eastAsia"/>
              </w:rPr>
              <w:t>核</w:t>
            </w:r>
          </w:p>
          <w:p w:rsidR="00A04907" w:rsidRPr="00F06017" w:rsidRDefault="00A04907" w:rsidP="00A04907">
            <w:pPr>
              <w:jc w:val="center"/>
            </w:pPr>
            <w:r w:rsidRPr="00F06017">
              <w:rPr>
                <w:rFonts w:hint="eastAsia"/>
              </w:rPr>
              <w:t>方</w:t>
            </w:r>
          </w:p>
          <w:p w:rsidR="00A04907" w:rsidRPr="00F06017" w:rsidRDefault="00A04907" w:rsidP="00A04907">
            <w:pPr>
              <w:jc w:val="center"/>
            </w:pPr>
            <w:r w:rsidRPr="00F06017">
              <w:rPr>
                <w:rFonts w:hint="eastAsia"/>
              </w:rPr>
              <w:t>式</w:t>
            </w:r>
          </w:p>
        </w:tc>
      </w:tr>
      <w:tr w:rsidR="00A04907" w:rsidRPr="00F06017" w:rsidTr="00A04907">
        <w:trPr>
          <w:cantSplit/>
          <w:trHeight w:val="284"/>
          <w:tblHeader/>
          <w:jc w:val="center"/>
        </w:trPr>
        <w:tc>
          <w:tcPr>
            <w:tcW w:w="431" w:type="dxa"/>
            <w:vMerge/>
            <w:vAlign w:val="center"/>
          </w:tcPr>
          <w:p w:rsidR="00A04907" w:rsidRPr="00F06017" w:rsidRDefault="00A04907" w:rsidP="00A04907">
            <w:pPr>
              <w:jc w:val="center"/>
            </w:pPr>
          </w:p>
        </w:tc>
        <w:tc>
          <w:tcPr>
            <w:tcW w:w="1315" w:type="dxa"/>
            <w:vMerge/>
            <w:vAlign w:val="center"/>
          </w:tcPr>
          <w:p w:rsidR="00A04907" w:rsidRPr="00F06017" w:rsidRDefault="00A04907" w:rsidP="00A04907">
            <w:pPr>
              <w:jc w:val="center"/>
            </w:pPr>
          </w:p>
        </w:tc>
        <w:tc>
          <w:tcPr>
            <w:tcW w:w="2183" w:type="dxa"/>
            <w:vMerge/>
            <w:vAlign w:val="center"/>
          </w:tcPr>
          <w:p w:rsidR="00A04907" w:rsidRPr="00F06017" w:rsidRDefault="00A04907" w:rsidP="00A04907">
            <w:pPr>
              <w:jc w:val="center"/>
            </w:pPr>
          </w:p>
        </w:tc>
        <w:tc>
          <w:tcPr>
            <w:tcW w:w="398" w:type="dxa"/>
            <w:vMerge/>
            <w:vAlign w:val="center"/>
          </w:tcPr>
          <w:p w:rsidR="00A04907" w:rsidRPr="00F06017" w:rsidRDefault="00A04907" w:rsidP="00A04907">
            <w:pPr>
              <w:jc w:val="center"/>
            </w:pPr>
          </w:p>
        </w:tc>
        <w:tc>
          <w:tcPr>
            <w:tcW w:w="388" w:type="dxa"/>
            <w:vMerge/>
            <w:vAlign w:val="center"/>
          </w:tcPr>
          <w:p w:rsidR="00A04907" w:rsidRPr="00F06017" w:rsidRDefault="00A04907" w:rsidP="00A04907">
            <w:pPr>
              <w:jc w:val="center"/>
            </w:pPr>
          </w:p>
        </w:tc>
        <w:tc>
          <w:tcPr>
            <w:tcW w:w="748" w:type="dxa"/>
            <w:gridSpan w:val="2"/>
            <w:vAlign w:val="center"/>
          </w:tcPr>
          <w:p w:rsidR="00A04907" w:rsidRPr="00F06017" w:rsidRDefault="00A04907" w:rsidP="00A04907">
            <w:pPr>
              <w:jc w:val="center"/>
            </w:pPr>
            <w:r w:rsidRPr="00F06017">
              <w:rPr>
                <w:rFonts w:hint="eastAsia"/>
              </w:rPr>
              <w:t>课</w:t>
            </w:r>
          </w:p>
          <w:p w:rsidR="00A04907" w:rsidRPr="00F06017" w:rsidRDefault="00A04907" w:rsidP="00A04907">
            <w:pPr>
              <w:jc w:val="center"/>
            </w:pPr>
            <w:r w:rsidRPr="00F06017">
              <w:rPr>
                <w:rFonts w:hint="eastAsia"/>
              </w:rPr>
              <w:t>堂</w:t>
            </w:r>
          </w:p>
        </w:tc>
        <w:tc>
          <w:tcPr>
            <w:tcW w:w="410" w:type="dxa"/>
            <w:vAlign w:val="center"/>
          </w:tcPr>
          <w:p w:rsidR="00A04907" w:rsidRPr="00F06017" w:rsidRDefault="00A04907" w:rsidP="00A04907">
            <w:pPr>
              <w:jc w:val="center"/>
            </w:pPr>
            <w:r w:rsidRPr="00F06017">
              <w:rPr>
                <w:rFonts w:hint="eastAsia"/>
              </w:rPr>
              <w:t>课外</w:t>
            </w:r>
          </w:p>
        </w:tc>
        <w:tc>
          <w:tcPr>
            <w:tcW w:w="644" w:type="dxa"/>
            <w:gridSpan w:val="2"/>
            <w:vAlign w:val="center"/>
          </w:tcPr>
          <w:p w:rsidR="00A04907" w:rsidRPr="00F06017" w:rsidRDefault="00A04907" w:rsidP="00A04907">
            <w:pPr>
              <w:ind w:leftChars="-39" w:left="-82" w:rightChars="-27" w:right="-57"/>
              <w:jc w:val="center"/>
            </w:pPr>
            <w:r w:rsidRPr="00F06017">
              <w:rPr>
                <w:rFonts w:hint="eastAsia"/>
              </w:rPr>
              <w:t>第一</w:t>
            </w:r>
          </w:p>
          <w:p w:rsidR="00A04907" w:rsidRPr="00F06017" w:rsidRDefault="00A04907" w:rsidP="00A04907">
            <w:pPr>
              <w:jc w:val="center"/>
            </w:pPr>
            <w:r w:rsidRPr="00F06017">
              <w:rPr>
                <w:rFonts w:hint="eastAsia"/>
              </w:rPr>
              <w:t>学年</w:t>
            </w:r>
          </w:p>
        </w:tc>
        <w:tc>
          <w:tcPr>
            <w:tcW w:w="619" w:type="dxa"/>
            <w:gridSpan w:val="2"/>
            <w:vAlign w:val="center"/>
          </w:tcPr>
          <w:p w:rsidR="00A04907" w:rsidRPr="00F06017" w:rsidRDefault="00A04907" w:rsidP="00A04907">
            <w:pPr>
              <w:ind w:leftChars="-39" w:left="-82" w:rightChars="-27" w:right="-57"/>
              <w:jc w:val="center"/>
            </w:pPr>
            <w:r w:rsidRPr="00F06017">
              <w:rPr>
                <w:rFonts w:hint="eastAsia"/>
              </w:rPr>
              <w:t>第二</w:t>
            </w:r>
          </w:p>
          <w:p w:rsidR="00A04907" w:rsidRPr="00F06017" w:rsidRDefault="00A04907" w:rsidP="00A04907">
            <w:pPr>
              <w:ind w:leftChars="-39" w:left="-82" w:rightChars="-27" w:right="-57"/>
              <w:jc w:val="center"/>
            </w:pPr>
            <w:r w:rsidRPr="00F06017">
              <w:rPr>
                <w:rFonts w:hint="eastAsia"/>
              </w:rPr>
              <w:t>学年</w:t>
            </w:r>
          </w:p>
        </w:tc>
        <w:tc>
          <w:tcPr>
            <w:tcW w:w="720" w:type="dxa"/>
            <w:gridSpan w:val="2"/>
            <w:vAlign w:val="center"/>
          </w:tcPr>
          <w:p w:rsidR="00A04907" w:rsidRPr="00F06017" w:rsidRDefault="00A04907" w:rsidP="00A04907">
            <w:pPr>
              <w:jc w:val="center"/>
            </w:pPr>
            <w:r w:rsidRPr="00F06017">
              <w:rPr>
                <w:rFonts w:hint="eastAsia"/>
              </w:rPr>
              <w:t>第三</w:t>
            </w:r>
          </w:p>
          <w:p w:rsidR="00A04907" w:rsidRPr="00F06017" w:rsidRDefault="00A04907" w:rsidP="00A04907">
            <w:pPr>
              <w:jc w:val="center"/>
            </w:pPr>
            <w:r w:rsidRPr="00F06017">
              <w:rPr>
                <w:rFonts w:hint="eastAsia"/>
              </w:rPr>
              <w:t>学年</w:t>
            </w:r>
          </w:p>
        </w:tc>
        <w:tc>
          <w:tcPr>
            <w:tcW w:w="720" w:type="dxa"/>
            <w:gridSpan w:val="2"/>
            <w:vAlign w:val="center"/>
          </w:tcPr>
          <w:p w:rsidR="00A04907" w:rsidRPr="00F06017" w:rsidRDefault="00A04907" w:rsidP="00A04907">
            <w:pPr>
              <w:jc w:val="center"/>
            </w:pPr>
            <w:r w:rsidRPr="00F06017">
              <w:rPr>
                <w:rFonts w:hint="eastAsia"/>
              </w:rPr>
              <w:t>第四</w:t>
            </w:r>
          </w:p>
          <w:p w:rsidR="00A04907" w:rsidRPr="00F06017" w:rsidRDefault="00A04907" w:rsidP="00A04907">
            <w:pPr>
              <w:jc w:val="center"/>
            </w:pPr>
            <w:r w:rsidRPr="00F06017">
              <w:rPr>
                <w:rFonts w:hint="eastAsia"/>
              </w:rPr>
              <w:t>学年</w:t>
            </w:r>
          </w:p>
        </w:tc>
        <w:tc>
          <w:tcPr>
            <w:tcW w:w="408" w:type="dxa"/>
            <w:vMerge/>
            <w:vAlign w:val="center"/>
          </w:tcPr>
          <w:p w:rsidR="00A04907" w:rsidRPr="00F06017" w:rsidRDefault="00A04907" w:rsidP="00A04907">
            <w:pPr>
              <w:jc w:val="center"/>
            </w:pPr>
          </w:p>
        </w:tc>
      </w:tr>
      <w:tr w:rsidR="00A04907" w:rsidRPr="00F06017" w:rsidTr="00A04907">
        <w:trPr>
          <w:cantSplit/>
          <w:trHeight w:val="284"/>
          <w:tblHeader/>
          <w:jc w:val="center"/>
        </w:trPr>
        <w:tc>
          <w:tcPr>
            <w:tcW w:w="431" w:type="dxa"/>
            <w:vMerge/>
            <w:vAlign w:val="center"/>
          </w:tcPr>
          <w:p w:rsidR="00A04907" w:rsidRPr="00F06017" w:rsidRDefault="00A04907" w:rsidP="00A04907">
            <w:pPr>
              <w:jc w:val="center"/>
            </w:pPr>
          </w:p>
        </w:tc>
        <w:tc>
          <w:tcPr>
            <w:tcW w:w="1315" w:type="dxa"/>
            <w:vMerge/>
            <w:vAlign w:val="center"/>
          </w:tcPr>
          <w:p w:rsidR="00A04907" w:rsidRPr="00F06017" w:rsidRDefault="00A04907" w:rsidP="00A04907">
            <w:pPr>
              <w:jc w:val="center"/>
            </w:pPr>
          </w:p>
        </w:tc>
        <w:tc>
          <w:tcPr>
            <w:tcW w:w="2183" w:type="dxa"/>
            <w:vMerge/>
            <w:vAlign w:val="center"/>
          </w:tcPr>
          <w:p w:rsidR="00A04907" w:rsidRPr="00F06017" w:rsidRDefault="00A04907" w:rsidP="00A04907">
            <w:pPr>
              <w:jc w:val="center"/>
            </w:pPr>
          </w:p>
        </w:tc>
        <w:tc>
          <w:tcPr>
            <w:tcW w:w="398" w:type="dxa"/>
            <w:vMerge/>
            <w:vAlign w:val="center"/>
          </w:tcPr>
          <w:p w:rsidR="00A04907" w:rsidRPr="00F06017" w:rsidRDefault="00A04907" w:rsidP="00A04907">
            <w:pPr>
              <w:jc w:val="center"/>
            </w:pPr>
          </w:p>
        </w:tc>
        <w:tc>
          <w:tcPr>
            <w:tcW w:w="388" w:type="dxa"/>
            <w:vMerge/>
            <w:vAlign w:val="center"/>
          </w:tcPr>
          <w:p w:rsidR="00A04907" w:rsidRPr="00F06017" w:rsidRDefault="00A04907" w:rsidP="00A04907">
            <w:pPr>
              <w:jc w:val="center"/>
            </w:pPr>
          </w:p>
        </w:tc>
        <w:tc>
          <w:tcPr>
            <w:tcW w:w="363" w:type="dxa"/>
            <w:vAlign w:val="center"/>
          </w:tcPr>
          <w:p w:rsidR="00A04907" w:rsidRPr="00F06017" w:rsidRDefault="00A04907" w:rsidP="00A04907">
            <w:pPr>
              <w:jc w:val="center"/>
            </w:pPr>
            <w:r w:rsidRPr="00F06017">
              <w:rPr>
                <w:rFonts w:hint="eastAsia"/>
              </w:rPr>
              <w:t>讲授</w:t>
            </w:r>
          </w:p>
        </w:tc>
        <w:tc>
          <w:tcPr>
            <w:tcW w:w="385" w:type="dxa"/>
            <w:vAlign w:val="center"/>
          </w:tcPr>
          <w:p w:rsidR="00A04907" w:rsidRPr="00F06017" w:rsidRDefault="00A04907" w:rsidP="00A04907">
            <w:pPr>
              <w:jc w:val="center"/>
            </w:pPr>
            <w:r w:rsidRPr="00F06017">
              <w:rPr>
                <w:rFonts w:hint="eastAsia"/>
              </w:rPr>
              <w:t>实验</w:t>
            </w:r>
          </w:p>
        </w:tc>
        <w:tc>
          <w:tcPr>
            <w:tcW w:w="410" w:type="dxa"/>
            <w:vAlign w:val="center"/>
          </w:tcPr>
          <w:p w:rsidR="00A04907" w:rsidRPr="00F06017" w:rsidRDefault="00A04907" w:rsidP="00A04907">
            <w:pPr>
              <w:jc w:val="center"/>
            </w:pPr>
            <w:r w:rsidRPr="00F06017">
              <w:rPr>
                <w:rFonts w:hint="eastAsia"/>
              </w:rPr>
              <w:t>实践</w:t>
            </w:r>
          </w:p>
        </w:tc>
        <w:tc>
          <w:tcPr>
            <w:tcW w:w="304" w:type="dxa"/>
            <w:vAlign w:val="center"/>
          </w:tcPr>
          <w:p w:rsidR="00A04907" w:rsidRPr="00F06017" w:rsidRDefault="00A04907" w:rsidP="00A04907">
            <w:pPr>
              <w:jc w:val="center"/>
            </w:pPr>
            <w:r w:rsidRPr="00F06017">
              <w:t>1</w:t>
            </w:r>
          </w:p>
        </w:tc>
        <w:tc>
          <w:tcPr>
            <w:tcW w:w="340" w:type="dxa"/>
            <w:vAlign w:val="center"/>
          </w:tcPr>
          <w:p w:rsidR="00A04907" w:rsidRPr="00F06017" w:rsidRDefault="00A04907" w:rsidP="00A04907">
            <w:pPr>
              <w:jc w:val="center"/>
            </w:pPr>
            <w:r w:rsidRPr="00F06017">
              <w:t>2</w:t>
            </w:r>
          </w:p>
        </w:tc>
        <w:tc>
          <w:tcPr>
            <w:tcW w:w="304" w:type="dxa"/>
            <w:vAlign w:val="center"/>
          </w:tcPr>
          <w:p w:rsidR="00A04907" w:rsidRPr="00F06017" w:rsidRDefault="00A04907" w:rsidP="00A04907">
            <w:pPr>
              <w:jc w:val="center"/>
            </w:pPr>
            <w:r w:rsidRPr="00F06017">
              <w:t>3</w:t>
            </w:r>
          </w:p>
        </w:tc>
        <w:tc>
          <w:tcPr>
            <w:tcW w:w="315" w:type="dxa"/>
            <w:vAlign w:val="center"/>
          </w:tcPr>
          <w:p w:rsidR="00A04907" w:rsidRPr="00F06017" w:rsidRDefault="00A04907" w:rsidP="00A04907">
            <w:pPr>
              <w:jc w:val="center"/>
            </w:pPr>
            <w:r w:rsidRPr="00F06017">
              <w:t>4</w:t>
            </w:r>
          </w:p>
        </w:tc>
        <w:tc>
          <w:tcPr>
            <w:tcW w:w="360" w:type="dxa"/>
            <w:vAlign w:val="center"/>
          </w:tcPr>
          <w:p w:rsidR="00A04907" w:rsidRPr="00F06017" w:rsidRDefault="00A04907" w:rsidP="00A04907">
            <w:pPr>
              <w:jc w:val="center"/>
            </w:pPr>
            <w:r w:rsidRPr="00F06017">
              <w:t>5</w:t>
            </w:r>
          </w:p>
        </w:tc>
        <w:tc>
          <w:tcPr>
            <w:tcW w:w="360" w:type="dxa"/>
            <w:vAlign w:val="center"/>
          </w:tcPr>
          <w:p w:rsidR="00A04907" w:rsidRPr="00F06017" w:rsidRDefault="00A04907" w:rsidP="00A04907">
            <w:pPr>
              <w:jc w:val="center"/>
            </w:pPr>
            <w:r w:rsidRPr="00F06017">
              <w:t>6</w:t>
            </w:r>
          </w:p>
        </w:tc>
        <w:tc>
          <w:tcPr>
            <w:tcW w:w="360" w:type="dxa"/>
            <w:vAlign w:val="center"/>
          </w:tcPr>
          <w:p w:rsidR="00A04907" w:rsidRPr="00F06017" w:rsidRDefault="00A04907" w:rsidP="00A04907">
            <w:pPr>
              <w:jc w:val="center"/>
            </w:pPr>
            <w:r w:rsidRPr="00F06017">
              <w:t>7</w:t>
            </w:r>
          </w:p>
        </w:tc>
        <w:tc>
          <w:tcPr>
            <w:tcW w:w="360" w:type="dxa"/>
            <w:vAlign w:val="center"/>
          </w:tcPr>
          <w:p w:rsidR="00A04907" w:rsidRPr="00F06017" w:rsidRDefault="00A04907" w:rsidP="00A04907">
            <w:pPr>
              <w:jc w:val="center"/>
            </w:pPr>
            <w:r w:rsidRPr="00F06017">
              <w:t>8</w:t>
            </w:r>
          </w:p>
        </w:tc>
        <w:tc>
          <w:tcPr>
            <w:tcW w:w="408" w:type="dxa"/>
            <w:vMerge/>
            <w:vAlign w:val="center"/>
          </w:tcPr>
          <w:p w:rsidR="00A04907" w:rsidRPr="00F06017" w:rsidRDefault="00A04907" w:rsidP="00A04907">
            <w:pPr>
              <w:jc w:val="center"/>
            </w:pPr>
          </w:p>
        </w:tc>
      </w:tr>
      <w:tr w:rsidR="00A04907" w:rsidRPr="003141DA" w:rsidTr="00A04907">
        <w:trPr>
          <w:cantSplit/>
          <w:trHeight w:val="284"/>
          <w:jc w:val="center"/>
        </w:trPr>
        <w:tc>
          <w:tcPr>
            <w:tcW w:w="431" w:type="dxa"/>
            <w:vMerge w:val="restart"/>
            <w:vAlign w:val="center"/>
          </w:tcPr>
          <w:p w:rsidR="00A04907" w:rsidRPr="00F06017" w:rsidRDefault="00A04907" w:rsidP="00A04907">
            <w:pPr>
              <w:jc w:val="center"/>
            </w:pPr>
            <w:r w:rsidRPr="006F29BC">
              <w:rPr>
                <w:rFonts w:hint="eastAsia"/>
              </w:rPr>
              <w:t>通识教育必修课程模块</w:t>
            </w:r>
          </w:p>
        </w:tc>
        <w:tc>
          <w:tcPr>
            <w:tcW w:w="1315" w:type="dxa"/>
            <w:vAlign w:val="center"/>
          </w:tcPr>
          <w:p w:rsidR="00A04907" w:rsidRPr="003141DA" w:rsidRDefault="00A04907" w:rsidP="00A04907">
            <w:pPr>
              <w:adjustRightInd w:val="0"/>
              <w:snapToGrid w:val="0"/>
              <w:spacing w:line="160" w:lineRule="atLeast"/>
              <w:rPr>
                <w:snapToGrid w:val="0"/>
                <w:kern w:val="0"/>
                <w:sz w:val="18"/>
                <w:szCs w:val="18"/>
              </w:rPr>
            </w:pPr>
            <w:r w:rsidRPr="003141DA">
              <w:rPr>
                <w:snapToGrid w:val="0"/>
                <w:kern w:val="0"/>
                <w:sz w:val="18"/>
                <w:szCs w:val="18"/>
              </w:rPr>
              <w:t>S204111001</w:t>
            </w:r>
          </w:p>
        </w:tc>
        <w:tc>
          <w:tcPr>
            <w:tcW w:w="2183" w:type="dxa"/>
            <w:vAlign w:val="center"/>
          </w:tcPr>
          <w:p w:rsidR="00A04907" w:rsidRPr="002E330D" w:rsidRDefault="00A04907" w:rsidP="00A04907">
            <w:pPr>
              <w:rPr>
                <w:sz w:val="18"/>
                <w:szCs w:val="18"/>
              </w:rPr>
            </w:pPr>
            <w:r w:rsidRPr="002E330D">
              <w:rPr>
                <w:rFonts w:hint="eastAsia"/>
                <w:sz w:val="18"/>
                <w:szCs w:val="18"/>
              </w:rPr>
              <w:t>思想道德修养与法律基础</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54</w:t>
            </w:r>
          </w:p>
        </w:tc>
        <w:tc>
          <w:tcPr>
            <w:tcW w:w="388" w:type="dxa"/>
            <w:vAlign w:val="center"/>
          </w:tcPr>
          <w:p w:rsidR="00A04907" w:rsidRPr="003141DA" w:rsidRDefault="00A04907" w:rsidP="00A04907">
            <w:pPr>
              <w:ind w:leftChars="-47" w:left="-99" w:rightChars="-21" w:right="-44"/>
              <w:rPr>
                <w:color w:val="000000"/>
                <w:sz w:val="18"/>
                <w:szCs w:val="18"/>
              </w:rPr>
            </w:pPr>
            <w:r>
              <w:rPr>
                <w:rFonts w:hint="eastAsia"/>
                <w:color w:val="000000"/>
                <w:sz w:val="18"/>
                <w:szCs w:val="18"/>
              </w:rPr>
              <w:t>3</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26</w:t>
            </w:r>
          </w:p>
        </w:tc>
        <w:tc>
          <w:tcPr>
            <w:tcW w:w="304" w:type="dxa"/>
            <w:vAlign w:val="center"/>
          </w:tcPr>
          <w:p w:rsidR="00A04907" w:rsidRPr="003141DA" w:rsidRDefault="00A04907"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adjustRightInd w:val="0"/>
              <w:snapToGrid w:val="0"/>
              <w:spacing w:line="160" w:lineRule="atLeast"/>
              <w:rPr>
                <w:snapToGrid w:val="0"/>
                <w:kern w:val="0"/>
                <w:sz w:val="18"/>
                <w:szCs w:val="18"/>
              </w:rPr>
            </w:pPr>
            <w:r w:rsidRPr="003141DA">
              <w:rPr>
                <w:snapToGrid w:val="0"/>
                <w:kern w:val="0"/>
                <w:sz w:val="18"/>
                <w:szCs w:val="18"/>
              </w:rPr>
              <w:t>S204111002</w:t>
            </w:r>
          </w:p>
        </w:tc>
        <w:tc>
          <w:tcPr>
            <w:tcW w:w="2183" w:type="dxa"/>
            <w:vAlign w:val="center"/>
          </w:tcPr>
          <w:p w:rsidR="00A04907" w:rsidRPr="002E330D" w:rsidRDefault="00A04907" w:rsidP="00A04907">
            <w:pPr>
              <w:rPr>
                <w:sz w:val="18"/>
                <w:szCs w:val="18"/>
              </w:rPr>
            </w:pPr>
            <w:r w:rsidRPr="002E330D">
              <w:rPr>
                <w:rFonts w:hint="eastAsia"/>
                <w:sz w:val="18"/>
                <w:szCs w:val="18"/>
              </w:rPr>
              <w:t>中国近现代史纲要</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36</w:t>
            </w:r>
          </w:p>
        </w:tc>
        <w:tc>
          <w:tcPr>
            <w:tcW w:w="388" w:type="dxa"/>
            <w:vAlign w:val="center"/>
          </w:tcPr>
          <w:p w:rsidR="00A04907" w:rsidRPr="003141DA" w:rsidRDefault="00A04907" w:rsidP="00A04907">
            <w:pPr>
              <w:ind w:leftChars="-47" w:left="-99" w:rightChars="-21" w:right="-44"/>
              <w:rPr>
                <w:color w:val="000000"/>
                <w:sz w:val="18"/>
                <w:szCs w:val="18"/>
              </w:rPr>
            </w:pPr>
            <w:r>
              <w:rPr>
                <w:rFonts w:hint="eastAsia"/>
                <w:color w:val="000000"/>
                <w:sz w:val="18"/>
                <w:szCs w:val="18"/>
              </w:rPr>
              <w:t>2</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20</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16</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r w:rsidRPr="003141DA">
              <w:rPr>
                <w:sz w:val="18"/>
                <w:szCs w:val="18"/>
              </w:rPr>
              <w:t>2</w:t>
            </w: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adjustRightInd w:val="0"/>
              <w:snapToGrid w:val="0"/>
              <w:spacing w:line="160" w:lineRule="atLeast"/>
              <w:rPr>
                <w:snapToGrid w:val="0"/>
                <w:kern w:val="0"/>
                <w:sz w:val="18"/>
                <w:szCs w:val="18"/>
              </w:rPr>
            </w:pPr>
            <w:r w:rsidRPr="003141DA">
              <w:rPr>
                <w:snapToGrid w:val="0"/>
                <w:kern w:val="0"/>
                <w:sz w:val="18"/>
                <w:szCs w:val="18"/>
              </w:rPr>
              <w:t>S204111003</w:t>
            </w:r>
          </w:p>
        </w:tc>
        <w:tc>
          <w:tcPr>
            <w:tcW w:w="2183" w:type="dxa"/>
            <w:vAlign w:val="center"/>
          </w:tcPr>
          <w:p w:rsidR="00A04907" w:rsidRPr="002E330D" w:rsidRDefault="00A04907" w:rsidP="00A04907">
            <w:pPr>
              <w:rPr>
                <w:sz w:val="18"/>
                <w:szCs w:val="18"/>
              </w:rPr>
            </w:pPr>
            <w:r w:rsidRPr="002E330D">
              <w:rPr>
                <w:rFonts w:hint="eastAsia"/>
                <w:sz w:val="18"/>
                <w:szCs w:val="18"/>
              </w:rPr>
              <w:t>马克思主义基本原理</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54</w:t>
            </w:r>
          </w:p>
        </w:tc>
        <w:tc>
          <w:tcPr>
            <w:tcW w:w="388" w:type="dxa"/>
            <w:vAlign w:val="center"/>
          </w:tcPr>
          <w:p w:rsidR="00A04907" w:rsidRPr="003141DA" w:rsidRDefault="00A04907" w:rsidP="00A04907">
            <w:pPr>
              <w:ind w:leftChars="-47" w:left="-99" w:rightChars="-21" w:right="-44"/>
              <w:rPr>
                <w:color w:val="000000"/>
                <w:sz w:val="18"/>
                <w:szCs w:val="18"/>
              </w:rPr>
            </w:pPr>
            <w:r>
              <w:rPr>
                <w:rFonts w:hint="eastAsia"/>
                <w:color w:val="000000"/>
                <w:sz w:val="18"/>
                <w:szCs w:val="18"/>
              </w:rPr>
              <w:t>3</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26</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r w:rsidRPr="003141DA">
              <w:rPr>
                <w:sz w:val="18"/>
                <w:szCs w:val="18"/>
              </w:rPr>
              <w:t>2</w:t>
            </w: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1</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adjustRightInd w:val="0"/>
              <w:snapToGrid w:val="0"/>
              <w:spacing w:line="160" w:lineRule="atLeast"/>
              <w:rPr>
                <w:snapToGrid w:val="0"/>
                <w:kern w:val="0"/>
                <w:sz w:val="18"/>
                <w:szCs w:val="18"/>
              </w:rPr>
            </w:pPr>
            <w:r w:rsidRPr="003141DA">
              <w:rPr>
                <w:snapToGrid w:val="0"/>
                <w:kern w:val="0"/>
                <w:sz w:val="18"/>
                <w:szCs w:val="18"/>
              </w:rPr>
              <w:t>S204111004</w:t>
            </w:r>
          </w:p>
        </w:tc>
        <w:tc>
          <w:tcPr>
            <w:tcW w:w="2183" w:type="dxa"/>
            <w:vAlign w:val="center"/>
          </w:tcPr>
          <w:p w:rsidR="00A04907" w:rsidRPr="002E330D" w:rsidRDefault="00A04907" w:rsidP="00A04907">
            <w:pPr>
              <w:rPr>
                <w:sz w:val="18"/>
                <w:szCs w:val="18"/>
              </w:rPr>
            </w:pPr>
            <w:r w:rsidRPr="002E330D">
              <w:rPr>
                <w:rFonts w:hint="eastAsia"/>
                <w:sz w:val="18"/>
                <w:szCs w:val="18"/>
              </w:rPr>
              <w:t>毛泽东思想和中国特色社会主义理论体系概论（一）</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54</w:t>
            </w:r>
          </w:p>
        </w:tc>
        <w:tc>
          <w:tcPr>
            <w:tcW w:w="388" w:type="dxa"/>
            <w:vAlign w:val="center"/>
          </w:tcPr>
          <w:p w:rsidR="00A04907" w:rsidRPr="003141DA" w:rsidRDefault="00A04907" w:rsidP="00A04907">
            <w:pPr>
              <w:ind w:leftChars="-47" w:left="-99" w:rightChars="-21" w:right="-44"/>
              <w:rPr>
                <w:color w:val="000000"/>
                <w:sz w:val="18"/>
                <w:szCs w:val="18"/>
              </w:rPr>
            </w:pPr>
            <w:r>
              <w:rPr>
                <w:rFonts w:hint="eastAsia"/>
                <w:color w:val="000000"/>
                <w:sz w:val="18"/>
                <w:szCs w:val="18"/>
              </w:rPr>
              <w:t>3</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26</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r w:rsidRPr="003141DA">
              <w:rPr>
                <w:sz w:val="18"/>
                <w:szCs w:val="18"/>
              </w:rPr>
              <w:t>2</w:t>
            </w: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1</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adjustRightInd w:val="0"/>
              <w:snapToGrid w:val="0"/>
              <w:spacing w:line="160" w:lineRule="atLeast"/>
              <w:rPr>
                <w:snapToGrid w:val="0"/>
                <w:kern w:val="0"/>
                <w:sz w:val="18"/>
                <w:szCs w:val="18"/>
              </w:rPr>
            </w:pPr>
            <w:r w:rsidRPr="003141DA">
              <w:rPr>
                <w:snapToGrid w:val="0"/>
                <w:kern w:val="0"/>
                <w:sz w:val="18"/>
                <w:szCs w:val="18"/>
              </w:rPr>
              <w:t>S204111005</w:t>
            </w:r>
          </w:p>
        </w:tc>
        <w:tc>
          <w:tcPr>
            <w:tcW w:w="2183" w:type="dxa"/>
            <w:vAlign w:val="center"/>
          </w:tcPr>
          <w:p w:rsidR="00A04907" w:rsidRPr="002E330D" w:rsidRDefault="00A04907" w:rsidP="00A04907">
            <w:pPr>
              <w:rPr>
                <w:sz w:val="18"/>
                <w:szCs w:val="18"/>
              </w:rPr>
            </w:pPr>
            <w:r w:rsidRPr="002E330D">
              <w:rPr>
                <w:rFonts w:hint="eastAsia"/>
                <w:sz w:val="18"/>
                <w:szCs w:val="18"/>
              </w:rPr>
              <w:t>毛泽东思想和中国特色社会主义理论体系概论（一）</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54</w:t>
            </w:r>
          </w:p>
        </w:tc>
        <w:tc>
          <w:tcPr>
            <w:tcW w:w="388" w:type="dxa"/>
            <w:vAlign w:val="center"/>
          </w:tcPr>
          <w:p w:rsidR="00A04907" w:rsidRPr="003141DA" w:rsidRDefault="00A04907" w:rsidP="00A04907">
            <w:pPr>
              <w:ind w:leftChars="-47" w:left="-99" w:rightChars="-21" w:right="-44"/>
              <w:rPr>
                <w:color w:val="000000"/>
                <w:sz w:val="18"/>
                <w:szCs w:val="18"/>
              </w:rPr>
            </w:pPr>
            <w:r>
              <w:rPr>
                <w:rFonts w:hint="eastAsia"/>
                <w:color w:val="000000"/>
                <w:sz w:val="18"/>
                <w:szCs w:val="18"/>
              </w:rPr>
              <w:t>3</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26</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r w:rsidRPr="003141DA">
              <w:rPr>
                <w:sz w:val="18"/>
                <w:szCs w:val="18"/>
              </w:rPr>
              <w:t>2</w:t>
            </w: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S204111006</w:t>
            </w:r>
          </w:p>
        </w:tc>
        <w:tc>
          <w:tcPr>
            <w:tcW w:w="2183" w:type="dxa"/>
            <w:vAlign w:val="center"/>
          </w:tcPr>
          <w:p w:rsidR="00A04907" w:rsidRPr="002E330D" w:rsidRDefault="00A04907" w:rsidP="00A04907">
            <w:pPr>
              <w:rPr>
                <w:sz w:val="18"/>
                <w:szCs w:val="18"/>
              </w:rPr>
            </w:pPr>
            <w:r w:rsidRPr="002E330D">
              <w:rPr>
                <w:rFonts w:hint="eastAsia"/>
                <w:sz w:val="18"/>
                <w:szCs w:val="18"/>
              </w:rPr>
              <w:t>形势与政策</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32</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2</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32</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2703" w:type="dxa"/>
            <w:gridSpan w:val="8"/>
            <w:vAlign w:val="center"/>
          </w:tcPr>
          <w:p w:rsidR="00A04907" w:rsidRPr="003141DA" w:rsidRDefault="00A04907" w:rsidP="00A04907">
            <w:pPr>
              <w:rPr>
                <w:sz w:val="18"/>
                <w:szCs w:val="18"/>
              </w:rPr>
            </w:pPr>
            <w:r w:rsidRPr="003141DA">
              <w:rPr>
                <w:sz w:val="18"/>
                <w:szCs w:val="18"/>
              </w:rPr>
              <w:t>见</w:t>
            </w:r>
            <w:r w:rsidRPr="003141DA">
              <w:rPr>
                <w:sz w:val="18"/>
                <w:szCs w:val="18"/>
              </w:rPr>
              <w:t xml:space="preserve">     </w:t>
            </w:r>
            <w:r w:rsidRPr="003141DA">
              <w:rPr>
                <w:sz w:val="18"/>
                <w:szCs w:val="18"/>
              </w:rPr>
              <w:t>注</w:t>
            </w: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S084111001</w:t>
            </w:r>
          </w:p>
        </w:tc>
        <w:tc>
          <w:tcPr>
            <w:tcW w:w="2183" w:type="dxa"/>
            <w:vAlign w:val="center"/>
          </w:tcPr>
          <w:p w:rsidR="00A04907" w:rsidRPr="002E330D" w:rsidRDefault="00A04907" w:rsidP="00A04907">
            <w:pPr>
              <w:rPr>
                <w:sz w:val="18"/>
                <w:szCs w:val="18"/>
              </w:rPr>
            </w:pPr>
            <w:r w:rsidRPr="002E330D">
              <w:rPr>
                <w:rFonts w:hint="eastAsia"/>
                <w:sz w:val="18"/>
                <w:szCs w:val="18"/>
              </w:rPr>
              <w:t>大学英语（一）</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56</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3.5</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48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8</w:t>
            </w:r>
          </w:p>
        </w:tc>
        <w:tc>
          <w:tcPr>
            <w:tcW w:w="304" w:type="dxa"/>
            <w:vAlign w:val="center"/>
          </w:tcPr>
          <w:p w:rsidR="00A04907" w:rsidRPr="003141DA" w:rsidRDefault="00A04907" w:rsidP="00A04907">
            <w:pPr>
              <w:rPr>
                <w:sz w:val="18"/>
                <w:szCs w:val="18"/>
              </w:rPr>
            </w:pPr>
            <w:r w:rsidRPr="003141DA">
              <w:rPr>
                <w:sz w:val="18"/>
                <w:szCs w:val="18"/>
              </w:rPr>
              <w:t>4</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S084111002</w:t>
            </w:r>
          </w:p>
        </w:tc>
        <w:tc>
          <w:tcPr>
            <w:tcW w:w="2183" w:type="dxa"/>
            <w:vAlign w:val="center"/>
          </w:tcPr>
          <w:p w:rsidR="00A04907" w:rsidRPr="002E330D" w:rsidRDefault="00A04907" w:rsidP="00A04907">
            <w:pPr>
              <w:rPr>
                <w:sz w:val="18"/>
                <w:szCs w:val="18"/>
              </w:rPr>
            </w:pPr>
            <w:r w:rsidRPr="002E330D">
              <w:rPr>
                <w:rFonts w:hint="eastAsia"/>
                <w:sz w:val="18"/>
                <w:szCs w:val="18"/>
              </w:rPr>
              <w:t>大学英语（二）</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72</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4</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64</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8</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r w:rsidRPr="003141DA">
              <w:rPr>
                <w:sz w:val="18"/>
                <w:szCs w:val="18"/>
              </w:rPr>
              <w:t>4</w:t>
            </w: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Pr>
                <w:rFonts w:hint="eastAsia"/>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S084111003</w:t>
            </w:r>
          </w:p>
        </w:tc>
        <w:tc>
          <w:tcPr>
            <w:tcW w:w="2183" w:type="dxa"/>
            <w:vAlign w:val="center"/>
          </w:tcPr>
          <w:p w:rsidR="00A04907" w:rsidRPr="002E330D" w:rsidRDefault="00A04907" w:rsidP="00A04907">
            <w:pPr>
              <w:rPr>
                <w:sz w:val="18"/>
                <w:szCs w:val="18"/>
              </w:rPr>
            </w:pPr>
            <w:r w:rsidRPr="002E330D">
              <w:rPr>
                <w:rFonts w:hint="eastAsia"/>
                <w:sz w:val="18"/>
                <w:szCs w:val="18"/>
              </w:rPr>
              <w:t>大学英语（三）</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72</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4</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64</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8</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r w:rsidRPr="003141DA">
              <w:rPr>
                <w:sz w:val="18"/>
                <w:szCs w:val="18"/>
              </w:rPr>
              <w:t>4</w:t>
            </w: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Pr>
                <w:rFonts w:hint="eastAsia"/>
                <w:sz w:val="18"/>
                <w:szCs w:val="18"/>
              </w:rPr>
              <w:t>1</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S124111001</w:t>
            </w:r>
          </w:p>
        </w:tc>
        <w:tc>
          <w:tcPr>
            <w:tcW w:w="2183" w:type="dxa"/>
            <w:vAlign w:val="center"/>
          </w:tcPr>
          <w:p w:rsidR="00A04907" w:rsidRPr="002E330D" w:rsidRDefault="00A04907" w:rsidP="00A04907">
            <w:pPr>
              <w:rPr>
                <w:sz w:val="18"/>
                <w:szCs w:val="18"/>
              </w:rPr>
            </w:pPr>
            <w:r w:rsidRPr="002E330D">
              <w:rPr>
                <w:rFonts w:hint="eastAsia"/>
                <w:sz w:val="18"/>
                <w:szCs w:val="18"/>
              </w:rPr>
              <w:t>大学体育（一）</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28</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1.5</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S124111002</w:t>
            </w:r>
          </w:p>
        </w:tc>
        <w:tc>
          <w:tcPr>
            <w:tcW w:w="2183" w:type="dxa"/>
            <w:vAlign w:val="center"/>
          </w:tcPr>
          <w:p w:rsidR="00A04907" w:rsidRPr="002E330D" w:rsidRDefault="00A04907" w:rsidP="00A04907">
            <w:pPr>
              <w:rPr>
                <w:sz w:val="18"/>
                <w:szCs w:val="18"/>
              </w:rPr>
            </w:pPr>
            <w:r w:rsidRPr="002E330D">
              <w:rPr>
                <w:rFonts w:hint="eastAsia"/>
                <w:sz w:val="18"/>
                <w:szCs w:val="18"/>
              </w:rPr>
              <w:t>大学体育（二）</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36</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2</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36</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r w:rsidRPr="003141DA">
              <w:rPr>
                <w:sz w:val="18"/>
                <w:szCs w:val="18"/>
              </w:rPr>
              <w:t>2</w:t>
            </w: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1</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S124111003</w:t>
            </w:r>
          </w:p>
        </w:tc>
        <w:tc>
          <w:tcPr>
            <w:tcW w:w="2183" w:type="dxa"/>
            <w:vAlign w:val="center"/>
          </w:tcPr>
          <w:p w:rsidR="00A04907" w:rsidRPr="002E330D" w:rsidRDefault="00A04907" w:rsidP="00A04907">
            <w:pPr>
              <w:rPr>
                <w:sz w:val="18"/>
                <w:szCs w:val="18"/>
              </w:rPr>
            </w:pPr>
            <w:r w:rsidRPr="002E330D">
              <w:rPr>
                <w:rFonts w:hint="eastAsia"/>
                <w:sz w:val="18"/>
                <w:szCs w:val="18"/>
              </w:rPr>
              <w:t>大学体育（三）</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36</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2</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36</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r w:rsidRPr="003141DA">
              <w:rPr>
                <w:sz w:val="18"/>
                <w:szCs w:val="18"/>
              </w:rPr>
              <w:t>2</w:t>
            </w: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S124111004</w:t>
            </w:r>
          </w:p>
        </w:tc>
        <w:tc>
          <w:tcPr>
            <w:tcW w:w="2183" w:type="dxa"/>
            <w:vAlign w:val="center"/>
          </w:tcPr>
          <w:p w:rsidR="00A04907" w:rsidRPr="002E330D" w:rsidRDefault="00A04907" w:rsidP="00A04907">
            <w:pPr>
              <w:rPr>
                <w:sz w:val="18"/>
                <w:szCs w:val="18"/>
              </w:rPr>
            </w:pPr>
            <w:r w:rsidRPr="002E330D">
              <w:rPr>
                <w:rFonts w:hint="eastAsia"/>
                <w:sz w:val="18"/>
                <w:szCs w:val="18"/>
              </w:rPr>
              <w:t>大学体育（四）</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36</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2</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36</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r w:rsidRPr="003141DA">
              <w:rPr>
                <w:sz w:val="18"/>
                <w:szCs w:val="18"/>
              </w:rPr>
              <w:t>2</w:t>
            </w: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Pr>
                <w:rFonts w:hint="eastAsia"/>
                <w:sz w:val="18"/>
                <w:szCs w:val="18"/>
              </w:rPr>
              <w:t>1</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S014111001</w:t>
            </w:r>
          </w:p>
        </w:tc>
        <w:tc>
          <w:tcPr>
            <w:tcW w:w="2183" w:type="dxa"/>
            <w:vAlign w:val="center"/>
          </w:tcPr>
          <w:p w:rsidR="00A04907" w:rsidRPr="002E330D" w:rsidRDefault="00A04907" w:rsidP="00A04907">
            <w:pPr>
              <w:rPr>
                <w:sz w:val="18"/>
                <w:szCs w:val="18"/>
              </w:rPr>
            </w:pPr>
            <w:r w:rsidRPr="002E330D">
              <w:rPr>
                <w:rFonts w:hint="eastAsia"/>
                <w:sz w:val="18"/>
                <w:szCs w:val="18"/>
              </w:rPr>
              <w:t>大学语文</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28</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1.5</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24</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4</w:t>
            </w:r>
          </w:p>
        </w:tc>
        <w:tc>
          <w:tcPr>
            <w:tcW w:w="304" w:type="dxa"/>
            <w:vAlign w:val="center"/>
          </w:tcPr>
          <w:p w:rsidR="00A04907" w:rsidRPr="003141DA" w:rsidRDefault="00FC2E29"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color w:val="000000"/>
                <w:sz w:val="18"/>
                <w:szCs w:val="18"/>
              </w:rPr>
            </w:pPr>
            <w:r w:rsidRPr="003141DA">
              <w:rPr>
                <w:color w:val="000000"/>
                <w:sz w:val="18"/>
                <w:szCs w:val="18"/>
              </w:rPr>
              <w:t>S</w:t>
            </w:r>
            <w:r>
              <w:rPr>
                <w:rFonts w:hint="eastAsia"/>
                <w:color w:val="000000"/>
                <w:sz w:val="18"/>
                <w:szCs w:val="18"/>
              </w:rPr>
              <w:t>19</w:t>
            </w:r>
            <w:r w:rsidRPr="003141DA">
              <w:rPr>
                <w:color w:val="000000"/>
                <w:sz w:val="18"/>
                <w:szCs w:val="18"/>
              </w:rPr>
              <w:t>411100</w:t>
            </w:r>
            <w:r>
              <w:rPr>
                <w:rFonts w:hint="eastAsia"/>
                <w:color w:val="000000"/>
                <w:sz w:val="18"/>
                <w:szCs w:val="18"/>
              </w:rPr>
              <w:t>3</w:t>
            </w:r>
          </w:p>
        </w:tc>
        <w:tc>
          <w:tcPr>
            <w:tcW w:w="2183" w:type="dxa"/>
            <w:vAlign w:val="center"/>
          </w:tcPr>
          <w:p w:rsidR="00A04907" w:rsidRPr="002E330D" w:rsidRDefault="00A04907" w:rsidP="00A04907">
            <w:pPr>
              <w:rPr>
                <w:rFonts w:ascii="宋体" w:hAnsi="宋体" w:cs="宋体"/>
                <w:color w:val="000000"/>
                <w:sz w:val="18"/>
                <w:szCs w:val="18"/>
              </w:rPr>
            </w:pPr>
            <w:r w:rsidRPr="002E330D">
              <w:rPr>
                <w:rFonts w:hint="eastAsia"/>
                <w:color w:val="000000"/>
                <w:sz w:val="18"/>
                <w:szCs w:val="18"/>
              </w:rPr>
              <w:t>学业指导</w:t>
            </w:r>
          </w:p>
        </w:tc>
        <w:tc>
          <w:tcPr>
            <w:tcW w:w="398" w:type="dxa"/>
            <w:vAlign w:val="center"/>
          </w:tcPr>
          <w:p w:rsidR="00A04907" w:rsidRPr="003141DA" w:rsidRDefault="00A04907" w:rsidP="00A04907">
            <w:pPr>
              <w:rPr>
                <w:color w:val="000000"/>
                <w:sz w:val="18"/>
                <w:szCs w:val="18"/>
              </w:rPr>
            </w:pPr>
            <w:r w:rsidRPr="003141DA">
              <w:rPr>
                <w:color w:val="000000"/>
                <w:sz w:val="18"/>
                <w:szCs w:val="18"/>
              </w:rPr>
              <w:t>8</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0.5</w:t>
            </w:r>
          </w:p>
        </w:tc>
        <w:tc>
          <w:tcPr>
            <w:tcW w:w="363" w:type="dxa"/>
            <w:vAlign w:val="center"/>
          </w:tcPr>
          <w:p w:rsidR="00A04907" w:rsidRPr="003141DA" w:rsidRDefault="00A04907" w:rsidP="00A04907">
            <w:pPr>
              <w:rPr>
                <w:color w:val="000000"/>
                <w:sz w:val="18"/>
                <w:szCs w:val="18"/>
              </w:rPr>
            </w:pPr>
            <w:r w:rsidRPr="003141DA">
              <w:rPr>
                <w:color w:val="000000"/>
                <w:sz w:val="18"/>
                <w:szCs w:val="18"/>
              </w:rPr>
              <w:t>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S214111001</w:t>
            </w:r>
          </w:p>
        </w:tc>
        <w:tc>
          <w:tcPr>
            <w:tcW w:w="2183" w:type="dxa"/>
            <w:vAlign w:val="center"/>
          </w:tcPr>
          <w:p w:rsidR="00A04907" w:rsidRPr="002E330D" w:rsidRDefault="00A04907" w:rsidP="00A04907">
            <w:pPr>
              <w:rPr>
                <w:sz w:val="18"/>
                <w:szCs w:val="18"/>
              </w:rPr>
            </w:pPr>
            <w:r w:rsidRPr="002E330D">
              <w:rPr>
                <w:rFonts w:hint="eastAsia"/>
                <w:sz w:val="18"/>
                <w:szCs w:val="18"/>
              </w:rPr>
              <w:t>艺术素养教育</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16</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1</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16</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r w:rsidRPr="003141DA">
              <w:rPr>
                <w:sz w:val="18"/>
                <w:szCs w:val="18"/>
              </w:rPr>
              <w:t>2</w:t>
            </w: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S304111001</w:t>
            </w:r>
          </w:p>
        </w:tc>
        <w:tc>
          <w:tcPr>
            <w:tcW w:w="2183" w:type="dxa"/>
            <w:vAlign w:val="center"/>
          </w:tcPr>
          <w:p w:rsidR="00A04907" w:rsidRPr="002E330D" w:rsidRDefault="00A04907" w:rsidP="00A04907">
            <w:pPr>
              <w:rPr>
                <w:sz w:val="18"/>
                <w:szCs w:val="18"/>
              </w:rPr>
            </w:pPr>
            <w:r w:rsidRPr="002E330D">
              <w:rPr>
                <w:rFonts w:hint="eastAsia"/>
                <w:sz w:val="18"/>
                <w:szCs w:val="18"/>
              </w:rPr>
              <w:t>心理健康教育</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8</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0.5</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S274111001</w:t>
            </w:r>
          </w:p>
        </w:tc>
        <w:tc>
          <w:tcPr>
            <w:tcW w:w="2183" w:type="dxa"/>
            <w:vAlign w:val="center"/>
          </w:tcPr>
          <w:p w:rsidR="00A04907" w:rsidRPr="002E330D" w:rsidRDefault="00A04907" w:rsidP="00A04907">
            <w:pPr>
              <w:rPr>
                <w:sz w:val="18"/>
                <w:szCs w:val="18"/>
              </w:rPr>
            </w:pPr>
            <w:r w:rsidRPr="002E330D">
              <w:rPr>
                <w:rFonts w:hint="eastAsia"/>
                <w:sz w:val="18"/>
                <w:szCs w:val="18"/>
              </w:rPr>
              <w:t>大学生国防教育</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8</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0.5</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2E330D" w:rsidRDefault="00A04907" w:rsidP="00A04907">
            <w:pPr>
              <w:rPr>
                <w:sz w:val="18"/>
                <w:szCs w:val="18"/>
              </w:rPr>
            </w:pPr>
            <w:r w:rsidRPr="002E330D">
              <w:rPr>
                <w:rFonts w:hint="eastAsia"/>
                <w:sz w:val="18"/>
                <w:szCs w:val="18"/>
              </w:rPr>
              <w:t>小计</w:t>
            </w:r>
          </w:p>
        </w:tc>
        <w:tc>
          <w:tcPr>
            <w:tcW w:w="2183" w:type="dxa"/>
            <w:vAlign w:val="center"/>
          </w:tcPr>
          <w:p w:rsidR="00A04907" w:rsidRPr="002E330D" w:rsidRDefault="00A04907" w:rsidP="00A04907">
            <w:pPr>
              <w:rPr>
                <w:sz w:val="18"/>
                <w:szCs w:val="18"/>
              </w:rPr>
            </w:pPr>
          </w:p>
        </w:tc>
        <w:tc>
          <w:tcPr>
            <w:tcW w:w="398" w:type="dxa"/>
            <w:vAlign w:val="center"/>
          </w:tcPr>
          <w:p w:rsidR="00A04907" w:rsidRPr="003141DA" w:rsidRDefault="00312B24" w:rsidP="00A04907">
            <w:pPr>
              <w:ind w:leftChars="-30" w:left="-63" w:rightChars="-17" w:right="-36"/>
              <w:rPr>
                <w:color w:val="000000"/>
                <w:sz w:val="18"/>
                <w:szCs w:val="18"/>
              </w:rPr>
            </w:pPr>
            <w:r>
              <w:rPr>
                <w:rFonts w:hint="eastAsia"/>
                <w:color w:val="000000"/>
                <w:sz w:val="18"/>
                <w:szCs w:val="18"/>
              </w:rPr>
              <w:t>688</w:t>
            </w:r>
          </w:p>
        </w:tc>
        <w:tc>
          <w:tcPr>
            <w:tcW w:w="388" w:type="dxa"/>
            <w:vAlign w:val="center"/>
          </w:tcPr>
          <w:p w:rsidR="00A04907" w:rsidRPr="003141DA" w:rsidRDefault="00F23D82" w:rsidP="00A04907">
            <w:pPr>
              <w:ind w:leftChars="-47" w:left="-99" w:rightChars="-21" w:right="-44"/>
              <w:rPr>
                <w:color w:val="000000"/>
                <w:sz w:val="18"/>
                <w:szCs w:val="18"/>
              </w:rPr>
            </w:pPr>
            <w:r>
              <w:rPr>
                <w:rFonts w:hint="eastAsia"/>
                <w:color w:val="000000"/>
                <w:sz w:val="18"/>
                <w:szCs w:val="18"/>
              </w:rPr>
              <w:t>39</w:t>
            </w:r>
          </w:p>
        </w:tc>
        <w:tc>
          <w:tcPr>
            <w:tcW w:w="363" w:type="dxa"/>
            <w:vAlign w:val="center"/>
          </w:tcPr>
          <w:p w:rsidR="00A04907" w:rsidRPr="003141DA" w:rsidRDefault="00A04907" w:rsidP="00A04907">
            <w:pPr>
              <w:rPr>
                <w:color w:val="000000"/>
                <w:sz w:val="18"/>
                <w:szCs w:val="18"/>
              </w:rPr>
            </w:pP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p>
        </w:tc>
      </w:tr>
      <w:tr w:rsidR="00A04907" w:rsidRPr="00F06017" w:rsidTr="00A04907">
        <w:trPr>
          <w:trHeight w:val="284"/>
          <w:jc w:val="center"/>
        </w:trPr>
        <w:tc>
          <w:tcPr>
            <w:tcW w:w="431" w:type="dxa"/>
            <w:vAlign w:val="center"/>
          </w:tcPr>
          <w:p w:rsidR="00A04907" w:rsidRPr="00F855FC" w:rsidRDefault="00A04907" w:rsidP="00A04907">
            <w:pPr>
              <w:ind w:leftChars="-93" w:left="-195" w:rightChars="-74" w:right="-155"/>
              <w:jc w:val="center"/>
              <w:rPr>
                <w:rFonts w:ascii="宋体" w:hAnsi="宋体"/>
                <w:szCs w:val="22"/>
              </w:rPr>
            </w:pPr>
            <w:r w:rsidRPr="00F855FC">
              <w:rPr>
                <w:rFonts w:ascii="宋体" w:hAnsi="宋体" w:hint="eastAsia"/>
                <w:szCs w:val="22"/>
              </w:rPr>
              <w:t>通识教育选修课程模块</w:t>
            </w:r>
          </w:p>
        </w:tc>
        <w:tc>
          <w:tcPr>
            <w:tcW w:w="8553" w:type="dxa"/>
            <w:gridSpan w:val="16"/>
          </w:tcPr>
          <w:p w:rsidR="00A04907" w:rsidRPr="00F855FC" w:rsidRDefault="00A04907" w:rsidP="00A04907">
            <w:pPr>
              <w:ind w:firstLineChars="200" w:firstLine="420"/>
              <w:rPr>
                <w:rFonts w:ascii="宋体" w:hAnsi="宋体"/>
                <w:szCs w:val="22"/>
              </w:rPr>
            </w:pPr>
            <w:r w:rsidRPr="00F855FC">
              <w:rPr>
                <w:rFonts w:ascii="宋体" w:hAnsi="宋体" w:hint="eastAsia"/>
                <w:szCs w:val="22"/>
              </w:rPr>
              <w:t>1.通识选修课程分为</w:t>
            </w:r>
            <w:r>
              <w:rPr>
                <w:rFonts w:ascii="宋体" w:hAnsi="宋体" w:hint="eastAsia"/>
                <w:szCs w:val="22"/>
              </w:rPr>
              <w:t>四</w:t>
            </w:r>
            <w:r w:rsidRPr="00F855FC">
              <w:rPr>
                <w:rFonts w:ascii="宋体" w:hAnsi="宋体" w:hint="eastAsia"/>
                <w:szCs w:val="22"/>
              </w:rPr>
              <w:t>个系列：人文社会科学系列、自然科学技术系列、教师教育系列和健康艺术体育系列</w:t>
            </w:r>
            <w:r w:rsidRPr="00F855FC">
              <w:rPr>
                <w:rFonts w:ascii="宋体" w:hAnsi="宋体" w:cs="宋体" w:hint="eastAsia"/>
                <w:szCs w:val="22"/>
              </w:rPr>
              <w:t>；</w:t>
            </w:r>
          </w:p>
          <w:p w:rsidR="00A04907" w:rsidRPr="00F855FC" w:rsidRDefault="00A04907" w:rsidP="00A04907">
            <w:pPr>
              <w:ind w:firstLineChars="200" w:firstLine="420"/>
              <w:rPr>
                <w:rFonts w:ascii="宋体" w:hAnsi="宋体"/>
                <w:szCs w:val="22"/>
              </w:rPr>
            </w:pPr>
            <w:r w:rsidRPr="00F855FC">
              <w:rPr>
                <w:rFonts w:ascii="宋体" w:hAnsi="宋体" w:hint="eastAsia"/>
                <w:szCs w:val="22"/>
              </w:rPr>
              <w:t>2.每位学生选修学分不低于3.5</w:t>
            </w:r>
            <w:r>
              <w:rPr>
                <w:rFonts w:ascii="宋体" w:hAnsi="宋体" w:hint="eastAsia"/>
                <w:szCs w:val="22"/>
              </w:rPr>
              <w:t>学分，</w:t>
            </w:r>
            <w:r w:rsidR="005D27BF">
              <w:rPr>
                <w:rFonts w:ascii="宋体" w:hAnsi="宋体" w:hint="eastAsia"/>
                <w:szCs w:val="22"/>
              </w:rPr>
              <w:t>建议</w:t>
            </w:r>
            <w:r>
              <w:rPr>
                <w:rFonts w:ascii="宋体" w:hAnsi="宋体" w:hint="eastAsia"/>
                <w:szCs w:val="22"/>
              </w:rPr>
              <w:t>软件工程</w:t>
            </w:r>
            <w:r w:rsidRPr="00F855FC">
              <w:rPr>
                <w:rFonts w:ascii="宋体" w:hAnsi="宋体" w:hint="eastAsia"/>
                <w:szCs w:val="22"/>
              </w:rPr>
              <w:t>专业学生选修1学分以上人文社会科学系列</w:t>
            </w:r>
            <w:r>
              <w:rPr>
                <w:rFonts w:ascii="宋体" w:hAnsi="宋体" w:hint="eastAsia"/>
                <w:szCs w:val="22"/>
              </w:rPr>
              <w:t>和</w:t>
            </w:r>
            <w:r w:rsidRPr="00F855FC">
              <w:rPr>
                <w:rFonts w:ascii="宋体" w:hAnsi="宋体" w:hint="eastAsia"/>
                <w:szCs w:val="22"/>
              </w:rPr>
              <w:t>1学分以上教师教育系列课程；</w:t>
            </w:r>
          </w:p>
          <w:p w:rsidR="00A04907" w:rsidRPr="00F855FC" w:rsidRDefault="00A04907" w:rsidP="00A04907">
            <w:pPr>
              <w:ind w:firstLineChars="200" w:firstLine="420"/>
              <w:rPr>
                <w:rFonts w:ascii="宋体" w:hAnsi="宋体"/>
                <w:szCs w:val="22"/>
              </w:rPr>
            </w:pPr>
            <w:r w:rsidRPr="00F855FC">
              <w:rPr>
                <w:rFonts w:ascii="宋体" w:hAnsi="宋体" w:hint="eastAsia"/>
                <w:szCs w:val="22"/>
              </w:rPr>
              <w:t>3.通识教育选修课程模块安排在第1-</w:t>
            </w:r>
            <w:r w:rsidRPr="00F855FC">
              <w:rPr>
                <w:rFonts w:ascii="宋体" w:hAnsi="宋体"/>
                <w:szCs w:val="22"/>
              </w:rPr>
              <w:t>8</w:t>
            </w:r>
            <w:r w:rsidRPr="00F855FC">
              <w:rPr>
                <w:rFonts w:ascii="宋体" w:hAnsi="宋体" w:hint="eastAsia"/>
                <w:szCs w:val="22"/>
              </w:rPr>
              <w:t>学期开设。</w:t>
            </w:r>
            <w:r w:rsidRPr="005B710B">
              <w:rPr>
                <w:rFonts w:ascii="宋体" w:hAnsi="宋体" w:hint="eastAsia"/>
                <w:szCs w:val="22"/>
              </w:rPr>
              <w:t>学生可以选修网络课程也可选修学校开设的双休日选修课程</w:t>
            </w:r>
            <w:r>
              <w:rPr>
                <w:rFonts w:ascii="宋体" w:hAnsi="宋体" w:hint="eastAsia"/>
                <w:szCs w:val="22"/>
              </w:rPr>
              <w:t>。</w:t>
            </w:r>
          </w:p>
        </w:tc>
      </w:tr>
      <w:tr w:rsidR="00A04907" w:rsidRPr="00F06017" w:rsidTr="00A04907">
        <w:trPr>
          <w:trHeight w:val="284"/>
          <w:jc w:val="center"/>
        </w:trPr>
        <w:tc>
          <w:tcPr>
            <w:tcW w:w="431" w:type="dxa"/>
            <w:vAlign w:val="center"/>
          </w:tcPr>
          <w:p w:rsidR="00A04907" w:rsidRPr="00F855FC" w:rsidRDefault="00A04907" w:rsidP="00A04907">
            <w:pPr>
              <w:jc w:val="center"/>
              <w:rPr>
                <w:rFonts w:ascii="宋体" w:hAnsi="宋体"/>
                <w:szCs w:val="22"/>
              </w:rPr>
            </w:pPr>
            <w:r w:rsidRPr="00F855FC">
              <w:rPr>
                <w:rFonts w:ascii="宋体" w:hAnsi="宋体" w:hint="eastAsia"/>
                <w:szCs w:val="22"/>
              </w:rPr>
              <w:t>说明</w:t>
            </w:r>
          </w:p>
        </w:tc>
        <w:tc>
          <w:tcPr>
            <w:tcW w:w="8553" w:type="dxa"/>
            <w:gridSpan w:val="16"/>
          </w:tcPr>
          <w:p w:rsidR="00A04907" w:rsidRPr="00F855FC" w:rsidRDefault="00A04907" w:rsidP="00A04907">
            <w:pPr>
              <w:ind w:firstLineChars="200" w:firstLine="420"/>
              <w:rPr>
                <w:rFonts w:ascii="宋体" w:hAnsi="宋体"/>
                <w:szCs w:val="22"/>
              </w:rPr>
            </w:pPr>
            <w:r w:rsidRPr="00F855FC">
              <w:rPr>
                <w:rFonts w:ascii="宋体" w:hAnsi="宋体" w:hint="eastAsia"/>
                <w:szCs w:val="22"/>
              </w:rPr>
              <w:t>1.考试方式中，1为考试，2为考查；</w:t>
            </w:r>
          </w:p>
          <w:p w:rsidR="00A04907" w:rsidRPr="00F855FC" w:rsidRDefault="00A04907" w:rsidP="00A04907">
            <w:pPr>
              <w:ind w:firstLineChars="200" w:firstLine="420"/>
              <w:rPr>
                <w:rFonts w:ascii="宋体" w:hAnsi="宋体"/>
                <w:szCs w:val="22"/>
              </w:rPr>
            </w:pPr>
            <w:r w:rsidRPr="00F855FC">
              <w:rPr>
                <w:rFonts w:ascii="宋体" w:hAnsi="宋体" w:hint="eastAsia"/>
                <w:szCs w:val="22"/>
              </w:rPr>
              <w:t>2.形势与政策课程总计2学分，开设在第1-</w:t>
            </w:r>
            <w:r w:rsidRPr="00F855FC">
              <w:rPr>
                <w:rFonts w:ascii="宋体" w:hAnsi="宋体"/>
                <w:szCs w:val="22"/>
              </w:rPr>
              <w:t>8</w:t>
            </w:r>
            <w:r w:rsidRPr="00F855FC">
              <w:rPr>
                <w:rFonts w:ascii="宋体" w:hAnsi="宋体" w:hint="eastAsia"/>
                <w:szCs w:val="22"/>
              </w:rPr>
              <w:t>学期；</w:t>
            </w:r>
            <w:r w:rsidRPr="00F855FC">
              <w:rPr>
                <w:rFonts w:ascii="宋体" w:hAnsi="宋体"/>
                <w:szCs w:val="22"/>
              </w:rPr>
              <w:t xml:space="preserve"> </w:t>
            </w:r>
          </w:p>
        </w:tc>
      </w:tr>
    </w:tbl>
    <w:p w:rsidR="00A04907" w:rsidRPr="00F06580" w:rsidRDefault="00A04907" w:rsidP="00A04907">
      <w:pPr>
        <w:pStyle w:val="3"/>
        <w:spacing w:before="120" w:after="60"/>
        <w:ind w:firstLine="482"/>
        <w:rPr>
          <w:rFonts w:ascii="宋体" w:eastAsia="宋体" w:hAnsi="宋体"/>
          <w:b/>
          <w:sz w:val="24"/>
          <w:szCs w:val="24"/>
        </w:rPr>
      </w:pPr>
      <w:r>
        <w:rPr>
          <w:rFonts w:ascii="宋体" w:hAnsi="宋体"/>
          <w:b/>
          <w:sz w:val="24"/>
        </w:rPr>
        <w:br w:type="page"/>
      </w:r>
      <w:r w:rsidRPr="00F06580">
        <w:rPr>
          <w:rFonts w:ascii="宋体" w:eastAsia="宋体" w:hAnsi="宋体" w:hint="eastAsia"/>
          <w:b/>
          <w:sz w:val="24"/>
          <w:szCs w:val="24"/>
        </w:rPr>
        <w:lastRenderedPageBreak/>
        <w:t>（二）专业教育平台</w:t>
      </w:r>
    </w:p>
    <w:p w:rsidR="00A04907" w:rsidRDefault="00A04907" w:rsidP="00A04907">
      <w:pPr>
        <w:spacing w:line="360" w:lineRule="auto"/>
        <w:ind w:firstLineChars="200" w:firstLine="480"/>
        <w:rPr>
          <w:rFonts w:ascii="宋体" w:hAnsi="宋体"/>
          <w:sz w:val="24"/>
        </w:rPr>
      </w:pPr>
      <w:r w:rsidRPr="00154237">
        <w:rPr>
          <w:rFonts w:ascii="宋体" w:hAnsi="宋体" w:hint="eastAsia"/>
          <w:sz w:val="24"/>
        </w:rPr>
        <w:t>专业教育平台包括</w:t>
      </w:r>
      <w:r>
        <w:rPr>
          <w:rFonts w:ascii="宋体" w:hAnsi="宋体" w:hint="eastAsia"/>
          <w:sz w:val="24"/>
        </w:rPr>
        <w:t>专业必修</w:t>
      </w:r>
      <w:r w:rsidRPr="00154237">
        <w:rPr>
          <w:rFonts w:ascii="宋体" w:hAnsi="宋体" w:hint="eastAsia"/>
          <w:sz w:val="24"/>
        </w:rPr>
        <w:t>课程、</w:t>
      </w:r>
      <w:r w:rsidR="000D713E">
        <w:rPr>
          <w:rFonts w:ascii="宋体" w:hAnsi="宋体" w:hint="eastAsia"/>
          <w:sz w:val="24"/>
        </w:rPr>
        <w:t>专业选修课程两个</w:t>
      </w:r>
      <w:r w:rsidRPr="00154237">
        <w:rPr>
          <w:rFonts w:ascii="宋体" w:hAnsi="宋体" w:hint="eastAsia"/>
          <w:sz w:val="24"/>
        </w:rPr>
        <w:t>模块。</w:t>
      </w:r>
    </w:p>
    <w:p w:rsidR="0061243C" w:rsidRPr="002975FC" w:rsidRDefault="0061243C" w:rsidP="0061243C">
      <w:pPr>
        <w:spacing w:line="360" w:lineRule="auto"/>
        <w:ind w:firstLineChars="200" w:firstLine="482"/>
        <w:rPr>
          <w:rFonts w:ascii="宋体" w:hAnsi="宋体"/>
          <w:b/>
          <w:sz w:val="24"/>
        </w:rPr>
      </w:pPr>
      <w:r w:rsidRPr="002975FC">
        <w:rPr>
          <w:rFonts w:ascii="宋体" w:hAnsi="宋体" w:hint="eastAsia"/>
          <w:b/>
          <w:sz w:val="24"/>
        </w:rPr>
        <w:t>（1）</w:t>
      </w:r>
      <w:r>
        <w:rPr>
          <w:rFonts w:ascii="宋体" w:hAnsi="宋体" w:hint="eastAsia"/>
          <w:b/>
          <w:sz w:val="24"/>
        </w:rPr>
        <w:t>专业</w:t>
      </w:r>
      <w:r w:rsidRPr="002975FC">
        <w:rPr>
          <w:rFonts w:ascii="宋体" w:hAnsi="宋体" w:hint="eastAsia"/>
          <w:b/>
          <w:sz w:val="24"/>
        </w:rPr>
        <w:t>必修课程</w:t>
      </w:r>
    </w:p>
    <w:p w:rsidR="0061243C" w:rsidRDefault="0061243C" w:rsidP="0061243C">
      <w:pPr>
        <w:spacing w:line="360" w:lineRule="auto"/>
        <w:ind w:firstLineChars="200" w:firstLine="480"/>
        <w:rPr>
          <w:rFonts w:ascii="宋体" w:hAnsi="宋体"/>
          <w:sz w:val="24"/>
        </w:rPr>
      </w:pPr>
      <w:r>
        <w:rPr>
          <w:rFonts w:ascii="宋体" w:hAnsi="宋体" w:hint="eastAsia"/>
          <w:sz w:val="24"/>
        </w:rPr>
        <w:t>软件工程专业各方向统一开设的课程及环节</w:t>
      </w:r>
      <w:r w:rsidRPr="00154237">
        <w:rPr>
          <w:rFonts w:ascii="宋体" w:hAnsi="宋体" w:hint="eastAsia"/>
          <w:sz w:val="24"/>
        </w:rPr>
        <w:t>，</w:t>
      </w:r>
      <w:r>
        <w:rPr>
          <w:rFonts w:ascii="宋体" w:hAnsi="宋体" w:hint="eastAsia"/>
          <w:sz w:val="24"/>
        </w:rPr>
        <w:t>共</w:t>
      </w:r>
      <w:r w:rsidR="0073568D">
        <w:rPr>
          <w:rFonts w:ascii="宋体" w:hAnsi="宋体" w:hint="eastAsia"/>
          <w:sz w:val="24"/>
        </w:rPr>
        <w:t xml:space="preserve"> </w:t>
      </w:r>
      <w:r>
        <w:rPr>
          <w:rFonts w:ascii="宋体" w:hAnsi="宋体" w:hint="eastAsia"/>
          <w:sz w:val="24"/>
        </w:rPr>
        <w:t>学分。</w:t>
      </w:r>
    </w:p>
    <w:p w:rsidR="0061243C" w:rsidRPr="002975FC" w:rsidRDefault="0061243C" w:rsidP="0061243C">
      <w:pPr>
        <w:spacing w:line="360" w:lineRule="auto"/>
        <w:ind w:firstLineChars="200" w:firstLine="482"/>
        <w:rPr>
          <w:rFonts w:ascii="宋体" w:hAnsi="宋体"/>
          <w:b/>
          <w:sz w:val="24"/>
        </w:rPr>
      </w:pPr>
      <w:r w:rsidRPr="002975FC">
        <w:rPr>
          <w:rFonts w:ascii="宋体" w:hAnsi="宋体" w:hint="eastAsia"/>
          <w:b/>
          <w:sz w:val="24"/>
        </w:rPr>
        <w:t>（2）</w:t>
      </w:r>
      <w:r w:rsidR="0073568D">
        <w:rPr>
          <w:rFonts w:ascii="宋体" w:hAnsi="宋体" w:hint="eastAsia"/>
          <w:b/>
          <w:sz w:val="24"/>
        </w:rPr>
        <w:t>专业选修</w:t>
      </w:r>
      <w:r w:rsidRPr="002975FC">
        <w:rPr>
          <w:rFonts w:ascii="宋体" w:hAnsi="宋体" w:hint="eastAsia"/>
          <w:b/>
          <w:sz w:val="24"/>
        </w:rPr>
        <w:t>课程</w:t>
      </w:r>
    </w:p>
    <w:p w:rsidR="0061243C" w:rsidRPr="00BD13D3" w:rsidRDefault="0061243C" w:rsidP="0061243C">
      <w:pPr>
        <w:spacing w:line="360" w:lineRule="auto"/>
        <w:ind w:firstLineChars="200" w:firstLine="480"/>
        <w:rPr>
          <w:rFonts w:ascii="宋体" w:hAnsi="宋体"/>
          <w:sz w:val="24"/>
        </w:rPr>
      </w:pPr>
      <w:r>
        <w:rPr>
          <w:rFonts w:ascii="宋体" w:hAnsi="宋体" w:hint="eastAsia"/>
          <w:sz w:val="24"/>
        </w:rPr>
        <w:t>各方向的任意选修课程，需选修至少</w:t>
      </w:r>
      <w:r w:rsidR="0073568D">
        <w:rPr>
          <w:rFonts w:ascii="宋体" w:hAnsi="宋体" w:hint="eastAsia"/>
          <w:sz w:val="24"/>
        </w:rPr>
        <w:t xml:space="preserve"> </w:t>
      </w:r>
      <w:r>
        <w:rPr>
          <w:rFonts w:ascii="宋体" w:hAnsi="宋体" w:hint="eastAsia"/>
          <w:sz w:val="24"/>
        </w:rPr>
        <w:t>学分才能毕业。</w:t>
      </w:r>
    </w:p>
    <w:p w:rsidR="0061243C" w:rsidRPr="00BA6F43" w:rsidRDefault="0061243C" w:rsidP="0061243C">
      <w:pPr>
        <w:spacing w:line="360" w:lineRule="auto"/>
        <w:ind w:firstLineChars="200" w:firstLine="480"/>
        <w:rPr>
          <w:rFonts w:ascii="宋体" w:hAnsi="宋体"/>
          <w:b/>
          <w:sz w:val="24"/>
        </w:rPr>
      </w:pPr>
      <w:r>
        <w:rPr>
          <w:rFonts w:ascii="宋体" w:hAnsi="宋体" w:hint="eastAsia"/>
          <w:sz w:val="24"/>
        </w:rPr>
        <w:t>具体学时、学分分布如表4：</w:t>
      </w:r>
    </w:p>
    <w:p w:rsidR="0061243C" w:rsidRPr="0061243C" w:rsidRDefault="0061243C" w:rsidP="00A04907">
      <w:pPr>
        <w:spacing w:line="360" w:lineRule="auto"/>
        <w:ind w:firstLineChars="200" w:firstLine="480"/>
        <w:rPr>
          <w:rFonts w:ascii="宋体" w:hAnsi="宋体"/>
          <w:sz w:val="24"/>
        </w:rPr>
      </w:pPr>
    </w:p>
    <w:p w:rsidR="00A04907" w:rsidRPr="00F855FC" w:rsidRDefault="00A04907" w:rsidP="00A04907">
      <w:pPr>
        <w:adjustRightInd w:val="0"/>
        <w:snapToGrid w:val="0"/>
        <w:spacing w:line="312" w:lineRule="auto"/>
        <w:jc w:val="center"/>
        <w:rPr>
          <w:rFonts w:ascii="宋体" w:hAnsi="宋体"/>
          <w:b/>
          <w:sz w:val="24"/>
        </w:rPr>
      </w:pPr>
      <w:r w:rsidRPr="00F855FC">
        <w:rPr>
          <w:rFonts w:ascii="宋体" w:hAnsi="宋体" w:hint="eastAsia"/>
          <w:b/>
          <w:sz w:val="24"/>
        </w:rPr>
        <w:t xml:space="preserve">表4 </w:t>
      </w:r>
      <w:r>
        <w:rPr>
          <w:rFonts w:ascii="宋体" w:hAnsi="宋体" w:hint="eastAsia"/>
          <w:b/>
          <w:sz w:val="24"/>
        </w:rPr>
        <w:t xml:space="preserve">  </w:t>
      </w:r>
      <w:r w:rsidRPr="00F855FC">
        <w:rPr>
          <w:rFonts w:ascii="宋体" w:hAnsi="宋体" w:hint="eastAsia"/>
          <w:b/>
          <w:sz w:val="24"/>
        </w:rPr>
        <w:t>专业教育</w:t>
      </w:r>
      <w:r w:rsidRPr="00F855FC">
        <w:rPr>
          <w:rFonts w:ascii="宋体" w:hAnsi="宋体"/>
          <w:b/>
          <w:sz w:val="24"/>
        </w:rPr>
        <w:t>平台</w:t>
      </w:r>
      <w:r w:rsidRPr="00F855FC">
        <w:rPr>
          <w:rFonts w:ascii="宋体" w:hAnsi="宋体" w:hint="eastAsia"/>
          <w:b/>
          <w:sz w:val="24"/>
        </w:rPr>
        <w:t>课程模块</w:t>
      </w:r>
    </w:p>
    <w:tbl>
      <w:tblPr>
        <w:tblW w:w="9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
        <w:gridCol w:w="338"/>
        <w:gridCol w:w="1103"/>
        <w:gridCol w:w="1785"/>
        <w:gridCol w:w="425"/>
        <w:gridCol w:w="425"/>
        <w:gridCol w:w="425"/>
        <w:gridCol w:w="425"/>
        <w:gridCol w:w="425"/>
        <w:gridCol w:w="425"/>
        <w:gridCol w:w="425"/>
        <w:gridCol w:w="425"/>
        <w:gridCol w:w="425"/>
        <w:gridCol w:w="425"/>
        <w:gridCol w:w="425"/>
        <w:gridCol w:w="425"/>
        <w:gridCol w:w="425"/>
        <w:gridCol w:w="425"/>
      </w:tblGrid>
      <w:tr w:rsidR="00A04907" w:rsidRPr="00F855FC" w:rsidTr="00B95B9A">
        <w:trPr>
          <w:trHeight w:val="76"/>
          <w:tblHeader/>
        </w:trPr>
        <w:tc>
          <w:tcPr>
            <w:tcW w:w="329" w:type="dxa"/>
            <w:vMerge w:val="restart"/>
            <w:tcBorders>
              <w:top w:val="single" w:sz="4" w:space="0" w:color="auto"/>
              <w:left w:val="single" w:sz="4" w:space="0" w:color="auto"/>
              <w:bottom w:val="single" w:sz="4" w:space="0" w:color="auto"/>
              <w:right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课</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程</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模</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块</w:t>
            </w:r>
          </w:p>
        </w:tc>
        <w:tc>
          <w:tcPr>
            <w:tcW w:w="1441" w:type="dxa"/>
            <w:gridSpan w:val="2"/>
            <w:vMerge w:val="restart"/>
            <w:tcBorders>
              <w:left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课</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程</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代</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码</w:t>
            </w:r>
          </w:p>
        </w:tc>
        <w:tc>
          <w:tcPr>
            <w:tcW w:w="1785" w:type="dxa"/>
            <w:vMerge w:val="restart"/>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课</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程</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名</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称</w:t>
            </w:r>
          </w:p>
        </w:tc>
        <w:tc>
          <w:tcPr>
            <w:tcW w:w="425" w:type="dxa"/>
            <w:vMerge w:val="restart"/>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总</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时</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数</w:t>
            </w:r>
          </w:p>
        </w:tc>
        <w:tc>
          <w:tcPr>
            <w:tcW w:w="425" w:type="dxa"/>
            <w:vMerge w:val="restart"/>
            <w:vAlign w:val="center"/>
          </w:tcPr>
          <w:p w:rsidR="00A04907" w:rsidRPr="009970D7" w:rsidRDefault="00A04907" w:rsidP="00A04907">
            <w:pPr>
              <w:ind w:leftChars="-63" w:left="-132" w:rightChars="-32" w:right="-67"/>
              <w:jc w:val="center"/>
              <w:rPr>
                <w:rFonts w:ascii="宋体" w:hAnsi="宋体" w:cs="仿宋_GB2312"/>
                <w:szCs w:val="21"/>
              </w:rPr>
            </w:pPr>
            <w:r w:rsidRPr="009970D7">
              <w:rPr>
                <w:rFonts w:ascii="宋体" w:hAnsi="宋体" w:cs="仿宋_GB2312" w:hint="eastAsia"/>
                <w:szCs w:val="21"/>
              </w:rPr>
              <w:t>总</w:t>
            </w:r>
          </w:p>
          <w:p w:rsidR="00A04907" w:rsidRPr="009970D7" w:rsidRDefault="00A04907" w:rsidP="00A04907">
            <w:pPr>
              <w:ind w:leftChars="-63" w:left="-132" w:rightChars="-32" w:right="-67"/>
              <w:jc w:val="center"/>
              <w:rPr>
                <w:rFonts w:ascii="宋体" w:hAnsi="宋体" w:cs="仿宋_GB2312"/>
                <w:szCs w:val="21"/>
              </w:rPr>
            </w:pPr>
            <w:r w:rsidRPr="009970D7">
              <w:rPr>
                <w:rFonts w:ascii="宋体" w:hAnsi="宋体" w:cs="仿宋_GB2312" w:hint="eastAsia"/>
                <w:szCs w:val="21"/>
              </w:rPr>
              <w:t>学</w:t>
            </w:r>
          </w:p>
          <w:p w:rsidR="00A04907" w:rsidRPr="009970D7" w:rsidRDefault="00A04907" w:rsidP="00A04907">
            <w:pPr>
              <w:ind w:leftChars="-63" w:left="-132" w:rightChars="-32" w:right="-67"/>
              <w:jc w:val="center"/>
              <w:rPr>
                <w:rFonts w:ascii="宋体" w:hAnsi="宋体" w:cs="仿宋_GB2312"/>
                <w:szCs w:val="21"/>
              </w:rPr>
            </w:pPr>
            <w:r w:rsidRPr="009970D7">
              <w:rPr>
                <w:rFonts w:ascii="宋体" w:hAnsi="宋体" w:cs="仿宋_GB2312" w:hint="eastAsia"/>
                <w:szCs w:val="21"/>
              </w:rPr>
              <w:t>分</w:t>
            </w:r>
          </w:p>
          <w:p w:rsidR="00A04907" w:rsidRPr="009970D7" w:rsidRDefault="00A04907" w:rsidP="00A04907">
            <w:pPr>
              <w:ind w:leftChars="-63" w:left="-132" w:rightChars="-32" w:right="-67"/>
              <w:jc w:val="center"/>
              <w:rPr>
                <w:rFonts w:ascii="宋体" w:hAnsi="宋体" w:cs="仿宋_GB2312"/>
                <w:szCs w:val="21"/>
              </w:rPr>
            </w:pPr>
            <w:r w:rsidRPr="009970D7">
              <w:rPr>
                <w:rFonts w:ascii="宋体" w:hAnsi="宋体" w:cs="仿宋_GB2312" w:hint="eastAsia"/>
                <w:szCs w:val="21"/>
              </w:rPr>
              <w:t>数</w:t>
            </w:r>
          </w:p>
        </w:tc>
        <w:tc>
          <w:tcPr>
            <w:tcW w:w="1275" w:type="dxa"/>
            <w:gridSpan w:val="3"/>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总学时分配</w:t>
            </w:r>
          </w:p>
        </w:tc>
        <w:tc>
          <w:tcPr>
            <w:tcW w:w="3400" w:type="dxa"/>
            <w:gridSpan w:val="8"/>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学期、周学时安排</w:t>
            </w:r>
          </w:p>
        </w:tc>
        <w:tc>
          <w:tcPr>
            <w:tcW w:w="425" w:type="dxa"/>
            <w:vMerge w:val="restart"/>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考</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核</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方</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式</w:t>
            </w:r>
          </w:p>
        </w:tc>
      </w:tr>
      <w:tr w:rsidR="00A04907" w:rsidRPr="00F855FC" w:rsidTr="00B95B9A">
        <w:trPr>
          <w:trHeight w:val="76"/>
          <w:tblHeader/>
        </w:trPr>
        <w:tc>
          <w:tcPr>
            <w:tcW w:w="329" w:type="dxa"/>
            <w:vMerge/>
            <w:tcBorders>
              <w:top w:val="single" w:sz="4" w:space="0" w:color="auto"/>
              <w:left w:val="single" w:sz="4" w:space="0" w:color="auto"/>
              <w:bottom w:val="single" w:sz="4" w:space="0" w:color="auto"/>
              <w:right w:val="single" w:sz="4" w:space="0" w:color="auto"/>
            </w:tcBorders>
          </w:tcPr>
          <w:p w:rsidR="00A04907" w:rsidRPr="009970D7" w:rsidRDefault="00A04907" w:rsidP="00A04907">
            <w:pPr>
              <w:rPr>
                <w:rFonts w:ascii="宋体" w:hAnsi="宋体" w:cs="仿宋_GB2312"/>
                <w:szCs w:val="21"/>
              </w:rPr>
            </w:pPr>
          </w:p>
        </w:tc>
        <w:tc>
          <w:tcPr>
            <w:tcW w:w="1441" w:type="dxa"/>
            <w:gridSpan w:val="2"/>
            <w:vMerge/>
            <w:tcBorders>
              <w:left w:val="single" w:sz="4" w:space="0" w:color="auto"/>
            </w:tcBorders>
          </w:tcPr>
          <w:p w:rsidR="00A04907" w:rsidRPr="009970D7" w:rsidRDefault="00A04907" w:rsidP="00A04907">
            <w:pPr>
              <w:rPr>
                <w:rFonts w:ascii="宋体" w:hAnsi="宋体" w:cs="仿宋_GB2312"/>
                <w:szCs w:val="21"/>
              </w:rPr>
            </w:pPr>
          </w:p>
        </w:tc>
        <w:tc>
          <w:tcPr>
            <w:tcW w:w="1785" w:type="dxa"/>
            <w:vMerge/>
          </w:tcPr>
          <w:p w:rsidR="00A04907" w:rsidRPr="009970D7" w:rsidRDefault="00A04907" w:rsidP="00A04907">
            <w:pPr>
              <w:rPr>
                <w:rFonts w:ascii="宋体" w:hAnsi="宋体" w:cs="仿宋_GB2312"/>
                <w:szCs w:val="21"/>
              </w:rPr>
            </w:pPr>
          </w:p>
        </w:tc>
        <w:tc>
          <w:tcPr>
            <w:tcW w:w="425" w:type="dxa"/>
            <w:vMerge/>
          </w:tcPr>
          <w:p w:rsidR="00A04907" w:rsidRPr="009970D7" w:rsidRDefault="00A04907" w:rsidP="00A04907">
            <w:pPr>
              <w:rPr>
                <w:rFonts w:ascii="宋体" w:hAnsi="宋体" w:cs="仿宋_GB2312"/>
                <w:szCs w:val="21"/>
              </w:rPr>
            </w:pPr>
          </w:p>
        </w:tc>
        <w:tc>
          <w:tcPr>
            <w:tcW w:w="425" w:type="dxa"/>
            <w:vMerge/>
            <w:vAlign w:val="center"/>
          </w:tcPr>
          <w:p w:rsidR="00A04907" w:rsidRPr="009970D7" w:rsidRDefault="00A04907" w:rsidP="00A04907">
            <w:pPr>
              <w:ind w:leftChars="-63" w:left="-132" w:rightChars="-32" w:right="-67"/>
              <w:jc w:val="center"/>
              <w:rPr>
                <w:rFonts w:ascii="宋体" w:hAnsi="宋体" w:cs="仿宋_GB2312"/>
                <w:szCs w:val="21"/>
              </w:rPr>
            </w:pPr>
          </w:p>
        </w:tc>
        <w:tc>
          <w:tcPr>
            <w:tcW w:w="850" w:type="dxa"/>
            <w:gridSpan w:val="2"/>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课</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堂</w:t>
            </w:r>
          </w:p>
        </w:tc>
        <w:tc>
          <w:tcPr>
            <w:tcW w:w="425" w:type="dxa"/>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课程</w:t>
            </w:r>
          </w:p>
        </w:tc>
        <w:tc>
          <w:tcPr>
            <w:tcW w:w="850" w:type="dxa"/>
            <w:gridSpan w:val="2"/>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第一</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学年</w:t>
            </w:r>
          </w:p>
        </w:tc>
        <w:tc>
          <w:tcPr>
            <w:tcW w:w="850" w:type="dxa"/>
            <w:gridSpan w:val="2"/>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第二</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学年</w:t>
            </w:r>
          </w:p>
        </w:tc>
        <w:tc>
          <w:tcPr>
            <w:tcW w:w="850" w:type="dxa"/>
            <w:gridSpan w:val="2"/>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第三</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学年</w:t>
            </w:r>
          </w:p>
        </w:tc>
        <w:tc>
          <w:tcPr>
            <w:tcW w:w="850" w:type="dxa"/>
            <w:gridSpan w:val="2"/>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第四</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学年</w:t>
            </w:r>
          </w:p>
        </w:tc>
        <w:tc>
          <w:tcPr>
            <w:tcW w:w="425" w:type="dxa"/>
            <w:vMerge/>
          </w:tcPr>
          <w:p w:rsidR="00A04907" w:rsidRPr="009970D7" w:rsidRDefault="00A04907" w:rsidP="00A04907">
            <w:pPr>
              <w:rPr>
                <w:rFonts w:ascii="宋体" w:hAnsi="宋体" w:cs="仿宋_GB2312"/>
                <w:szCs w:val="21"/>
              </w:rPr>
            </w:pPr>
          </w:p>
        </w:tc>
      </w:tr>
      <w:tr w:rsidR="00A04907" w:rsidRPr="00F855FC" w:rsidTr="00B95B9A">
        <w:trPr>
          <w:trHeight w:val="76"/>
          <w:tblHeader/>
        </w:trPr>
        <w:tc>
          <w:tcPr>
            <w:tcW w:w="329" w:type="dxa"/>
            <w:vMerge/>
            <w:tcBorders>
              <w:top w:val="single" w:sz="4" w:space="0" w:color="auto"/>
              <w:left w:val="single" w:sz="4" w:space="0" w:color="auto"/>
              <w:bottom w:val="single" w:sz="4" w:space="0" w:color="auto"/>
              <w:right w:val="single" w:sz="4" w:space="0" w:color="auto"/>
            </w:tcBorders>
          </w:tcPr>
          <w:p w:rsidR="00A04907" w:rsidRPr="009970D7" w:rsidRDefault="00A04907" w:rsidP="00A04907">
            <w:pPr>
              <w:rPr>
                <w:rFonts w:ascii="宋体" w:hAnsi="宋体" w:cs="仿宋_GB2312"/>
                <w:szCs w:val="21"/>
              </w:rPr>
            </w:pPr>
          </w:p>
        </w:tc>
        <w:tc>
          <w:tcPr>
            <w:tcW w:w="1441" w:type="dxa"/>
            <w:gridSpan w:val="2"/>
            <w:vMerge/>
            <w:tcBorders>
              <w:left w:val="single" w:sz="4" w:space="0" w:color="auto"/>
              <w:bottom w:val="single" w:sz="4" w:space="0" w:color="auto"/>
            </w:tcBorders>
          </w:tcPr>
          <w:p w:rsidR="00A04907" w:rsidRPr="009970D7" w:rsidRDefault="00A04907" w:rsidP="00A04907">
            <w:pPr>
              <w:rPr>
                <w:rFonts w:ascii="宋体" w:hAnsi="宋体" w:cs="仿宋_GB2312"/>
                <w:szCs w:val="21"/>
              </w:rPr>
            </w:pPr>
          </w:p>
        </w:tc>
        <w:tc>
          <w:tcPr>
            <w:tcW w:w="1785" w:type="dxa"/>
            <w:vMerge/>
            <w:tcBorders>
              <w:bottom w:val="single" w:sz="4" w:space="0" w:color="auto"/>
            </w:tcBorders>
          </w:tcPr>
          <w:p w:rsidR="00A04907" w:rsidRPr="009970D7" w:rsidRDefault="00A04907" w:rsidP="00A04907">
            <w:pPr>
              <w:rPr>
                <w:rFonts w:ascii="宋体" w:hAnsi="宋体" w:cs="仿宋_GB2312"/>
                <w:szCs w:val="21"/>
              </w:rPr>
            </w:pPr>
          </w:p>
        </w:tc>
        <w:tc>
          <w:tcPr>
            <w:tcW w:w="425" w:type="dxa"/>
            <w:vMerge/>
            <w:tcBorders>
              <w:bottom w:val="single" w:sz="4" w:space="0" w:color="auto"/>
            </w:tcBorders>
          </w:tcPr>
          <w:p w:rsidR="00A04907" w:rsidRPr="009970D7" w:rsidRDefault="00A04907" w:rsidP="00A04907">
            <w:pPr>
              <w:rPr>
                <w:rFonts w:ascii="宋体" w:hAnsi="宋体" w:cs="仿宋_GB2312"/>
                <w:szCs w:val="21"/>
              </w:rPr>
            </w:pPr>
          </w:p>
        </w:tc>
        <w:tc>
          <w:tcPr>
            <w:tcW w:w="425" w:type="dxa"/>
            <w:vMerge/>
            <w:tcBorders>
              <w:bottom w:val="single" w:sz="4" w:space="0" w:color="auto"/>
            </w:tcBorders>
            <w:vAlign w:val="center"/>
          </w:tcPr>
          <w:p w:rsidR="00A04907" w:rsidRPr="009970D7" w:rsidRDefault="00A04907" w:rsidP="00A04907">
            <w:pPr>
              <w:ind w:leftChars="-63" w:left="-132" w:rightChars="-32" w:right="-67"/>
              <w:jc w:val="center"/>
              <w:rPr>
                <w:rFonts w:ascii="宋体" w:hAnsi="宋体" w:cs="仿宋_GB2312"/>
                <w:szCs w:val="21"/>
              </w:rPr>
            </w:pPr>
          </w:p>
        </w:tc>
        <w:tc>
          <w:tcPr>
            <w:tcW w:w="425" w:type="dxa"/>
            <w:tcBorders>
              <w:bottom w:val="single" w:sz="4" w:space="0" w:color="auto"/>
            </w:tcBorders>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讲授</w:t>
            </w:r>
          </w:p>
        </w:tc>
        <w:tc>
          <w:tcPr>
            <w:tcW w:w="425" w:type="dxa"/>
            <w:tcBorders>
              <w:bottom w:val="single" w:sz="4" w:space="0" w:color="auto"/>
            </w:tcBorders>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实</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验</w:t>
            </w:r>
          </w:p>
        </w:tc>
        <w:tc>
          <w:tcPr>
            <w:tcW w:w="425" w:type="dxa"/>
            <w:tcBorders>
              <w:bottom w:val="single" w:sz="4" w:space="0" w:color="auto"/>
            </w:tcBorders>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实践</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1</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2</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3</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4</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5</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6</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7</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8</w:t>
            </w:r>
          </w:p>
        </w:tc>
        <w:tc>
          <w:tcPr>
            <w:tcW w:w="425" w:type="dxa"/>
            <w:tcBorders>
              <w:bottom w:val="single" w:sz="4" w:space="0" w:color="auto"/>
            </w:tcBorders>
          </w:tcPr>
          <w:p w:rsidR="00A04907" w:rsidRPr="009970D7" w:rsidRDefault="00A04907" w:rsidP="00A04907">
            <w:pPr>
              <w:rPr>
                <w:rFonts w:ascii="宋体" w:hAnsi="宋体" w:cs="仿宋_GB2312"/>
                <w:szCs w:val="21"/>
              </w:rPr>
            </w:pPr>
          </w:p>
        </w:tc>
      </w:tr>
      <w:tr w:rsidR="008E1E56" w:rsidRPr="00F855FC" w:rsidTr="00252A9E">
        <w:trPr>
          <w:trHeight w:val="272"/>
        </w:trPr>
        <w:tc>
          <w:tcPr>
            <w:tcW w:w="329" w:type="dxa"/>
            <w:vMerge w:val="restart"/>
            <w:tcBorders>
              <w:top w:val="single" w:sz="4" w:space="0" w:color="auto"/>
            </w:tcBorders>
            <w:textDirection w:val="tbRlV"/>
            <w:vAlign w:val="center"/>
          </w:tcPr>
          <w:p w:rsidR="008E1E56" w:rsidRPr="009970D7" w:rsidRDefault="008E1E56" w:rsidP="00A04907">
            <w:pPr>
              <w:ind w:left="113" w:right="113"/>
              <w:jc w:val="center"/>
              <w:rPr>
                <w:rFonts w:ascii="宋体" w:hAnsi="宋体" w:cs="仿宋_GB2312"/>
                <w:szCs w:val="21"/>
              </w:rPr>
            </w:pPr>
            <w:r>
              <w:rPr>
                <w:rFonts w:ascii="宋体" w:hAnsi="宋体" w:cs="仿宋_GB2312" w:hint="eastAsia"/>
                <w:szCs w:val="21"/>
              </w:rPr>
              <w:t>专业必修课程</w:t>
            </w:r>
          </w:p>
        </w:tc>
        <w:tc>
          <w:tcPr>
            <w:tcW w:w="1441" w:type="dxa"/>
            <w:gridSpan w:val="2"/>
          </w:tcPr>
          <w:p w:rsidR="008E1E56" w:rsidRPr="00523229" w:rsidRDefault="00084A45" w:rsidP="00E610BF">
            <w:pPr>
              <w:jc w:val="center"/>
            </w:pPr>
            <w:r>
              <w:t>S1960</w:t>
            </w:r>
            <w:r w:rsidR="008B7CAD">
              <w:t>1</w:t>
            </w:r>
            <w:r w:rsidR="008E1E56" w:rsidRPr="00523229">
              <w:t>1001</w:t>
            </w:r>
          </w:p>
        </w:tc>
        <w:tc>
          <w:tcPr>
            <w:tcW w:w="1785" w:type="dxa"/>
            <w:vAlign w:val="center"/>
          </w:tcPr>
          <w:p w:rsidR="008E1E56" w:rsidRPr="002E1A8B" w:rsidRDefault="0073568D" w:rsidP="00A04907">
            <w:pPr>
              <w:rPr>
                <w:color w:val="000000"/>
                <w:sz w:val="18"/>
                <w:szCs w:val="18"/>
              </w:rPr>
            </w:pPr>
            <w:r>
              <w:rPr>
                <w:rFonts w:hint="eastAsia"/>
                <w:color w:val="000000"/>
                <w:sz w:val="18"/>
                <w:szCs w:val="18"/>
              </w:rPr>
              <w:t>高等数学</w:t>
            </w:r>
            <w:r w:rsidR="008E1E56" w:rsidRPr="002E1A8B">
              <w:rPr>
                <w:rFonts w:hint="eastAsia"/>
                <w:color w:val="000000"/>
                <w:sz w:val="18"/>
                <w:szCs w:val="18"/>
              </w:rPr>
              <w:t>（一）</w:t>
            </w:r>
          </w:p>
        </w:tc>
        <w:tc>
          <w:tcPr>
            <w:tcW w:w="425" w:type="dxa"/>
            <w:tcFitText/>
          </w:tcPr>
          <w:p w:rsidR="008E1E56" w:rsidRPr="0048249F" w:rsidRDefault="008E1E56" w:rsidP="00FE5FAE">
            <w:r w:rsidRPr="00F622B3">
              <w:rPr>
                <w:w w:val="89"/>
                <w:kern w:val="0"/>
              </w:rPr>
              <w:t>56</w:t>
            </w:r>
          </w:p>
        </w:tc>
        <w:tc>
          <w:tcPr>
            <w:tcW w:w="425" w:type="dxa"/>
            <w:tcFitText/>
            <w:vAlign w:val="center"/>
          </w:tcPr>
          <w:p w:rsidR="008E1E56" w:rsidRPr="00295709" w:rsidRDefault="000D713E" w:rsidP="00C54573">
            <w:pPr>
              <w:jc w:val="center"/>
              <w:rPr>
                <w:color w:val="000000"/>
                <w:kern w:val="0"/>
                <w:sz w:val="18"/>
                <w:szCs w:val="18"/>
              </w:rPr>
            </w:pPr>
            <w:r w:rsidRPr="00857133">
              <w:rPr>
                <w:rFonts w:hint="eastAsia"/>
                <w:color w:val="000000"/>
                <w:kern w:val="0"/>
                <w:sz w:val="18"/>
                <w:szCs w:val="18"/>
              </w:rPr>
              <w:t>5</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3633F" w:rsidRDefault="000D713E" w:rsidP="00C54573">
            <w:pPr>
              <w:jc w:val="center"/>
              <w:rPr>
                <w:color w:val="000000"/>
                <w:kern w:val="0"/>
                <w:sz w:val="18"/>
                <w:szCs w:val="18"/>
              </w:rPr>
            </w:pPr>
            <w:r w:rsidRPr="00857133">
              <w:rPr>
                <w:rFonts w:hint="eastAsia"/>
                <w:color w:val="000000"/>
                <w:kern w:val="0"/>
                <w:sz w:val="18"/>
                <w:szCs w:val="18"/>
              </w:rPr>
              <w:t>6</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3633F" w:rsidRDefault="008E1E56" w:rsidP="00C54573">
            <w:pPr>
              <w:jc w:val="center"/>
              <w:rPr>
                <w:color w:val="000000"/>
                <w:kern w:val="0"/>
                <w:sz w:val="18"/>
                <w:szCs w:val="18"/>
              </w:rPr>
            </w:pPr>
            <w:r w:rsidRPr="00857133">
              <w:rPr>
                <w:rFonts w:hint="eastAsia"/>
                <w:color w:val="000000"/>
                <w:kern w:val="0"/>
                <w:sz w:val="18"/>
                <w:szCs w:val="18"/>
              </w:rPr>
              <w:t>1</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1002</w:t>
            </w:r>
          </w:p>
        </w:tc>
        <w:tc>
          <w:tcPr>
            <w:tcW w:w="1785" w:type="dxa"/>
            <w:vAlign w:val="center"/>
          </w:tcPr>
          <w:p w:rsidR="008E1E56" w:rsidRPr="00B5251D" w:rsidRDefault="008E1E56" w:rsidP="00A04907">
            <w:pPr>
              <w:rPr>
                <w:rFonts w:ascii="宋体" w:hAnsi="宋体" w:cs="宋体"/>
                <w:color w:val="000000"/>
                <w:sz w:val="18"/>
                <w:szCs w:val="18"/>
              </w:rPr>
            </w:pPr>
            <w:r w:rsidRPr="00B5251D">
              <w:rPr>
                <w:rFonts w:hint="eastAsia"/>
                <w:color w:val="000000"/>
                <w:sz w:val="18"/>
                <w:szCs w:val="18"/>
              </w:rPr>
              <w:t>计算机导论</w:t>
            </w:r>
          </w:p>
        </w:tc>
        <w:tc>
          <w:tcPr>
            <w:tcW w:w="425" w:type="dxa"/>
            <w:tcFitText/>
          </w:tcPr>
          <w:p w:rsidR="008E1E56" w:rsidRPr="0048249F" w:rsidRDefault="008E1E56" w:rsidP="00FE5FAE">
            <w:r w:rsidRPr="00C54573">
              <w:rPr>
                <w:w w:val="89"/>
                <w:kern w:val="0"/>
              </w:rPr>
              <w:t>3</w:t>
            </w:r>
            <w:r w:rsidRPr="00C54573">
              <w:rPr>
                <w:spacing w:val="2"/>
                <w:w w:val="89"/>
                <w:kern w:val="0"/>
              </w:rPr>
              <w:t>2</w:t>
            </w:r>
          </w:p>
        </w:tc>
        <w:tc>
          <w:tcPr>
            <w:tcW w:w="425" w:type="dxa"/>
            <w:tcFitText/>
            <w:vAlign w:val="center"/>
          </w:tcPr>
          <w:p w:rsidR="008E1E56" w:rsidRPr="00295709" w:rsidRDefault="008E1E56" w:rsidP="00C54573">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0F4663">
              <w:rPr>
                <w:rFonts w:ascii="宋体" w:hAnsi="宋体" w:cs="宋体" w:hint="eastAsia"/>
                <w:color w:val="000000"/>
                <w:spacing w:val="8"/>
                <w:sz w:val="18"/>
                <w:szCs w:val="18"/>
              </w:rPr>
              <w:t>2</w:t>
            </w:r>
            <w:r w:rsidRPr="000F4663">
              <w:rPr>
                <w:rFonts w:ascii="宋体" w:hAnsi="宋体" w:cs="宋体" w:hint="eastAsia"/>
                <w:color w:val="000000"/>
                <w:spacing w:val="2"/>
                <w:sz w:val="18"/>
                <w:szCs w:val="18"/>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B44900">
              <w:rPr>
                <w:rFonts w:ascii="宋体" w:hAnsi="宋体" w:cs="宋体" w:hint="eastAsia"/>
                <w:color w:val="000000"/>
                <w:spacing w:val="8"/>
                <w:kern w:val="0"/>
                <w:sz w:val="18"/>
                <w:szCs w:val="18"/>
              </w:rPr>
              <w:t>1</w:t>
            </w:r>
            <w:r w:rsidRPr="00B44900">
              <w:rPr>
                <w:rFonts w:ascii="宋体" w:hAnsi="宋体" w:cs="宋体" w:hint="eastAsia"/>
                <w:color w:val="000000"/>
                <w:kern w:val="0"/>
                <w:sz w:val="18"/>
                <w:szCs w:val="18"/>
              </w:rPr>
              <w:t>0</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857133">
              <w:rPr>
                <w:rFonts w:hint="eastAsia"/>
                <w:color w:val="000000"/>
                <w:kern w:val="0"/>
                <w:sz w:val="18"/>
                <w:szCs w:val="18"/>
              </w:rPr>
              <w:t>2</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3633F" w:rsidRDefault="008E1E56" w:rsidP="00C54573">
            <w:pPr>
              <w:jc w:val="center"/>
              <w:rPr>
                <w:color w:val="000000"/>
                <w:kern w:val="0"/>
                <w:sz w:val="18"/>
                <w:szCs w:val="18"/>
              </w:rPr>
            </w:pPr>
            <w:r w:rsidRPr="00857133">
              <w:rPr>
                <w:rFonts w:hint="eastAsia"/>
                <w:color w:val="000000"/>
                <w:kern w:val="0"/>
                <w:sz w:val="18"/>
                <w:szCs w:val="18"/>
              </w:rPr>
              <w:t>1</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1003</w:t>
            </w:r>
          </w:p>
        </w:tc>
        <w:tc>
          <w:tcPr>
            <w:tcW w:w="1785" w:type="dxa"/>
            <w:vAlign w:val="center"/>
          </w:tcPr>
          <w:p w:rsidR="008E1E56" w:rsidRPr="00B5251D" w:rsidRDefault="008E1E56" w:rsidP="00A04907">
            <w:pPr>
              <w:rPr>
                <w:rFonts w:ascii="宋体" w:hAnsi="宋体" w:cs="宋体"/>
                <w:sz w:val="18"/>
                <w:szCs w:val="18"/>
              </w:rPr>
            </w:pPr>
            <w:r>
              <w:rPr>
                <w:rFonts w:hint="eastAsia"/>
                <w:sz w:val="18"/>
                <w:szCs w:val="18"/>
              </w:rPr>
              <w:t>程序设计基础</w:t>
            </w:r>
          </w:p>
        </w:tc>
        <w:tc>
          <w:tcPr>
            <w:tcW w:w="425" w:type="dxa"/>
            <w:tcFitText/>
          </w:tcPr>
          <w:p w:rsidR="008E1E56" w:rsidRPr="0048249F" w:rsidRDefault="008E1E56" w:rsidP="00FE5FAE">
            <w:r w:rsidRPr="00C54573">
              <w:rPr>
                <w:w w:val="89"/>
                <w:kern w:val="0"/>
              </w:rPr>
              <w:t>8</w:t>
            </w:r>
            <w:r w:rsidRPr="00C54573">
              <w:rPr>
                <w:spacing w:val="2"/>
                <w:w w:val="89"/>
                <w:kern w:val="0"/>
              </w:rPr>
              <w:t>0</w:t>
            </w:r>
          </w:p>
        </w:tc>
        <w:tc>
          <w:tcPr>
            <w:tcW w:w="425" w:type="dxa"/>
            <w:tcFitText/>
            <w:vAlign w:val="center"/>
          </w:tcPr>
          <w:p w:rsidR="008E1E56" w:rsidRPr="00295709" w:rsidRDefault="008E1E56" w:rsidP="00C54573">
            <w:pPr>
              <w:jc w:val="center"/>
              <w:rPr>
                <w:color w:val="000000"/>
                <w:kern w:val="0"/>
                <w:sz w:val="18"/>
                <w:szCs w:val="18"/>
              </w:rPr>
            </w:pPr>
            <w:r w:rsidRPr="00857133">
              <w:rPr>
                <w:rFonts w:hint="eastAsia"/>
                <w:color w:val="000000"/>
                <w:kern w:val="0"/>
                <w:sz w:val="18"/>
                <w:szCs w:val="18"/>
              </w:rPr>
              <w:t>5</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0F4663">
              <w:rPr>
                <w:rFonts w:ascii="宋体" w:hAnsi="宋体" w:cs="宋体" w:hint="eastAsia"/>
                <w:color w:val="000000"/>
                <w:spacing w:val="8"/>
                <w:sz w:val="18"/>
                <w:szCs w:val="18"/>
              </w:rPr>
              <w:t>5</w:t>
            </w:r>
            <w:r w:rsidRPr="000F4663">
              <w:rPr>
                <w:rFonts w:ascii="宋体" w:hAnsi="宋体" w:cs="宋体" w:hint="eastAsia"/>
                <w:color w:val="000000"/>
                <w:spacing w:val="2"/>
                <w:sz w:val="18"/>
                <w:szCs w:val="18"/>
              </w:rPr>
              <w:t>6</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0F4663">
              <w:rPr>
                <w:rFonts w:ascii="宋体" w:hAnsi="宋体" w:cs="宋体" w:hint="eastAsia"/>
                <w:color w:val="000000"/>
                <w:spacing w:val="8"/>
                <w:sz w:val="18"/>
                <w:szCs w:val="18"/>
              </w:rPr>
              <w:t>2</w:t>
            </w:r>
            <w:r w:rsidRPr="000F4663">
              <w:rPr>
                <w:rFonts w:ascii="宋体" w:hAnsi="宋体" w:cs="宋体" w:hint="eastAsia"/>
                <w:color w:val="000000"/>
                <w:spacing w:val="2"/>
                <w:sz w:val="18"/>
                <w:szCs w:val="18"/>
              </w:rPr>
              <w:t>4</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857133">
              <w:rPr>
                <w:rFonts w:hint="eastAsia"/>
                <w:color w:val="000000"/>
                <w:kern w:val="0"/>
                <w:sz w:val="18"/>
                <w:szCs w:val="18"/>
              </w:rPr>
              <w:t>4</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3633F" w:rsidRDefault="008E1E56" w:rsidP="00C54573">
            <w:pPr>
              <w:jc w:val="center"/>
              <w:rPr>
                <w:color w:val="000000"/>
                <w:kern w:val="0"/>
                <w:sz w:val="18"/>
                <w:szCs w:val="18"/>
              </w:rPr>
            </w:pPr>
            <w:r w:rsidRPr="00857133">
              <w:rPr>
                <w:rFonts w:hint="eastAsia"/>
                <w:color w:val="000000"/>
                <w:kern w:val="0"/>
                <w:sz w:val="18"/>
                <w:szCs w:val="18"/>
              </w:rPr>
              <w:t>1</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1004</w:t>
            </w:r>
          </w:p>
        </w:tc>
        <w:tc>
          <w:tcPr>
            <w:tcW w:w="1785" w:type="dxa"/>
            <w:vAlign w:val="center"/>
          </w:tcPr>
          <w:p w:rsidR="008E1E56" w:rsidRPr="00B5251D" w:rsidRDefault="008E1E56" w:rsidP="00A04907">
            <w:pPr>
              <w:rPr>
                <w:rFonts w:ascii="宋体" w:hAnsi="宋体" w:cs="宋体"/>
                <w:sz w:val="18"/>
                <w:szCs w:val="18"/>
              </w:rPr>
            </w:pPr>
            <w:r>
              <w:rPr>
                <w:rFonts w:hint="eastAsia"/>
                <w:sz w:val="18"/>
                <w:szCs w:val="18"/>
              </w:rPr>
              <w:t>计算机维护</w:t>
            </w:r>
          </w:p>
        </w:tc>
        <w:tc>
          <w:tcPr>
            <w:tcW w:w="425" w:type="dxa"/>
            <w:tcFitText/>
          </w:tcPr>
          <w:p w:rsidR="008E1E56" w:rsidRPr="0048249F" w:rsidRDefault="008E1E56" w:rsidP="00FE5FAE">
            <w:r w:rsidRPr="00857133">
              <w:rPr>
                <w:kern w:val="0"/>
              </w:rPr>
              <w:t>8</w:t>
            </w:r>
          </w:p>
        </w:tc>
        <w:tc>
          <w:tcPr>
            <w:tcW w:w="425" w:type="dxa"/>
            <w:tcFitText/>
            <w:vAlign w:val="center"/>
          </w:tcPr>
          <w:p w:rsidR="008E1E56" w:rsidRPr="00295709" w:rsidRDefault="008E1E56" w:rsidP="00C54573">
            <w:pPr>
              <w:jc w:val="center"/>
              <w:rPr>
                <w:color w:val="000000"/>
                <w:kern w:val="0"/>
                <w:sz w:val="18"/>
                <w:szCs w:val="18"/>
              </w:rPr>
            </w:pPr>
            <w:r w:rsidRPr="00295709">
              <w:rPr>
                <w:rFonts w:hint="eastAsia"/>
                <w:color w:val="000000"/>
                <w:w w:val="83"/>
                <w:kern w:val="0"/>
                <w:sz w:val="18"/>
                <w:szCs w:val="18"/>
              </w:rPr>
              <w:t>0.</w:t>
            </w:r>
            <w:r w:rsidRPr="00295709">
              <w:rPr>
                <w:rFonts w:hint="eastAsia"/>
                <w:color w:val="000000"/>
                <w:spacing w:val="2"/>
                <w:w w:val="83"/>
                <w:kern w:val="0"/>
                <w:sz w:val="18"/>
                <w:szCs w:val="18"/>
              </w:rPr>
              <w:t>5</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857133">
              <w:rPr>
                <w:rFonts w:ascii="宋体" w:hAnsi="宋体" w:cs="宋体" w:hint="eastAsia"/>
                <w:color w:val="000000"/>
                <w:sz w:val="18"/>
                <w:szCs w:val="18"/>
              </w:rPr>
              <w:t>8</w:t>
            </w:r>
          </w:p>
        </w:tc>
        <w:tc>
          <w:tcPr>
            <w:tcW w:w="425" w:type="dxa"/>
            <w:tcFitText/>
            <w:vAlign w:val="center"/>
          </w:tcPr>
          <w:p w:rsidR="008E1E56" w:rsidRPr="00FB05EF" w:rsidRDefault="008E1E56" w:rsidP="00C54573">
            <w:pPr>
              <w:jc w:val="center"/>
              <w:rPr>
                <w:color w:val="000000"/>
                <w:sz w:val="18"/>
                <w:szCs w:val="18"/>
              </w:rPr>
            </w:pPr>
            <w:r w:rsidRPr="00857133">
              <w:rPr>
                <w:rFonts w:hint="eastAsia"/>
                <w:color w:val="000000"/>
                <w:kern w:val="0"/>
                <w:sz w:val="18"/>
                <w:szCs w:val="18"/>
              </w:rPr>
              <w:t>2</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3633F" w:rsidRDefault="007F7125" w:rsidP="00C54573">
            <w:pPr>
              <w:jc w:val="center"/>
              <w:rPr>
                <w:color w:val="000000"/>
                <w:kern w:val="0"/>
                <w:sz w:val="18"/>
                <w:szCs w:val="18"/>
              </w:rPr>
            </w:pPr>
            <w:r w:rsidRPr="00857133">
              <w:rPr>
                <w:rFonts w:hint="eastAsia"/>
                <w:color w:val="000000"/>
                <w:kern w:val="0"/>
                <w:sz w:val="18"/>
                <w:szCs w:val="18"/>
              </w:rPr>
              <w:t>2</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1005</w:t>
            </w:r>
          </w:p>
        </w:tc>
        <w:tc>
          <w:tcPr>
            <w:tcW w:w="1785" w:type="dxa"/>
            <w:vAlign w:val="center"/>
          </w:tcPr>
          <w:p w:rsidR="008E1E56" w:rsidRPr="00B5251D" w:rsidRDefault="0073568D" w:rsidP="00A04907">
            <w:pPr>
              <w:rPr>
                <w:rFonts w:ascii="宋体" w:hAnsi="宋体" w:cs="宋体"/>
                <w:sz w:val="18"/>
                <w:szCs w:val="18"/>
              </w:rPr>
            </w:pPr>
            <w:r>
              <w:rPr>
                <w:rFonts w:hint="eastAsia"/>
                <w:color w:val="000000"/>
                <w:sz w:val="18"/>
                <w:szCs w:val="18"/>
              </w:rPr>
              <w:t>高等</w:t>
            </w:r>
            <w:r w:rsidR="008E1E56" w:rsidRPr="002E1A8B">
              <w:rPr>
                <w:rFonts w:hint="eastAsia"/>
                <w:color w:val="000000"/>
                <w:sz w:val="18"/>
                <w:szCs w:val="18"/>
              </w:rPr>
              <w:t>数学（二）</w:t>
            </w:r>
          </w:p>
        </w:tc>
        <w:tc>
          <w:tcPr>
            <w:tcW w:w="425" w:type="dxa"/>
            <w:tcFitText/>
          </w:tcPr>
          <w:p w:rsidR="008E1E56" w:rsidRPr="0048249F" w:rsidRDefault="008E1E56" w:rsidP="00FE5FAE">
            <w:r w:rsidRPr="000D713E">
              <w:rPr>
                <w:rFonts w:hint="eastAsia"/>
                <w:w w:val="89"/>
                <w:kern w:val="0"/>
              </w:rPr>
              <w:t>72</w:t>
            </w:r>
          </w:p>
        </w:tc>
        <w:tc>
          <w:tcPr>
            <w:tcW w:w="425" w:type="dxa"/>
            <w:tcFitText/>
            <w:vAlign w:val="center"/>
          </w:tcPr>
          <w:p w:rsidR="008E1E56" w:rsidRPr="00295709" w:rsidRDefault="008E1E56" w:rsidP="00C54573">
            <w:pPr>
              <w:jc w:val="center"/>
              <w:rPr>
                <w:color w:val="000000"/>
                <w:kern w:val="0"/>
                <w:sz w:val="18"/>
                <w:szCs w:val="18"/>
              </w:rPr>
            </w:pPr>
            <w:r w:rsidRPr="00857133">
              <w:rPr>
                <w:rFonts w:hint="eastAsia"/>
                <w:color w:val="000000"/>
                <w:kern w:val="0"/>
                <w:sz w:val="18"/>
                <w:szCs w:val="18"/>
              </w:rPr>
              <w:t>4</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1741E0">
              <w:rPr>
                <w:rFonts w:ascii="宋体" w:hAnsi="宋体" w:cs="宋体" w:hint="eastAsia"/>
                <w:color w:val="000000"/>
                <w:spacing w:val="8"/>
                <w:kern w:val="0"/>
                <w:sz w:val="18"/>
                <w:szCs w:val="18"/>
              </w:rPr>
              <w:t>7</w:t>
            </w:r>
            <w:r w:rsidRPr="001741E0">
              <w:rPr>
                <w:rFonts w:ascii="宋体" w:hAnsi="宋体" w:cs="宋体" w:hint="eastAsia"/>
                <w:color w:val="000000"/>
                <w:kern w:val="0"/>
                <w:sz w:val="18"/>
                <w:szCs w:val="18"/>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3633F" w:rsidRDefault="008E1E56" w:rsidP="00C54573">
            <w:pPr>
              <w:jc w:val="center"/>
              <w:rPr>
                <w:color w:val="000000"/>
                <w:kern w:val="0"/>
                <w:sz w:val="18"/>
                <w:szCs w:val="18"/>
              </w:rPr>
            </w:pPr>
            <w:r w:rsidRPr="00857133">
              <w:rPr>
                <w:rFonts w:hint="eastAsia"/>
                <w:color w:val="000000"/>
                <w:kern w:val="0"/>
                <w:sz w:val="18"/>
                <w:szCs w:val="18"/>
              </w:rPr>
              <w:t>4</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3633F" w:rsidRDefault="008E1E56" w:rsidP="00C54573">
            <w:pPr>
              <w:jc w:val="center"/>
              <w:rPr>
                <w:color w:val="000000"/>
                <w:kern w:val="0"/>
                <w:sz w:val="18"/>
                <w:szCs w:val="18"/>
              </w:rPr>
            </w:pPr>
            <w:r w:rsidRPr="00857133">
              <w:rPr>
                <w:rFonts w:hint="eastAsia"/>
                <w:color w:val="000000"/>
                <w:kern w:val="0"/>
                <w:sz w:val="18"/>
                <w:szCs w:val="18"/>
              </w:rPr>
              <w:t>1</w:t>
            </w:r>
          </w:p>
        </w:tc>
      </w:tr>
      <w:tr w:rsidR="000D713E" w:rsidRPr="00F855FC" w:rsidTr="00252A9E">
        <w:trPr>
          <w:trHeight w:val="272"/>
        </w:trPr>
        <w:tc>
          <w:tcPr>
            <w:tcW w:w="329" w:type="dxa"/>
            <w:vMerge/>
            <w:vAlign w:val="center"/>
          </w:tcPr>
          <w:p w:rsidR="000D713E" w:rsidRPr="009970D7" w:rsidRDefault="000D713E" w:rsidP="00A04907">
            <w:pPr>
              <w:jc w:val="center"/>
              <w:rPr>
                <w:rFonts w:ascii="宋体" w:hAnsi="宋体" w:cs="仿宋_GB2312"/>
                <w:szCs w:val="21"/>
              </w:rPr>
            </w:pPr>
          </w:p>
        </w:tc>
        <w:tc>
          <w:tcPr>
            <w:tcW w:w="1441" w:type="dxa"/>
            <w:gridSpan w:val="2"/>
          </w:tcPr>
          <w:p w:rsidR="000D713E" w:rsidRPr="00523229" w:rsidRDefault="000D713E" w:rsidP="00E610BF">
            <w:pPr>
              <w:jc w:val="center"/>
            </w:pPr>
            <w:r>
              <w:t>S19601</w:t>
            </w:r>
            <w:r w:rsidRPr="00523229">
              <w:t>1006</w:t>
            </w:r>
          </w:p>
        </w:tc>
        <w:tc>
          <w:tcPr>
            <w:tcW w:w="1785" w:type="dxa"/>
            <w:vAlign w:val="center"/>
          </w:tcPr>
          <w:p w:rsidR="000D713E" w:rsidRPr="00B5251D" w:rsidRDefault="000D713E" w:rsidP="001E12F6">
            <w:pPr>
              <w:rPr>
                <w:color w:val="000000"/>
                <w:sz w:val="18"/>
                <w:szCs w:val="18"/>
              </w:rPr>
            </w:pPr>
            <w:r>
              <w:rPr>
                <w:rFonts w:hint="eastAsia"/>
                <w:color w:val="000000"/>
                <w:sz w:val="18"/>
                <w:szCs w:val="18"/>
              </w:rPr>
              <w:t>数字电路基础</w:t>
            </w:r>
          </w:p>
        </w:tc>
        <w:tc>
          <w:tcPr>
            <w:tcW w:w="425" w:type="dxa"/>
            <w:tcFitText/>
          </w:tcPr>
          <w:p w:rsidR="000D713E" w:rsidRPr="0048249F" w:rsidRDefault="000D713E" w:rsidP="001E12F6">
            <w:r w:rsidRPr="0003726A">
              <w:rPr>
                <w:w w:val="89"/>
                <w:kern w:val="0"/>
              </w:rPr>
              <w:t>32</w:t>
            </w:r>
          </w:p>
        </w:tc>
        <w:tc>
          <w:tcPr>
            <w:tcW w:w="425" w:type="dxa"/>
            <w:tcFitText/>
            <w:vAlign w:val="center"/>
          </w:tcPr>
          <w:p w:rsidR="000D713E" w:rsidRPr="00295709" w:rsidRDefault="000D713E" w:rsidP="001E12F6">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0D713E" w:rsidRPr="00FE3F68" w:rsidRDefault="000D713E" w:rsidP="001E12F6">
            <w:pPr>
              <w:jc w:val="center"/>
              <w:rPr>
                <w:color w:val="000000"/>
                <w:sz w:val="18"/>
                <w:szCs w:val="18"/>
              </w:rPr>
            </w:pPr>
            <w:r w:rsidRPr="00976162">
              <w:rPr>
                <w:rFonts w:hint="eastAsia"/>
                <w:color w:val="000000"/>
                <w:spacing w:val="8"/>
                <w:sz w:val="18"/>
                <w:szCs w:val="18"/>
              </w:rPr>
              <w:t>2</w:t>
            </w:r>
            <w:r w:rsidRPr="00976162">
              <w:rPr>
                <w:rFonts w:hint="eastAsia"/>
                <w:color w:val="000000"/>
                <w:spacing w:val="2"/>
                <w:sz w:val="18"/>
                <w:szCs w:val="18"/>
              </w:rPr>
              <w:t>4</w:t>
            </w:r>
          </w:p>
        </w:tc>
        <w:tc>
          <w:tcPr>
            <w:tcW w:w="425" w:type="dxa"/>
            <w:tcFitText/>
            <w:vAlign w:val="center"/>
          </w:tcPr>
          <w:p w:rsidR="000D713E" w:rsidRPr="00FE3F68" w:rsidRDefault="000D713E" w:rsidP="001E12F6">
            <w:pPr>
              <w:jc w:val="center"/>
              <w:rPr>
                <w:rFonts w:ascii="宋体" w:hAnsi="宋体" w:cs="宋体"/>
                <w:color w:val="000000"/>
                <w:sz w:val="18"/>
                <w:szCs w:val="18"/>
              </w:rPr>
            </w:pPr>
            <w:r w:rsidRPr="00976162">
              <w:rPr>
                <w:rFonts w:ascii="宋体" w:hAnsi="宋体" w:cs="宋体" w:hint="eastAsia"/>
                <w:color w:val="000000"/>
                <w:spacing w:val="89"/>
                <w:kern w:val="0"/>
                <w:sz w:val="18"/>
                <w:szCs w:val="18"/>
              </w:rPr>
              <w:t>8</w:t>
            </w:r>
          </w:p>
        </w:tc>
        <w:tc>
          <w:tcPr>
            <w:tcW w:w="425" w:type="dxa"/>
            <w:tcFitText/>
            <w:vAlign w:val="center"/>
          </w:tcPr>
          <w:p w:rsidR="000D713E" w:rsidRPr="00FE3F68" w:rsidRDefault="000D713E" w:rsidP="00C54573">
            <w:pPr>
              <w:jc w:val="center"/>
              <w:rPr>
                <w:rFonts w:ascii="宋体" w:hAnsi="宋体" w:cs="宋体"/>
                <w:color w:val="000000"/>
                <w:sz w:val="18"/>
                <w:szCs w:val="18"/>
              </w:rPr>
            </w:pPr>
          </w:p>
        </w:tc>
        <w:tc>
          <w:tcPr>
            <w:tcW w:w="425" w:type="dxa"/>
            <w:tcFitText/>
            <w:vAlign w:val="center"/>
          </w:tcPr>
          <w:p w:rsidR="000D713E" w:rsidRPr="00FB05EF" w:rsidRDefault="000D713E" w:rsidP="00C54573">
            <w:pPr>
              <w:jc w:val="center"/>
              <w:rPr>
                <w:color w:val="000000"/>
                <w:sz w:val="18"/>
                <w:szCs w:val="18"/>
              </w:rPr>
            </w:pPr>
          </w:p>
        </w:tc>
        <w:tc>
          <w:tcPr>
            <w:tcW w:w="425" w:type="dxa"/>
            <w:tcFitText/>
            <w:vAlign w:val="center"/>
          </w:tcPr>
          <w:p w:rsidR="000D713E" w:rsidRPr="00F3633F" w:rsidRDefault="000D713E" w:rsidP="00C54573">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0D713E" w:rsidRPr="00FB05EF" w:rsidRDefault="000D713E" w:rsidP="00C54573">
            <w:pPr>
              <w:jc w:val="center"/>
              <w:rPr>
                <w:color w:val="000000"/>
                <w:sz w:val="18"/>
                <w:szCs w:val="18"/>
              </w:rPr>
            </w:pPr>
          </w:p>
        </w:tc>
        <w:tc>
          <w:tcPr>
            <w:tcW w:w="425" w:type="dxa"/>
            <w:tcFitText/>
            <w:vAlign w:val="center"/>
          </w:tcPr>
          <w:p w:rsidR="000D713E" w:rsidRPr="00FB05EF" w:rsidRDefault="000D713E" w:rsidP="00C54573">
            <w:pPr>
              <w:jc w:val="center"/>
              <w:rPr>
                <w:color w:val="000000"/>
                <w:sz w:val="18"/>
                <w:szCs w:val="18"/>
              </w:rPr>
            </w:pPr>
          </w:p>
        </w:tc>
        <w:tc>
          <w:tcPr>
            <w:tcW w:w="425" w:type="dxa"/>
            <w:tcFitText/>
            <w:vAlign w:val="center"/>
          </w:tcPr>
          <w:p w:rsidR="000D713E" w:rsidRPr="00FB05EF" w:rsidRDefault="000D713E" w:rsidP="00C54573">
            <w:pPr>
              <w:jc w:val="center"/>
              <w:rPr>
                <w:color w:val="000000"/>
                <w:sz w:val="18"/>
                <w:szCs w:val="18"/>
              </w:rPr>
            </w:pPr>
          </w:p>
        </w:tc>
        <w:tc>
          <w:tcPr>
            <w:tcW w:w="425" w:type="dxa"/>
            <w:tcFitText/>
            <w:vAlign w:val="center"/>
          </w:tcPr>
          <w:p w:rsidR="000D713E" w:rsidRPr="00FB05EF" w:rsidRDefault="000D713E" w:rsidP="00C54573">
            <w:pPr>
              <w:jc w:val="center"/>
              <w:rPr>
                <w:color w:val="000000"/>
                <w:sz w:val="18"/>
                <w:szCs w:val="18"/>
              </w:rPr>
            </w:pPr>
          </w:p>
        </w:tc>
        <w:tc>
          <w:tcPr>
            <w:tcW w:w="425" w:type="dxa"/>
            <w:tcFitText/>
            <w:vAlign w:val="center"/>
          </w:tcPr>
          <w:p w:rsidR="000D713E" w:rsidRPr="00FB05EF" w:rsidRDefault="000D713E" w:rsidP="00C54573">
            <w:pPr>
              <w:jc w:val="center"/>
              <w:rPr>
                <w:color w:val="000000"/>
                <w:sz w:val="18"/>
                <w:szCs w:val="18"/>
              </w:rPr>
            </w:pPr>
          </w:p>
        </w:tc>
        <w:tc>
          <w:tcPr>
            <w:tcW w:w="425" w:type="dxa"/>
            <w:tcFitText/>
            <w:vAlign w:val="center"/>
          </w:tcPr>
          <w:p w:rsidR="000D713E" w:rsidRPr="00FB05EF" w:rsidRDefault="000D713E" w:rsidP="00C54573">
            <w:pPr>
              <w:jc w:val="center"/>
              <w:rPr>
                <w:color w:val="000000"/>
                <w:sz w:val="18"/>
                <w:szCs w:val="18"/>
              </w:rPr>
            </w:pPr>
          </w:p>
        </w:tc>
        <w:tc>
          <w:tcPr>
            <w:tcW w:w="425" w:type="dxa"/>
            <w:tcFitText/>
            <w:vAlign w:val="center"/>
          </w:tcPr>
          <w:p w:rsidR="000D713E" w:rsidRPr="00F3633F" w:rsidRDefault="000D713E" w:rsidP="00C54573">
            <w:pPr>
              <w:jc w:val="center"/>
              <w:rPr>
                <w:color w:val="000000"/>
                <w:kern w:val="0"/>
                <w:sz w:val="18"/>
                <w:szCs w:val="18"/>
              </w:rPr>
            </w:pPr>
            <w:r w:rsidRPr="00857133">
              <w:rPr>
                <w:rFonts w:hint="eastAsia"/>
                <w:color w:val="000000"/>
                <w:kern w:val="0"/>
                <w:sz w:val="18"/>
                <w:szCs w:val="18"/>
              </w:rPr>
              <w:t>1</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1007</w:t>
            </w:r>
          </w:p>
        </w:tc>
        <w:tc>
          <w:tcPr>
            <w:tcW w:w="1785" w:type="dxa"/>
            <w:vAlign w:val="center"/>
          </w:tcPr>
          <w:p w:rsidR="008E1E56" w:rsidRPr="00B5251D" w:rsidRDefault="000D713E" w:rsidP="00A04907">
            <w:pPr>
              <w:rPr>
                <w:rFonts w:ascii="宋体" w:hAnsi="宋体" w:cs="宋体"/>
                <w:color w:val="000000"/>
                <w:sz w:val="18"/>
                <w:szCs w:val="18"/>
              </w:rPr>
            </w:pPr>
            <w:r>
              <w:rPr>
                <w:rFonts w:hint="eastAsia"/>
                <w:color w:val="000000"/>
                <w:sz w:val="18"/>
                <w:szCs w:val="18"/>
              </w:rPr>
              <w:t>线性代数</w:t>
            </w:r>
          </w:p>
        </w:tc>
        <w:tc>
          <w:tcPr>
            <w:tcW w:w="425" w:type="dxa"/>
            <w:tcFitText/>
          </w:tcPr>
          <w:p w:rsidR="008E1E56" w:rsidRPr="0048249F" w:rsidRDefault="000D713E" w:rsidP="00FE5FAE">
            <w:r w:rsidRPr="000D713E">
              <w:rPr>
                <w:rFonts w:hint="eastAsia"/>
                <w:w w:val="89"/>
                <w:kern w:val="0"/>
              </w:rPr>
              <w:t>4</w:t>
            </w:r>
            <w:r w:rsidRPr="000D713E">
              <w:rPr>
                <w:rFonts w:hint="eastAsia"/>
                <w:spacing w:val="2"/>
                <w:w w:val="89"/>
                <w:kern w:val="0"/>
              </w:rPr>
              <w:t>8</w:t>
            </w:r>
          </w:p>
        </w:tc>
        <w:tc>
          <w:tcPr>
            <w:tcW w:w="425" w:type="dxa"/>
            <w:tcFitText/>
            <w:vAlign w:val="center"/>
          </w:tcPr>
          <w:p w:rsidR="008E1E56" w:rsidRPr="00295709" w:rsidRDefault="000D713E" w:rsidP="00C54573">
            <w:pPr>
              <w:jc w:val="center"/>
              <w:rPr>
                <w:color w:val="000000"/>
                <w:kern w:val="0"/>
                <w:sz w:val="18"/>
                <w:szCs w:val="18"/>
              </w:rPr>
            </w:pPr>
            <w:r w:rsidRPr="00857133">
              <w:rPr>
                <w:rFonts w:hint="eastAsia"/>
                <w:color w:val="000000"/>
                <w:kern w:val="0"/>
                <w:sz w:val="18"/>
                <w:szCs w:val="18"/>
              </w:rPr>
              <w:t>3</w:t>
            </w:r>
          </w:p>
        </w:tc>
        <w:tc>
          <w:tcPr>
            <w:tcW w:w="425" w:type="dxa"/>
            <w:tcFitText/>
            <w:vAlign w:val="center"/>
          </w:tcPr>
          <w:p w:rsidR="008E1E56" w:rsidRPr="00FE3F68" w:rsidRDefault="000D713E" w:rsidP="00C54573">
            <w:pPr>
              <w:jc w:val="center"/>
              <w:rPr>
                <w:rFonts w:ascii="宋体" w:hAnsi="宋体" w:cs="宋体"/>
                <w:color w:val="000000"/>
                <w:sz w:val="18"/>
                <w:szCs w:val="18"/>
              </w:rPr>
            </w:pPr>
            <w:r w:rsidRPr="000D713E">
              <w:rPr>
                <w:rFonts w:ascii="宋体" w:hAnsi="宋体" w:cs="宋体" w:hint="eastAsia"/>
                <w:color w:val="000000"/>
                <w:spacing w:val="8"/>
                <w:kern w:val="0"/>
                <w:sz w:val="18"/>
                <w:szCs w:val="18"/>
              </w:rPr>
              <w:t>4</w:t>
            </w:r>
            <w:r w:rsidRPr="000D713E">
              <w:rPr>
                <w:rFonts w:ascii="宋体" w:hAnsi="宋体" w:cs="宋体" w:hint="eastAsia"/>
                <w:color w:val="000000"/>
                <w:spacing w:val="2"/>
                <w:kern w:val="0"/>
                <w:sz w:val="18"/>
                <w:szCs w:val="18"/>
              </w:rPr>
              <w:t>8</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3633F" w:rsidRDefault="000D713E" w:rsidP="000D713E">
            <w:pPr>
              <w:jc w:val="center"/>
              <w:rPr>
                <w:color w:val="000000"/>
                <w:kern w:val="0"/>
                <w:sz w:val="18"/>
                <w:szCs w:val="18"/>
              </w:rPr>
            </w:pPr>
            <w:r w:rsidRPr="00857133">
              <w:rPr>
                <w:rFonts w:hint="eastAsia"/>
                <w:color w:val="000000"/>
                <w:kern w:val="0"/>
                <w:sz w:val="18"/>
                <w:szCs w:val="18"/>
              </w:rPr>
              <w:t>3</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3633F" w:rsidRDefault="008E1E56" w:rsidP="00C54573">
            <w:pPr>
              <w:jc w:val="center"/>
              <w:rPr>
                <w:color w:val="000000"/>
                <w:kern w:val="0"/>
                <w:sz w:val="18"/>
                <w:szCs w:val="18"/>
              </w:rPr>
            </w:pPr>
            <w:r w:rsidRPr="00857133">
              <w:rPr>
                <w:rFonts w:hint="eastAsia"/>
                <w:color w:val="000000"/>
                <w:kern w:val="0"/>
                <w:sz w:val="18"/>
                <w:szCs w:val="18"/>
              </w:rPr>
              <w:t>1</w:t>
            </w:r>
          </w:p>
        </w:tc>
      </w:tr>
      <w:tr w:rsidR="000D713E" w:rsidRPr="00F855FC" w:rsidTr="00252A9E">
        <w:trPr>
          <w:trHeight w:val="272"/>
        </w:trPr>
        <w:tc>
          <w:tcPr>
            <w:tcW w:w="329" w:type="dxa"/>
            <w:vMerge/>
            <w:vAlign w:val="center"/>
          </w:tcPr>
          <w:p w:rsidR="000D713E" w:rsidRPr="009970D7" w:rsidRDefault="000D713E" w:rsidP="00A04907">
            <w:pPr>
              <w:jc w:val="center"/>
              <w:rPr>
                <w:rFonts w:ascii="宋体" w:hAnsi="宋体" w:cs="仿宋_GB2312"/>
                <w:szCs w:val="21"/>
              </w:rPr>
            </w:pPr>
          </w:p>
        </w:tc>
        <w:tc>
          <w:tcPr>
            <w:tcW w:w="1441" w:type="dxa"/>
            <w:gridSpan w:val="2"/>
          </w:tcPr>
          <w:p w:rsidR="000D713E" w:rsidRPr="00523229" w:rsidRDefault="000D713E" w:rsidP="00E610BF">
            <w:pPr>
              <w:jc w:val="center"/>
            </w:pPr>
            <w:r>
              <w:t>S19601</w:t>
            </w:r>
            <w:r w:rsidRPr="00523229">
              <w:t>1008</w:t>
            </w:r>
          </w:p>
        </w:tc>
        <w:tc>
          <w:tcPr>
            <w:tcW w:w="1785" w:type="dxa"/>
            <w:vAlign w:val="center"/>
          </w:tcPr>
          <w:p w:rsidR="000D713E" w:rsidRPr="00B5251D" w:rsidRDefault="000D713E" w:rsidP="001E12F6">
            <w:pPr>
              <w:rPr>
                <w:color w:val="000000"/>
                <w:sz w:val="18"/>
                <w:szCs w:val="18"/>
              </w:rPr>
            </w:pPr>
            <w:r>
              <w:rPr>
                <w:rFonts w:hint="eastAsia"/>
                <w:color w:val="000000"/>
                <w:sz w:val="18"/>
                <w:szCs w:val="18"/>
              </w:rPr>
              <w:t>数据结构</w:t>
            </w:r>
          </w:p>
        </w:tc>
        <w:tc>
          <w:tcPr>
            <w:tcW w:w="425" w:type="dxa"/>
            <w:tcFitText/>
          </w:tcPr>
          <w:p w:rsidR="000D713E" w:rsidRPr="0048249F" w:rsidRDefault="000D713E" w:rsidP="001E12F6">
            <w:r w:rsidRPr="000D713E">
              <w:rPr>
                <w:rFonts w:hint="eastAsia"/>
                <w:w w:val="89"/>
                <w:kern w:val="0"/>
              </w:rPr>
              <w:t>9</w:t>
            </w:r>
            <w:r w:rsidRPr="000D713E">
              <w:rPr>
                <w:rFonts w:hint="eastAsia"/>
                <w:spacing w:val="2"/>
                <w:w w:val="89"/>
                <w:kern w:val="0"/>
              </w:rPr>
              <w:t>6</w:t>
            </w:r>
          </w:p>
        </w:tc>
        <w:tc>
          <w:tcPr>
            <w:tcW w:w="425" w:type="dxa"/>
            <w:tcFitText/>
            <w:vAlign w:val="center"/>
          </w:tcPr>
          <w:p w:rsidR="000D713E" w:rsidRPr="00295709" w:rsidRDefault="000D713E" w:rsidP="001E12F6">
            <w:pPr>
              <w:jc w:val="center"/>
              <w:rPr>
                <w:color w:val="000000"/>
                <w:kern w:val="0"/>
                <w:sz w:val="18"/>
                <w:szCs w:val="18"/>
              </w:rPr>
            </w:pPr>
            <w:r w:rsidRPr="00857133">
              <w:rPr>
                <w:rFonts w:hint="eastAsia"/>
                <w:color w:val="000000"/>
                <w:kern w:val="0"/>
                <w:sz w:val="18"/>
                <w:szCs w:val="18"/>
              </w:rPr>
              <w:t>6</w:t>
            </w:r>
          </w:p>
        </w:tc>
        <w:tc>
          <w:tcPr>
            <w:tcW w:w="425" w:type="dxa"/>
            <w:tcFitText/>
            <w:vAlign w:val="center"/>
          </w:tcPr>
          <w:p w:rsidR="000D713E" w:rsidRPr="00FE3F68" w:rsidRDefault="000D713E" w:rsidP="001E12F6">
            <w:pPr>
              <w:jc w:val="center"/>
              <w:rPr>
                <w:color w:val="000000"/>
                <w:sz w:val="18"/>
                <w:szCs w:val="18"/>
              </w:rPr>
            </w:pPr>
            <w:r w:rsidRPr="000D713E">
              <w:rPr>
                <w:rFonts w:hint="eastAsia"/>
                <w:color w:val="000000"/>
                <w:spacing w:val="8"/>
                <w:kern w:val="0"/>
                <w:sz w:val="18"/>
                <w:szCs w:val="18"/>
              </w:rPr>
              <w:t>6</w:t>
            </w:r>
            <w:r w:rsidRPr="000D713E">
              <w:rPr>
                <w:rFonts w:hint="eastAsia"/>
                <w:color w:val="000000"/>
                <w:spacing w:val="2"/>
                <w:kern w:val="0"/>
                <w:sz w:val="18"/>
                <w:szCs w:val="18"/>
              </w:rPr>
              <w:t>4</w:t>
            </w:r>
          </w:p>
        </w:tc>
        <w:tc>
          <w:tcPr>
            <w:tcW w:w="425" w:type="dxa"/>
            <w:tcFitText/>
            <w:vAlign w:val="center"/>
          </w:tcPr>
          <w:p w:rsidR="000D713E" w:rsidRPr="00FE3F68" w:rsidRDefault="000D713E" w:rsidP="001E12F6">
            <w:pPr>
              <w:jc w:val="center"/>
              <w:rPr>
                <w:rFonts w:ascii="宋体" w:hAnsi="宋体" w:cs="宋体"/>
                <w:color w:val="000000"/>
                <w:sz w:val="18"/>
                <w:szCs w:val="18"/>
              </w:rPr>
            </w:pPr>
            <w:r w:rsidRPr="000D713E">
              <w:rPr>
                <w:rFonts w:ascii="宋体" w:hAnsi="宋体" w:cs="宋体" w:hint="eastAsia"/>
                <w:color w:val="000000"/>
                <w:spacing w:val="8"/>
                <w:kern w:val="0"/>
                <w:sz w:val="18"/>
                <w:szCs w:val="18"/>
              </w:rPr>
              <w:t>3</w:t>
            </w:r>
            <w:r w:rsidRPr="000D713E">
              <w:rPr>
                <w:rFonts w:ascii="宋体" w:hAnsi="宋体" w:cs="宋体" w:hint="eastAsia"/>
                <w:color w:val="000000"/>
                <w:spacing w:val="2"/>
                <w:kern w:val="0"/>
                <w:sz w:val="18"/>
                <w:szCs w:val="18"/>
              </w:rPr>
              <w:t>2</w:t>
            </w:r>
          </w:p>
        </w:tc>
        <w:tc>
          <w:tcPr>
            <w:tcW w:w="425" w:type="dxa"/>
            <w:tcFitText/>
            <w:vAlign w:val="center"/>
          </w:tcPr>
          <w:p w:rsidR="000D713E" w:rsidRPr="00FE3F68" w:rsidRDefault="000D713E" w:rsidP="001E12F6">
            <w:pPr>
              <w:jc w:val="center"/>
              <w:rPr>
                <w:color w:val="000000"/>
                <w:sz w:val="18"/>
                <w:szCs w:val="18"/>
              </w:rPr>
            </w:pPr>
          </w:p>
        </w:tc>
        <w:tc>
          <w:tcPr>
            <w:tcW w:w="425" w:type="dxa"/>
            <w:tcFitText/>
            <w:vAlign w:val="center"/>
          </w:tcPr>
          <w:p w:rsidR="000D713E" w:rsidRPr="00FB05EF" w:rsidRDefault="000D713E" w:rsidP="001E12F6">
            <w:pPr>
              <w:jc w:val="center"/>
              <w:rPr>
                <w:color w:val="000000"/>
                <w:sz w:val="18"/>
                <w:szCs w:val="18"/>
              </w:rPr>
            </w:pPr>
          </w:p>
        </w:tc>
        <w:tc>
          <w:tcPr>
            <w:tcW w:w="425" w:type="dxa"/>
            <w:tcFitText/>
            <w:vAlign w:val="center"/>
          </w:tcPr>
          <w:p w:rsidR="000D713E" w:rsidRPr="00F3633F" w:rsidRDefault="000D713E" w:rsidP="001E12F6">
            <w:pPr>
              <w:jc w:val="center"/>
              <w:rPr>
                <w:color w:val="000000"/>
                <w:kern w:val="0"/>
                <w:sz w:val="18"/>
                <w:szCs w:val="18"/>
              </w:rPr>
            </w:pPr>
            <w:r w:rsidRPr="00857133">
              <w:rPr>
                <w:rFonts w:hint="eastAsia"/>
                <w:color w:val="000000"/>
                <w:kern w:val="0"/>
                <w:sz w:val="18"/>
                <w:szCs w:val="18"/>
              </w:rPr>
              <w:t>6</w:t>
            </w:r>
          </w:p>
        </w:tc>
        <w:tc>
          <w:tcPr>
            <w:tcW w:w="425" w:type="dxa"/>
            <w:tcFitText/>
            <w:vAlign w:val="center"/>
          </w:tcPr>
          <w:p w:rsidR="000D713E" w:rsidRPr="00FB05EF" w:rsidRDefault="000D713E" w:rsidP="001E12F6">
            <w:pPr>
              <w:jc w:val="center"/>
              <w:rPr>
                <w:color w:val="000000"/>
                <w:sz w:val="18"/>
                <w:szCs w:val="18"/>
              </w:rPr>
            </w:pPr>
          </w:p>
        </w:tc>
        <w:tc>
          <w:tcPr>
            <w:tcW w:w="425" w:type="dxa"/>
            <w:tcFitText/>
            <w:vAlign w:val="center"/>
          </w:tcPr>
          <w:p w:rsidR="000D713E" w:rsidRPr="00FB05EF" w:rsidRDefault="000D713E" w:rsidP="00C54573">
            <w:pPr>
              <w:jc w:val="center"/>
              <w:rPr>
                <w:color w:val="000000"/>
                <w:sz w:val="18"/>
                <w:szCs w:val="18"/>
              </w:rPr>
            </w:pPr>
          </w:p>
        </w:tc>
        <w:tc>
          <w:tcPr>
            <w:tcW w:w="425" w:type="dxa"/>
            <w:tcFitText/>
            <w:vAlign w:val="center"/>
          </w:tcPr>
          <w:p w:rsidR="000D713E" w:rsidRPr="00FB05EF" w:rsidRDefault="000D713E" w:rsidP="00C54573">
            <w:pPr>
              <w:jc w:val="center"/>
              <w:rPr>
                <w:color w:val="000000"/>
                <w:sz w:val="18"/>
                <w:szCs w:val="18"/>
              </w:rPr>
            </w:pPr>
          </w:p>
        </w:tc>
        <w:tc>
          <w:tcPr>
            <w:tcW w:w="425" w:type="dxa"/>
            <w:tcFitText/>
            <w:vAlign w:val="center"/>
          </w:tcPr>
          <w:p w:rsidR="000D713E" w:rsidRPr="00FB05EF" w:rsidRDefault="000D713E" w:rsidP="00C54573">
            <w:pPr>
              <w:jc w:val="center"/>
              <w:rPr>
                <w:color w:val="000000"/>
                <w:sz w:val="18"/>
                <w:szCs w:val="18"/>
              </w:rPr>
            </w:pPr>
          </w:p>
        </w:tc>
        <w:tc>
          <w:tcPr>
            <w:tcW w:w="425" w:type="dxa"/>
            <w:tcFitText/>
            <w:vAlign w:val="center"/>
          </w:tcPr>
          <w:p w:rsidR="000D713E" w:rsidRPr="00FB05EF" w:rsidRDefault="000D713E" w:rsidP="00C54573">
            <w:pPr>
              <w:jc w:val="center"/>
              <w:rPr>
                <w:color w:val="000000"/>
                <w:sz w:val="18"/>
                <w:szCs w:val="18"/>
              </w:rPr>
            </w:pPr>
          </w:p>
        </w:tc>
        <w:tc>
          <w:tcPr>
            <w:tcW w:w="425" w:type="dxa"/>
            <w:tcFitText/>
            <w:vAlign w:val="center"/>
          </w:tcPr>
          <w:p w:rsidR="000D713E" w:rsidRPr="00FB05EF" w:rsidRDefault="000D713E" w:rsidP="00C54573">
            <w:pPr>
              <w:jc w:val="center"/>
              <w:rPr>
                <w:color w:val="000000"/>
                <w:sz w:val="18"/>
                <w:szCs w:val="18"/>
              </w:rPr>
            </w:pPr>
          </w:p>
        </w:tc>
        <w:tc>
          <w:tcPr>
            <w:tcW w:w="425" w:type="dxa"/>
            <w:tcFitText/>
            <w:vAlign w:val="center"/>
          </w:tcPr>
          <w:p w:rsidR="000D713E" w:rsidRPr="00F3633F" w:rsidRDefault="000D713E" w:rsidP="00C54573">
            <w:pPr>
              <w:jc w:val="center"/>
              <w:rPr>
                <w:color w:val="000000"/>
                <w:kern w:val="0"/>
                <w:sz w:val="18"/>
                <w:szCs w:val="18"/>
              </w:rPr>
            </w:pPr>
            <w:r w:rsidRPr="00857133">
              <w:rPr>
                <w:rFonts w:hint="eastAsia"/>
                <w:color w:val="000000"/>
                <w:kern w:val="0"/>
                <w:sz w:val="18"/>
                <w:szCs w:val="18"/>
              </w:rPr>
              <w:t>2</w:t>
            </w:r>
          </w:p>
        </w:tc>
      </w:tr>
      <w:tr w:rsidR="000D713E" w:rsidRPr="00F855FC" w:rsidTr="00252A9E">
        <w:trPr>
          <w:trHeight w:val="272"/>
        </w:trPr>
        <w:tc>
          <w:tcPr>
            <w:tcW w:w="329" w:type="dxa"/>
            <w:vMerge/>
            <w:vAlign w:val="center"/>
          </w:tcPr>
          <w:p w:rsidR="000D713E" w:rsidRPr="009970D7" w:rsidRDefault="000D713E" w:rsidP="00A04907">
            <w:pPr>
              <w:jc w:val="center"/>
              <w:rPr>
                <w:rFonts w:ascii="宋体" w:hAnsi="宋体" w:cs="仿宋_GB2312"/>
                <w:szCs w:val="21"/>
              </w:rPr>
            </w:pPr>
          </w:p>
        </w:tc>
        <w:tc>
          <w:tcPr>
            <w:tcW w:w="1441" w:type="dxa"/>
            <w:gridSpan w:val="2"/>
          </w:tcPr>
          <w:p w:rsidR="000D713E" w:rsidRPr="00523229" w:rsidRDefault="000D713E" w:rsidP="00E610BF">
            <w:pPr>
              <w:jc w:val="center"/>
            </w:pPr>
            <w:r>
              <w:t>S19601</w:t>
            </w:r>
            <w:r w:rsidRPr="00523229">
              <w:t>1009</w:t>
            </w:r>
          </w:p>
        </w:tc>
        <w:tc>
          <w:tcPr>
            <w:tcW w:w="1785" w:type="dxa"/>
            <w:vAlign w:val="center"/>
          </w:tcPr>
          <w:p w:rsidR="000D713E" w:rsidRPr="00B5251D" w:rsidRDefault="000D713E" w:rsidP="001E12F6">
            <w:pPr>
              <w:rPr>
                <w:color w:val="000000"/>
                <w:sz w:val="18"/>
                <w:szCs w:val="18"/>
              </w:rPr>
            </w:pPr>
            <w:r>
              <w:rPr>
                <w:rFonts w:hint="eastAsia"/>
                <w:color w:val="000000"/>
                <w:sz w:val="18"/>
                <w:szCs w:val="18"/>
              </w:rPr>
              <w:t>概率论与数理统计</w:t>
            </w:r>
          </w:p>
        </w:tc>
        <w:tc>
          <w:tcPr>
            <w:tcW w:w="425" w:type="dxa"/>
            <w:tcFitText/>
          </w:tcPr>
          <w:p w:rsidR="000D713E" w:rsidRPr="0048249F" w:rsidRDefault="000D713E" w:rsidP="001E12F6">
            <w:r w:rsidRPr="000D713E">
              <w:rPr>
                <w:rFonts w:hint="eastAsia"/>
                <w:w w:val="89"/>
                <w:kern w:val="0"/>
              </w:rPr>
              <w:t>64</w:t>
            </w:r>
          </w:p>
        </w:tc>
        <w:tc>
          <w:tcPr>
            <w:tcW w:w="425" w:type="dxa"/>
            <w:tcFitText/>
            <w:vAlign w:val="center"/>
          </w:tcPr>
          <w:p w:rsidR="000D713E" w:rsidRPr="00295709" w:rsidRDefault="000D713E" w:rsidP="001E12F6">
            <w:pPr>
              <w:jc w:val="center"/>
              <w:rPr>
                <w:color w:val="000000"/>
                <w:kern w:val="0"/>
                <w:sz w:val="18"/>
                <w:szCs w:val="18"/>
              </w:rPr>
            </w:pPr>
            <w:r w:rsidRPr="00857133">
              <w:rPr>
                <w:rFonts w:hint="eastAsia"/>
                <w:color w:val="000000"/>
                <w:kern w:val="0"/>
                <w:sz w:val="18"/>
                <w:szCs w:val="18"/>
              </w:rPr>
              <w:t>4</w:t>
            </w:r>
          </w:p>
        </w:tc>
        <w:tc>
          <w:tcPr>
            <w:tcW w:w="425" w:type="dxa"/>
            <w:tcFitText/>
            <w:vAlign w:val="center"/>
          </w:tcPr>
          <w:p w:rsidR="000D713E" w:rsidRPr="00FE3F68" w:rsidRDefault="000D713E" w:rsidP="001E12F6">
            <w:pPr>
              <w:jc w:val="center"/>
              <w:rPr>
                <w:color w:val="000000"/>
                <w:sz w:val="18"/>
                <w:szCs w:val="18"/>
              </w:rPr>
            </w:pPr>
            <w:r w:rsidRPr="000D713E">
              <w:rPr>
                <w:rFonts w:hint="eastAsia"/>
                <w:color w:val="000000"/>
                <w:spacing w:val="8"/>
                <w:kern w:val="0"/>
                <w:sz w:val="18"/>
                <w:szCs w:val="18"/>
              </w:rPr>
              <w:t>7</w:t>
            </w:r>
            <w:r w:rsidRPr="000D713E">
              <w:rPr>
                <w:rFonts w:hint="eastAsia"/>
                <w:color w:val="000000"/>
                <w:spacing w:val="2"/>
                <w:kern w:val="0"/>
                <w:sz w:val="18"/>
                <w:szCs w:val="18"/>
              </w:rPr>
              <w:t>2</w:t>
            </w:r>
          </w:p>
        </w:tc>
        <w:tc>
          <w:tcPr>
            <w:tcW w:w="425" w:type="dxa"/>
            <w:tcFitText/>
            <w:vAlign w:val="center"/>
          </w:tcPr>
          <w:p w:rsidR="000D713E" w:rsidRPr="00FE3F68" w:rsidRDefault="000D713E" w:rsidP="001E12F6">
            <w:pPr>
              <w:jc w:val="center"/>
              <w:rPr>
                <w:rFonts w:ascii="宋体" w:hAnsi="宋体" w:cs="宋体"/>
                <w:color w:val="000000"/>
                <w:sz w:val="18"/>
                <w:szCs w:val="18"/>
              </w:rPr>
            </w:pPr>
          </w:p>
        </w:tc>
        <w:tc>
          <w:tcPr>
            <w:tcW w:w="425" w:type="dxa"/>
            <w:tcFitText/>
            <w:vAlign w:val="center"/>
          </w:tcPr>
          <w:p w:rsidR="000D713E" w:rsidRPr="00FE3F68" w:rsidRDefault="000D713E" w:rsidP="001E12F6">
            <w:pPr>
              <w:jc w:val="center"/>
              <w:rPr>
                <w:color w:val="000000"/>
                <w:sz w:val="18"/>
                <w:szCs w:val="18"/>
              </w:rPr>
            </w:pPr>
          </w:p>
        </w:tc>
        <w:tc>
          <w:tcPr>
            <w:tcW w:w="425" w:type="dxa"/>
            <w:tcFitText/>
            <w:vAlign w:val="center"/>
          </w:tcPr>
          <w:p w:rsidR="000D713E" w:rsidRPr="00FB05EF" w:rsidRDefault="000D713E" w:rsidP="001E12F6">
            <w:pPr>
              <w:jc w:val="center"/>
              <w:rPr>
                <w:color w:val="000000"/>
                <w:sz w:val="18"/>
                <w:szCs w:val="18"/>
              </w:rPr>
            </w:pPr>
          </w:p>
        </w:tc>
        <w:tc>
          <w:tcPr>
            <w:tcW w:w="425" w:type="dxa"/>
            <w:tcFitText/>
            <w:vAlign w:val="center"/>
          </w:tcPr>
          <w:p w:rsidR="000D713E" w:rsidRPr="00FB05EF" w:rsidRDefault="000D713E" w:rsidP="001E12F6">
            <w:pPr>
              <w:jc w:val="center"/>
              <w:rPr>
                <w:color w:val="000000"/>
                <w:sz w:val="18"/>
                <w:szCs w:val="18"/>
              </w:rPr>
            </w:pPr>
          </w:p>
        </w:tc>
        <w:tc>
          <w:tcPr>
            <w:tcW w:w="425" w:type="dxa"/>
            <w:tcFitText/>
            <w:vAlign w:val="center"/>
          </w:tcPr>
          <w:p w:rsidR="000D713E" w:rsidRPr="00FB05EF" w:rsidRDefault="000D713E" w:rsidP="001E12F6">
            <w:pPr>
              <w:jc w:val="center"/>
              <w:rPr>
                <w:color w:val="000000"/>
                <w:sz w:val="18"/>
                <w:szCs w:val="18"/>
              </w:rPr>
            </w:pPr>
            <w:r w:rsidRPr="000D713E">
              <w:rPr>
                <w:rFonts w:hint="eastAsia"/>
                <w:color w:val="000000"/>
                <w:spacing w:val="89"/>
                <w:kern w:val="0"/>
                <w:sz w:val="18"/>
                <w:szCs w:val="18"/>
              </w:rPr>
              <w:t>4</w:t>
            </w:r>
          </w:p>
        </w:tc>
        <w:tc>
          <w:tcPr>
            <w:tcW w:w="425" w:type="dxa"/>
            <w:tcFitText/>
            <w:vAlign w:val="center"/>
          </w:tcPr>
          <w:p w:rsidR="000D713E" w:rsidRPr="00FB05EF" w:rsidRDefault="000D713E" w:rsidP="00C54573">
            <w:pPr>
              <w:jc w:val="center"/>
              <w:rPr>
                <w:color w:val="000000"/>
                <w:sz w:val="18"/>
                <w:szCs w:val="18"/>
              </w:rPr>
            </w:pPr>
          </w:p>
        </w:tc>
        <w:tc>
          <w:tcPr>
            <w:tcW w:w="425" w:type="dxa"/>
            <w:tcFitText/>
            <w:vAlign w:val="center"/>
          </w:tcPr>
          <w:p w:rsidR="000D713E" w:rsidRPr="00FB05EF" w:rsidRDefault="000D713E" w:rsidP="00C54573">
            <w:pPr>
              <w:jc w:val="center"/>
              <w:rPr>
                <w:color w:val="000000"/>
                <w:sz w:val="18"/>
                <w:szCs w:val="18"/>
              </w:rPr>
            </w:pPr>
          </w:p>
        </w:tc>
        <w:tc>
          <w:tcPr>
            <w:tcW w:w="425" w:type="dxa"/>
            <w:tcFitText/>
            <w:vAlign w:val="center"/>
          </w:tcPr>
          <w:p w:rsidR="000D713E" w:rsidRPr="00FB05EF" w:rsidRDefault="000D713E" w:rsidP="00C54573">
            <w:pPr>
              <w:jc w:val="center"/>
              <w:rPr>
                <w:color w:val="000000"/>
                <w:sz w:val="18"/>
                <w:szCs w:val="18"/>
              </w:rPr>
            </w:pPr>
          </w:p>
        </w:tc>
        <w:tc>
          <w:tcPr>
            <w:tcW w:w="425" w:type="dxa"/>
            <w:tcFitText/>
            <w:vAlign w:val="center"/>
          </w:tcPr>
          <w:p w:rsidR="000D713E" w:rsidRPr="00FB05EF" w:rsidRDefault="000D713E" w:rsidP="00C54573">
            <w:pPr>
              <w:jc w:val="center"/>
              <w:rPr>
                <w:color w:val="000000"/>
                <w:sz w:val="18"/>
                <w:szCs w:val="18"/>
              </w:rPr>
            </w:pPr>
          </w:p>
        </w:tc>
        <w:tc>
          <w:tcPr>
            <w:tcW w:w="425" w:type="dxa"/>
            <w:tcFitText/>
            <w:vAlign w:val="center"/>
          </w:tcPr>
          <w:p w:rsidR="000D713E" w:rsidRPr="00FB05EF" w:rsidRDefault="000D713E" w:rsidP="00C54573">
            <w:pPr>
              <w:jc w:val="center"/>
              <w:rPr>
                <w:color w:val="000000"/>
                <w:sz w:val="18"/>
                <w:szCs w:val="18"/>
              </w:rPr>
            </w:pPr>
          </w:p>
        </w:tc>
        <w:tc>
          <w:tcPr>
            <w:tcW w:w="425" w:type="dxa"/>
            <w:tcFitText/>
            <w:vAlign w:val="center"/>
          </w:tcPr>
          <w:p w:rsidR="000D713E" w:rsidRPr="00F3633F" w:rsidRDefault="000D713E" w:rsidP="00C54573">
            <w:pPr>
              <w:jc w:val="center"/>
              <w:rPr>
                <w:color w:val="000000"/>
                <w:kern w:val="0"/>
                <w:sz w:val="18"/>
                <w:szCs w:val="18"/>
              </w:rPr>
            </w:pPr>
            <w:r w:rsidRPr="00857133">
              <w:rPr>
                <w:rFonts w:hint="eastAsia"/>
                <w:color w:val="000000"/>
                <w:kern w:val="0"/>
                <w:sz w:val="18"/>
                <w:szCs w:val="18"/>
              </w:rPr>
              <w:t>1</w:t>
            </w:r>
          </w:p>
        </w:tc>
      </w:tr>
      <w:tr w:rsidR="000D713E" w:rsidRPr="00F855FC" w:rsidTr="00252A9E">
        <w:trPr>
          <w:trHeight w:val="272"/>
        </w:trPr>
        <w:tc>
          <w:tcPr>
            <w:tcW w:w="329" w:type="dxa"/>
            <w:vMerge/>
            <w:vAlign w:val="center"/>
          </w:tcPr>
          <w:p w:rsidR="000D713E" w:rsidRPr="009970D7" w:rsidRDefault="000D713E" w:rsidP="00A04907">
            <w:pPr>
              <w:jc w:val="center"/>
              <w:rPr>
                <w:rFonts w:ascii="宋体" w:hAnsi="宋体" w:cs="仿宋_GB2312"/>
                <w:szCs w:val="21"/>
              </w:rPr>
            </w:pPr>
          </w:p>
        </w:tc>
        <w:tc>
          <w:tcPr>
            <w:tcW w:w="1441" w:type="dxa"/>
            <w:gridSpan w:val="2"/>
          </w:tcPr>
          <w:p w:rsidR="000D713E" w:rsidRPr="00523229" w:rsidRDefault="000D713E" w:rsidP="00E610BF">
            <w:pPr>
              <w:jc w:val="center"/>
            </w:pPr>
            <w:r>
              <w:t>S19601</w:t>
            </w:r>
            <w:r w:rsidRPr="00523229">
              <w:t>1010</w:t>
            </w:r>
          </w:p>
        </w:tc>
        <w:tc>
          <w:tcPr>
            <w:tcW w:w="1785" w:type="dxa"/>
            <w:vAlign w:val="center"/>
          </w:tcPr>
          <w:p w:rsidR="000D713E" w:rsidRPr="00B5251D" w:rsidRDefault="000D713E" w:rsidP="008B7CAD">
            <w:pPr>
              <w:rPr>
                <w:color w:val="000000"/>
                <w:sz w:val="18"/>
                <w:szCs w:val="18"/>
              </w:rPr>
            </w:pPr>
            <w:r>
              <w:rPr>
                <w:rFonts w:hint="eastAsia"/>
                <w:color w:val="000000"/>
                <w:sz w:val="18"/>
                <w:szCs w:val="18"/>
              </w:rPr>
              <w:t>离散数学</w:t>
            </w:r>
          </w:p>
        </w:tc>
        <w:tc>
          <w:tcPr>
            <w:tcW w:w="425" w:type="dxa"/>
            <w:tcFitText/>
          </w:tcPr>
          <w:p w:rsidR="000D713E" w:rsidRPr="0048249F" w:rsidRDefault="000D713E" w:rsidP="001E12F6">
            <w:r w:rsidRPr="000D713E">
              <w:rPr>
                <w:rFonts w:hint="eastAsia"/>
                <w:w w:val="89"/>
                <w:kern w:val="0"/>
              </w:rPr>
              <w:t>64</w:t>
            </w:r>
          </w:p>
        </w:tc>
        <w:tc>
          <w:tcPr>
            <w:tcW w:w="425" w:type="dxa"/>
            <w:tcFitText/>
            <w:vAlign w:val="center"/>
          </w:tcPr>
          <w:p w:rsidR="000D713E" w:rsidRPr="00295709" w:rsidRDefault="000D713E" w:rsidP="001E12F6">
            <w:pPr>
              <w:jc w:val="center"/>
              <w:rPr>
                <w:color w:val="000000"/>
                <w:kern w:val="0"/>
                <w:sz w:val="18"/>
                <w:szCs w:val="18"/>
              </w:rPr>
            </w:pPr>
            <w:r w:rsidRPr="00857133">
              <w:rPr>
                <w:rFonts w:hint="eastAsia"/>
                <w:color w:val="000000"/>
                <w:kern w:val="0"/>
                <w:sz w:val="18"/>
                <w:szCs w:val="18"/>
              </w:rPr>
              <w:t>4</w:t>
            </w:r>
          </w:p>
        </w:tc>
        <w:tc>
          <w:tcPr>
            <w:tcW w:w="425" w:type="dxa"/>
            <w:tcFitText/>
            <w:vAlign w:val="center"/>
          </w:tcPr>
          <w:p w:rsidR="000D713E" w:rsidRPr="00FE3F68" w:rsidRDefault="000D713E" w:rsidP="001E12F6">
            <w:pPr>
              <w:jc w:val="center"/>
              <w:rPr>
                <w:color w:val="000000"/>
                <w:sz w:val="18"/>
                <w:szCs w:val="18"/>
              </w:rPr>
            </w:pPr>
            <w:r w:rsidRPr="000D713E">
              <w:rPr>
                <w:rFonts w:hint="eastAsia"/>
                <w:color w:val="000000"/>
                <w:spacing w:val="8"/>
                <w:kern w:val="0"/>
                <w:sz w:val="18"/>
                <w:szCs w:val="18"/>
              </w:rPr>
              <w:t>7</w:t>
            </w:r>
            <w:r w:rsidRPr="000D713E">
              <w:rPr>
                <w:rFonts w:hint="eastAsia"/>
                <w:color w:val="000000"/>
                <w:spacing w:val="2"/>
                <w:kern w:val="0"/>
                <w:sz w:val="18"/>
                <w:szCs w:val="18"/>
              </w:rPr>
              <w:t>2</w:t>
            </w:r>
          </w:p>
        </w:tc>
        <w:tc>
          <w:tcPr>
            <w:tcW w:w="425" w:type="dxa"/>
            <w:tcFitText/>
            <w:vAlign w:val="center"/>
          </w:tcPr>
          <w:p w:rsidR="000D713E" w:rsidRPr="00FE3F68" w:rsidRDefault="000D713E" w:rsidP="001E12F6">
            <w:pPr>
              <w:jc w:val="center"/>
              <w:rPr>
                <w:rFonts w:ascii="宋体" w:hAnsi="宋体" w:cs="宋体"/>
                <w:color w:val="000000"/>
                <w:sz w:val="18"/>
                <w:szCs w:val="18"/>
              </w:rPr>
            </w:pPr>
          </w:p>
        </w:tc>
        <w:tc>
          <w:tcPr>
            <w:tcW w:w="425" w:type="dxa"/>
            <w:tcFitText/>
            <w:vAlign w:val="center"/>
          </w:tcPr>
          <w:p w:rsidR="000D713E" w:rsidRPr="00FE3F68" w:rsidRDefault="000D713E" w:rsidP="001E12F6">
            <w:pPr>
              <w:jc w:val="center"/>
              <w:rPr>
                <w:color w:val="000000"/>
                <w:sz w:val="18"/>
                <w:szCs w:val="18"/>
              </w:rPr>
            </w:pPr>
          </w:p>
        </w:tc>
        <w:tc>
          <w:tcPr>
            <w:tcW w:w="425" w:type="dxa"/>
            <w:tcFitText/>
            <w:vAlign w:val="center"/>
          </w:tcPr>
          <w:p w:rsidR="000D713E" w:rsidRPr="00FB05EF" w:rsidRDefault="000D713E" w:rsidP="001E12F6">
            <w:pPr>
              <w:jc w:val="center"/>
              <w:rPr>
                <w:color w:val="000000"/>
                <w:sz w:val="18"/>
                <w:szCs w:val="18"/>
              </w:rPr>
            </w:pPr>
          </w:p>
        </w:tc>
        <w:tc>
          <w:tcPr>
            <w:tcW w:w="425" w:type="dxa"/>
            <w:tcFitText/>
            <w:vAlign w:val="center"/>
          </w:tcPr>
          <w:p w:rsidR="000D713E" w:rsidRPr="00FB05EF" w:rsidRDefault="000D713E" w:rsidP="001E12F6">
            <w:pPr>
              <w:jc w:val="center"/>
              <w:rPr>
                <w:color w:val="000000"/>
                <w:sz w:val="18"/>
                <w:szCs w:val="18"/>
              </w:rPr>
            </w:pPr>
          </w:p>
        </w:tc>
        <w:tc>
          <w:tcPr>
            <w:tcW w:w="425" w:type="dxa"/>
            <w:tcFitText/>
            <w:vAlign w:val="center"/>
          </w:tcPr>
          <w:p w:rsidR="000D713E" w:rsidRPr="00FB05EF" w:rsidRDefault="000D713E" w:rsidP="001E12F6">
            <w:pPr>
              <w:jc w:val="center"/>
              <w:rPr>
                <w:color w:val="000000"/>
                <w:sz w:val="18"/>
                <w:szCs w:val="18"/>
              </w:rPr>
            </w:pPr>
            <w:r w:rsidRPr="000D713E">
              <w:rPr>
                <w:rFonts w:hint="eastAsia"/>
                <w:color w:val="000000"/>
                <w:spacing w:val="89"/>
                <w:kern w:val="0"/>
                <w:sz w:val="18"/>
                <w:szCs w:val="18"/>
              </w:rPr>
              <w:t>4</w:t>
            </w:r>
          </w:p>
        </w:tc>
        <w:tc>
          <w:tcPr>
            <w:tcW w:w="425" w:type="dxa"/>
            <w:tcFitText/>
            <w:vAlign w:val="center"/>
          </w:tcPr>
          <w:p w:rsidR="000D713E" w:rsidRPr="00FB05EF" w:rsidRDefault="000D713E" w:rsidP="008B7CAD">
            <w:pPr>
              <w:jc w:val="center"/>
              <w:rPr>
                <w:color w:val="000000"/>
                <w:sz w:val="18"/>
                <w:szCs w:val="18"/>
              </w:rPr>
            </w:pPr>
          </w:p>
        </w:tc>
        <w:tc>
          <w:tcPr>
            <w:tcW w:w="425" w:type="dxa"/>
            <w:tcFitText/>
            <w:vAlign w:val="center"/>
          </w:tcPr>
          <w:p w:rsidR="000D713E" w:rsidRPr="00FB05EF" w:rsidRDefault="000D713E" w:rsidP="008B7CAD">
            <w:pPr>
              <w:jc w:val="center"/>
              <w:rPr>
                <w:color w:val="000000"/>
                <w:sz w:val="18"/>
                <w:szCs w:val="18"/>
              </w:rPr>
            </w:pPr>
          </w:p>
        </w:tc>
        <w:tc>
          <w:tcPr>
            <w:tcW w:w="425" w:type="dxa"/>
            <w:tcFitText/>
            <w:vAlign w:val="center"/>
          </w:tcPr>
          <w:p w:rsidR="000D713E" w:rsidRPr="00FB05EF" w:rsidRDefault="000D713E" w:rsidP="008B7CAD">
            <w:pPr>
              <w:jc w:val="center"/>
              <w:rPr>
                <w:color w:val="000000"/>
                <w:sz w:val="18"/>
                <w:szCs w:val="18"/>
              </w:rPr>
            </w:pPr>
          </w:p>
        </w:tc>
        <w:tc>
          <w:tcPr>
            <w:tcW w:w="425" w:type="dxa"/>
            <w:tcFitText/>
            <w:vAlign w:val="center"/>
          </w:tcPr>
          <w:p w:rsidR="000D713E" w:rsidRPr="00FB05EF" w:rsidRDefault="000D713E" w:rsidP="008B7CAD">
            <w:pPr>
              <w:jc w:val="center"/>
              <w:rPr>
                <w:color w:val="000000"/>
                <w:sz w:val="18"/>
                <w:szCs w:val="18"/>
              </w:rPr>
            </w:pPr>
          </w:p>
        </w:tc>
        <w:tc>
          <w:tcPr>
            <w:tcW w:w="425" w:type="dxa"/>
            <w:tcFitText/>
            <w:vAlign w:val="center"/>
          </w:tcPr>
          <w:p w:rsidR="000D713E" w:rsidRPr="00FB05EF" w:rsidRDefault="000D713E" w:rsidP="008B7CAD">
            <w:pPr>
              <w:jc w:val="center"/>
              <w:rPr>
                <w:color w:val="000000"/>
                <w:sz w:val="18"/>
                <w:szCs w:val="18"/>
              </w:rPr>
            </w:pPr>
          </w:p>
        </w:tc>
        <w:tc>
          <w:tcPr>
            <w:tcW w:w="425" w:type="dxa"/>
            <w:tcFitText/>
            <w:vAlign w:val="center"/>
          </w:tcPr>
          <w:p w:rsidR="000D713E" w:rsidRPr="00F3633F" w:rsidRDefault="000D713E" w:rsidP="008B7CAD">
            <w:pPr>
              <w:jc w:val="center"/>
              <w:rPr>
                <w:color w:val="000000"/>
                <w:kern w:val="0"/>
                <w:sz w:val="18"/>
                <w:szCs w:val="18"/>
              </w:rPr>
            </w:pPr>
            <w:r w:rsidRPr="00857133">
              <w:rPr>
                <w:rFonts w:hint="eastAsia"/>
                <w:color w:val="000000"/>
                <w:kern w:val="0"/>
                <w:sz w:val="18"/>
                <w:szCs w:val="18"/>
              </w:rPr>
              <w:t>1</w:t>
            </w:r>
          </w:p>
        </w:tc>
      </w:tr>
      <w:tr w:rsidR="00D81815" w:rsidRPr="00F855FC" w:rsidTr="00252A9E">
        <w:trPr>
          <w:trHeight w:val="272"/>
        </w:trPr>
        <w:tc>
          <w:tcPr>
            <w:tcW w:w="329" w:type="dxa"/>
            <w:vMerge/>
            <w:vAlign w:val="center"/>
          </w:tcPr>
          <w:p w:rsidR="00D81815" w:rsidRPr="009970D7" w:rsidRDefault="00D81815" w:rsidP="00A04907">
            <w:pPr>
              <w:jc w:val="center"/>
              <w:rPr>
                <w:rFonts w:ascii="宋体" w:hAnsi="宋体" w:cs="仿宋_GB2312"/>
                <w:szCs w:val="21"/>
              </w:rPr>
            </w:pPr>
          </w:p>
        </w:tc>
        <w:tc>
          <w:tcPr>
            <w:tcW w:w="1441" w:type="dxa"/>
            <w:gridSpan w:val="2"/>
          </w:tcPr>
          <w:p w:rsidR="00D81815" w:rsidRPr="00523229" w:rsidRDefault="00D81815" w:rsidP="00395F75">
            <w:pPr>
              <w:jc w:val="center"/>
            </w:pPr>
            <w:r>
              <w:t>S19601</w:t>
            </w:r>
            <w:r w:rsidRPr="00523229">
              <w:t>101</w:t>
            </w:r>
            <w:r>
              <w:rPr>
                <w:rFonts w:hint="eastAsia"/>
              </w:rPr>
              <w:t>2</w:t>
            </w:r>
          </w:p>
        </w:tc>
        <w:tc>
          <w:tcPr>
            <w:tcW w:w="1785" w:type="dxa"/>
            <w:vAlign w:val="center"/>
          </w:tcPr>
          <w:p w:rsidR="00D81815" w:rsidRPr="00B5251D" w:rsidRDefault="00D81815" w:rsidP="00395F75">
            <w:pPr>
              <w:rPr>
                <w:color w:val="000000"/>
                <w:sz w:val="18"/>
                <w:szCs w:val="18"/>
              </w:rPr>
            </w:pPr>
            <w:r>
              <w:rPr>
                <w:rFonts w:hint="eastAsia"/>
                <w:color w:val="000000"/>
                <w:sz w:val="18"/>
                <w:szCs w:val="18"/>
              </w:rPr>
              <w:t>大学物理</w:t>
            </w:r>
          </w:p>
        </w:tc>
        <w:tc>
          <w:tcPr>
            <w:tcW w:w="425" w:type="dxa"/>
            <w:tcFitText/>
          </w:tcPr>
          <w:p w:rsidR="00D81815" w:rsidRPr="0048249F" w:rsidRDefault="00D81815" w:rsidP="00395F75">
            <w:r w:rsidRPr="000D713E">
              <w:rPr>
                <w:rFonts w:hint="eastAsia"/>
                <w:w w:val="89"/>
                <w:kern w:val="0"/>
              </w:rPr>
              <w:t>4</w:t>
            </w:r>
            <w:r w:rsidRPr="000D713E">
              <w:rPr>
                <w:rFonts w:hint="eastAsia"/>
                <w:spacing w:val="2"/>
                <w:w w:val="89"/>
                <w:kern w:val="0"/>
              </w:rPr>
              <w:t>8</w:t>
            </w:r>
          </w:p>
        </w:tc>
        <w:tc>
          <w:tcPr>
            <w:tcW w:w="425" w:type="dxa"/>
            <w:tcFitText/>
            <w:vAlign w:val="center"/>
          </w:tcPr>
          <w:p w:rsidR="00D81815" w:rsidRPr="00295709" w:rsidRDefault="00D81815" w:rsidP="00395F75">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FE3F68" w:rsidRDefault="00D81815" w:rsidP="00395F75">
            <w:pPr>
              <w:jc w:val="center"/>
              <w:rPr>
                <w:color w:val="000000"/>
                <w:sz w:val="18"/>
                <w:szCs w:val="18"/>
              </w:rPr>
            </w:pPr>
            <w:r w:rsidRPr="000D713E">
              <w:rPr>
                <w:rFonts w:hint="eastAsia"/>
                <w:color w:val="000000"/>
                <w:spacing w:val="8"/>
                <w:kern w:val="0"/>
                <w:sz w:val="18"/>
                <w:szCs w:val="18"/>
              </w:rPr>
              <w:t>4</w:t>
            </w:r>
            <w:r w:rsidRPr="000D713E">
              <w:rPr>
                <w:rFonts w:hint="eastAsia"/>
                <w:color w:val="000000"/>
                <w:spacing w:val="2"/>
                <w:kern w:val="0"/>
                <w:sz w:val="18"/>
                <w:szCs w:val="18"/>
              </w:rPr>
              <w:t>8</w:t>
            </w:r>
          </w:p>
        </w:tc>
        <w:tc>
          <w:tcPr>
            <w:tcW w:w="425" w:type="dxa"/>
            <w:tcFitText/>
            <w:vAlign w:val="center"/>
          </w:tcPr>
          <w:p w:rsidR="00D81815" w:rsidRPr="00FE3F68" w:rsidRDefault="00D81815" w:rsidP="00395F75">
            <w:pPr>
              <w:jc w:val="center"/>
              <w:rPr>
                <w:rFonts w:ascii="宋体" w:hAnsi="宋体" w:cs="宋体"/>
                <w:color w:val="000000"/>
                <w:sz w:val="18"/>
                <w:szCs w:val="18"/>
              </w:rPr>
            </w:pPr>
          </w:p>
        </w:tc>
        <w:tc>
          <w:tcPr>
            <w:tcW w:w="425" w:type="dxa"/>
            <w:tcFitText/>
            <w:vAlign w:val="center"/>
          </w:tcPr>
          <w:p w:rsidR="00D81815" w:rsidRPr="00FE3F68"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r w:rsidRPr="009115C9">
              <w:rPr>
                <w:rFonts w:hint="eastAsia"/>
                <w:color w:val="000000"/>
                <w:spacing w:val="89"/>
                <w:kern w:val="0"/>
                <w:sz w:val="18"/>
                <w:szCs w:val="18"/>
              </w:rPr>
              <w:t>3</w:t>
            </w: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1</w:t>
            </w:r>
          </w:p>
        </w:tc>
      </w:tr>
      <w:tr w:rsidR="00D81815" w:rsidRPr="00F855FC" w:rsidTr="00252A9E">
        <w:trPr>
          <w:trHeight w:val="272"/>
        </w:trPr>
        <w:tc>
          <w:tcPr>
            <w:tcW w:w="329" w:type="dxa"/>
            <w:vMerge/>
            <w:vAlign w:val="center"/>
          </w:tcPr>
          <w:p w:rsidR="00D81815" w:rsidRPr="009970D7" w:rsidRDefault="00D81815" w:rsidP="00A04907">
            <w:pPr>
              <w:jc w:val="center"/>
              <w:rPr>
                <w:rFonts w:ascii="宋体" w:hAnsi="宋体" w:cs="仿宋_GB2312"/>
                <w:szCs w:val="21"/>
              </w:rPr>
            </w:pPr>
          </w:p>
        </w:tc>
        <w:tc>
          <w:tcPr>
            <w:tcW w:w="1441" w:type="dxa"/>
            <w:gridSpan w:val="2"/>
          </w:tcPr>
          <w:p w:rsidR="00D81815" w:rsidRPr="00523229" w:rsidRDefault="00D81815" w:rsidP="00395F75">
            <w:pPr>
              <w:jc w:val="center"/>
            </w:pPr>
            <w:r>
              <w:t>S19601</w:t>
            </w:r>
            <w:r w:rsidRPr="00523229">
              <w:t>101</w:t>
            </w:r>
            <w:r>
              <w:rPr>
                <w:rFonts w:hint="eastAsia"/>
              </w:rPr>
              <w:t>3</w:t>
            </w:r>
          </w:p>
        </w:tc>
        <w:tc>
          <w:tcPr>
            <w:tcW w:w="1785" w:type="dxa"/>
            <w:vAlign w:val="center"/>
          </w:tcPr>
          <w:p w:rsidR="00D81815" w:rsidRPr="00B5251D" w:rsidRDefault="00D81815" w:rsidP="00395F75">
            <w:pPr>
              <w:rPr>
                <w:color w:val="000000"/>
                <w:sz w:val="18"/>
                <w:szCs w:val="18"/>
              </w:rPr>
            </w:pPr>
            <w:r>
              <w:rPr>
                <w:rFonts w:hint="eastAsia"/>
                <w:color w:val="000000"/>
                <w:sz w:val="18"/>
                <w:szCs w:val="18"/>
              </w:rPr>
              <w:t>大学物理实验</w:t>
            </w:r>
          </w:p>
        </w:tc>
        <w:tc>
          <w:tcPr>
            <w:tcW w:w="425" w:type="dxa"/>
            <w:tcFitText/>
          </w:tcPr>
          <w:p w:rsidR="00D81815" w:rsidRPr="0048249F" w:rsidRDefault="00D81815" w:rsidP="00395F75">
            <w:r w:rsidRPr="00295709">
              <w:rPr>
                <w:rFonts w:hint="eastAsia"/>
                <w:w w:val="89"/>
                <w:kern w:val="0"/>
              </w:rPr>
              <w:t>16</w:t>
            </w:r>
          </w:p>
        </w:tc>
        <w:tc>
          <w:tcPr>
            <w:tcW w:w="425" w:type="dxa"/>
            <w:tcFitText/>
            <w:vAlign w:val="center"/>
          </w:tcPr>
          <w:p w:rsidR="00D81815" w:rsidRPr="00295709" w:rsidRDefault="00D81815" w:rsidP="00395F75">
            <w:pPr>
              <w:jc w:val="center"/>
              <w:rPr>
                <w:color w:val="000000"/>
                <w:kern w:val="0"/>
                <w:sz w:val="18"/>
                <w:szCs w:val="18"/>
              </w:rPr>
            </w:pPr>
            <w:r w:rsidRPr="00857133">
              <w:rPr>
                <w:rFonts w:hint="eastAsia"/>
                <w:color w:val="000000"/>
                <w:kern w:val="0"/>
                <w:sz w:val="18"/>
                <w:szCs w:val="18"/>
              </w:rPr>
              <w:t>1</w:t>
            </w:r>
          </w:p>
        </w:tc>
        <w:tc>
          <w:tcPr>
            <w:tcW w:w="425" w:type="dxa"/>
            <w:tcFitText/>
            <w:vAlign w:val="center"/>
          </w:tcPr>
          <w:p w:rsidR="00D81815" w:rsidRPr="00FE3F68" w:rsidRDefault="00D81815" w:rsidP="00395F75">
            <w:pPr>
              <w:jc w:val="center"/>
              <w:rPr>
                <w:color w:val="000000"/>
                <w:sz w:val="18"/>
                <w:szCs w:val="18"/>
              </w:rPr>
            </w:pPr>
          </w:p>
        </w:tc>
        <w:tc>
          <w:tcPr>
            <w:tcW w:w="425" w:type="dxa"/>
            <w:tcFitText/>
            <w:vAlign w:val="center"/>
          </w:tcPr>
          <w:p w:rsidR="00D81815" w:rsidRPr="00FE3F68" w:rsidRDefault="00D81815" w:rsidP="00395F75">
            <w:pPr>
              <w:jc w:val="center"/>
              <w:rPr>
                <w:rFonts w:ascii="宋体" w:hAnsi="宋体" w:cs="宋体"/>
                <w:color w:val="000000"/>
                <w:sz w:val="18"/>
                <w:szCs w:val="18"/>
              </w:rPr>
            </w:pPr>
            <w:r w:rsidRPr="000D713E">
              <w:rPr>
                <w:rFonts w:ascii="宋体" w:hAnsi="宋体" w:cs="宋体" w:hint="eastAsia"/>
                <w:color w:val="000000"/>
                <w:spacing w:val="8"/>
                <w:kern w:val="0"/>
                <w:sz w:val="18"/>
                <w:szCs w:val="18"/>
              </w:rPr>
              <w:t>1</w:t>
            </w:r>
            <w:r w:rsidRPr="000D713E">
              <w:rPr>
                <w:rFonts w:ascii="宋体" w:hAnsi="宋体" w:cs="宋体" w:hint="eastAsia"/>
                <w:color w:val="000000"/>
                <w:spacing w:val="2"/>
                <w:kern w:val="0"/>
                <w:sz w:val="18"/>
                <w:szCs w:val="18"/>
              </w:rPr>
              <w:t>6</w:t>
            </w:r>
          </w:p>
        </w:tc>
        <w:tc>
          <w:tcPr>
            <w:tcW w:w="425" w:type="dxa"/>
            <w:tcFitText/>
            <w:vAlign w:val="center"/>
          </w:tcPr>
          <w:p w:rsidR="00D81815" w:rsidRPr="00FE3F68"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r w:rsidRPr="000D713E">
              <w:rPr>
                <w:rFonts w:hint="eastAsia"/>
                <w:color w:val="000000"/>
                <w:spacing w:val="89"/>
                <w:kern w:val="0"/>
                <w:sz w:val="18"/>
                <w:szCs w:val="18"/>
              </w:rPr>
              <w:t>2</w:t>
            </w: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1</w:t>
            </w:r>
          </w:p>
        </w:tc>
      </w:tr>
      <w:tr w:rsidR="00D81815" w:rsidRPr="00F855FC" w:rsidTr="00252A9E">
        <w:trPr>
          <w:trHeight w:val="272"/>
        </w:trPr>
        <w:tc>
          <w:tcPr>
            <w:tcW w:w="329" w:type="dxa"/>
            <w:vMerge/>
            <w:vAlign w:val="center"/>
          </w:tcPr>
          <w:p w:rsidR="00D81815" w:rsidRPr="009970D7" w:rsidRDefault="00D81815" w:rsidP="00A04907">
            <w:pPr>
              <w:jc w:val="center"/>
              <w:rPr>
                <w:rFonts w:ascii="宋体" w:hAnsi="宋体" w:cs="仿宋_GB2312"/>
                <w:szCs w:val="21"/>
              </w:rPr>
            </w:pPr>
          </w:p>
        </w:tc>
        <w:tc>
          <w:tcPr>
            <w:tcW w:w="1441" w:type="dxa"/>
            <w:gridSpan w:val="2"/>
          </w:tcPr>
          <w:p w:rsidR="00D81815" w:rsidRPr="00D81815" w:rsidRDefault="00D81815" w:rsidP="00395F75">
            <w:pPr>
              <w:jc w:val="center"/>
            </w:pPr>
            <w:r w:rsidRPr="00D81815">
              <w:t>S19601101</w:t>
            </w:r>
            <w:r w:rsidRPr="00D81815">
              <w:rPr>
                <w:rFonts w:hint="eastAsia"/>
              </w:rPr>
              <w:t>5</w:t>
            </w:r>
          </w:p>
        </w:tc>
        <w:tc>
          <w:tcPr>
            <w:tcW w:w="1785" w:type="dxa"/>
            <w:vAlign w:val="center"/>
          </w:tcPr>
          <w:p w:rsidR="00D81815" w:rsidRPr="00D81815" w:rsidRDefault="00D81815" w:rsidP="00395F75">
            <w:pPr>
              <w:rPr>
                <w:color w:val="000000"/>
                <w:sz w:val="18"/>
                <w:szCs w:val="18"/>
              </w:rPr>
            </w:pPr>
            <w:r w:rsidRPr="00D81815">
              <w:rPr>
                <w:rFonts w:hint="eastAsia"/>
                <w:color w:val="000000"/>
                <w:sz w:val="18"/>
                <w:szCs w:val="18"/>
              </w:rPr>
              <w:t>数据库原理及应用</w:t>
            </w:r>
          </w:p>
        </w:tc>
        <w:tc>
          <w:tcPr>
            <w:tcW w:w="425" w:type="dxa"/>
            <w:tcFitText/>
          </w:tcPr>
          <w:p w:rsidR="00D81815" w:rsidRPr="00D81815" w:rsidRDefault="00D81815" w:rsidP="00395F75">
            <w:r w:rsidRPr="00D81815">
              <w:rPr>
                <w:w w:val="89"/>
                <w:kern w:val="0"/>
              </w:rPr>
              <w:t>4</w:t>
            </w:r>
            <w:r w:rsidRPr="00D81815">
              <w:rPr>
                <w:spacing w:val="2"/>
                <w:w w:val="89"/>
                <w:kern w:val="0"/>
              </w:rPr>
              <w:t>8</w:t>
            </w:r>
          </w:p>
        </w:tc>
        <w:tc>
          <w:tcPr>
            <w:tcW w:w="425" w:type="dxa"/>
            <w:tcFitText/>
            <w:vAlign w:val="center"/>
          </w:tcPr>
          <w:p w:rsidR="00D81815" w:rsidRPr="00295709" w:rsidRDefault="00D81815" w:rsidP="00395F75">
            <w:pPr>
              <w:jc w:val="center"/>
              <w:rPr>
                <w:color w:val="000000"/>
                <w:kern w:val="0"/>
                <w:sz w:val="18"/>
                <w:szCs w:val="18"/>
              </w:rPr>
            </w:pPr>
            <w:r w:rsidRPr="00857133">
              <w:rPr>
                <w:rFonts w:hint="eastAsia"/>
                <w:color w:val="000000"/>
                <w:kern w:val="0"/>
                <w:sz w:val="18"/>
                <w:szCs w:val="18"/>
              </w:rPr>
              <w:t>3</w:t>
            </w:r>
          </w:p>
        </w:tc>
        <w:tc>
          <w:tcPr>
            <w:tcW w:w="425" w:type="dxa"/>
            <w:tcFitText/>
            <w:vAlign w:val="center"/>
          </w:tcPr>
          <w:p w:rsidR="00D81815" w:rsidRPr="00D81815" w:rsidRDefault="00D81815" w:rsidP="00395F75">
            <w:pPr>
              <w:jc w:val="center"/>
              <w:rPr>
                <w:color w:val="000000"/>
                <w:sz w:val="18"/>
                <w:szCs w:val="18"/>
              </w:rPr>
            </w:pPr>
            <w:r w:rsidRPr="00D81815">
              <w:rPr>
                <w:rFonts w:hint="eastAsia"/>
                <w:color w:val="000000"/>
                <w:spacing w:val="8"/>
                <w:kern w:val="0"/>
                <w:sz w:val="18"/>
                <w:szCs w:val="18"/>
              </w:rPr>
              <w:t>4</w:t>
            </w:r>
            <w:r w:rsidRPr="00D81815">
              <w:rPr>
                <w:rFonts w:hint="eastAsia"/>
                <w:color w:val="000000"/>
                <w:kern w:val="0"/>
                <w:sz w:val="18"/>
                <w:szCs w:val="18"/>
              </w:rPr>
              <w:t>0</w:t>
            </w:r>
          </w:p>
        </w:tc>
        <w:tc>
          <w:tcPr>
            <w:tcW w:w="425" w:type="dxa"/>
            <w:tcFitText/>
            <w:vAlign w:val="center"/>
          </w:tcPr>
          <w:p w:rsidR="00D81815" w:rsidRPr="00D81815" w:rsidRDefault="00D81815" w:rsidP="00395F75">
            <w:pPr>
              <w:jc w:val="center"/>
              <w:rPr>
                <w:rFonts w:ascii="宋体" w:hAnsi="宋体" w:cs="宋体"/>
                <w:color w:val="000000"/>
                <w:sz w:val="18"/>
                <w:szCs w:val="18"/>
              </w:rPr>
            </w:pPr>
            <w:r w:rsidRPr="00D81815">
              <w:rPr>
                <w:rFonts w:ascii="宋体" w:hAnsi="宋体" w:cs="宋体" w:hint="eastAsia"/>
                <w:color w:val="000000"/>
                <w:spacing w:val="89"/>
                <w:sz w:val="18"/>
                <w:szCs w:val="18"/>
              </w:rPr>
              <w:t>8</w:t>
            </w:r>
          </w:p>
        </w:tc>
        <w:tc>
          <w:tcPr>
            <w:tcW w:w="425" w:type="dxa"/>
            <w:tcFitText/>
            <w:vAlign w:val="center"/>
          </w:tcPr>
          <w:p w:rsidR="00D81815" w:rsidRPr="00D81815" w:rsidRDefault="00D81815" w:rsidP="00395F75">
            <w:pPr>
              <w:jc w:val="center"/>
              <w:rPr>
                <w:color w:val="000000"/>
                <w:sz w:val="18"/>
                <w:szCs w:val="18"/>
              </w:rPr>
            </w:pPr>
          </w:p>
        </w:tc>
        <w:tc>
          <w:tcPr>
            <w:tcW w:w="425" w:type="dxa"/>
            <w:tcFitText/>
            <w:vAlign w:val="center"/>
          </w:tcPr>
          <w:p w:rsidR="00D81815" w:rsidRPr="00D81815" w:rsidRDefault="00D81815" w:rsidP="00395F75">
            <w:pPr>
              <w:jc w:val="center"/>
              <w:rPr>
                <w:color w:val="000000"/>
                <w:sz w:val="18"/>
                <w:szCs w:val="18"/>
              </w:rPr>
            </w:pPr>
          </w:p>
        </w:tc>
        <w:tc>
          <w:tcPr>
            <w:tcW w:w="425" w:type="dxa"/>
            <w:tcFitText/>
            <w:vAlign w:val="center"/>
          </w:tcPr>
          <w:p w:rsidR="00D81815" w:rsidRPr="00D81815" w:rsidRDefault="00D81815" w:rsidP="00395F75">
            <w:pPr>
              <w:jc w:val="center"/>
              <w:rPr>
                <w:color w:val="000000"/>
                <w:sz w:val="18"/>
                <w:szCs w:val="18"/>
              </w:rPr>
            </w:pPr>
          </w:p>
        </w:tc>
        <w:tc>
          <w:tcPr>
            <w:tcW w:w="425" w:type="dxa"/>
            <w:tcFitText/>
            <w:vAlign w:val="center"/>
          </w:tcPr>
          <w:p w:rsidR="00D81815" w:rsidRPr="00D81815"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4</w:t>
            </w:r>
          </w:p>
        </w:tc>
        <w:tc>
          <w:tcPr>
            <w:tcW w:w="425" w:type="dxa"/>
            <w:tcFitText/>
            <w:vAlign w:val="center"/>
          </w:tcPr>
          <w:p w:rsidR="00D81815" w:rsidRPr="00D81815" w:rsidRDefault="00D81815" w:rsidP="00395F75">
            <w:pPr>
              <w:jc w:val="center"/>
              <w:rPr>
                <w:color w:val="000000"/>
                <w:sz w:val="18"/>
                <w:szCs w:val="18"/>
              </w:rPr>
            </w:pPr>
          </w:p>
        </w:tc>
        <w:tc>
          <w:tcPr>
            <w:tcW w:w="425" w:type="dxa"/>
            <w:tcFitText/>
            <w:vAlign w:val="center"/>
          </w:tcPr>
          <w:p w:rsidR="00D81815" w:rsidRPr="00D81815" w:rsidRDefault="00D81815" w:rsidP="00395F75">
            <w:pPr>
              <w:jc w:val="center"/>
              <w:rPr>
                <w:color w:val="000000"/>
                <w:sz w:val="18"/>
                <w:szCs w:val="18"/>
              </w:rPr>
            </w:pPr>
          </w:p>
        </w:tc>
        <w:tc>
          <w:tcPr>
            <w:tcW w:w="425" w:type="dxa"/>
            <w:tcFitText/>
            <w:vAlign w:val="center"/>
          </w:tcPr>
          <w:p w:rsidR="00D81815" w:rsidRPr="00D81815" w:rsidRDefault="00D81815" w:rsidP="00395F75">
            <w:pPr>
              <w:jc w:val="center"/>
              <w:rPr>
                <w:color w:val="000000"/>
                <w:sz w:val="18"/>
                <w:szCs w:val="18"/>
              </w:rPr>
            </w:pPr>
          </w:p>
        </w:tc>
        <w:tc>
          <w:tcPr>
            <w:tcW w:w="425" w:type="dxa"/>
            <w:tcFitText/>
            <w:vAlign w:val="center"/>
          </w:tcPr>
          <w:p w:rsidR="00D81815" w:rsidRPr="00D81815"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1</w:t>
            </w:r>
          </w:p>
        </w:tc>
      </w:tr>
      <w:tr w:rsidR="00D81815" w:rsidRPr="00F855FC" w:rsidTr="00BB2620">
        <w:trPr>
          <w:trHeight w:val="272"/>
        </w:trPr>
        <w:tc>
          <w:tcPr>
            <w:tcW w:w="329" w:type="dxa"/>
            <w:vMerge/>
            <w:vAlign w:val="center"/>
          </w:tcPr>
          <w:p w:rsidR="00D81815" w:rsidRPr="009970D7" w:rsidRDefault="00D81815" w:rsidP="00A04907">
            <w:pPr>
              <w:jc w:val="center"/>
              <w:rPr>
                <w:rFonts w:ascii="宋体" w:hAnsi="宋体" w:cs="仿宋_GB2312"/>
                <w:szCs w:val="21"/>
              </w:rPr>
            </w:pPr>
          </w:p>
        </w:tc>
        <w:tc>
          <w:tcPr>
            <w:tcW w:w="1441" w:type="dxa"/>
            <w:gridSpan w:val="2"/>
          </w:tcPr>
          <w:p w:rsidR="00D81815" w:rsidRPr="00523229" w:rsidRDefault="00D81815" w:rsidP="00395F75">
            <w:pPr>
              <w:jc w:val="center"/>
            </w:pPr>
            <w:r>
              <w:t>S19601</w:t>
            </w:r>
            <w:r w:rsidRPr="00523229">
              <w:t>101</w:t>
            </w:r>
            <w:r>
              <w:rPr>
                <w:rFonts w:hint="eastAsia"/>
              </w:rPr>
              <w:t>7</w:t>
            </w:r>
          </w:p>
        </w:tc>
        <w:tc>
          <w:tcPr>
            <w:tcW w:w="1785" w:type="dxa"/>
            <w:vAlign w:val="center"/>
          </w:tcPr>
          <w:p w:rsidR="00D81815" w:rsidRPr="00B5251D" w:rsidRDefault="00D81815" w:rsidP="00395F75">
            <w:pPr>
              <w:rPr>
                <w:color w:val="000000"/>
                <w:sz w:val="18"/>
                <w:szCs w:val="18"/>
              </w:rPr>
            </w:pPr>
            <w:r>
              <w:rPr>
                <w:rFonts w:hint="eastAsia"/>
                <w:color w:val="000000"/>
                <w:sz w:val="18"/>
                <w:szCs w:val="18"/>
              </w:rPr>
              <w:t>计算机组成原理</w:t>
            </w:r>
          </w:p>
        </w:tc>
        <w:tc>
          <w:tcPr>
            <w:tcW w:w="425" w:type="dxa"/>
            <w:tcFitText/>
          </w:tcPr>
          <w:p w:rsidR="00D81815" w:rsidRPr="0048249F" w:rsidRDefault="00D81815" w:rsidP="00395F75">
            <w:r w:rsidRPr="00C54573">
              <w:rPr>
                <w:w w:val="89"/>
                <w:kern w:val="0"/>
              </w:rPr>
              <w:t>6</w:t>
            </w:r>
            <w:r w:rsidRPr="00C54573">
              <w:rPr>
                <w:spacing w:val="2"/>
                <w:w w:val="89"/>
                <w:kern w:val="0"/>
              </w:rPr>
              <w:t>4</w:t>
            </w:r>
          </w:p>
        </w:tc>
        <w:tc>
          <w:tcPr>
            <w:tcW w:w="425" w:type="dxa"/>
            <w:tcFitText/>
            <w:vAlign w:val="center"/>
          </w:tcPr>
          <w:p w:rsidR="00D81815" w:rsidRPr="00295709" w:rsidRDefault="00D81815" w:rsidP="00395F75">
            <w:pPr>
              <w:jc w:val="center"/>
              <w:rPr>
                <w:color w:val="000000"/>
                <w:kern w:val="0"/>
                <w:sz w:val="18"/>
                <w:szCs w:val="18"/>
              </w:rPr>
            </w:pPr>
            <w:r w:rsidRPr="00857133">
              <w:rPr>
                <w:rFonts w:hint="eastAsia"/>
                <w:color w:val="000000"/>
                <w:kern w:val="0"/>
                <w:sz w:val="18"/>
                <w:szCs w:val="18"/>
              </w:rPr>
              <w:t>4</w:t>
            </w:r>
          </w:p>
        </w:tc>
        <w:tc>
          <w:tcPr>
            <w:tcW w:w="425" w:type="dxa"/>
            <w:tcFitText/>
            <w:vAlign w:val="center"/>
          </w:tcPr>
          <w:p w:rsidR="00D81815" w:rsidRPr="00FE3F68" w:rsidRDefault="00D81815" w:rsidP="00395F75">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D81815" w:rsidRPr="00FE3F68" w:rsidRDefault="00D81815" w:rsidP="00395F75">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D81815" w:rsidRPr="00FE3F68"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4</w:t>
            </w: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1</w:t>
            </w:r>
          </w:p>
        </w:tc>
      </w:tr>
      <w:tr w:rsidR="00D81815" w:rsidRPr="00F855FC" w:rsidTr="00BB2620">
        <w:trPr>
          <w:trHeight w:val="272"/>
        </w:trPr>
        <w:tc>
          <w:tcPr>
            <w:tcW w:w="329" w:type="dxa"/>
            <w:vMerge/>
            <w:vAlign w:val="center"/>
          </w:tcPr>
          <w:p w:rsidR="00D81815" w:rsidRPr="009970D7" w:rsidRDefault="00D81815" w:rsidP="00A04907">
            <w:pPr>
              <w:jc w:val="center"/>
              <w:rPr>
                <w:rFonts w:ascii="宋体" w:hAnsi="宋体" w:cs="仿宋_GB2312"/>
                <w:szCs w:val="21"/>
              </w:rPr>
            </w:pPr>
          </w:p>
        </w:tc>
        <w:tc>
          <w:tcPr>
            <w:tcW w:w="1441" w:type="dxa"/>
            <w:gridSpan w:val="2"/>
          </w:tcPr>
          <w:p w:rsidR="00D81815" w:rsidRPr="00523229" w:rsidRDefault="00D81815" w:rsidP="00395F75">
            <w:pPr>
              <w:jc w:val="center"/>
            </w:pPr>
            <w:r>
              <w:t>S19601</w:t>
            </w:r>
            <w:r w:rsidRPr="00523229">
              <w:t>101</w:t>
            </w:r>
            <w:r>
              <w:rPr>
                <w:rFonts w:hint="eastAsia"/>
              </w:rPr>
              <w:t>7</w:t>
            </w:r>
          </w:p>
        </w:tc>
        <w:tc>
          <w:tcPr>
            <w:tcW w:w="1785" w:type="dxa"/>
            <w:vAlign w:val="center"/>
          </w:tcPr>
          <w:p w:rsidR="00D81815" w:rsidRPr="00B5251D" w:rsidRDefault="00D81815" w:rsidP="00395F75">
            <w:pPr>
              <w:rPr>
                <w:rFonts w:hint="eastAsia"/>
                <w:color w:val="000000"/>
                <w:sz w:val="18"/>
                <w:szCs w:val="18"/>
              </w:rPr>
            </w:pPr>
            <w:r>
              <w:rPr>
                <w:rFonts w:hint="eastAsia"/>
                <w:color w:val="000000"/>
                <w:sz w:val="18"/>
                <w:szCs w:val="18"/>
              </w:rPr>
              <w:t>大数据技术基础</w:t>
            </w:r>
          </w:p>
        </w:tc>
        <w:tc>
          <w:tcPr>
            <w:tcW w:w="425" w:type="dxa"/>
            <w:tcFitText/>
          </w:tcPr>
          <w:p w:rsidR="00D81815" w:rsidRPr="0048249F" w:rsidRDefault="00D81815" w:rsidP="00395F75">
            <w:r w:rsidRPr="00B65F88">
              <w:rPr>
                <w:rFonts w:hint="eastAsia"/>
                <w:w w:val="89"/>
              </w:rPr>
              <w:t>3</w:t>
            </w:r>
            <w:r w:rsidRPr="00B65F88">
              <w:rPr>
                <w:rFonts w:hint="eastAsia"/>
                <w:spacing w:val="2"/>
                <w:w w:val="89"/>
              </w:rPr>
              <w:t>2</w:t>
            </w:r>
          </w:p>
        </w:tc>
        <w:tc>
          <w:tcPr>
            <w:tcW w:w="425" w:type="dxa"/>
            <w:tcFitText/>
            <w:vAlign w:val="center"/>
          </w:tcPr>
          <w:p w:rsidR="00D81815" w:rsidRPr="00295709" w:rsidRDefault="00D81815" w:rsidP="00395F75">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FE3F68" w:rsidRDefault="00D81815" w:rsidP="00395F75">
            <w:pPr>
              <w:jc w:val="center"/>
              <w:rPr>
                <w:color w:val="000000"/>
                <w:sz w:val="18"/>
                <w:szCs w:val="18"/>
              </w:rPr>
            </w:pPr>
            <w:r>
              <w:rPr>
                <w:rFonts w:hint="eastAsia"/>
                <w:color w:val="000000"/>
                <w:sz w:val="18"/>
                <w:szCs w:val="18"/>
              </w:rPr>
              <w:t>24</w:t>
            </w:r>
          </w:p>
        </w:tc>
        <w:tc>
          <w:tcPr>
            <w:tcW w:w="425" w:type="dxa"/>
            <w:tcFitText/>
            <w:vAlign w:val="center"/>
          </w:tcPr>
          <w:p w:rsidR="00D81815" w:rsidRPr="00FE3F68" w:rsidRDefault="00D81815" w:rsidP="00395F75">
            <w:pPr>
              <w:jc w:val="center"/>
              <w:rPr>
                <w:rFonts w:ascii="宋体" w:hAnsi="宋体" w:cs="宋体"/>
                <w:color w:val="000000"/>
                <w:sz w:val="18"/>
                <w:szCs w:val="18"/>
              </w:rPr>
            </w:pPr>
            <w:r w:rsidRPr="00857133">
              <w:rPr>
                <w:rFonts w:ascii="宋体" w:hAnsi="宋体" w:cs="宋体" w:hint="eastAsia"/>
                <w:color w:val="000000"/>
                <w:sz w:val="18"/>
                <w:szCs w:val="18"/>
              </w:rPr>
              <w:t>8</w:t>
            </w:r>
          </w:p>
        </w:tc>
        <w:tc>
          <w:tcPr>
            <w:tcW w:w="425" w:type="dxa"/>
            <w:tcFitText/>
            <w:vAlign w:val="center"/>
          </w:tcPr>
          <w:p w:rsidR="00D81815" w:rsidRPr="00FE3F68"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p>
        </w:tc>
      </w:tr>
      <w:tr w:rsidR="00D81815" w:rsidRPr="00F855FC" w:rsidTr="00252A9E">
        <w:trPr>
          <w:trHeight w:val="272"/>
        </w:trPr>
        <w:tc>
          <w:tcPr>
            <w:tcW w:w="329" w:type="dxa"/>
            <w:vMerge/>
            <w:vAlign w:val="center"/>
          </w:tcPr>
          <w:p w:rsidR="00D81815" w:rsidRPr="009970D7" w:rsidRDefault="00D81815" w:rsidP="00A04907">
            <w:pPr>
              <w:jc w:val="center"/>
              <w:rPr>
                <w:rFonts w:ascii="宋体" w:hAnsi="宋体" w:cs="仿宋_GB2312"/>
                <w:szCs w:val="21"/>
              </w:rPr>
            </w:pPr>
          </w:p>
        </w:tc>
        <w:tc>
          <w:tcPr>
            <w:tcW w:w="1441" w:type="dxa"/>
            <w:gridSpan w:val="2"/>
          </w:tcPr>
          <w:p w:rsidR="00D81815" w:rsidRPr="00523229" w:rsidRDefault="00D81815" w:rsidP="00395F75">
            <w:pPr>
              <w:jc w:val="center"/>
            </w:pPr>
            <w:r>
              <w:t>S19601</w:t>
            </w:r>
            <w:r w:rsidRPr="00523229">
              <w:t>101</w:t>
            </w:r>
            <w:r>
              <w:rPr>
                <w:rFonts w:hint="eastAsia"/>
              </w:rPr>
              <w:t>8</w:t>
            </w:r>
          </w:p>
        </w:tc>
        <w:tc>
          <w:tcPr>
            <w:tcW w:w="1785" w:type="dxa"/>
            <w:vAlign w:val="center"/>
          </w:tcPr>
          <w:p w:rsidR="00D81815" w:rsidRPr="00B5251D" w:rsidRDefault="00D81815" w:rsidP="00395F75">
            <w:pPr>
              <w:rPr>
                <w:color w:val="000000"/>
                <w:sz w:val="18"/>
                <w:szCs w:val="18"/>
              </w:rPr>
            </w:pPr>
            <w:r>
              <w:rPr>
                <w:rFonts w:hint="eastAsia"/>
                <w:color w:val="000000"/>
                <w:sz w:val="18"/>
                <w:szCs w:val="18"/>
              </w:rPr>
              <w:t>数据采集技术</w:t>
            </w:r>
          </w:p>
        </w:tc>
        <w:tc>
          <w:tcPr>
            <w:tcW w:w="425" w:type="dxa"/>
            <w:tcFitText/>
          </w:tcPr>
          <w:p w:rsidR="00D81815" w:rsidRPr="0048249F" w:rsidRDefault="00D81815" w:rsidP="00395F75">
            <w:r w:rsidRPr="0003726A">
              <w:rPr>
                <w:w w:val="89"/>
                <w:kern w:val="0"/>
              </w:rPr>
              <w:t>32</w:t>
            </w:r>
          </w:p>
        </w:tc>
        <w:tc>
          <w:tcPr>
            <w:tcW w:w="425" w:type="dxa"/>
            <w:tcFitText/>
            <w:vAlign w:val="center"/>
          </w:tcPr>
          <w:p w:rsidR="00D81815" w:rsidRPr="00295709" w:rsidRDefault="00D81815" w:rsidP="00395F75">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FE3F68" w:rsidRDefault="00D81815" w:rsidP="00395F75">
            <w:pPr>
              <w:jc w:val="center"/>
              <w:rPr>
                <w:color w:val="000000"/>
                <w:sz w:val="18"/>
                <w:szCs w:val="18"/>
              </w:rPr>
            </w:pPr>
            <w:r w:rsidRPr="003D52C9">
              <w:rPr>
                <w:rFonts w:hint="eastAsia"/>
                <w:color w:val="000000"/>
                <w:spacing w:val="8"/>
                <w:sz w:val="18"/>
                <w:szCs w:val="18"/>
              </w:rPr>
              <w:t>3</w:t>
            </w:r>
            <w:r w:rsidRPr="003D52C9">
              <w:rPr>
                <w:rFonts w:hint="eastAsia"/>
                <w:color w:val="000000"/>
                <w:spacing w:val="2"/>
                <w:sz w:val="18"/>
                <w:szCs w:val="18"/>
              </w:rPr>
              <w:t>2</w:t>
            </w:r>
          </w:p>
        </w:tc>
        <w:tc>
          <w:tcPr>
            <w:tcW w:w="425" w:type="dxa"/>
            <w:tcFitText/>
            <w:vAlign w:val="center"/>
          </w:tcPr>
          <w:p w:rsidR="00D81815" w:rsidRPr="00FE3F68" w:rsidRDefault="00D81815" w:rsidP="00395F75">
            <w:pPr>
              <w:jc w:val="center"/>
              <w:rPr>
                <w:rFonts w:ascii="宋体" w:hAnsi="宋体" w:cs="宋体"/>
                <w:color w:val="000000"/>
                <w:sz w:val="18"/>
                <w:szCs w:val="18"/>
              </w:rPr>
            </w:pPr>
          </w:p>
        </w:tc>
        <w:tc>
          <w:tcPr>
            <w:tcW w:w="425" w:type="dxa"/>
            <w:tcFitText/>
            <w:vAlign w:val="center"/>
          </w:tcPr>
          <w:p w:rsidR="00D81815" w:rsidRPr="00FE3F68"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1</w:t>
            </w:r>
          </w:p>
        </w:tc>
      </w:tr>
      <w:tr w:rsidR="00D81815" w:rsidRPr="00F855FC" w:rsidTr="001E12F6">
        <w:trPr>
          <w:trHeight w:val="272"/>
        </w:trPr>
        <w:tc>
          <w:tcPr>
            <w:tcW w:w="329" w:type="dxa"/>
            <w:vMerge/>
            <w:vAlign w:val="center"/>
          </w:tcPr>
          <w:p w:rsidR="00D81815" w:rsidRPr="009970D7" w:rsidRDefault="00D81815" w:rsidP="00A04907">
            <w:pPr>
              <w:jc w:val="center"/>
              <w:rPr>
                <w:rFonts w:ascii="宋体" w:hAnsi="宋体" w:cs="仿宋_GB2312"/>
                <w:szCs w:val="21"/>
              </w:rPr>
            </w:pPr>
          </w:p>
        </w:tc>
        <w:tc>
          <w:tcPr>
            <w:tcW w:w="1441" w:type="dxa"/>
            <w:gridSpan w:val="2"/>
          </w:tcPr>
          <w:p w:rsidR="00D81815" w:rsidRPr="00523229" w:rsidRDefault="00D81815" w:rsidP="00395F75">
            <w:pPr>
              <w:jc w:val="center"/>
            </w:pPr>
            <w:r>
              <w:t>S19601</w:t>
            </w:r>
            <w:r w:rsidRPr="00523229">
              <w:t>101</w:t>
            </w:r>
            <w:r>
              <w:rPr>
                <w:rFonts w:hint="eastAsia"/>
              </w:rPr>
              <w:t>9</w:t>
            </w:r>
          </w:p>
        </w:tc>
        <w:tc>
          <w:tcPr>
            <w:tcW w:w="1785" w:type="dxa"/>
            <w:vAlign w:val="center"/>
          </w:tcPr>
          <w:p w:rsidR="00D81815" w:rsidRPr="00B5251D" w:rsidRDefault="00D81815" w:rsidP="00395F75">
            <w:pPr>
              <w:rPr>
                <w:color w:val="000000"/>
                <w:sz w:val="18"/>
                <w:szCs w:val="18"/>
              </w:rPr>
            </w:pPr>
            <w:r>
              <w:rPr>
                <w:rFonts w:hint="eastAsia"/>
                <w:color w:val="000000"/>
                <w:sz w:val="18"/>
                <w:szCs w:val="18"/>
              </w:rPr>
              <w:t>数据分析技术</w:t>
            </w:r>
          </w:p>
        </w:tc>
        <w:tc>
          <w:tcPr>
            <w:tcW w:w="425" w:type="dxa"/>
            <w:tcFitText/>
          </w:tcPr>
          <w:p w:rsidR="00D81815" w:rsidRPr="0048249F" w:rsidRDefault="00D81815" w:rsidP="00395F75">
            <w:r w:rsidRPr="00C54573">
              <w:rPr>
                <w:w w:val="89"/>
                <w:kern w:val="0"/>
              </w:rPr>
              <w:t>3</w:t>
            </w:r>
            <w:r w:rsidRPr="00C54573">
              <w:rPr>
                <w:spacing w:val="2"/>
                <w:w w:val="89"/>
                <w:kern w:val="0"/>
              </w:rPr>
              <w:t>2</w:t>
            </w:r>
          </w:p>
        </w:tc>
        <w:tc>
          <w:tcPr>
            <w:tcW w:w="425" w:type="dxa"/>
            <w:tcFitText/>
            <w:vAlign w:val="center"/>
          </w:tcPr>
          <w:p w:rsidR="00D81815" w:rsidRPr="00295709" w:rsidRDefault="00D81815" w:rsidP="00395F75">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FE3F68" w:rsidRDefault="00D81815" w:rsidP="00395F75">
            <w:pPr>
              <w:jc w:val="center"/>
              <w:rPr>
                <w:color w:val="000000"/>
                <w:sz w:val="18"/>
                <w:szCs w:val="18"/>
              </w:rPr>
            </w:pPr>
            <w:r w:rsidRPr="006A0CCA">
              <w:rPr>
                <w:rFonts w:hint="eastAsia"/>
                <w:color w:val="000000"/>
                <w:spacing w:val="8"/>
                <w:sz w:val="18"/>
                <w:szCs w:val="18"/>
              </w:rPr>
              <w:t>3</w:t>
            </w:r>
            <w:r w:rsidRPr="006A0CCA">
              <w:rPr>
                <w:rFonts w:hint="eastAsia"/>
                <w:color w:val="000000"/>
                <w:spacing w:val="2"/>
                <w:sz w:val="18"/>
                <w:szCs w:val="18"/>
              </w:rPr>
              <w:t>2</w:t>
            </w:r>
          </w:p>
        </w:tc>
        <w:tc>
          <w:tcPr>
            <w:tcW w:w="425" w:type="dxa"/>
            <w:tcFitText/>
            <w:vAlign w:val="center"/>
          </w:tcPr>
          <w:p w:rsidR="00D81815" w:rsidRPr="00FE3F68" w:rsidRDefault="00D81815" w:rsidP="00395F75">
            <w:pPr>
              <w:jc w:val="center"/>
              <w:rPr>
                <w:rFonts w:ascii="宋体" w:hAnsi="宋体" w:cs="宋体"/>
                <w:color w:val="000000"/>
                <w:sz w:val="18"/>
                <w:szCs w:val="18"/>
              </w:rPr>
            </w:pPr>
          </w:p>
        </w:tc>
        <w:tc>
          <w:tcPr>
            <w:tcW w:w="425" w:type="dxa"/>
            <w:tcFitText/>
            <w:vAlign w:val="center"/>
          </w:tcPr>
          <w:p w:rsidR="00D81815" w:rsidRPr="00FE3F68"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1</w:t>
            </w:r>
          </w:p>
        </w:tc>
      </w:tr>
      <w:tr w:rsidR="00D81815" w:rsidRPr="00F855FC" w:rsidTr="008B7CAD">
        <w:trPr>
          <w:trHeight w:val="272"/>
        </w:trPr>
        <w:tc>
          <w:tcPr>
            <w:tcW w:w="329" w:type="dxa"/>
            <w:vMerge/>
            <w:vAlign w:val="center"/>
          </w:tcPr>
          <w:p w:rsidR="00D81815" w:rsidRPr="009970D7" w:rsidRDefault="00D81815" w:rsidP="00A04907">
            <w:pPr>
              <w:jc w:val="center"/>
              <w:rPr>
                <w:rFonts w:ascii="宋体" w:hAnsi="宋体" w:cs="仿宋_GB2312"/>
                <w:szCs w:val="21"/>
              </w:rPr>
            </w:pPr>
          </w:p>
        </w:tc>
        <w:tc>
          <w:tcPr>
            <w:tcW w:w="1441" w:type="dxa"/>
            <w:gridSpan w:val="2"/>
          </w:tcPr>
          <w:p w:rsidR="00D81815" w:rsidRPr="001E12F6" w:rsidRDefault="00D81815" w:rsidP="00395F75">
            <w:pPr>
              <w:jc w:val="center"/>
            </w:pPr>
            <w:r w:rsidRPr="001E12F6">
              <w:t>S1960110</w:t>
            </w:r>
            <w:r w:rsidRPr="001E12F6">
              <w:rPr>
                <w:rFonts w:hint="eastAsia"/>
              </w:rPr>
              <w:t>20</w:t>
            </w:r>
          </w:p>
        </w:tc>
        <w:tc>
          <w:tcPr>
            <w:tcW w:w="1785" w:type="dxa"/>
            <w:vAlign w:val="center"/>
          </w:tcPr>
          <w:p w:rsidR="00D81815" w:rsidRPr="001E12F6" w:rsidRDefault="00D81815" w:rsidP="00395F75">
            <w:pPr>
              <w:rPr>
                <w:color w:val="000000"/>
                <w:sz w:val="18"/>
                <w:szCs w:val="18"/>
              </w:rPr>
            </w:pPr>
            <w:r w:rsidRPr="001E12F6">
              <w:rPr>
                <w:rFonts w:hint="eastAsia"/>
                <w:color w:val="000000"/>
                <w:kern w:val="0"/>
                <w:sz w:val="18"/>
                <w:szCs w:val="18"/>
              </w:rPr>
              <w:t>计算机网络</w:t>
            </w:r>
          </w:p>
        </w:tc>
        <w:tc>
          <w:tcPr>
            <w:tcW w:w="425" w:type="dxa"/>
            <w:tcFitText/>
          </w:tcPr>
          <w:p w:rsidR="00D81815" w:rsidRPr="001E12F6" w:rsidRDefault="00D81815" w:rsidP="00395F75">
            <w:r w:rsidRPr="001E12F6">
              <w:rPr>
                <w:w w:val="89"/>
                <w:kern w:val="0"/>
              </w:rPr>
              <w:t>6</w:t>
            </w:r>
            <w:r w:rsidRPr="001E12F6">
              <w:rPr>
                <w:spacing w:val="2"/>
                <w:w w:val="89"/>
                <w:kern w:val="0"/>
              </w:rPr>
              <w:t>4</w:t>
            </w:r>
          </w:p>
        </w:tc>
        <w:tc>
          <w:tcPr>
            <w:tcW w:w="425" w:type="dxa"/>
            <w:tcFitText/>
            <w:vAlign w:val="center"/>
          </w:tcPr>
          <w:p w:rsidR="00D81815" w:rsidRPr="00295709" w:rsidRDefault="00D81815" w:rsidP="00395F75">
            <w:pPr>
              <w:jc w:val="center"/>
              <w:rPr>
                <w:color w:val="000000"/>
                <w:kern w:val="0"/>
                <w:sz w:val="18"/>
                <w:szCs w:val="18"/>
              </w:rPr>
            </w:pPr>
            <w:r w:rsidRPr="00857133">
              <w:rPr>
                <w:rFonts w:hint="eastAsia"/>
                <w:color w:val="000000"/>
                <w:kern w:val="0"/>
                <w:sz w:val="18"/>
                <w:szCs w:val="18"/>
              </w:rPr>
              <w:t>4</w:t>
            </w:r>
          </w:p>
        </w:tc>
        <w:tc>
          <w:tcPr>
            <w:tcW w:w="425" w:type="dxa"/>
            <w:tcFitText/>
            <w:vAlign w:val="center"/>
          </w:tcPr>
          <w:p w:rsidR="00D81815" w:rsidRPr="001E12F6" w:rsidRDefault="00D81815" w:rsidP="00395F75">
            <w:pPr>
              <w:jc w:val="center"/>
              <w:rPr>
                <w:color w:val="000000"/>
                <w:sz w:val="18"/>
                <w:szCs w:val="18"/>
              </w:rPr>
            </w:pPr>
            <w:r w:rsidRPr="001E12F6">
              <w:rPr>
                <w:rFonts w:hint="eastAsia"/>
                <w:color w:val="000000"/>
                <w:kern w:val="0"/>
                <w:sz w:val="18"/>
                <w:szCs w:val="18"/>
              </w:rPr>
              <w:t>48</w:t>
            </w:r>
          </w:p>
        </w:tc>
        <w:tc>
          <w:tcPr>
            <w:tcW w:w="425" w:type="dxa"/>
            <w:tcFitText/>
            <w:vAlign w:val="center"/>
          </w:tcPr>
          <w:p w:rsidR="00D81815" w:rsidRPr="001E12F6" w:rsidRDefault="00D81815" w:rsidP="00395F75">
            <w:pPr>
              <w:jc w:val="center"/>
              <w:rPr>
                <w:rFonts w:ascii="宋体" w:hAnsi="宋体" w:cs="宋体"/>
                <w:color w:val="000000"/>
                <w:sz w:val="18"/>
                <w:szCs w:val="18"/>
              </w:rPr>
            </w:pPr>
            <w:r w:rsidRPr="001E12F6">
              <w:rPr>
                <w:rFonts w:ascii="宋体" w:hAnsi="宋体" w:cs="宋体" w:hint="eastAsia"/>
                <w:color w:val="000000"/>
                <w:kern w:val="0"/>
                <w:sz w:val="18"/>
                <w:szCs w:val="18"/>
              </w:rPr>
              <w:t>16</w:t>
            </w:r>
          </w:p>
        </w:tc>
        <w:tc>
          <w:tcPr>
            <w:tcW w:w="425" w:type="dxa"/>
            <w:tcFitText/>
            <w:vAlign w:val="center"/>
          </w:tcPr>
          <w:p w:rsidR="00D81815" w:rsidRPr="001E12F6" w:rsidRDefault="00D81815" w:rsidP="00395F75">
            <w:pPr>
              <w:jc w:val="center"/>
              <w:rPr>
                <w:color w:val="000000"/>
                <w:sz w:val="18"/>
                <w:szCs w:val="18"/>
              </w:rPr>
            </w:pPr>
          </w:p>
        </w:tc>
        <w:tc>
          <w:tcPr>
            <w:tcW w:w="425" w:type="dxa"/>
            <w:tcFitText/>
            <w:vAlign w:val="center"/>
          </w:tcPr>
          <w:p w:rsidR="00D81815" w:rsidRPr="001E12F6" w:rsidRDefault="00D81815" w:rsidP="00395F75">
            <w:pPr>
              <w:jc w:val="center"/>
              <w:rPr>
                <w:color w:val="000000"/>
                <w:sz w:val="18"/>
                <w:szCs w:val="18"/>
              </w:rPr>
            </w:pPr>
          </w:p>
        </w:tc>
        <w:tc>
          <w:tcPr>
            <w:tcW w:w="425" w:type="dxa"/>
            <w:tcFitText/>
            <w:vAlign w:val="center"/>
          </w:tcPr>
          <w:p w:rsidR="00D81815" w:rsidRPr="001E12F6" w:rsidRDefault="00D81815" w:rsidP="00395F75">
            <w:pPr>
              <w:jc w:val="center"/>
              <w:rPr>
                <w:color w:val="000000"/>
                <w:sz w:val="18"/>
                <w:szCs w:val="18"/>
              </w:rPr>
            </w:pPr>
          </w:p>
        </w:tc>
        <w:tc>
          <w:tcPr>
            <w:tcW w:w="425" w:type="dxa"/>
            <w:tcFitText/>
            <w:vAlign w:val="center"/>
          </w:tcPr>
          <w:p w:rsidR="00D81815" w:rsidRPr="001E12F6" w:rsidRDefault="00D81815" w:rsidP="00395F75">
            <w:pPr>
              <w:jc w:val="center"/>
              <w:rPr>
                <w:color w:val="000000"/>
                <w:sz w:val="18"/>
                <w:szCs w:val="18"/>
              </w:rPr>
            </w:pPr>
          </w:p>
        </w:tc>
        <w:tc>
          <w:tcPr>
            <w:tcW w:w="425" w:type="dxa"/>
            <w:tcFitText/>
            <w:vAlign w:val="center"/>
          </w:tcPr>
          <w:p w:rsidR="00D81815" w:rsidRPr="001E12F6"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4</w:t>
            </w:r>
          </w:p>
        </w:tc>
        <w:tc>
          <w:tcPr>
            <w:tcW w:w="425" w:type="dxa"/>
            <w:tcFitText/>
            <w:vAlign w:val="center"/>
          </w:tcPr>
          <w:p w:rsidR="00D81815" w:rsidRPr="001E12F6" w:rsidRDefault="00D81815" w:rsidP="00395F75">
            <w:pPr>
              <w:jc w:val="center"/>
              <w:rPr>
                <w:color w:val="000000"/>
                <w:sz w:val="18"/>
                <w:szCs w:val="18"/>
              </w:rPr>
            </w:pPr>
          </w:p>
        </w:tc>
        <w:tc>
          <w:tcPr>
            <w:tcW w:w="425" w:type="dxa"/>
            <w:tcFitText/>
            <w:vAlign w:val="center"/>
          </w:tcPr>
          <w:p w:rsidR="00D81815" w:rsidRPr="001E12F6" w:rsidRDefault="00D81815" w:rsidP="00395F75">
            <w:pPr>
              <w:jc w:val="center"/>
              <w:rPr>
                <w:color w:val="000000"/>
                <w:sz w:val="18"/>
                <w:szCs w:val="18"/>
              </w:rPr>
            </w:pPr>
          </w:p>
        </w:tc>
        <w:tc>
          <w:tcPr>
            <w:tcW w:w="425" w:type="dxa"/>
            <w:tcFitText/>
            <w:vAlign w:val="center"/>
          </w:tcPr>
          <w:p w:rsidR="00D81815" w:rsidRPr="001E12F6"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1</w:t>
            </w:r>
          </w:p>
        </w:tc>
      </w:tr>
      <w:tr w:rsidR="00D81815" w:rsidRPr="00F855FC" w:rsidTr="00252A9E">
        <w:trPr>
          <w:trHeight w:val="272"/>
        </w:trPr>
        <w:tc>
          <w:tcPr>
            <w:tcW w:w="329" w:type="dxa"/>
            <w:vMerge/>
            <w:vAlign w:val="center"/>
          </w:tcPr>
          <w:p w:rsidR="00D81815" w:rsidRPr="009970D7" w:rsidRDefault="00D81815" w:rsidP="00A04907">
            <w:pPr>
              <w:jc w:val="center"/>
              <w:rPr>
                <w:rFonts w:ascii="宋体" w:hAnsi="宋体" w:cs="仿宋_GB2312"/>
                <w:szCs w:val="21"/>
              </w:rPr>
            </w:pPr>
          </w:p>
        </w:tc>
        <w:tc>
          <w:tcPr>
            <w:tcW w:w="1441" w:type="dxa"/>
            <w:gridSpan w:val="2"/>
          </w:tcPr>
          <w:p w:rsidR="00D81815" w:rsidRPr="00523229" w:rsidRDefault="00D81815" w:rsidP="00395F75">
            <w:pPr>
              <w:jc w:val="center"/>
            </w:pPr>
            <w:r>
              <w:t>S19601</w:t>
            </w:r>
            <w:r w:rsidRPr="00523229">
              <w:t>102</w:t>
            </w:r>
            <w:r>
              <w:rPr>
                <w:rFonts w:hint="eastAsia"/>
              </w:rPr>
              <w:t>1</w:t>
            </w:r>
          </w:p>
        </w:tc>
        <w:tc>
          <w:tcPr>
            <w:tcW w:w="1785" w:type="dxa"/>
            <w:vAlign w:val="center"/>
          </w:tcPr>
          <w:p w:rsidR="00D81815" w:rsidRPr="00B5251D" w:rsidRDefault="00D81815" w:rsidP="00395F75">
            <w:pPr>
              <w:rPr>
                <w:color w:val="000000"/>
                <w:sz w:val="18"/>
                <w:szCs w:val="18"/>
              </w:rPr>
            </w:pPr>
            <w:r>
              <w:rPr>
                <w:rFonts w:hint="eastAsia"/>
                <w:color w:val="000000"/>
                <w:sz w:val="18"/>
                <w:szCs w:val="18"/>
              </w:rPr>
              <w:t>计算机操作系统</w:t>
            </w:r>
          </w:p>
        </w:tc>
        <w:tc>
          <w:tcPr>
            <w:tcW w:w="425" w:type="dxa"/>
            <w:tcFitText/>
          </w:tcPr>
          <w:p w:rsidR="00D81815" w:rsidRPr="0048249F" w:rsidRDefault="00D81815" w:rsidP="00395F75">
            <w:r w:rsidRPr="00C54573">
              <w:rPr>
                <w:w w:val="89"/>
                <w:kern w:val="0"/>
              </w:rPr>
              <w:t>4</w:t>
            </w:r>
            <w:r w:rsidRPr="00C54573">
              <w:rPr>
                <w:spacing w:val="2"/>
                <w:w w:val="89"/>
                <w:kern w:val="0"/>
              </w:rPr>
              <w:t>8</w:t>
            </w:r>
          </w:p>
        </w:tc>
        <w:tc>
          <w:tcPr>
            <w:tcW w:w="425" w:type="dxa"/>
            <w:tcFitText/>
            <w:vAlign w:val="center"/>
          </w:tcPr>
          <w:p w:rsidR="00D81815" w:rsidRPr="00295709" w:rsidRDefault="00D81815" w:rsidP="00395F75">
            <w:pPr>
              <w:jc w:val="center"/>
              <w:rPr>
                <w:color w:val="000000"/>
                <w:kern w:val="0"/>
                <w:sz w:val="18"/>
                <w:szCs w:val="18"/>
              </w:rPr>
            </w:pPr>
            <w:r w:rsidRPr="00857133">
              <w:rPr>
                <w:rFonts w:hint="eastAsia"/>
                <w:color w:val="000000"/>
                <w:kern w:val="0"/>
                <w:sz w:val="18"/>
                <w:szCs w:val="18"/>
              </w:rPr>
              <w:t>3</w:t>
            </w:r>
          </w:p>
        </w:tc>
        <w:tc>
          <w:tcPr>
            <w:tcW w:w="425" w:type="dxa"/>
            <w:tcFitText/>
            <w:vAlign w:val="center"/>
          </w:tcPr>
          <w:p w:rsidR="00D81815" w:rsidRPr="00FE3F68" w:rsidRDefault="00D81815" w:rsidP="00395F75">
            <w:pPr>
              <w:jc w:val="center"/>
              <w:rPr>
                <w:color w:val="000000"/>
                <w:sz w:val="18"/>
                <w:szCs w:val="18"/>
              </w:rPr>
            </w:pPr>
            <w:r w:rsidRPr="00190966">
              <w:rPr>
                <w:rFonts w:hint="eastAsia"/>
                <w:color w:val="000000"/>
                <w:spacing w:val="8"/>
                <w:kern w:val="0"/>
                <w:sz w:val="18"/>
                <w:szCs w:val="18"/>
              </w:rPr>
              <w:t>4</w:t>
            </w:r>
            <w:r w:rsidRPr="00190966">
              <w:rPr>
                <w:rFonts w:hint="eastAsia"/>
                <w:color w:val="000000"/>
                <w:kern w:val="0"/>
                <w:sz w:val="18"/>
                <w:szCs w:val="18"/>
              </w:rPr>
              <w:t>0</w:t>
            </w:r>
          </w:p>
        </w:tc>
        <w:tc>
          <w:tcPr>
            <w:tcW w:w="425" w:type="dxa"/>
            <w:tcFitText/>
            <w:vAlign w:val="center"/>
          </w:tcPr>
          <w:p w:rsidR="00D81815" w:rsidRPr="00FE3F68" w:rsidRDefault="00D81815" w:rsidP="00395F75">
            <w:pPr>
              <w:jc w:val="center"/>
              <w:rPr>
                <w:rFonts w:ascii="宋体" w:hAnsi="宋体" w:cs="宋体"/>
                <w:color w:val="000000"/>
                <w:sz w:val="18"/>
                <w:szCs w:val="18"/>
              </w:rPr>
            </w:pPr>
            <w:r w:rsidRPr="00B95B9A">
              <w:rPr>
                <w:rFonts w:ascii="宋体" w:hAnsi="宋体" w:cs="宋体" w:hint="eastAsia"/>
                <w:color w:val="000000"/>
                <w:spacing w:val="89"/>
                <w:sz w:val="18"/>
                <w:szCs w:val="18"/>
              </w:rPr>
              <w:t>8</w:t>
            </w:r>
          </w:p>
        </w:tc>
        <w:tc>
          <w:tcPr>
            <w:tcW w:w="425" w:type="dxa"/>
            <w:tcFitText/>
            <w:vAlign w:val="center"/>
          </w:tcPr>
          <w:p w:rsidR="00D81815" w:rsidRPr="00FE3F68"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4</w:t>
            </w: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1</w:t>
            </w:r>
          </w:p>
        </w:tc>
      </w:tr>
      <w:tr w:rsidR="00D81815" w:rsidRPr="00F855FC" w:rsidTr="007F4394">
        <w:trPr>
          <w:trHeight w:val="272"/>
        </w:trPr>
        <w:tc>
          <w:tcPr>
            <w:tcW w:w="329" w:type="dxa"/>
            <w:vMerge/>
            <w:vAlign w:val="center"/>
          </w:tcPr>
          <w:p w:rsidR="00D81815" w:rsidRPr="009970D7" w:rsidRDefault="00D81815" w:rsidP="00A04907">
            <w:pPr>
              <w:jc w:val="center"/>
              <w:rPr>
                <w:rFonts w:ascii="宋体" w:hAnsi="宋体" w:cs="仿宋_GB2312"/>
                <w:szCs w:val="21"/>
              </w:rPr>
            </w:pPr>
          </w:p>
        </w:tc>
        <w:tc>
          <w:tcPr>
            <w:tcW w:w="1441" w:type="dxa"/>
            <w:gridSpan w:val="2"/>
          </w:tcPr>
          <w:p w:rsidR="00D81815" w:rsidRPr="00523229" w:rsidRDefault="00D81815" w:rsidP="00395F75">
            <w:pPr>
              <w:jc w:val="center"/>
            </w:pPr>
            <w:r>
              <w:t>S19601</w:t>
            </w:r>
            <w:r w:rsidRPr="00523229">
              <w:t>102</w:t>
            </w:r>
            <w:r>
              <w:rPr>
                <w:rFonts w:hint="eastAsia"/>
              </w:rPr>
              <w:t>2</w:t>
            </w:r>
          </w:p>
        </w:tc>
        <w:tc>
          <w:tcPr>
            <w:tcW w:w="1785" w:type="dxa"/>
            <w:tcFitText/>
            <w:vAlign w:val="center"/>
          </w:tcPr>
          <w:p w:rsidR="00D81815" w:rsidRPr="00B5251D" w:rsidRDefault="00D81815" w:rsidP="00395F75">
            <w:pPr>
              <w:rPr>
                <w:rFonts w:ascii="宋体" w:hAnsi="宋体" w:cs="宋体"/>
                <w:sz w:val="18"/>
                <w:szCs w:val="18"/>
              </w:rPr>
            </w:pPr>
            <w:r w:rsidRPr="001E12F6">
              <w:rPr>
                <w:rFonts w:hint="eastAsia"/>
                <w:spacing w:val="2"/>
                <w:w w:val="95"/>
                <w:kern w:val="0"/>
                <w:sz w:val="18"/>
                <w:szCs w:val="18"/>
              </w:rPr>
              <w:t>大数据处理框架技</w:t>
            </w:r>
            <w:r w:rsidRPr="001E12F6">
              <w:rPr>
                <w:rFonts w:hint="eastAsia"/>
                <w:spacing w:val="-7"/>
                <w:w w:val="95"/>
                <w:kern w:val="0"/>
                <w:sz w:val="18"/>
                <w:szCs w:val="18"/>
              </w:rPr>
              <w:t>术</w:t>
            </w:r>
          </w:p>
        </w:tc>
        <w:tc>
          <w:tcPr>
            <w:tcW w:w="425" w:type="dxa"/>
            <w:tcFitText/>
          </w:tcPr>
          <w:p w:rsidR="00D81815" w:rsidRPr="0048249F" w:rsidRDefault="00D81815" w:rsidP="00395F75">
            <w:r w:rsidRPr="00C54573">
              <w:rPr>
                <w:w w:val="89"/>
                <w:kern w:val="0"/>
              </w:rPr>
              <w:t>3</w:t>
            </w:r>
            <w:r w:rsidRPr="00C54573">
              <w:rPr>
                <w:spacing w:val="2"/>
                <w:w w:val="89"/>
                <w:kern w:val="0"/>
              </w:rPr>
              <w:t>2</w:t>
            </w:r>
          </w:p>
        </w:tc>
        <w:tc>
          <w:tcPr>
            <w:tcW w:w="425" w:type="dxa"/>
            <w:tcFitText/>
            <w:vAlign w:val="center"/>
          </w:tcPr>
          <w:p w:rsidR="00D81815" w:rsidRPr="00295709" w:rsidRDefault="00D81815" w:rsidP="00395F75">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FE3F68" w:rsidRDefault="00D81815" w:rsidP="00395F75">
            <w:pPr>
              <w:jc w:val="center"/>
              <w:rPr>
                <w:color w:val="000000"/>
                <w:sz w:val="18"/>
                <w:szCs w:val="18"/>
              </w:rPr>
            </w:pPr>
            <w:r w:rsidRPr="001E12F6">
              <w:rPr>
                <w:rFonts w:hint="eastAsia"/>
                <w:color w:val="000000"/>
                <w:spacing w:val="8"/>
                <w:kern w:val="0"/>
                <w:sz w:val="18"/>
                <w:szCs w:val="18"/>
              </w:rPr>
              <w:t>2</w:t>
            </w:r>
            <w:r w:rsidRPr="001E12F6">
              <w:rPr>
                <w:rFonts w:hint="eastAsia"/>
                <w:color w:val="000000"/>
                <w:kern w:val="0"/>
                <w:sz w:val="18"/>
                <w:szCs w:val="18"/>
              </w:rPr>
              <w:t>4</w:t>
            </w:r>
          </w:p>
        </w:tc>
        <w:tc>
          <w:tcPr>
            <w:tcW w:w="425" w:type="dxa"/>
            <w:tcFitText/>
            <w:vAlign w:val="center"/>
          </w:tcPr>
          <w:p w:rsidR="00D81815" w:rsidRPr="00FE3F68" w:rsidRDefault="00D81815" w:rsidP="00395F75">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D81815" w:rsidRPr="00FE3F68" w:rsidRDefault="00D81815" w:rsidP="00395F75">
            <w:pPr>
              <w:jc w:val="center"/>
              <w:rPr>
                <w:rFonts w:ascii="宋体" w:hAnsi="宋体" w:cs="宋体"/>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1</w:t>
            </w:r>
          </w:p>
        </w:tc>
      </w:tr>
      <w:tr w:rsidR="00D81815" w:rsidRPr="001E12F6" w:rsidTr="007F4394">
        <w:trPr>
          <w:trHeight w:val="272"/>
        </w:trPr>
        <w:tc>
          <w:tcPr>
            <w:tcW w:w="329" w:type="dxa"/>
            <w:vMerge/>
            <w:vAlign w:val="center"/>
          </w:tcPr>
          <w:p w:rsidR="00D81815" w:rsidRPr="001E12F6" w:rsidRDefault="00D81815" w:rsidP="00A04907">
            <w:pPr>
              <w:jc w:val="center"/>
              <w:rPr>
                <w:rFonts w:ascii="宋体" w:hAnsi="宋体" w:cs="仿宋_GB2312"/>
                <w:szCs w:val="21"/>
              </w:rPr>
            </w:pPr>
          </w:p>
        </w:tc>
        <w:tc>
          <w:tcPr>
            <w:tcW w:w="1441" w:type="dxa"/>
            <w:gridSpan w:val="2"/>
          </w:tcPr>
          <w:p w:rsidR="00D81815" w:rsidRPr="001E12F6" w:rsidRDefault="00D81815" w:rsidP="00395F75">
            <w:pPr>
              <w:jc w:val="center"/>
            </w:pPr>
            <w:r>
              <w:t>S19601</w:t>
            </w:r>
            <w:r w:rsidRPr="00523229">
              <w:t>102</w:t>
            </w:r>
            <w:r>
              <w:rPr>
                <w:rFonts w:hint="eastAsia"/>
              </w:rPr>
              <w:t>2</w:t>
            </w:r>
          </w:p>
        </w:tc>
        <w:tc>
          <w:tcPr>
            <w:tcW w:w="1785" w:type="dxa"/>
            <w:vAlign w:val="center"/>
          </w:tcPr>
          <w:p w:rsidR="00D81815" w:rsidRPr="001E12F6" w:rsidRDefault="00D81815" w:rsidP="00395F75">
            <w:pPr>
              <w:rPr>
                <w:rFonts w:hint="eastAsia"/>
                <w:kern w:val="0"/>
                <w:sz w:val="18"/>
                <w:szCs w:val="18"/>
              </w:rPr>
            </w:pPr>
            <w:r w:rsidRPr="001E12F6">
              <w:rPr>
                <w:rFonts w:hint="eastAsia"/>
                <w:kern w:val="0"/>
                <w:sz w:val="18"/>
                <w:szCs w:val="18"/>
              </w:rPr>
              <w:t>数据可视化技术</w:t>
            </w:r>
          </w:p>
        </w:tc>
        <w:tc>
          <w:tcPr>
            <w:tcW w:w="425" w:type="dxa"/>
            <w:tcFitText/>
          </w:tcPr>
          <w:p w:rsidR="00D81815" w:rsidRPr="001E12F6" w:rsidRDefault="00D81815" w:rsidP="00395F75">
            <w:pPr>
              <w:rPr>
                <w:kern w:val="0"/>
              </w:rPr>
            </w:pPr>
            <w:r w:rsidRPr="001E12F6">
              <w:rPr>
                <w:rFonts w:hint="eastAsia"/>
                <w:w w:val="89"/>
                <w:kern w:val="0"/>
              </w:rPr>
              <w:t>3</w:t>
            </w:r>
            <w:r w:rsidRPr="001E12F6">
              <w:rPr>
                <w:rFonts w:hint="eastAsia"/>
                <w:spacing w:val="2"/>
                <w:w w:val="89"/>
                <w:kern w:val="0"/>
              </w:rPr>
              <w:t>2</w:t>
            </w:r>
          </w:p>
        </w:tc>
        <w:tc>
          <w:tcPr>
            <w:tcW w:w="425" w:type="dxa"/>
            <w:tcFitText/>
            <w:vAlign w:val="center"/>
          </w:tcPr>
          <w:p w:rsidR="00D81815" w:rsidRPr="00295709" w:rsidRDefault="00D81815" w:rsidP="00395F75">
            <w:pPr>
              <w:jc w:val="center"/>
              <w:rPr>
                <w:rFonts w:hint="eastAsia"/>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1E12F6" w:rsidRDefault="00D81815" w:rsidP="00395F75">
            <w:pPr>
              <w:jc w:val="center"/>
              <w:rPr>
                <w:rFonts w:hint="eastAsia"/>
                <w:color w:val="000000"/>
                <w:kern w:val="0"/>
                <w:sz w:val="18"/>
                <w:szCs w:val="18"/>
              </w:rPr>
            </w:pPr>
            <w:r>
              <w:rPr>
                <w:rFonts w:hint="eastAsia"/>
                <w:color w:val="000000"/>
                <w:kern w:val="0"/>
                <w:sz w:val="18"/>
                <w:szCs w:val="18"/>
              </w:rPr>
              <w:t>24</w:t>
            </w:r>
          </w:p>
        </w:tc>
        <w:tc>
          <w:tcPr>
            <w:tcW w:w="425" w:type="dxa"/>
            <w:tcFitText/>
            <w:vAlign w:val="center"/>
          </w:tcPr>
          <w:p w:rsidR="00D81815" w:rsidRPr="001E12F6" w:rsidRDefault="00D81815" w:rsidP="00395F75">
            <w:pPr>
              <w:jc w:val="center"/>
              <w:rPr>
                <w:rFonts w:ascii="宋体" w:hAnsi="宋体" w:cs="宋体" w:hint="eastAsia"/>
                <w:color w:val="000000"/>
                <w:sz w:val="18"/>
                <w:szCs w:val="18"/>
              </w:rPr>
            </w:pPr>
            <w:r w:rsidRPr="00857133">
              <w:rPr>
                <w:rFonts w:ascii="宋体" w:hAnsi="宋体" w:cs="宋体" w:hint="eastAsia"/>
                <w:color w:val="000000"/>
                <w:sz w:val="18"/>
                <w:szCs w:val="18"/>
              </w:rPr>
              <w:t>8</w:t>
            </w:r>
          </w:p>
        </w:tc>
        <w:tc>
          <w:tcPr>
            <w:tcW w:w="425" w:type="dxa"/>
            <w:tcFitText/>
            <w:vAlign w:val="center"/>
          </w:tcPr>
          <w:p w:rsidR="00D81815" w:rsidRPr="001E12F6" w:rsidRDefault="00D81815" w:rsidP="00395F75">
            <w:pPr>
              <w:jc w:val="center"/>
              <w:rPr>
                <w:rFonts w:ascii="宋体" w:hAnsi="宋体" w:cs="宋体"/>
                <w:color w:val="000000"/>
                <w:sz w:val="18"/>
                <w:szCs w:val="18"/>
              </w:rPr>
            </w:pPr>
          </w:p>
        </w:tc>
        <w:tc>
          <w:tcPr>
            <w:tcW w:w="425" w:type="dxa"/>
            <w:tcFitText/>
            <w:vAlign w:val="center"/>
          </w:tcPr>
          <w:p w:rsidR="00D81815" w:rsidRPr="001E12F6" w:rsidRDefault="00D81815" w:rsidP="00395F75">
            <w:pPr>
              <w:jc w:val="center"/>
              <w:rPr>
                <w:color w:val="000000"/>
                <w:sz w:val="18"/>
                <w:szCs w:val="18"/>
              </w:rPr>
            </w:pPr>
          </w:p>
        </w:tc>
        <w:tc>
          <w:tcPr>
            <w:tcW w:w="425" w:type="dxa"/>
            <w:tcFitText/>
            <w:vAlign w:val="center"/>
          </w:tcPr>
          <w:p w:rsidR="00D81815" w:rsidRPr="001E12F6" w:rsidRDefault="00D81815" w:rsidP="00395F75">
            <w:pPr>
              <w:jc w:val="center"/>
              <w:rPr>
                <w:color w:val="000000"/>
                <w:sz w:val="18"/>
                <w:szCs w:val="18"/>
              </w:rPr>
            </w:pPr>
          </w:p>
        </w:tc>
        <w:tc>
          <w:tcPr>
            <w:tcW w:w="425" w:type="dxa"/>
            <w:tcFitText/>
            <w:vAlign w:val="center"/>
          </w:tcPr>
          <w:p w:rsidR="00D81815" w:rsidRPr="001E12F6" w:rsidRDefault="00D81815" w:rsidP="00395F75">
            <w:pPr>
              <w:jc w:val="center"/>
              <w:rPr>
                <w:color w:val="000000"/>
                <w:sz w:val="18"/>
                <w:szCs w:val="18"/>
              </w:rPr>
            </w:pPr>
          </w:p>
        </w:tc>
        <w:tc>
          <w:tcPr>
            <w:tcW w:w="425" w:type="dxa"/>
            <w:tcFitText/>
            <w:vAlign w:val="center"/>
          </w:tcPr>
          <w:p w:rsidR="00D81815" w:rsidRPr="001E12F6" w:rsidRDefault="00D81815" w:rsidP="00395F75">
            <w:pPr>
              <w:jc w:val="center"/>
              <w:rPr>
                <w:color w:val="000000"/>
                <w:sz w:val="18"/>
                <w:szCs w:val="18"/>
              </w:rPr>
            </w:pPr>
          </w:p>
        </w:tc>
        <w:tc>
          <w:tcPr>
            <w:tcW w:w="425" w:type="dxa"/>
            <w:tcFitText/>
            <w:vAlign w:val="center"/>
          </w:tcPr>
          <w:p w:rsidR="00D81815" w:rsidRPr="001E12F6"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rFonts w:hint="eastAsia"/>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1E12F6" w:rsidRDefault="00D81815" w:rsidP="00395F75">
            <w:pPr>
              <w:jc w:val="center"/>
              <w:rPr>
                <w:color w:val="000000"/>
                <w:sz w:val="18"/>
                <w:szCs w:val="18"/>
              </w:rPr>
            </w:pPr>
          </w:p>
        </w:tc>
        <w:tc>
          <w:tcPr>
            <w:tcW w:w="425" w:type="dxa"/>
            <w:tcFitText/>
            <w:vAlign w:val="center"/>
          </w:tcPr>
          <w:p w:rsidR="00D81815" w:rsidRPr="001E12F6"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rFonts w:hint="eastAsia"/>
                <w:color w:val="000000"/>
                <w:kern w:val="0"/>
                <w:sz w:val="18"/>
                <w:szCs w:val="18"/>
              </w:rPr>
            </w:pPr>
            <w:r w:rsidRPr="00857133">
              <w:rPr>
                <w:rFonts w:hint="eastAsia"/>
                <w:color w:val="000000"/>
                <w:kern w:val="0"/>
                <w:sz w:val="18"/>
                <w:szCs w:val="18"/>
              </w:rPr>
              <w:t>1</w:t>
            </w:r>
          </w:p>
        </w:tc>
      </w:tr>
      <w:tr w:rsidR="00D81815" w:rsidRPr="00F855FC" w:rsidTr="008B7CAD">
        <w:trPr>
          <w:trHeight w:val="272"/>
        </w:trPr>
        <w:tc>
          <w:tcPr>
            <w:tcW w:w="329" w:type="dxa"/>
            <w:vMerge/>
            <w:vAlign w:val="center"/>
          </w:tcPr>
          <w:p w:rsidR="00D81815" w:rsidRPr="009970D7" w:rsidRDefault="00D81815" w:rsidP="00A04907">
            <w:pPr>
              <w:jc w:val="center"/>
              <w:rPr>
                <w:rFonts w:ascii="宋体" w:hAnsi="宋体" w:cs="仿宋_GB2312"/>
                <w:szCs w:val="21"/>
              </w:rPr>
            </w:pPr>
          </w:p>
        </w:tc>
        <w:tc>
          <w:tcPr>
            <w:tcW w:w="1441" w:type="dxa"/>
            <w:gridSpan w:val="2"/>
          </w:tcPr>
          <w:p w:rsidR="00D81815" w:rsidRPr="00523229" w:rsidRDefault="00D81815" w:rsidP="00395F75">
            <w:pPr>
              <w:jc w:val="center"/>
            </w:pPr>
            <w:r>
              <w:t>S19601</w:t>
            </w:r>
            <w:r w:rsidRPr="00523229">
              <w:t>102</w:t>
            </w:r>
            <w:r>
              <w:rPr>
                <w:rFonts w:hint="eastAsia"/>
              </w:rPr>
              <w:t>3</w:t>
            </w:r>
          </w:p>
        </w:tc>
        <w:tc>
          <w:tcPr>
            <w:tcW w:w="1785" w:type="dxa"/>
            <w:vAlign w:val="center"/>
          </w:tcPr>
          <w:p w:rsidR="00D81815" w:rsidRDefault="00D81815" w:rsidP="00395F75">
            <w:pPr>
              <w:rPr>
                <w:sz w:val="18"/>
                <w:szCs w:val="18"/>
              </w:rPr>
            </w:pPr>
            <w:r>
              <w:rPr>
                <w:rFonts w:hint="eastAsia"/>
                <w:sz w:val="18"/>
                <w:szCs w:val="18"/>
              </w:rPr>
              <w:t>综合应用开发</w:t>
            </w:r>
          </w:p>
        </w:tc>
        <w:tc>
          <w:tcPr>
            <w:tcW w:w="425" w:type="dxa"/>
            <w:tcFitText/>
          </w:tcPr>
          <w:p w:rsidR="00D81815" w:rsidRPr="0048249F" w:rsidRDefault="00D81815" w:rsidP="00395F75">
            <w:r w:rsidRPr="000F4663">
              <w:rPr>
                <w:w w:val="89"/>
                <w:kern w:val="0"/>
              </w:rPr>
              <w:t>32</w:t>
            </w:r>
          </w:p>
        </w:tc>
        <w:tc>
          <w:tcPr>
            <w:tcW w:w="425" w:type="dxa"/>
            <w:tcFitText/>
            <w:vAlign w:val="center"/>
          </w:tcPr>
          <w:p w:rsidR="00D81815" w:rsidRPr="00295709" w:rsidRDefault="00D81815" w:rsidP="00395F75">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FE3F68" w:rsidRDefault="00D81815" w:rsidP="00395F75">
            <w:pPr>
              <w:jc w:val="center"/>
              <w:rPr>
                <w:rFonts w:ascii="宋体" w:hAnsi="宋体" w:cs="宋体"/>
                <w:color w:val="000000"/>
                <w:sz w:val="18"/>
                <w:szCs w:val="18"/>
              </w:rPr>
            </w:pPr>
          </w:p>
        </w:tc>
        <w:tc>
          <w:tcPr>
            <w:tcW w:w="425" w:type="dxa"/>
            <w:tcFitText/>
            <w:vAlign w:val="center"/>
          </w:tcPr>
          <w:p w:rsidR="00D81815" w:rsidRPr="00FE3F68" w:rsidRDefault="00D81815" w:rsidP="00395F75">
            <w:pPr>
              <w:jc w:val="center"/>
              <w:rPr>
                <w:rFonts w:ascii="宋体" w:hAnsi="宋体" w:cs="宋体"/>
                <w:color w:val="000000"/>
                <w:sz w:val="18"/>
                <w:szCs w:val="18"/>
              </w:rPr>
            </w:pPr>
          </w:p>
        </w:tc>
        <w:tc>
          <w:tcPr>
            <w:tcW w:w="425" w:type="dxa"/>
            <w:tcFitText/>
            <w:vAlign w:val="center"/>
          </w:tcPr>
          <w:p w:rsidR="00D81815" w:rsidRPr="00FE3F68" w:rsidRDefault="00D81815" w:rsidP="00395F75">
            <w:pPr>
              <w:jc w:val="center"/>
              <w:rPr>
                <w:rFonts w:ascii="宋体" w:hAnsi="宋体" w:cs="宋体"/>
                <w:color w:val="000000"/>
                <w:sz w:val="18"/>
                <w:szCs w:val="18"/>
              </w:rPr>
            </w:pPr>
            <w:r w:rsidRPr="001E12F6">
              <w:rPr>
                <w:rFonts w:ascii="宋体" w:hAnsi="宋体" w:cs="宋体" w:hint="eastAsia"/>
                <w:color w:val="000000"/>
                <w:spacing w:val="8"/>
                <w:kern w:val="0"/>
                <w:sz w:val="18"/>
                <w:szCs w:val="18"/>
              </w:rPr>
              <w:t>3</w:t>
            </w:r>
            <w:r w:rsidRPr="001E12F6">
              <w:rPr>
                <w:rFonts w:ascii="宋体" w:hAnsi="宋体" w:cs="宋体" w:hint="eastAsia"/>
                <w:color w:val="000000"/>
                <w:kern w:val="0"/>
                <w:sz w:val="18"/>
                <w:szCs w:val="18"/>
              </w:rPr>
              <w:t>2</w:t>
            </w: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r w:rsidRPr="00857133">
              <w:rPr>
                <w:rFonts w:hint="eastAsia"/>
                <w:color w:val="000000"/>
                <w:kern w:val="0"/>
                <w:sz w:val="18"/>
                <w:szCs w:val="18"/>
              </w:rPr>
              <w:t>2</w:t>
            </w: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1</w:t>
            </w:r>
          </w:p>
        </w:tc>
      </w:tr>
      <w:tr w:rsidR="00D81815" w:rsidRPr="00F855FC" w:rsidTr="007F4394">
        <w:trPr>
          <w:trHeight w:val="272"/>
        </w:trPr>
        <w:tc>
          <w:tcPr>
            <w:tcW w:w="329" w:type="dxa"/>
            <w:vMerge/>
            <w:vAlign w:val="center"/>
          </w:tcPr>
          <w:p w:rsidR="00D81815" w:rsidRPr="009970D7" w:rsidRDefault="00D81815" w:rsidP="00A04907">
            <w:pPr>
              <w:jc w:val="center"/>
              <w:rPr>
                <w:rFonts w:ascii="宋体" w:hAnsi="宋体" w:cs="仿宋_GB2312"/>
                <w:szCs w:val="21"/>
              </w:rPr>
            </w:pPr>
          </w:p>
        </w:tc>
        <w:tc>
          <w:tcPr>
            <w:tcW w:w="1441" w:type="dxa"/>
            <w:gridSpan w:val="2"/>
          </w:tcPr>
          <w:p w:rsidR="00D81815" w:rsidRPr="00523229" w:rsidRDefault="00D81815" w:rsidP="00395F75">
            <w:pPr>
              <w:jc w:val="center"/>
            </w:pPr>
            <w:r>
              <w:t>S19601</w:t>
            </w:r>
            <w:r w:rsidRPr="00523229">
              <w:t>102</w:t>
            </w:r>
            <w:r>
              <w:rPr>
                <w:rFonts w:hint="eastAsia"/>
              </w:rPr>
              <w:t>4</w:t>
            </w:r>
          </w:p>
        </w:tc>
        <w:tc>
          <w:tcPr>
            <w:tcW w:w="1785" w:type="dxa"/>
            <w:vAlign w:val="center"/>
          </w:tcPr>
          <w:p w:rsidR="00D81815" w:rsidRDefault="00D81815" w:rsidP="00395F75">
            <w:pPr>
              <w:rPr>
                <w:sz w:val="18"/>
                <w:szCs w:val="18"/>
              </w:rPr>
            </w:pPr>
            <w:r>
              <w:rPr>
                <w:rFonts w:hint="eastAsia"/>
                <w:sz w:val="18"/>
                <w:szCs w:val="18"/>
              </w:rPr>
              <w:t>专业实习</w:t>
            </w:r>
          </w:p>
        </w:tc>
        <w:tc>
          <w:tcPr>
            <w:tcW w:w="425" w:type="dxa"/>
            <w:tcFitText/>
          </w:tcPr>
          <w:p w:rsidR="00D81815" w:rsidRPr="0048249F" w:rsidRDefault="00D81815" w:rsidP="00395F75">
            <w:r w:rsidRPr="00C54573">
              <w:rPr>
                <w:rFonts w:hint="eastAsia"/>
                <w:w w:val="51"/>
                <w:kern w:val="0"/>
              </w:rPr>
              <w:t>4</w:t>
            </w:r>
            <w:r w:rsidRPr="00C54573">
              <w:rPr>
                <w:rFonts w:hint="eastAsia"/>
                <w:w w:val="51"/>
                <w:kern w:val="0"/>
              </w:rPr>
              <w:t>周</w:t>
            </w:r>
          </w:p>
        </w:tc>
        <w:tc>
          <w:tcPr>
            <w:tcW w:w="425" w:type="dxa"/>
            <w:tcFitText/>
            <w:vAlign w:val="center"/>
          </w:tcPr>
          <w:p w:rsidR="00D81815" w:rsidRPr="00295709" w:rsidRDefault="00D81815" w:rsidP="00395F75">
            <w:pPr>
              <w:jc w:val="center"/>
              <w:rPr>
                <w:color w:val="000000"/>
                <w:kern w:val="0"/>
                <w:sz w:val="18"/>
                <w:szCs w:val="18"/>
              </w:rPr>
            </w:pPr>
            <w:r w:rsidRPr="00857133">
              <w:rPr>
                <w:rFonts w:hint="eastAsia"/>
                <w:color w:val="000000"/>
                <w:kern w:val="0"/>
                <w:sz w:val="18"/>
                <w:szCs w:val="18"/>
              </w:rPr>
              <w:t>4</w:t>
            </w:r>
          </w:p>
        </w:tc>
        <w:tc>
          <w:tcPr>
            <w:tcW w:w="425" w:type="dxa"/>
            <w:tcFitText/>
            <w:vAlign w:val="center"/>
          </w:tcPr>
          <w:p w:rsidR="00D81815" w:rsidRPr="00FE3F68" w:rsidRDefault="00D81815" w:rsidP="00395F75">
            <w:pPr>
              <w:jc w:val="center"/>
              <w:rPr>
                <w:rFonts w:ascii="宋体" w:hAnsi="宋体" w:cs="宋体"/>
                <w:color w:val="000000"/>
                <w:sz w:val="18"/>
                <w:szCs w:val="18"/>
              </w:rPr>
            </w:pPr>
          </w:p>
        </w:tc>
        <w:tc>
          <w:tcPr>
            <w:tcW w:w="425" w:type="dxa"/>
            <w:tcFitText/>
            <w:vAlign w:val="center"/>
          </w:tcPr>
          <w:p w:rsidR="00D81815" w:rsidRPr="00FE3F68" w:rsidRDefault="00D81815" w:rsidP="00395F75">
            <w:pPr>
              <w:jc w:val="center"/>
              <w:rPr>
                <w:rFonts w:ascii="宋体" w:hAnsi="宋体" w:cs="宋体"/>
                <w:color w:val="000000"/>
                <w:sz w:val="18"/>
                <w:szCs w:val="18"/>
              </w:rPr>
            </w:pPr>
          </w:p>
        </w:tc>
        <w:tc>
          <w:tcPr>
            <w:tcW w:w="425" w:type="dxa"/>
            <w:tcFitText/>
          </w:tcPr>
          <w:p w:rsidR="00D81815" w:rsidRPr="0048249F" w:rsidRDefault="00D81815" w:rsidP="00395F75">
            <w:r w:rsidRPr="00190966">
              <w:rPr>
                <w:rFonts w:hint="eastAsia"/>
                <w:w w:val="51"/>
                <w:kern w:val="0"/>
              </w:rPr>
              <w:t>4</w:t>
            </w:r>
            <w:r w:rsidRPr="00190966">
              <w:rPr>
                <w:rFonts w:hint="eastAsia"/>
                <w:w w:val="51"/>
                <w:kern w:val="0"/>
              </w:rPr>
              <w:t>周</w:t>
            </w: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vAlign w:val="center"/>
          </w:tcPr>
          <w:p w:rsidR="00D81815" w:rsidRPr="00FB05EF" w:rsidRDefault="00D81815" w:rsidP="00395F75">
            <w:pPr>
              <w:jc w:val="center"/>
              <w:rPr>
                <w:color w:val="000000"/>
                <w:sz w:val="18"/>
                <w:szCs w:val="18"/>
              </w:rPr>
            </w:pPr>
          </w:p>
        </w:tc>
        <w:tc>
          <w:tcPr>
            <w:tcW w:w="425" w:type="dxa"/>
            <w:tcFitText/>
          </w:tcPr>
          <w:p w:rsidR="00D81815" w:rsidRPr="0048249F" w:rsidRDefault="00D81815" w:rsidP="00395F75">
            <w:r w:rsidRPr="00190966">
              <w:rPr>
                <w:rFonts w:hint="eastAsia"/>
                <w:w w:val="51"/>
                <w:kern w:val="0"/>
              </w:rPr>
              <w:t>4</w:t>
            </w:r>
            <w:r w:rsidRPr="00190966">
              <w:rPr>
                <w:rFonts w:hint="eastAsia"/>
                <w:w w:val="51"/>
                <w:kern w:val="0"/>
              </w:rPr>
              <w:t>周</w:t>
            </w:r>
          </w:p>
        </w:tc>
        <w:tc>
          <w:tcPr>
            <w:tcW w:w="425" w:type="dxa"/>
            <w:tcFitText/>
            <w:vAlign w:val="center"/>
          </w:tcPr>
          <w:p w:rsidR="00D81815" w:rsidRPr="00F3633F" w:rsidRDefault="00D81815" w:rsidP="00395F75">
            <w:pPr>
              <w:jc w:val="center"/>
              <w:rPr>
                <w:color w:val="000000"/>
                <w:kern w:val="0"/>
                <w:sz w:val="18"/>
                <w:szCs w:val="18"/>
              </w:rPr>
            </w:pPr>
            <w:r w:rsidRPr="00857133">
              <w:rPr>
                <w:rFonts w:hint="eastAsia"/>
                <w:color w:val="000000"/>
                <w:kern w:val="0"/>
                <w:sz w:val="18"/>
                <w:szCs w:val="18"/>
              </w:rPr>
              <w:t>2</w:t>
            </w:r>
          </w:p>
        </w:tc>
      </w:tr>
      <w:tr w:rsidR="00D81815" w:rsidRPr="001E12F6" w:rsidTr="00963BBD">
        <w:trPr>
          <w:trHeight w:val="272"/>
        </w:trPr>
        <w:tc>
          <w:tcPr>
            <w:tcW w:w="329" w:type="dxa"/>
            <w:vMerge/>
            <w:vAlign w:val="center"/>
          </w:tcPr>
          <w:p w:rsidR="00D81815" w:rsidRPr="001E12F6" w:rsidRDefault="00D81815" w:rsidP="00A04907">
            <w:pPr>
              <w:jc w:val="center"/>
              <w:rPr>
                <w:rFonts w:ascii="宋体" w:hAnsi="宋体" w:cs="仿宋_GB2312"/>
                <w:szCs w:val="21"/>
              </w:rPr>
            </w:pPr>
          </w:p>
        </w:tc>
        <w:tc>
          <w:tcPr>
            <w:tcW w:w="1441" w:type="dxa"/>
            <w:gridSpan w:val="2"/>
          </w:tcPr>
          <w:p w:rsidR="00D81815" w:rsidRPr="00523229" w:rsidRDefault="00D81815" w:rsidP="00AA3F91">
            <w:pPr>
              <w:jc w:val="center"/>
            </w:pPr>
            <w:r>
              <w:t>S19601</w:t>
            </w:r>
            <w:r w:rsidRPr="00523229">
              <w:t>102</w:t>
            </w:r>
            <w:r>
              <w:rPr>
                <w:rFonts w:hint="eastAsia"/>
              </w:rPr>
              <w:t>5</w:t>
            </w:r>
          </w:p>
        </w:tc>
        <w:tc>
          <w:tcPr>
            <w:tcW w:w="1785" w:type="dxa"/>
            <w:vAlign w:val="center"/>
          </w:tcPr>
          <w:p w:rsidR="00D81815" w:rsidRDefault="00D81815" w:rsidP="00AA3F91">
            <w:pPr>
              <w:rPr>
                <w:sz w:val="18"/>
                <w:szCs w:val="18"/>
              </w:rPr>
            </w:pPr>
            <w:r>
              <w:rPr>
                <w:rFonts w:hint="eastAsia"/>
                <w:sz w:val="18"/>
                <w:szCs w:val="18"/>
              </w:rPr>
              <w:t>毕业设计</w:t>
            </w:r>
          </w:p>
        </w:tc>
        <w:tc>
          <w:tcPr>
            <w:tcW w:w="425" w:type="dxa"/>
            <w:tcFitText/>
          </w:tcPr>
          <w:p w:rsidR="00D81815" w:rsidRDefault="00D81815" w:rsidP="00AA3F91">
            <w:r w:rsidRPr="006A0CCA">
              <w:rPr>
                <w:rFonts w:hint="eastAsia"/>
                <w:w w:val="51"/>
                <w:kern w:val="0"/>
              </w:rPr>
              <w:t>9</w:t>
            </w:r>
            <w:r w:rsidRPr="006A0CCA">
              <w:rPr>
                <w:rFonts w:hint="eastAsia"/>
                <w:w w:val="51"/>
                <w:kern w:val="0"/>
              </w:rPr>
              <w:t>周</w:t>
            </w:r>
          </w:p>
        </w:tc>
        <w:tc>
          <w:tcPr>
            <w:tcW w:w="425" w:type="dxa"/>
            <w:tcFitText/>
            <w:vAlign w:val="center"/>
          </w:tcPr>
          <w:p w:rsidR="00D81815" w:rsidRPr="00295709" w:rsidRDefault="00D81815" w:rsidP="00AA3F91">
            <w:pPr>
              <w:jc w:val="center"/>
              <w:rPr>
                <w:color w:val="000000"/>
                <w:kern w:val="0"/>
                <w:sz w:val="18"/>
                <w:szCs w:val="18"/>
              </w:rPr>
            </w:pPr>
            <w:r w:rsidRPr="00857133">
              <w:rPr>
                <w:rFonts w:hint="eastAsia"/>
                <w:color w:val="000000"/>
                <w:kern w:val="0"/>
                <w:sz w:val="18"/>
                <w:szCs w:val="18"/>
              </w:rPr>
              <w:t>9</w:t>
            </w:r>
          </w:p>
        </w:tc>
        <w:tc>
          <w:tcPr>
            <w:tcW w:w="425" w:type="dxa"/>
            <w:tcFitText/>
            <w:vAlign w:val="center"/>
          </w:tcPr>
          <w:p w:rsidR="00D81815" w:rsidRPr="00FE3F68" w:rsidRDefault="00D81815" w:rsidP="00AA3F91">
            <w:pPr>
              <w:jc w:val="center"/>
              <w:rPr>
                <w:rFonts w:ascii="宋体" w:hAnsi="宋体" w:cs="宋体"/>
                <w:color w:val="000000"/>
                <w:sz w:val="18"/>
                <w:szCs w:val="18"/>
              </w:rPr>
            </w:pPr>
          </w:p>
        </w:tc>
        <w:tc>
          <w:tcPr>
            <w:tcW w:w="425" w:type="dxa"/>
            <w:tcFitText/>
            <w:vAlign w:val="center"/>
          </w:tcPr>
          <w:p w:rsidR="00D81815" w:rsidRPr="00FE3F68" w:rsidRDefault="00D81815" w:rsidP="00AA3F91">
            <w:pPr>
              <w:jc w:val="center"/>
              <w:rPr>
                <w:rFonts w:ascii="宋体" w:hAnsi="宋体" w:cs="宋体"/>
                <w:color w:val="000000"/>
                <w:sz w:val="18"/>
                <w:szCs w:val="18"/>
              </w:rPr>
            </w:pPr>
          </w:p>
        </w:tc>
        <w:tc>
          <w:tcPr>
            <w:tcW w:w="425" w:type="dxa"/>
            <w:tcFitText/>
          </w:tcPr>
          <w:p w:rsidR="00D81815" w:rsidRDefault="00D81815" w:rsidP="00AA3F91">
            <w:r w:rsidRPr="000F4663">
              <w:rPr>
                <w:rFonts w:hint="eastAsia"/>
                <w:w w:val="51"/>
                <w:kern w:val="0"/>
              </w:rPr>
              <w:t>9</w:t>
            </w:r>
            <w:r w:rsidRPr="000F4663">
              <w:rPr>
                <w:rFonts w:hint="eastAsia"/>
                <w:spacing w:val="1"/>
                <w:w w:val="51"/>
                <w:kern w:val="0"/>
              </w:rPr>
              <w:t>周</w:t>
            </w:r>
          </w:p>
        </w:tc>
        <w:tc>
          <w:tcPr>
            <w:tcW w:w="425" w:type="dxa"/>
            <w:tcFitText/>
            <w:vAlign w:val="center"/>
          </w:tcPr>
          <w:p w:rsidR="00D81815" w:rsidRPr="00FB05EF" w:rsidRDefault="00D81815" w:rsidP="00AA3F91">
            <w:pPr>
              <w:jc w:val="center"/>
              <w:rPr>
                <w:color w:val="000000"/>
                <w:sz w:val="18"/>
                <w:szCs w:val="18"/>
              </w:rPr>
            </w:pPr>
          </w:p>
        </w:tc>
        <w:tc>
          <w:tcPr>
            <w:tcW w:w="425" w:type="dxa"/>
            <w:tcFitText/>
            <w:vAlign w:val="center"/>
          </w:tcPr>
          <w:p w:rsidR="00D81815" w:rsidRPr="00FB05EF" w:rsidRDefault="00D81815" w:rsidP="00AA3F91">
            <w:pPr>
              <w:jc w:val="center"/>
              <w:rPr>
                <w:color w:val="000000"/>
                <w:sz w:val="18"/>
                <w:szCs w:val="18"/>
              </w:rPr>
            </w:pPr>
          </w:p>
        </w:tc>
        <w:tc>
          <w:tcPr>
            <w:tcW w:w="425" w:type="dxa"/>
            <w:tcFitText/>
            <w:vAlign w:val="center"/>
          </w:tcPr>
          <w:p w:rsidR="00D81815" w:rsidRPr="00FB05EF" w:rsidRDefault="00D81815" w:rsidP="00AA3F91">
            <w:pPr>
              <w:jc w:val="center"/>
              <w:rPr>
                <w:color w:val="000000"/>
                <w:sz w:val="18"/>
                <w:szCs w:val="18"/>
              </w:rPr>
            </w:pPr>
          </w:p>
        </w:tc>
        <w:tc>
          <w:tcPr>
            <w:tcW w:w="425" w:type="dxa"/>
            <w:tcFitText/>
            <w:vAlign w:val="center"/>
          </w:tcPr>
          <w:p w:rsidR="00D81815" w:rsidRPr="00FB05EF" w:rsidRDefault="00D81815" w:rsidP="00AA3F91">
            <w:pPr>
              <w:jc w:val="center"/>
              <w:rPr>
                <w:color w:val="000000"/>
                <w:sz w:val="18"/>
                <w:szCs w:val="18"/>
              </w:rPr>
            </w:pPr>
          </w:p>
        </w:tc>
        <w:tc>
          <w:tcPr>
            <w:tcW w:w="425" w:type="dxa"/>
            <w:tcFitText/>
            <w:vAlign w:val="center"/>
          </w:tcPr>
          <w:p w:rsidR="00D81815" w:rsidRPr="00FB05EF" w:rsidRDefault="00D81815" w:rsidP="00AA3F91">
            <w:pPr>
              <w:jc w:val="center"/>
              <w:rPr>
                <w:color w:val="000000"/>
                <w:sz w:val="18"/>
                <w:szCs w:val="18"/>
              </w:rPr>
            </w:pPr>
          </w:p>
        </w:tc>
        <w:tc>
          <w:tcPr>
            <w:tcW w:w="425" w:type="dxa"/>
            <w:tcFitText/>
            <w:vAlign w:val="center"/>
          </w:tcPr>
          <w:p w:rsidR="00D81815" w:rsidRPr="00FB05EF" w:rsidRDefault="00D81815" w:rsidP="00AA3F91">
            <w:pPr>
              <w:jc w:val="center"/>
              <w:rPr>
                <w:color w:val="000000"/>
                <w:sz w:val="18"/>
                <w:szCs w:val="18"/>
              </w:rPr>
            </w:pPr>
          </w:p>
        </w:tc>
        <w:tc>
          <w:tcPr>
            <w:tcW w:w="425" w:type="dxa"/>
            <w:tcFitText/>
            <w:vAlign w:val="center"/>
          </w:tcPr>
          <w:p w:rsidR="00D81815" w:rsidRPr="00FB05EF" w:rsidRDefault="00D81815" w:rsidP="00AA3F91">
            <w:pPr>
              <w:jc w:val="center"/>
              <w:rPr>
                <w:color w:val="000000"/>
                <w:sz w:val="18"/>
                <w:szCs w:val="18"/>
              </w:rPr>
            </w:pPr>
          </w:p>
        </w:tc>
        <w:tc>
          <w:tcPr>
            <w:tcW w:w="425" w:type="dxa"/>
            <w:tcFitText/>
          </w:tcPr>
          <w:p w:rsidR="00D81815" w:rsidRDefault="00D81815" w:rsidP="00AA3F91">
            <w:r w:rsidRPr="00190966">
              <w:rPr>
                <w:rFonts w:hint="eastAsia"/>
                <w:w w:val="51"/>
                <w:kern w:val="0"/>
              </w:rPr>
              <w:t>9</w:t>
            </w:r>
            <w:r w:rsidRPr="00190966">
              <w:rPr>
                <w:rFonts w:hint="eastAsia"/>
                <w:w w:val="51"/>
                <w:kern w:val="0"/>
              </w:rPr>
              <w:t>周</w:t>
            </w:r>
          </w:p>
        </w:tc>
        <w:tc>
          <w:tcPr>
            <w:tcW w:w="425" w:type="dxa"/>
            <w:tcFitText/>
            <w:vAlign w:val="center"/>
          </w:tcPr>
          <w:p w:rsidR="00D81815" w:rsidRPr="00F3633F" w:rsidRDefault="00D81815" w:rsidP="00AA3F91">
            <w:pPr>
              <w:jc w:val="center"/>
              <w:rPr>
                <w:color w:val="000000"/>
                <w:kern w:val="0"/>
                <w:sz w:val="18"/>
                <w:szCs w:val="18"/>
              </w:rPr>
            </w:pPr>
            <w:r w:rsidRPr="00857133">
              <w:rPr>
                <w:rFonts w:hint="eastAsia"/>
                <w:color w:val="000000"/>
                <w:kern w:val="0"/>
                <w:sz w:val="18"/>
                <w:szCs w:val="18"/>
              </w:rPr>
              <w:t>2</w:t>
            </w:r>
          </w:p>
        </w:tc>
      </w:tr>
      <w:tr w:rsidR="00D81815" w:rsidRPr="00F855FC" w:rsidTr="0061243C">
        <w:trPr>
          <w:trHeight w:val="272"/>
        </w:trPr>
        <w:tc>
          <w:tcPr>
            <w:tcW w:w="329" w:type="dxa"/>
            <w:vMerge w:val="restart"/>
            <w:tcBorders>
              <w:left w:val="single" w:sz="4" w:space="0" w:color="auto"/>
              <w:right w:val="single" w:sz="4" w:space="0" w:color="auto"/>
            </w:tcBorders>
            <w:textDirection w:val="tbRlV"/>
            <w:vAlign w:val="center"/>
          </w:tcPr>
          <w:p w:rsidR="00D81815" w:rsidRPr="009970D7" w:rsidRDefault="00D81815" w:rsidP="0061243C">
            <w:pPr>
              <w:ind w:left="113" w:right="113"/>
              <w:jc w:val="center"/>
              <w:rPr>
                <w:rFonts w:ascii="宋体" w:hAnsi="宋体" w:cs="仿宋_GB2312"/>
                <w:szCs w:val="21"/>
              </w:rPr>
            </w:pPr>
            <w:r>
              <w:rPr>
                <w:rFonts w:ascii="宋体" w:hAnsi="宋体" w:cs="仿宋_GB2312" w:hint="eastAsia"/>
                <w:szCs w:val="21"/>
              </w:rPr>
              <w:lastRenderedPageBreak/>
              <w:t>专业限选课程</w:t>
            </w:r>
          </w:p>
        </w:tc>
        <w:tc>
          <w:tcPr>
            <w:tcW w:w="1441" w:type="dxa"/>
            <w:gridSpan w:val="2"/>
            <w:tcBorders>
              <w:top w:val="single" w:sz="4" w:space="0" w:color="auto"/>
              <w:left w:val="single" w:sz="4" w:space="0" w:color="auto"/>
            </w:tcBorders>
            <w:vAlign w:val="center"/>
          </w:tcPr>
          <w:p w:rsidR="00D81815" w:rsidRPr="00435E64" w:rsidRDefault="00D81815" w:rsidP="00550E3E">
            <w:pPr>
              <w:jc w:val="center"/>
            </w:pPr>
            <w:r w:rsidRPr="00550E3E">
              <w:t>S196024001</w:t>
            </w:r>
          </w:p>
        </w:tc>
        <w:tc>
          <w:tcPr>
            <w:tcW w:w="1785" w:type="dxa"/>
            <w:tcFitText/>
            <w:vAlign w:val="center"/>
          </w:tcPr>
          <w:p w:rsidR="00D81815" w:rsidRPr="000B01C3" w:rsidRDefault="00D81815" w:rsidP="00D81815">
            <w:pPr>
              <w:adjustRightInd w:val="0"/>
              <w:snapToGrid w:val="0"/>
              <w:rPr>
                <w:rFonts w:ascii="宋体" w:hAnsi="宋体"/>
                <w:sz w:val="18"/>
                <w:szCs w:val="18"/>
              </w:rPr>
            </w:pPr>
            <w:r w:rsidRPr="00D81815">
              <w:rPr>
                <w:rFonts w:ascii="宋体" w:hAnsi="宋体" w:cs="宋体" w:hint="eastAsia"/>
                <w:color w:val="000000"/>
                <w:spacing w:val="35"/>
                <w:w w:val="74"/>
                <w:kern w:val="0"/>
                <w:sz w:val="18"/>
                <w:szCs w:val="18"/>
              </w:rPr>
              <w:t>面向对象程序设</w:t>
            </w:r>
            <w:r w:rsidRPr="00D81815">
              <w:rPr>
                <w:rFonts w:ascii="宋体" w:hAnsi="宋体" w:cs="宋体" w:hint="eastAsia"/>
                <w:color w:val="000000"/>
                <w:spacing w:val="1"/>
                <w:w w:val="74"/>
                <w:kern w:val="0"/>
                <w:sz w:val="18"/>
                <w:szCs w:val="18"/>
              </w:rPr>
              <w:t>计</w:t>
            </w:r>
          </w:p>
        </w:tc>
        <w:tc>
          <w:tcPr>
            <w:tcW w:w="425" w:type="dxa"/>
            <w:tcFitText/>
            <w:vAlign w:val="center"/>
          </w:tcPr>
          <w:p w:rsidR="00D81815" w:rsidRPr="00FB05EF" w:rsidRDefault="00D81815" w:rsidP="000B7228">
            <w:pPr>
              <w:jc w:val="center"/>
              <w:rPr>
                <w:color w:val="000000"/>
                <w:sz w:val="18"/>
                <w:szCs w:val="18"/>
              </w:rPr>
            </w:pPr>
            <w:r w:rsidRPr="00C91258">
              <w:rPr>
                <w:rFonts w:hint="eastAsia"/>
                <w:color w:val="000000"/>
                <w:spacing w:val="8"/>
                <w:kern w:val="0"/>
                <w:sz w:val="18"/>
                <w:szCs w:val="18"/>
              </w:rPr>
              <w:t>3</w:t>
            </w:r>
            <w:r w:rsidRPr="00C91258">
              <w:rPr>
                <w:rFonts w:hint="eastAsia"/>
                <w:color w:val="000000"/>
                <w:kern w:val="0"/>
                <w:sz w:val="18"/>
                <w:szCs w:val="18"/>
              </w:rPr>
              <w:t>2</w:t>
            </w:r>
          </w:p>
        </w:tc>
        <w:tc>
          <w:tcPr>
            <w:tcW w:w="425" w:type="dxa"/>
            <w:tcFitText/>
            <w:vAlign w:val="center"/>
          </w:tcPr>
          <w:p w:rsidR="00D81815" w:rsidRPr="00295709" w:rsidRDefault="00D81815" w:rsidP="000B7228">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FB05EF" w:rsidRDefault="00D81815" w:rsidP="000B7228">
            <w:pPr>
              <w:jc w:val="center"/>
              <w:rPr>
                <w:color w:val="000000"/>
                <w:sz w:val="18"/>
                <w:szCs w:val="18"/>
              </w:rPr>
            </w:pPr>
            <w:r w:rsidRPr="00E610BF">
              <w:rPr>
                <w:rFonts w:hint="eastAsia"/>
                <w:color w:val="000000"/>
                <w:spacing w:val="8"/>
                <w:kern w:val="0"/>
                <w:sz w:val="18"/>
                <w:szCs w:val="18"/>
              </w:rPr>
              <w:t>2</w:t>
            </w:r>
            <w:r w:rsidRPr="00E610BF">
              <w:rPr>
                <w:rFonts w:hint="eastAsia"/>
                <w:color w:val="000000"/>
                <w:kern w:val="0"/>
                <w:sz w:val="18"/>
                <w:szCs w:val="18"/>
              </w:rPr>
              <w:t>4</w:t>
            </w:r>
          </w:p>
        </w:tc>
        <w:tc>
          <w:tcPr>
            <w:tcW w:w="425" w:type="dxa"/>
            <w:tcFitText/>
            <w:vAlign w:val="center"/>
          </w:tcPr>
          <w:p w:rsidR="00D81815" w:rsidRPr="00FB05EF" w:rsidRDefault="00D81815" w:rsidP="000B7228">
            <w:pPr>
              <w:jc w:val="center"/>
              <w:rPr>
                <w:color w:val="000000"/>
                <w:sz w:val="18"/>
                <w:szCs w:val="18"/>
              </w:rPr>
            </w:pPr>
            <w:r w:rsidRPr="00E610BF">
              <w:rPr>
                <w:rFonts w:hint="eastAsia"/>
                <w:color w:val="000000"/>
                <w:spacing w:val="89"/>
                <w:kern w:val="0"/>
                <w:sz w:val="18"/>
                <w:szCs w:val="18"/>
              </w:rPr>
              <w:t>8</w:t>
            </w: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r w:rsidRPr="006A0351">
              <w:rPr>
                <w:rFonts w:hint="eastAsia"/>
                <w:color w:val="000000"/>
                <w:spacing w:val="89"/>
                <w:kern w:val="0"/>
                <w:sz w:val="18"/>
                <w:szCs w:val="18"/>
              </w:rPr>
              <w:t>2</w:t>
            </w: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sz w:val="18"/>
                <w:szCs w:val="18"/>
              </w:rPr>
            </w:pPr>
          </w:p>
        </w:tc>
        <w:tc>
          <w:tcPr>
            <w:tcW w:w="425" w:type="dxa"/>
            <w:tcFitText/>
            <w:vAlign w:val="center"/>
          </w:tcPr>
          <w:p w:rsidR="00D81815" w:rsidRPr="00F3633F" w:rsidRDefault="00D81815" w:rsidP="00C54573">
            <w:pPr>
              <w:jc w:val="center"/>
              <w:rPr>
                <w:color w:val="000000"/>
                <w:kern w:val="0"/>
                <w:sz w:val="18"/>
                <w:szCs w:val="18"/>
              </w:rPr>
            </w:pPr>
            <w:r w:rsidRPr="00857133">
              <w:rPr>
                <w:rFonts w:hint="eastAsia"/>
                <w:color w:val="000000"/>
                <w:kern w:val="0"/>
                <w:sz w:val="18"/>
                <w:szCs w:val="18"/>
              </w:rPr>
              <w:t>1</w:t>
            </w:r>
          </w:p>
        </w:tc>
      </w:tr>
      <w:tr w:rsidR="00D81815" w:rsidRPr="00F855FC" w:rsidTr="0025681A">
        <w:trPr>
          <w:trHeight w:val="272"/>
        </w:trPr>
        <w:tc>
          <w:tcPr>
            <w:tcW w:w="329" w:type="dxa"/>
            <w:vMerge/>
            <w:tcBorders>
              <w:left w:val="single" w:sz="4" w:space="0" w:color="auto"/>
              <w:right w:val="single" w:sz="4" w:space="0" w:color="auto"/>
            </w:tcBorders>
            <w:vAlign w:val="center"/>
          </w:tcPr>
          <w:p w:rsidR="00D81815" w:rsidRPr="009970D7" w:rsidRDefault="00D81815" w:rsidP="00A04907">
            <w:pPr>
              <w:jc w:val="center"/>
              <w:rPr>
                <w:rFonts w:ascii="宋体" w:hAnsi="宋体" w:cs="仿宋_GB2312"/>
                <w:szCs w:val="21"/>
              </w:rPr>
            </w:pPr>
          </w:p>
        </w:tc>
        <w:tc>
          <w:tcPr>
            <w:tcW w:w="1441" w:type="dxa"/>
            <w:gridSpan w:val="2"/>
            <w:tcBorders>
              <w:left w:val="single" w:sz="4" w:space="0" w:color="auto"/>
            </w:tcBorders>
            <w:vAlign w:val="center"/>
          </w:tcPr>
          <w:p w:rsidR="00D81815" w:rsidRPr="00435E64" w:rsidRDefault="00D81815" w:rsidP="00550E3E">
            <w:pPr>
              <w:jc w:val="center"/>
            </w:pPr>
            <w:r w:rsidRPr="00550E3E">
              <w:t>S196024002</w:t>
            </w:r>
          </w:p>
        </w:tc>
        <w:tc>
          <w:tcPr>
            <w:tcW w:w="1785" w:type="dxa"/>
            <w:tcFitText/>
            <w:vAlign w:val="center"/>
          </w:tcPr>
          <w:p w:rsidR="00D81815" w:rsidRPr="000B01C3" w:rsidRDefault="00D81815" w:rsidP="00D81815">
            <w:pPr>
              <w:adjustRightInd w:val="0"/>
              <w:snapToGrid w:val="0"/>
              <w:rPr>
                <w:rFonts w:ascii="宋体" w:hAnsi="宋体"/>
                <w:sz w:val="18"/>
                <w:szCs w:val="18"/>
              </w:rPr>
            </w:pPr>
            <w:r w:rsidRPr="00D81815">
              <w:rPr>
                <w:rFonts w:ascii="宋体" w:hAnsi="宋体" w:hint="eastAsia"/>
                <w:spacing w:val="35"/>
                <w:w w:val="74"/>
                <w:kern w:val="0"/>
                <w:sz w:val="18"/>
                <w:szCs w:val="18"/>
              </w:rPr>
              <w:t>面向对象课程设</w:t>
            </w:r>
            <w:r w:rsidRPr="00D81815">
              <w:rPr>
                <w:rFonts w:ascii="宋体" w:hAnsi="宋体" w:hint="eastAsia"/>
                <w:spacing w:val="1"/>
                <w:w w:val="74"/>
                <w:kern w:val="0"/>
                <w:sz w:val="18"/>
                <w:szCs w:val="18"/>
              </w:rPr>
              <w:t>计</w:t>
            </w:r>
          </w:p>
        </w:tc>
        <w:tc>
          <w:tcPr>
            <w:tcW w:w="425" w:type="dxa"/>
            <w:tcFitText/>
            <w:vAlign w:val="center"/>
          </w:tcPr>
          <w:p w:rsidR="00D81815" w:rsidRPr="00FB05EF" w:rsidRDefault="00D81815" w:rsidP="00C54573">
            <w:pPr>
              <w:jc w:val="center"/>
              <w:rPr>
                <w:color w:val="000000"/>
                <w:sz w:val="18"/>
                <w:szCs w:val="18"/>
              </w:rPr>
            </w:pPr>
            <w:r w:rsidRPr="00E610BF">
              <w:rPr>
                <w:rFonts w:hint="eastAsia"/>
                <w:color w:val="000000"/>
                <w:w w:val="59"/>
                <w:kern w:val="0"/>
                <w:sz w:val="18"/>
                <w:szCs w:val="18"/>
              </w:rPr>
              <w:t>1</w:t>
            </w:r>
            <w:r w:rsidRPr="00E610BF">
              <w:rPr>
                <w:rFonts w:hint="eastAsia"/>
                <w:color w:val="000000"/>
                <w:w w:val="59"/>
                <w:kern w:val="0"/>
                <w:sz w:val="18"/>
                <w:szCs w:val="18"/>
              </w:rPr>
              <w:t>周</w:t>
            </w:r>
          </w:p>
        </w:tc>
        <w:tc>
          <w:tcPr>
            <w:tcW w:w="425" w:type="dxa"/>
            <w:tcFitText/>
            <w:vAlign w:val="center"/>
          </w:tcPr>
          <w:p w:rsidR="00D81815" w:rsidRPr="00295709" w:rsidRDefault="00D81815" w:rsidP="00C54573">
            <w:pPr>
              <w:jc w:val="center"/>
              <w:rPr>
                <w:color w:val="000000"/>
                <w:kern w:val="0"/>
                <w:sz w:val="18"/>
                <w:szCs w:val="18"/>
              </w:rPr>
            </w:pPr>
            <w:r w:rsidRPr="00857133">
              <w:rPr>
                <w:rFonts w:hint="eastAsia"/>
                <w:color w:val="000000"/>
                <w:kern w:val="0"/>
                <w:sz w:val="18"/>
                <w:szCs w:val="18"/>
              </w:rPr>
              <w:t>1</w:t>
            </w: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r w:rsidRPr="00E610BF">
              <w:rPr>
                <w:rFonts w:hint="eastAsia"/>
                <w:color w:val="000000"/>
                <w:w w:val="59"/>
                <w:kern w:val="0"/>
                <w:sz w:val="18"/>
                <w:szCs w:val="18"/>
              </w:rPr>
              <w:t>1</w:t>
            </w:r>
            <w:r w:rsidRPr="00E610BF">
              <w:rPr>
                <w:rFonts w:hint="eastAsia"/>
                <w:color w:val="000000"/>
                <w:w w:val="59"/>
                <w:kern w:val="0"/>
                <w:sz w:val="18"/>
                <w:szCs w:val="18"/>
              </w:rPr>
              <w:t>周</w:t>
            </w: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r w:rsidRPr="00E610BF">
              <w:rPr>
                <w:rFonts w:hint="eastAsia"/>
                <w:color w:val="000000"/>
                <w:w w:val="59"/>
                <w:kern w:val="0"/>
                <w:sz w:val="18"/>
                <w:szCs w:val="18"/>
              </w:rPr>
              <w:t>1</w:t>
            </w:r>
            <w:r w:rsidRPr="00E610BF">
              <w:rPr>
                <w:rFonts w:hint="eastAsia"/>
                <w:color w:val="000000"/>
                <w:w w:val="59"/>
                <w:kern w:val="0"/>
                <w:sz w:val="18"/>
                <w:szCs w:val="18"/>
              </w:rPr>
              <w:t>周</w:t>
            </w: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sz w:val="18"/>
                <w:szCs w:val="18"/>
              </w:rPr>
            </w:pPr>
          </w:p>
        </w:tc>
        <w:tc>
          <w:tcPr>
            <w:tcW w:w="425" w:type="dxa"/>
            <w:tcFitText/>
            <w:vAlign w:val="center"/>
          </w:tcPr>
          <w:p w:rsidR="00D81815" w:rsidRPr="00F3633F" w:rsidRDefault="00D81815" w:rsidP="00C54573">
            <w:pPr>
              <w:jc w:val="center"/>
              <w:rPr>
                <w:color w:val="000000"/>
                <w:kern w:val="0"/>
                <w:sz w:val="18"/>
                <w:szCs w:val="18"/>
              </w:rPr>
            </w:pPr>
            <w:r w:rsidRPr="00857133">
              <w:rPr>
                <w:rFonts w:hint="eastAsia"/>
                <w:color w:val="000000"/>
                <w:kern w:val="0"/>
                <w:sz w:val="18"/>
                <w:szCs w:val="18"/>
              </w:rPr>
              <w:t>2</w:t>
            </w:r>
          </w:p>
        </w:tc>
      </w:tr>
      <w:tr w:rsidR="00D81815" w:rsidRPr="00F855FC" w:rsidTr="00EF35E5">
        <w:trPr>
          <w:trHeight w:val="272"/>
        </w:trPr>
        <w:tc>
          <w:tcPr>
            <w:tcW w:w="329" w:type="dxa"/>
            <w:vMerge/>
            <w:tcBorders>
              <w:left w:val="single" w:sz="4" w:space="0" w:color="auto"/>
              <w:right w:val="single" w:sz="4" w:space="0" w:color="auto"/>
            </w:tcBorders>
            <w:vAlign w:val="center"/>
          </w:tcPr>
          <w:p w:rsidR="00D81815" w:rsidRPr="009970D7" w:rsidRDefault="00D81815" w:rsidP="00A04907">
            <w:pPr>
              <w:jc w:val="center"/>
              <w:rPr>
                <w:rFonts w:ascii="宋体" w:hAnsi="宋体" w:cs="仿宋_GB2312"/>
                <w:szCs w:val="21"/>
              </w:rPr>
            </w:pPr>
          </w:p>
        </w:tc>
        <w:tc>
          <w:tcPr>
            <w:tcW w:w="1441" w:type="dxa"/>
            <w:gridSpan w:val="2"/>
            <w:tcBorders>
              <w:left w:val="single" w:sz="4" w:space="0" w:color="auto"/>
            </w:tcBorders>
          </w:tcPr>
          <w:p w:rsidR="00D81815" w:rsidRPr="00D81815" w:rsidRDefault="00D81815" w:rsidP="00214D45">
            <w:pPr>
              <w:jc w:val="center"/>
            </w:pPr>
            <w:r w:rsidRPr="00D81815">
              <w:t>S19601101</w:t>
            </w:r>
            <w:r w:rsidRPr="00D81815">
              <w:rPr>
                <w:rFonts w:hint="eastAsia"/>
              </w:rPr>
              <w:t>1</w:t>
            </w:r>
          </w:p>
        </w:tc>
        <w:tc>
          <w:tcPr>
            <w:tcW w:w="1785" w:type="dxa"/>
            <w:vAlign w:val="center"/>
          </w:tcPr>
          <w:p w:rsidR="00D81815" w:rsidRPr="00D81815" w:rsidRDefault="00D81815" w:rsidP="00214D45">
            <w:pPr>
              <w:rPr>
                <w:sz w:val="18"/>
                <w:szCs w:val="18"/>
              </w:rPr>
            </w:pPr>
            <w:r w:rsidRPr="00D81815">
              <w:rPr>
                <w:rFonts w:hint="eastAsia"/>
                <w:sz w:val="18"/>
                <w:szCs w:val="18"/>
              </w:rPr>
              <w:t>Linux</w:t>
            </w:r>
            <w:r w:rsidRPr="00D81815">
              <w:rPr>
                <w:rFonts w:hint="eastAsia"/>
                <w:sz w:val="18"/>
                <w:szCs w:val="18"/>
              </w:rPr>
              <w:t>操作系统应用</w:t>
            </w:r>
          </w:p>
        </w:tc>
        <w:tc>
          <w:tcPr>
            <w:tcW w:w="425" w:type="dxa"/>
            <w:tcFitText/>
          </w:tcPr>
          <w:p w:rsidR="00D81815" w:rsidRPr="00D81815" w:rsidRDefault="00D81815" w:rsidP="00214D45">
            <w:r w:rsidRPr="00D81815">
              <w:rPr>
                <w:w w:val="89"/>
                <w:kern w:val="0"/>
              </w:rPr>
              <w:t>3</w:t>
            </w:r>
            <w:r w:rsidRPr="00D81815">
              <w:rPr>
                <w:spacing w:val="2"/>
                <w:w w:val="89"/>
                <w:kern w:val="0"/>
              </w:rPr>
              <w:t>2</w:t>
            </w:r>
          </w:p>
        </w:tc>
        <w:tc>
          <w:tcPr>
            <w:tcW w:w="425" w:type="dxa"/>
            <w:tcFitText/>
            <w:vAlign w:val="center"/>
          </w:tcPr>
          <w:p w:rsidR="00D81815" w:rsidRPr="00295709" w:rsidRDefault="00D81815" w:rsidP="00214D45">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D81815" w:rsidRDefault="00D81815" w:rsidP="00214D45">
            <w:pPr>
              <w:jc w:val="center"/>
              <w:rPr>
                <w:sz w:val="18"/>
                <w:szCs w:val="18"/>
              </w:rPr>
            </w:pPr>
            <w:r w:rsidRPr="00D81815">
              <w:rPr>
                <w:rFonts w:hint="eastAsia"/>
                <w:spacing w:val="8"/>
                <w:sz w:val="18"/>
                <w:szCs w:val="18"/>
              </w:rPr>
              <w:t>1</w:t>
            </w:r>
            <w:r w:rsidRPr="00D81815">
              <w:rPr>
                <w:rFonts w:hint="eastAsia"/>
                <w:spacing w:val="2"/>
                <w:sz w:val="18"/>
                <w:szCs w:val="18"/>
              </w:rPr>
              <w:t>6</w:t>
            </w:r>
          </w:p>
        </w:tc>
        <w:tc>
          <w:tcPr>
            <w:tcW w:w="425" w:type="dxa"/>
            <w:tcFitText/>
            <w:vAlign w:val="center"/>
          </w:tcPr>
          <w:p w:rsidR="00D81815" w:rsidRPr="00D81815" w:rsidRDefault="00D81815" w:rsidP="00214D45">
            <w:pPr>
              <w:jc w:val="center"/>
              <w:rPr>
                <w:rFonts w:ascii="宋体" w:hAnsi="宋体" w:cs="宋体"/>
                <w:sz w:val="18"/>
                <w:szCs w:val="18"/>
              </w:rPr>
            </w:pPr>
            <w:r w:rsidRPr="00D81815">
              <w:rPr>
                <w:rFonts w:ascii="宋体" w:hAnsi="宋体" w:cs="宋体" w:hint="eastAsia"/>
                <w:spacing w:val="8"/>
                <w:sz w:val="18"/>
                <w:szCs w:val="18"/>
              </w:rPr>
              <w:t>1</w:t>
            </w:r>
            <w:r w:rsidRPr="00D81815">
              <w:rPr>
                <w:rFonts w:ascii="宋体" w:hAnsi="宋体" w:cs="宋体" w:hint="eastAsia"/>
                <w:spacing w:val="2"/>
                <w:sz w:val="18"/>
                <w:szCs w:val="18"/>
              </w:rPr>
              <w:t>6</w:t>
            </w:r>
          </w:p>
        </w:tc>
        <w:tc>
          <w:tcPr>
            <w:tcW w:w="425" w:type="dxa"/>
            <w:tcFitText/>
            <w:vAlign w:val="center"/>
          </w:tcPr>
          <w:p w:rsidR="00D81815" w:rsidRPr="00D81815" w:rsidRDefault="00D81815" w:rsidP="00214D45">
            <w:pPr>
              <w:jc w:val="center"/>
              <w:rPr>
                <w:sz w:val="18"/>
                <w:szCs w:val="18"/>
              </w:rPr>
            </w:pPr>
          </w:p>
        </w:tc>
        <w:tc>
          <w:tcPr>
            <w:tcW w:w="425" w:type="dxa"/>
            <w:tcFitText/>
            <w:vAlign w:val="center"/>
          </w:tcPr>
          <w:p w:rsidR="00D81815" w:rsidRPr="00D81815" w:rsidRDefault="00D81815" w:rsidP="00214D45">
            <w:pPr>
              <w:jc w:val="center"/>
              <w:rPr>
                <w:sz w:val="18"/>
                <w:szCs w:val="18"/>
              </w:rPr>
            </w:pPr>
          </w:p>
        </w:tc>
        <w:tc>
          <w:tcPr>
            <w:tcW w:w="425" w:type="dxa"/>
            <w:tcFitText/>
            <w:vAlign w:val="center"/>
          </w:tcPr>
          <w:p w:rsidR="00D81815" w:rsidRPr="00D81815" w:rsidRDefault="00D81815" w:rsidP="00214D45">
            <w:pPr>
              <w:jc w:val="center"/>
              <w:rPr>
                <w:sz w:val="18"/>
                <w:szCs w:val="18"/>
              </w:rPr>
            </w:pPr>
          </w:p>
        </w:tc>
        <w:tc>
          <w:tcPr>
            <w:tcW w:w="425" w:type="dxa"/>
            <w:tcFitText/>
            <w:vAlign w:val="center"/>
          </w:tcPr>
          <w:p w:rsidR="00D81815" w:rsidRPr="00D81815" w:rsidRDefault="00D81815" w:rsidP="00214D45">
            <w:pPr>
              <w:jc w:val="center"/>
              <w:rPr>
                <w:sz w:val="18"/>
                <w:szCs w:val="18"/>
              </w:rPr>
            </w:pPr>
            <w:r w:rsidRPr="00D81815">
              <w:rPr>
                <w:rFonts w:hint="eastAsia"/>
                <w:spacing w:val="89"/>
                <w:kern w:val="0"/>
                <w:sz w:val="18"/>
                <w:szCs w:val="18"/>
              </w:rPr>
              <w:t>2</w:t>
            </w:r>
          </w:p>
        </w:tc>
        <w:tc>
          <w:tcPr>
            <w:tcW w:w="425" w:type="dxa"/>
            <w:tcFitText/>
            <w:vAlign w:val="center"/>
          </w:tcPr>
          <w:p w:rsidR="00D81815" w:rsidRPr="00D81815" w:rsidRDefault="00D81815" w:rsidP="00214D45">
            <w:pPr>
              <w:jc w:val="center"/>
              <w:rPr>
                <w:sz w:val="18"/>
                <w:szCs w:val="18"/>
              </w:rPr>
            </w:pPr>
          </w:p>
        </w:tc>
        <w:tc>
          <w:tcPr>
            <w:tcW w:w="425" w:type="dxa"/>
            <w:tcFitText/>
            <w:vAlign w:val="center"/>
          </w:tcPr>
          <w:p w:rsidR="00D81815" w:rsidRPr="00D81815" w:rsidRDefault="00D81815" w:rsidP="00214D45">
            <w:pPr>
              <w:jc w:val="center"/>
              <w:rPr>
                <w:sz w:val="18"/>
                <w:szCs w:val="18"/>
              </w:rPr>
            </w:pPr>
          </w:p>
        </w:tc>
        <w:tc>
          <w:tcPr>
            <w:tcW w:w="425" w:type="dxa"/>
            <w:tcFitText/>
            <w:vAlign w:val="center"/>
          </w:tcPr>
          <w:p w:rsidR="00D81815" w:rsidRPr="00D81815" w:rsidRDefault="00D81815" w:rsidP="00214D45">
            <w:pPr>
              <w:jc w:val="center"/>
              <w:rPr>
                <w:sz w:val="18"/>
                <w:szCs w:val="18"/>
              </w:rPr>
            </w:pPr>
          </w:p>
        </w:tc>
        <w:tc>
          <w:tcPr>
            <w:tcW w:w="425" w:type="dxa"/>
            <w:tcFitText/>
            <w:vAlign w:val="center"/>
          </w:tcPr>
          <w:p w:rsidR="00D81815" w:rsidRPr="00D81815" w:rsidRDefault="00D81815" w:rsidP="00214D45">
            <w:pPr>
              <w:jc w:val="center"/>
              <w:rPr>
                <w:sz w:val="18"/>
                <w:szCs w:val="18"/>
              </w:rPr>
            </w:pPr>
          </w:p>
        </w:tc>
        <w:tc>
          <w:tcPr>
            <w:tcW w:w="425" w:type="dxa"/>
            <w:tcFitText/>
            <w:vAlign w:val="center"/>
          </w:tcPr>
          <w:p w:rsidR="00D81815" w:rsidRPr="00D81815" w:rsidRDefault="00D81815" w:rsidP="00214D45">
            <w:pPr>
              <w:jc w:val="center"/>
              <w:rPr>
                <w:sz w:val="18"/>
                <w:szCs w:val="18"/>
              </w:rPr>
            </w:pPr>
          </w:p>
        </w:tc>
        <w:tc>
          <w:tcPr>
            <w:tcW w:w="425" w:type="dxa"/>
            <w:tcFitText/>
            <w:vAlign w:val="center"/>
          </w:tcPr>
          <w:p w:rsidR="00D81815" w:rsidRPr="00F3633F" w:rsidRDefault="00D81815" w:rsidP="00214D45">
            <w:pPr>
              <w:jc w:val="center"/>
              <w:rPr>
                <w:color w:val="000000"/>
                <w:kern w:val="0"/>
                <w:sz w:val="18"/>
                <w:szCs w:val="18"/>
              </w:rPr>
            </w:pPr>
            <w:r w:rsidRPr="00857133">
              <w:rPr>
                <w:rFonts w:hint="eastAsia"/>
                <w:color w:val="000000"/>
                <w:kern w:val="0"/>
                <w:sz w:val="18"/>
                <w:szCs w:val="18"/>
              </w:rPr>
              <w:t>1</w:t>
            </w:r>
          </w:p>
        </w:tc>
      </w:tr>
      <w:tr w:rsidR="00D81815" w:rsidRPr="00D81815" w:rsidTr="00D81815">
        <w:trPr>
          <w:trHeight w:val="272"/>
        </w:trPr>
        <w:tc>
          <w:tcPr>
            <w:tcW w:w="329" w:type="dxa"/>
            <w:vMerge/>
            <w:tcBorders>
              <w:left w:val="single" w:sz="4" w:space="0" w:color="auto"/>
              <w:right w:val="single" w:sz="4" w:space="0" w:color="auto"/>
            </w:tcBorders>
            <w:vAlign w:val="center"/>
          </w:tcPr>
          <w:p w:rsidR="00D81815" w:rsidRPr="00D81815" w:rsidRDefault="00D81815" w:rsidP="00A04907">
            <w:pPr>
              <w:jc w:val="center"/>
              <w:rPr>
                <w:rFonts w:ascii="宋体" w:hAnsi="宋体" w:cs="仿宋_GB2312"/>
                <w:szCs w:val="21"/>
              </w:rPr>
            </w:pPr>
          </w:p>
        </w:tc>
        <w:tc>
          <w:tcPr>
            <w:tcW w:w="1441" w:type="dxa"/>
            <w:gridSpan w:val="2"/>
            <w:tcBorders>
              <w:left w:val="single" w:sz="4" w:space="0" w:color="auto"/>
            </w:tcBorders>
            <w:vAlign w:val="center"/>
          </w:tcPr>
          <w:p w:rsidR="00D81815" w:rsidRPr="00D81815" w:rsidRDefault="00D81815" w:rsidP="00550E3E">
            <w:pPr>
              <w:jc w:val="center"/>
            </w:pPr>
            <w:r w:rsidRPr="00D81815">
              <w:t>S196024004</w:t>
            </w:r>
          </w:p>
        </w:tc>
        <w:tc>
          <w:tcPr>
            <w:tcW w:w="1785" w:type="dxa"/>
            <w:vAlign w:val="center"/>
          </w:tcPr>
          <w:p w:rsidR="00D81815" w:rsidRPr="00D81815" w:rsidRDefault="00D81815" w:rsidP="00A04907">
            <w:pPr>
              <w:rPr>
                <w:rFonts w:ascii="宋体" w:hAnsi="宋体" w:cs="仿宋_GB2312"/>
                <w:sz w:val="18"/>
                <w:szCs w:val="18"/>
              </w:rPr>
            </w:pPr>
            <w:r w:rsidRPr="00D81815">
              <w:rPr>
                <w:rFonts w:ascii="宋体" w:hAnsi="宋体" w:cs="仿宋_GB2312" w:hint="eastAsia"/>
                <w:kern w:val="0"/>
                <w:sz w:val="18"/>
                <w:szCs w:val="18"/>
              </w:rPr>
              <w:t>统计学</w:t>
            </w:r>
          </w:p>
        </w:tc>
        <w:tc>
          <w:tcPr>
            <w:tcW w:w="425" w:type="dxa"/>
            <w:tcFitText/>
            <w:vAlign w:val="center"/>
          </w:tcPr>
          <w:p w:rsidR="00D81815" w:rsidRPr="00D81815" w:rsidRDefault="00D81815" w:rsidP="000B7228">
            <w:pPr>
              <w:jc w:val="center"/>
              <w:rPr>
                <w:color w:val="000000"/>
                <w:sz w:val="18"/>
                <w:szCs w:val="18"/>
              </w:rPr>
            </w:pPr>
            <w:r w:rsidRPr="00D81815">
              <w:rPr>
                <w:rFonts w:hint="eastAsia"/>
                <w:color w:val="000000"/>
                <w:kern w:val="0"/>
                <w:sz w:val="18"/>
                <w:szCs w:val="18"/>
              </w:rPr>
              <w:t>32</w:t>
            </w:r>
          </w:p>
        </w:tc>
        <w:tc>
          <w:tcPr>
            <w:tcW w:w="425" w:type="dxa"/>
            <w:tcFitText/>
            <w:vAlign w:val="center"/>
          </w:tcPr>
          <w:p w:rsidR="00D81815" w:rsidRPr="00295709" w:rsidRDefault="00D81815" w:rsidP="000B7228">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D81815" w:rsidRDefault="00D81815" w:rsidP="000B7228">
            <w:pPr>
              <w:jc w:val="center"/>
              <w:rPr>
                <w:color w:val="000000"/>
                <w:sz w:val="18"/>
                <w:szCs w:val="18"/>
              </w:rPr>
            </w:pPr>
            <w:r w:rsidRPr="00D81815">
              <w:rPr>
                <w:rFonts w:hint="eastAsia"/>
                <w:color w:val="000000"/>
                <w:kern w:val="0"/>
                <w:sz w:val="18"/>
                <w:szCs w:val="18"/>
              </w:rPr>
              <w:t>24</w:t>
            </w:r>
          </w:p>
        </w:tc>
        <w:tc>
          <w:tcPr>
            <w:tcW w:w="425" w:type="dxa"/>
            <w:tcFitText/>
            <w:vAlign w:val="center"/>
          </w:tcPr>
          <w:p w:rsidR="00D81815" w:rsidRPr="00D81815" w:rsidRDefault="00D81815" w:rsidP="000B7228">
            <w:pPr>
              <w:jc w:val="center"/>
              <w:rPr>
                <w:color w:val="000000"/>
                <w:sz w:val="18"/>
                <w:szCs w:val="18"/>
              </w:rPr>
            </w:pPr>
            <w:r w:rsidRPr="00857133">
              <w:rPr>
                <w:rFonts w:hint="eastAsia"/>
                <w:color w:val="000000"/>
                <w:kern w:val="0"/>
                <w:sz w:val="18"/>
                <w:szCs w:val="18"/>
              </w:rPr>
              <w:t>8</w:t>
            </w:r>
          </w:p>
        </w:tc>
        <w:tc>
          <w:tcPr>
            <w:tcW w:w="425" w:type="dxa"/>
            <w:tcFitText/>
            <w:vAlign w:val="center"/>
          </w:tcPr>
          <w:p w:rsidR="00D81815" w:rsidRPr="00D81815" w:rsidRDefault="00D81815" w:rsidP="000B7228">
            <w:pPr>
              <w:jc w:val="center"/>
              <w:rPr>
                <w:color w:val="000000"/>
                <w:sz w:val="18"/>
                <w:szCs w:val="18"/>
              </w:rPr>
            </w:pPr>
          </w:p>
        </w:tc>
        <w:tc>
          <w:tcPr>
            <w:tcW w:w="425" w:type="dxa"/>
            <w:tcFitText/>
            <w:vAlign w:val="center"/>
          </w:tcPr>
          <w:p w:rsidR="00D81815" w:rsidRPr="00D81815" w:rsidRDefault="00D81815" w:rsidP="000B7228">
            <w:pPr>
              <w:jc w:val="center"/>
              <w:rPr>
                <w:color w:val="000000"/>
                <w:sz w:val="18"/>
                <w:szCs w:val="18"/>
              </w:rPr>
            </w:pPr>
          </w:p>
        </w:tc>
        <w:tc>
          <w:tcPr>
            <w:tcW w:w="425" w:type="dxa"/>
            <w:tcFitText/>
            <w:vAlign w:val="center"/>
          </w:tcPr>
          <w:p w:rsidR="00D81815" w:rsidRPr="00D81815" w:rsidRDefault="00D81815" w:rsidP="000B7228">
            <w:pPr>
              <w:jc w:val="center"/>
              <w:rPr>
                <w:color w:val="000000"/>
                <w:sz w:val="18"/>
                <w:szCs w:val="18"/>
              </w:rPr>
            </w:pPr>
          </w:p>
        </w:tc>
        <w:tc>
          <w:tcPr>
            <w:tcW w:w="425" w:type="dxa"/>
            <w:tcFitText/>
            <w:vAlign w:val="center"/>
          </w:tcPr>
          <w:p w:rsidR="00D81815" w:rsidRPr="00D81815" w:rsidRDefault="00D81815" w:rsidP="000B7228">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r w:rsidRPr="00857133">
              <w:rPr>
                <w:rFonts w:hint="eastAsia"/>
                <w:color w:val="000000"/>
                <w:kern w:val="0"/>
                <w:sz w:val="18"/>
                <w:szCs w:val="18"/>
              </w:rPr>
              <w:t>2</w:t>
            </w: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F3633F" w:rsidRDefault="00D81815" w:rsidP="00C54573">
            <w:pPr>
              <w:jc w:val="center"/>
              <w:rPr>
                <w:color w:val="000000"/>
                <w:kern w:val="0"/>
                <w:sz w:val="18"/>
                <w:szCs w:val="18"/>
              </w:rPr>
            </w:pPr>
            <w:r w:rsidRPr="00857133">
              <w:rPr>
                <w:rFonts w:hint="eastAsia"/>
                <w:color w:val="000000"/>
                <w:kern w:val="0"/>
                <w:sz w:val="18"/>
                <w:szCs w:val="18"/>
              </w:rPr>
              <w:t>1</w:t>
            </w:r>
          </w:p>
        </w:tc>
      </w:tr>
      <w:tr w:rsidR="00D81815" w:rsidRPr="00D81815" w:rsidTr="00D81815">
        <w:trPr>
          <w:trHeight w:val="272"/>
        </w:trPr>
        <w:tc>
          <w:tcPr>
            <w:tcW w:w="329" w:type="dxa"/>
            <w:vMerge/>
            <w:tcBorders>
              <w:left w:val="single" w:sz="4" w:space="0" w:color="auto"/>
              <w:right w:val="single" w:sz="4" w:space="0" w:color="auto"/>
            </w:tcBorders>
            <w:vAlign w:val="center"/>
          </w:tcPr>
          <w:p w:rsidR="00D81815" w:rsidRPr="00D81815" w:rsidRDefault="00D81815" w:rsidP="00A04907">
            <w:pPr>
              <w:jc w:val="center"/>
              <w:rPr>
                <w:rFonts w:ascii="宋体" w:hAnsi="宋体" w:cs="仿宋_GB2312"/>
                <w:szCs w:val="21"/>
              </w:rPr>
            </w:pPr>
          </w:p>
        </w:tc>
        <w:tc>
          <w:tcPr>
            <w:tcW w:w="1441" w:type="dxa"/>
            <w:gridSpan w:val="2"/>
            <w:tcBorders>
              <w:left w:val="single" w:sz="4" w:space="0" w:color="auto"/>
            </w:tcBorders>
            <w:vAlign w:val="center"/>
          </w:tcPr>
          <w:p w:rsidR="00D81815" w:rsidRPr="00D81815" w:rsidRDefault="00D81815" w:rsidP="00550E3E">
            <w:pPr>
              <w:jc w:val="center"/>
            </w:pPr>
            <w:r w:rsidRPr="00D81815">
              <w:t>S196024005</w:t>
            </w:r>
          </w:p>
        </w:tc>
        <w:tc>
          <w:tcPr>
            <w:tcW w:w="1785" w:type="dxa"/>
            <w:vAlign w:val="center"/>
          </w:tcPr>
          <w:p w:rsidR="00D81815" w:rsidRPr="00D81815" w:rsidRDefault="00D81815" w:rsidP="00A04907">
            <w:pPr>
              <w:rPr>
                <w:rFonts w:ascii="宋体" w:hAnsi="宋体" w:cs="仿宋_GB2312"/>
                <w:sz w:val="18"/>
                <w:szCs w:val="18"/>
              </w:rPr>
            </w:pPr>
            <w:r w:rsidRPr="00D81815">
              <w:rPr>
                <w:rFonts w:ascii="宋体" w:hAnsi="宋体" w:cs="仿宋_GB2312" w:hint="eastAsia"/>
                <w:kern w:val="0"/>
                <w:sz w:val="18"/>
                <w:szCs w:val="18"/>
              </w:rPr>
              <w:t>网页设计</w:t>
            </w:r>
          </w:p>
        </w:tc>
        <w:tc>
          <w:tcPr>
            <w:tcW w:w="425" w:type="dxa"/>
            <w:tcFitText/>
            <w:vAlign w:val="center"/>
          </w:tcPr>
          <w:p w:rsidR="00D81815" w:rsidRPr="00D81815" w:rsidRDefault="00D81815" w:rsidP="000B7228">
            <w:pPr>
              <w:jc w:val="center"/>
              <w:rPr>
                <w:color w:val="000000"/>
                <w:sz w:val="18"/>
                <w:szCs w:val="18"/>
              </w:rPr>
            </w:pPr>
            <w:r w:rsidRPr="00D81815">
              <w:rPr>
                <w:rFonts w:hint="eastAsia"/>
                <w:color w:val="000000"/>
                <w:kern w:val="0"/>
                <w:sz w:val="18"/>
                <w:szCs w:val="18"/>
              </w:rPr>
              <w:t>32</w:t>
            </w:r>
          </w:p>
        </w:tc>
        <w:tc>
          <w:tcPr>
            <w:tcW w:w="425" w:type="dxa"/>
            <w:tcFitText/>
            <w:vAlign w:val="center"/>
          </w:tcPr>
          <w:p w:rsidR="00D81815" w:rsidRPr="00295709" w:rsidRDefault="00D81815" w:rsidP="000B7228">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D81815" w:rsidRDefault="00D81815" w:rsidP="000B7228">
            <w:pPr>
              <w:jc w:val="center"/>
              <w:rPr>
                <w:color w:val="000000"/>
                <w:sz w:val="18"/>
                <w:szCs w:val="18"/>
              </w:rPr>
            </w:pPr>
            <w:r w:rsidRPr="00D81815">
              <w:rPr>
                <w:rFonts w:hint="eastAsia"/>
                <w:color w:val="000000"/>
                <w:kern w:val="0"/>
                <w:sz w:val="18"/>
                <w:szCs w:val="18"/>
              </w:rPr>
              <w:t>24</w:t>
            </w:r>
          </w:p>
        </w:tc>
        <w:tc>
          <w:tcPr>
            <w:tcW w:w="425" w:type="dxa"/>
            <w:tcFitText/>
            <w:vAlign w:val="center"/>
          </w:tcPr>
          <w:p w:rsidR="00D81815" w:rsidRPr="00D81815" w:rsidRDefault="00D81815" w:rsidP="000B7228">
            <w:pPr>
              <w:jc w:val="center"/>
              <w:rPr>
                <w:color w:val="000000"/>
                <w:sz w:val="18"/>
                <w:szCs w:val="18"/>
              </w:rPr>
            </w:pPr>
            <w:r w:rsidRPr="00857133">
              <w:rPr>
                <w:rFonts w:hint="eastAsia"/>
                <w:color w:val="000000"/>
                <w:kern w:val="0"/>
                <w:sz w:val="18"/>
                <w:szCs w:val="18"/>
              </w:rPr>
              <w:t>8</w:t>
            </w: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r w:rsidRPr="00857133">
              <w:rPr>
                <w:rFonts w:hint="eastAsia"/>
                <w:color w:val="000000"/>
                <w:kern w:val="0"/>
                <w:sz w:val="18"/>
                <w:szCs w:val="18"/>
              </w:rPr>
              <w:t>2</w:t>
            </w: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F3633F" w:rsidRDefault="00D81815" w:rsidP="00C54573">
            <w:pPr>
              <w:jc w:val="center"/>
              <w:rPr>
                <w:color w:val="000000"/>
                <w:kern w:val="0"/>
                <w:sz w:val="18"/>
                <w:szCs w:val="18"/>
              </w:rPr>
            </w:pPr>
            <w:r w:rsidRPr="00857133">
              <w:rPr>
                <w:rFonts w:hint="eastAsia"/>
                <w:color w:val="000000"/>
                <w:kern w:val="0"/>
                <w:sz w:val="18"/>
                <w:szCs w:val="18"/>
              </w:rPr>
              <w:t>1</w:t>
            </w:r>
          </w:p>
        </w:tc>
      </w:tr>
      <w:tr w:rsidR="00D81815" w:rsidRPr="00D81815" w:rsidTr="00D81815">
        <w:trPr>
          <w:trHeight w:val="272"/>
        </w:trPr>
        <w:tc>
          <w:tcPr>
            <w:tcW w:w="329" w:type="dxa"/>
            <w:vMerge/>
            <w:tcBorders>
              <w:left w:val="single" w:sz="4" w:space="0" w:color="auto"/>
              <w:right w:val="single" w:sz="4" w:space="0" w:color="auto"/>
            </w:tcBorders>
            <w:vAlign w:val="center"/>
          </w:tcPr>
          <w:p w:rsidR="00D81815" w:rsidRPr="00D81815" w:rsidRDefault="00D81815" w:rsidP="00A04907">
            <w:pPr>
              <w:jc w:val="center"/>
              <w:rPr>
                <w:rFonts w:ascii="宋体" w:hAnsi="宋体" w:cs="仿宋_GB2312"/>
                <w:szCs w:val="21"/>
              </w:rPr>
            </w:pPr>
          </w:p>
        </w:tc>
        <w:tc>
          <w:tcPr>
            <w:tcW w:w="1441" w:type="dxa"/>
            <w:gridSpan w:val="2"/>
            <w:tcBorders>
              <w:left w:val="single" w:sz="4" w:space="0" w:color="auto"/>
            </w:tcBorders>
            <w:vAlign w:val="center"/>
          </w:tcPr>
          <w:p w:rsidR="00D81815" w:rsidRPr="00D81815" w:rsidRDefault="00D81815" w:rsidP="00550E3E">
            <w:pPr>
              <w:jc w:val="center"/>
            </w:pPr>
            <w:r w:rsidRPr="00D81815">
              <w:t>S196024005</w:t>
            </w:r>
          </w:p>
        </w:tc>
        <w:tc>
          <w:tcPr>
            <w:tcW w:w="1785" w:type="dxa"/>
            <w:vAlign w:val="center"/>
          </w:tcPr>
          <w:p w:rsidR="00D81815" w:rsidRPr="00D81815" w:rsidRDefault="00D81815" w:rsidP="00A04907">
            <w:pPr>
              <w:rPr>
                <w:rFonts w:ascii="宋体" w:hAnsi="宋体" w:cs="仿宋_GB2312" w:hint="eastAsia"/>
                <w:kern w:val="0"/>
                <w:sz w:val="18"/>
                <w:szCs w:val="18"/>
              </w:rPr>
            </w:pPr>
            <w:r w:rsidRPr="00D81815">
              <w:rPr>
                <w:rFonts w:ascii="宋体" w:hAnsi="宋体" w:cs="仿宋_GB2312" w:hint="eastAsia"/>
                <w:kern w:val="0"/>
                <w:sz w:val="18"/>
                <w:szCs w:val="18"/>
              </w:rPr>
              <w:t>网页设计</w:t>
            </w:r>
            <w:r>
              <w:rPr>
                <w:rFonts w:ascii="宋体" w:hAnsi="宋体" w:cs="仿宋_GB2312" w:hint="eastAsia"/>
                <w:kern w:val="0"/>
                <w:sz w:val="18"/>
                <w:szCs w:val="18"/>
              </w:rPr>
              <w:t>课程设计</w:t>
            </w:r>
          </w:p>
        </w:tc>
        <w:tc>
          <w:tcPr>
            <w:tcW w:w="425" w:type="dxa"/>
            <w:tcFitText/>
            <w:vAlign w:val="center"/>
          </w:tcPr>
          <w:p w:rsidR="00D81815" w:rsidRPr="00D81815" w:rsidRDefault="00D81815" w:rsidP="000B7228">
            <w:pPr>
              <w:jc w:val="center"/>
              <w:rPr>
                <w:rFonts w:hint="eastAsia"/>
                <w:color w:val="000000"/>
                <w:kern w:val="0"/>
                <w:sz w:val="18"/>
                <w:szCs w:val="18"/>
              </w:rPr>
            </w:pPr>
          </w:p>
        </w:tc>
        <w:tc>
          <w:tcPr>
            <w:tcW w:w="425" w:type="dxa"/>
            <w:tcFitText/>
            <w:vAlign w:val="center"/>
          </w:tcPr>
          <w:p w:rsidR="00D81815" w:rsidRPr="00D81815" w:rsidRDefault="00D81815" w:rsidP="000B7228">
            <w:pPr>
              <w:jc w:val="center"/>
              <w:rPr>
                <w:rFonts w:hint="eastAsia"/>
                <w:color w:val="000000"/>
                <w:kern w:val="0"/>
                <w:sz w:val="18"/>
                <w:szCs w:val="18"/>
              </w:rPr>
            </w:pPr>
          </w:p>
        </w:tc>
        <w:tc>
          <w:tcPr>
            <w:tcW w:w="425" w:type="dxa"/>
            <w:tcFitText/>
            <w:vAlign w:val="center"/>
          </w:tcPr>
          <w:p w:rsidR="00D81815" w:rsidRPr="00D81815" w:rsidRDefault="00D81815" w:rsidP="000B7228">
            <w:pPr>
              <w:jc w:val="center"/>
              <w:rPr>
                <w:rFonts w:hint="eastAsia"/>
                <w:color w:val="000000"/>
                <w:kern w:val="0"/>
                <w:sz w:val="18"/>
                <w:szCs w:val="18"/>
              </w:rPr>
            </w:pPr>
          </w:p>
        </w:tc>
        <w:tc>
          <w:tcPr>
            <w:tcW w:w="425" w:type="dxa"/>
            <w:tcFitText/>
            <w:vAlign w:val="center"/>
          </w:tcPr>
          <w:p w:rsidR="00D81815" w:rsidRPr="00D81815" w:rsidRDefault="00D81815" w:rsidP="000B7228">
            <w:pPr>
              <w:jc w:val="center"/>
              <w:rPr>
                <w:rFonts w:hint="eastAsia"/>
                <w:color w:val="000000"/>
                <w:kern w:val="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rFonts w:hint="eastAsia"/>
                <w:color w:val="000000"/>
                <w:kern w:val="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rFonts w:hint="eastAsia"/>
                <w:color w:val="000000"/>
                <w:kern w:val="0"/>
                <w:sz w:val="18"/>
                <w:szCs w:val="18"/>
              </w:rPr>
            </w:pPr>
          </w:p>
        </w:tc>
      </w:tr>
      <w:tr w:rsidR="00D81815" w:rsidRPr="008A5EDF" w:rsidTr="0025681A">
        <w:trPr>
          <w:trHeight w:val="272"/>
        </w:trPr>
        <w:tc>
          <w:tcPr>
            <w:tcW w:w="329" w:type="dxa"/>
            <w:vMerge/>
            <w:tcBorders>
              <w:left w:val="single" w:sz="4" w:space="0" w:color="auto"/>
              <w:right w:val="single" w:sz="4" w:space="0" w:color="auto"/>
            </w:tcBorders>
            <w:vAlign w:val="center"/>
          </w:tcPr>
          <w:p w:rsidR="00D81815" w:rsidRPr="009970D7" w:rsidRDefault="00D81815" w:rsidP="00A04907">
            <w:pPr>
              <w:jc w:val="center"/>
              <w:rPr>
                <w:rFonts w:ascii="宋体" w:hAnsi="宋体" w:cs="仿宋_GB2312"/>
                <w:szCs w:val="21"/>
              </w:rPr>
            </w:pPr>
          </w:p>
        </w:tc>
        <w:tc>
          <w:tcPr>
            <w:tcW w:w="1441" w:type="dxa"/>
            <w:gridSpan w:val="2"/>
            <w:tcBorders>
              <w:left w:val="single" w:sz="4" w:space="0" w:color="auto"/>
            </w:tcBorders>
            <w:vAlign w:val="center"/>
          </w:tcPr>
          <w:p w:rsidR="00D81815" w:rsidRPr="00435E64" w:rsidRDefault="00D81815" w:rsidP="00550E3E">
            <w:pPr>
              <w:jc w:val="center"/>
            </w:pPr>
            <w:r w:rsidRPr="00550E3E">
              <w:t>S196024006</w:t>
            </w:r>
          </w:p>
        </w:tc>
        <w:tc>
          <w:tcPr>
            <w:tcW w:w="1785" w:type="dxa"/>
            <w:tcFitText/>
            <w:vAlign w:val="center"/>
          </w:tcPr>
          <w:p w:rsidR="00D81815" w:rsidRDefault="00D81815" w:rsidP="00A04907">
            <w:pPr>
              <w:rPr>
                <w:rFonts w:ascii="宋体" w:hAnsi="宋体" w:cs="仿宋_GB2312"/>
                <w:sz w:val="18"/>
                <w:szCs w:val="18"/>
              </w:rPr>
            </w:pPr>
            <w:r w:rsidRPr="00D81815">
              <w:rPr>
                <w:rFonts w:ascii="宋体" w:hAnsi="宋体" w:cs="仿宋_GB2312" w:hint="eastAsia"/>
                <w:spacing w:val="8"/>
                <w:kern w:val="0"/>
                <w:sz w:val="18"/>
                <w:szCs w:val="18"/>
              </w:rPr>
              <w:t>非关系数据库技</w:t>
            </w:r>
            <w:r w:rsidRPr="00D81815">
              <w:rPr>
                <w:rFonts w:ascii="宋体" w:hAnsi="宋体" w:cs="仿宋_GB2312" w:hint="eastAsia"/>
                <w:spacing w:val="-1"/>
                <w:kern w:val="0"/>
                <w:sz w:val="18"/>
                <w:szCs w:val="18"/>
              </w:rPr>
              <w:t>术</w:t>
            </w:r>
          </w:p>
        </w:tc>
        <w:tc>
          <w:tcPr>
            <w:tcW w:w="425" w:type="dxa"/>
            <w:tcFitText/>
            <w:vAlign w:val="center"/>
          </w:tcPr>
          <w:p w:rsidR="00D81815" w:rsidRPr="00FB05EF" w:rsidRDefault="00D81815" w:rsidP="000B7228">
            <w:pPr>
              <w:jc w:val="center"/>
              <w:rPr>
                <w:color w:val="000000"/>
                <w:sz w:val="18"/>
                <w:szCs w:val="18"/>
              </w:rPr>
            </w:pPr>
            <w:r w:rsidRPr="00C91258">
              <w:rPr>
                <w:rFonts w:hint="eastAsia"/>
                <w:color w:val="000000"/>
                <w:spacing w:val="8"/>
                <w:kern w:val="0"/>
                <w:sz w:val="18"/>
                <w:szCs w:val="18"/>
              </w:rPr>
              <w:t>4</w:t>
            </w:r>
            <w:r w:rsidRPr="00C91258">
              <w:rPr>
                <w:rFonts w:hint="eastAsia"/>
                <w:color w:val="000000"/>
                <w:sz w:val="18"/>
                <w:szCs w:val="18"/>
              </w:rPr>
              <w:t>8</w:t>
            </w:r>
          </w:p>
        </w:tc>
        <w:tc>
          <w:tcPr>
            <w:tcW w:w="425" w:type="dxa"/>
            <w:tcFitText/>
            <w:vAlign w:val="center"/>
          </w:tcPr>
          <w:p w:rsidR="00D81815" w:rsidRPr="00295709" w:rsidRDefault="00D81815" w:rsidP="000B7228">
            <w:pPr>
              <w:jc w:val="center"/>
              <w:rPr>
                <w:color w:val="000000"/>
                <w:kern w:val="0"/>
                <w:sz w:val="18"/>
                <w:szCs w:val="18"/>
              </w:rPr>
            </w:pPr>
            <w:r w:rsidRPr="00857133">
              <w:rPr>
                <w:rFonts w:hint="eastAsia"/>
                <w:color w:val="000000"/>
                <w:kern w:val="0"/>
                <w:sz w:val="18"/>
                <w:szCs w:val="18"/>
              </w:rPr>
              <w:t>3</w:t>
            </w:r>
          </w:p>
        </w:tc>
        <w:tc>
          <w:tcPr>
            <w:tcW w:w="425" w:type="dxa"/>
            <w:tcFitText/>
            <w:vAlign w:val="center"/>
          </w:tcPr>
          <w:p w:rsidR="00D81815" w:rsidRPr="00FB05EF" w:rsidRDefault="00D81815" w:rsidP="000B7228">
            <w:pPr>
              <w:jc w:val="center"/>
              <w:rPr>
                <w:color w:val="000000"/>
                <w:sz w:val="18"/>
                <w:szCs w:val="18"/>
              </w:rPr>
            </w:pPr>
            <w:r w:rsidRPr="00C91258">
              <w:rPr>
                <w:rFonts w:hint="eastAsia"/>
                <w:color w:val="000000"/>
                <w:spacing w:val="8"/>
                <w:kern w:val="0"/>
                <w:sz w:val="18"/>
                <w:szCs w:val="18"/>
              </w:rPr>
              <w:t>3</w:t>
            </w:r>
            <w:r w:rsidRPr="00C91258">
              <w:rPr>
                <w:rFonts w:hint="eastAsia"/>
                <w:color w:val="000000"/>
                <w:kern w:val="0"/>
                <w:sz w:val="18"/>
                <w:szCs w:val="18"/>
              </w:rPr>
              <w:t>2</w:t>
            </w:r>
          </w:p>
        </w:tc>
        <w:tc>
          <w:tcPr>
            <w:tcW w:w="425" w:type="dxa"/>
            <w:tcFitText/>
            <w:vAlign w:val="center"/>
          </w:tcPr>
          <w:p w:rsidR="00D81815" w:rsidRPr="00FB05EF" w:rsidRDefault="00D81815" w:rsidP="000B7228">
            <w:pPr>
              <w:jc w:val="center"/>
              <w:rPr>
                <w:color w:val="000000"/>
                <w:sz w:val="18"/>
                <w:szCs w:val="18"/>
              </w:rPr>
            </w:pPr>
            <w:r w:rsidRPr="00E610BF">
              <w:rPr>
                <w:rFonts w:hint="eastAsia"/>
                <w:color w:val="000000"/>
                <w:spacing w:val="8"/>
                <w:kern w:val="0"/>
                <w:sz w:val="18"/>
                <w:szCs w:val="18"/>
              </w:rPr>
              <w:t>1</w:t>
            </w:r>
            <w:r w:rsidRPr="00E610BF">
              <w:rPr>
                <w:rFonts w:hint="eastAsia"/>
                <w:color w:val="000000"/>
                <w:kern w:val="0"/>
                <w:sz w:val="18"/>
                <w:szCs w:val="18"/>
              </w:rPr>
              <w:t>6</w:t>
            </w: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r w:rsidRPr="006A0351">
              <w:rPr>
                <w:rFonts w:hint="eastAsia"/>
                <w:color w:val="000000"/>
                <w:spacing w:val="89"/>
                <w:kern w:val="0"/>
                <w:sz w:val="18"/>
                <w:szCs w:val="18"/>
              </w:rPr>
              <w:t>2</w:t>
            </w: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3633F" w:rsidRDefault="00D81815" w:rsidP="00C54573">
            <w:pPr>
              <w:jc w:val="center"/>
              <w:rPr>
                <w:color w:val="000000"/>
                <w:kern w:val="0"/>
                <w:sz w:val="18"/>
                <w:szCs w:val="18"/>
              </w:rPr>
            </w:pPr>
            <w:r w:rsidRPr="00857133">
              <w:rPr>
                <w:rFonts w:hint="eastAsia"/>
                <w:color w:val="000000"/>
                <w:kern w:val="0"/>
                <w:sz w:val="18"/>
                <w:szCs w:val="18"/>
              </w:rPr>
              <w:t>1</w:t>
            </w:r>
          </w:p>
        </w:tc>
      </w:tr>
      <w:tr w:rsidR="00D81815" w:rsidRPr="00D81815" w:rsidTr="00D81815">
        <w:trPr>
          <w:trHeight w:val="272"/>
        </w:trPr>
        <w:tc>
          <w:tcPr>
            <w:tcW w:w="329" w:type="dxa"/>
            <w:vMerge/>
            <w:tcBorders>
              <w:left w:val="single" w:sz="4" w:space="0" w:color="auto"/>
              <w:right w:val="single" w:sz="4" w:space="0" w:color="auto"/>
            </w:tcBorders>
            <w:vAlign w:val="center"/>
          </w:tcPr>
          <w:p w:rsidR="00D81815" w:rsidRPr="00D81815" w:rsidRDefault="00D81815" w:rsidP="00A04907">
            <w:pPr>
              <w:jc w:val="center"/>
              <w:rPr>
                <w:rFonts w:ascii="宋体" w:hAnsi="宋体" w:cs="仿宋_GB2312"/>
                <w:szCs w:val="21"/>
              </w:rPr>
            </w:pPr>
          </w:p>
        </w:tc>
        <w:tc>
          <w:tcPr>
            <w:tcW w:w="1441" w:type="dxa"/>
            <w:gridSpan w:val="2"/>
            <w:tcBorders>
              <w:left w:val="single" w:sz="4" w:space="0" w:color="auto"/>
            </w:tcBorders>
            <w:vAlign w:val="center"/>
          </w:tcPr>
          <w:p w:rsidR="00D81815" w:rsidRPr="00D81815" w:rsidRDefault="00D81815" w:rsidP="00550E3E">
            <w:pPr>
              <w:jc w:val="center"/>
            </w:pPr>
            <w:r w:rsidRPr="00D81815">
              <w:t>S196024007</w:t>
            </w:r>
          </w:p>
        </w:tc>
        <w:tc>
          <w:tcPr>
            <w:tcW w:w="1785" w:type="dxa"/>
            <w:vAlign w:val="center"/>
          </w:tcPr>
          <w:p w:rsidR="00D81815" w:rsidRPr="00D81815" w:rsidRDefault="00D81815" w:rsidP="00A04907">
            <w:pPr>
              <w:rPr>
                <w:rFonts w:ascii="宋体" w:hAnsi="宋体" w:cs="仿宋_GB2312"/>
                <w:sz w:val="18"/>
                <w:szCs w:val="18"/>
              </w:rPr>
            </w:pPr>
            <w:r w:rsidRPr="00D81815">
              <w:rPr>
                <w:rFonts w:ascii="宋体" w:hAnsi="宋体" w:cs="仿宋_GB2312" w:hint="eastAsia"/>
                <w:kern w:val="0"/>
                <w:sz w:val="18"/>
                <w:szCs w:val="18"/>
              </w:rPr>
              <w:t>Web开发技术</w:t>
            </w:r>
          </w:p>
        </w:tc>
        <w:tc>
          <w:tcPr>
            <w:tcW w:w="425" w:type="dxa"/>
            <w:tcFitText/>
            <w:vAlign w:val="center"/>
          </w:tcPr>
          <w:p w:rsidR="00D81815" w:rsidRPr="00D81815" w:rsidRDefault="00D81815" w:rsidP="00C54573">
            <w:pPr>
              <w:jc w:val="center"/>
              <w:rPr>
                <w:sz w:val="18"/>
                <w:szCs w:val="18"/>
              </w:rPr>
            </w:pPr>
            <w:r w:rsidRPr="00D81815">
              <w:rPr>
                <w:rFonts w:hint="eastAsia"/>
                <w:color w:val="000000"/>
                <w:w w:val="59"/>
                <w:kern w:val="0"/>
                <w:sz w:val="18"/>
                <w:szCs w:val="18"/>
              </w:rPr>
              <w:t>1</w:t>
            </w:r>
            <w:r w:rsidRPr="00D81815">
              <w:rPr>
                <w:rFonts w:hint="eastAsia"/>
                <w:color w:val="000000"/>
                <w:spacing w:val="2"/>
                <w:w w:val="59"/>
                <w:kern w:val="0"/>
                <w:sz w:val="18"/>
                <w:szCs w:val="18"/>
              </w:rPr>
              <w:t>周</w:t>
            </w:r>
          </w:p>
        </w:tc>
        <w:tc>
          <w:tcPr>
            <w:tcW w:w="425" w:type="dxa"/>
            <w:tcFitText/>
            <w:vAlign w:val="center"/>
          </w:tcPr>
          <w:p w:rsidR="00D81815" w:rsidRPr="00295709" w:rsidRDefault="00D81815" w:rsidP="00C54573">
            <w:pPr>
              <w:jc w:val="center"/>
              <w:rPr>
                <w:color w:val="000000"/>
                <w:kern w:val="0"/>
                <w:sz w:val="18"/>
                <w:szCs w:val="18"/>
              </w:rPr>
            </w:pPr>
            <w:r w:rsidRPr="00857133">
              <w:rPr>
                <w:rFonts w:hint="eastAsia"/>
                <w:color w:val="000000"/>
                <w:kern w:val="0"/>
                <w:sz w:val="18"/>
                <w:szCs w:val="18"/>
              </w:rPr>
              <w:t>1</w:t>
            </w: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r w:rsidRPr="00D81815">
              <w:rPr>
                <w:rFonts w:hint="eastAsia"/>
                <w:color w:val="000000"/>
                <w:w w:val="59"/>
                <w:kern w:val="0"/>
                <w:sz w:val="18"/>
                <w:szCs w:val="18"/>
              </w:rPr>
              <w:t>1</w:t>
            </w:r>
            <w:r w:rsidRPr="00D81815">
              <w:rPr>
                <w:rFonts w:hint="eastAsia"/>
                <w:color w:val="000000"/>
                <w:spacing w:val="2"/>
                <w:w w:val="59"/>
                <w:kern w:val="0"/>
                <w:sz w:val="18"/>
                <w:szCs w:val="18"/>
              </w:rPr>
              <w:t>周</w:t>
            </w: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r w:rsidRPr="00D81815">
              <w:rPr>
                <w:rFonts w:hint="eastAsia"/>
                <w:color w:val="000000"/>
                <w:w w:val="59"/>
                <w:kern w:val="0"/>
                <w:sz w:val="18"/>
                <w:szCs w:val="18"/>
              </w:rPr>
              <w:t>1</w:t>
            </w:r>
            <w:r w:rsidRPr="00D81815">
              <w:rPr>
                <w:rFonts w:hint="eastAsia"/>
                <w:color w:val="000000"/>
                <w:spacing w:val="2"/>
                <w:w w:val="59"/>
                <w:kern w:val="0"/>
                <w:sz w:val="18"/>
                <w:szCs w:val="18"/>
              </w:rPr>
              <w:t>周</w:t>
            </w: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F3633F" w:rsidRDefault="00D81815" w:rsidP="00C54573">
            <w:pPr>
              <w:jc w:val="center"/>
              <w:rPr>
                <w:color w:val="000000"/>
                <w:kern w:val="0"/>
                <w:sz w:val="18"/>
                <w:szCs w:val="18"/>
              </w:rPr>
            </w:pPr>
            <w:r w:rsidRPr="00857133">
              <w:rPr>
                <w:rFonts w:hint="eastAsia"/>
                <w:color w:val="000000"/>
                <w:kern w:val="0"/>
                <w:sz w:val="18"/>
                <w:szCs w:val="18"/>
              </w:rPr>
              <w:t>2</w:t>
            </w:r>
          </w:p>
        </w:tc>
      </w:tr>
      <w:tr w:rsidR="00D81815" w:rsidRPr="00D81815" w:rsidTr="00D81815">
        <w:trPr>
          <w:trHeight w:val="272"/>
        </w:trPr>
        <w:tc>
          <w:tcPr>
            <w:tcW w:w="329" w:type="dxa"/>
            <w:vMerge/>
            <w:tcBorders>
              <w:left w:val="single" w:sz="4" w:space="0" w:color="auto"/>
              <w:right w:val="single" w:sz="4" w:space="0" w:color="auto"/>
            </w:tcBorders>
            <w:vAlign w:val="center"/>
          </w:tcPr>
          <w:p w:rsidR="00D81815" w:rsidRPr="00D81815" w:rsidRDefault="00D81815" w:rsidP="00A04907">
            <w:pPr>
              <w:jc w:val="center"/>
              <w:rPr>
                <w:rFonts w:ascii="宋体" w:hAnsi="宋体" w:cs="仿宋_GB2312"/>
                <w:szCs w:val="21"/>
              </w:rPr>
            </w:pPr>
          </w:p>
        </w:tc>
        <w:tc>
          <w:tcPr>
            <w:tcW w:w="1441" w:type="dxa"/>
            <w:gridSpan w:val="2"/>
            <w:tcBorders>
              <w:left w:val="single" w:sz="4" w:space="0" w:color="auto"/>
            </w:tcBorders>
            <w:vAlign w:val="center"/>
          </w:tcPr>
          <w:p w:rsidR="00D81815" w:rsidRPr="00D81815" w:rsidRDefault="00D81815" w:rsidP="00550E3E">
            <w:pPr>
              <w:jc w:val="center"/>
            </w:pPr>
            <w:r w:rsidRPr="00D81815">
              <w:t>S196024008</w:t>
            </w:r>
          </w:p>
        </w:tc>
        <w:tc>
          <w:tcPr>
            <w:tcW w:w="1785" w:type="dxa"/>
            <w:vAlign w:val="center"/>
          </w:tcPr>
          <w:p w:rsidR="00D81815" w:rsidRPr="00D81815" w:rsidRDefault="00D81815" w:rsidP="00A04907">
            <w:pPr>
              <w:rPr>
                <w:rFonts w:ascii="宋体" w:hAnsi="宋体" w:cs="仿宋_GB2312"/>
                <w:sz w:val="18"/>
                <w:szCs w:val="18"/>
              </w:rPr>
            </w:pPr>
            <w:r w:rsidRPr="00D81815">
              <w:rPr>
                <w:rFonts w:ascii="宋体" w:hAnsi="宋体" w:cs="仿宋_GB2312" w:hint="eastAsia"/>
                <w:kern w:val="0"/>
                <w:sz w:val="18"/>
                <w:szCs w:val="18"/>
              </w:rPr>
              <w:t>Web开发项目课程</w:t>
            </w:r>
          </w:p>
        </w:tc>
        <w:tc>
          <w:tcPr>
            <w:tcW w:w="425" w:type="dxa"/>
            <w:tcFitText/>
            <w:vAlign w:val="center"/>
          </w:tcPr>
          <w:p w:rsidR="00D81815" w:rsidRPr="00D81815" w:rsidRDefault="00D81815" w:rsidP="00C54573">
            <w:pPr>
              <w:jc w:val="center"/>
              <w:rPr>
                <w:sz w:val="18"/>
                <w:szCs w:val="18"/>
              </w:rPr>
            </w:pPr>
            <w:r w:rsidRPr="00D81815">
              <w:rPr>
                <w:rFonts w:hint="eastAsia"/>
                <w:w w:val="59"/>
                <w:kern w:val="0"/>
                <w:sz w:val="18"/>
                <w:szCs w:val="18"/>
              </w:rPr>
              <w:t>2</w:t>
            </w:r>
            <w:r w:rsidRPr="00D81815">
              <w:rPr>
                <w:rFonts w:hint="eastAsia"/>
                <w:spacing w:val="2"/>
                <w:w w:val="59"/>
                <w:kern w:val="0"/>
                <w:sz w:val="18"/>
                <w:szCs w:val="18"/>
              </w:rPr>
              <w:t>周</w:t>
            </w:r>
          </w:p>
        </w:tc>
        <w:tc>
          <w:tcPr>
            <w:tcW w:w="425" w:type="dxa"/>
            <w:tcFitText/>
            <w:vAlign w:val="center"/>
          </w:tcPr>
          <w:p w:rsidR="00D81815" w:rsidRPr="00295709" w:rsidRDefault="00D81815" w:rsidP="00C54573">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r w:rsidRPr="00D81815">
              <w:rPr>
                <w:rFonts w:hint="eastAsia"/>
                <w:w w:val="59"/>
                <w:kern w:val="0"/>
                <w:sz w:val="18"/>
                <w:szCs w:val="18"/>
              </w:rPr>
              <w:t>2</w:t>
            </w:r>
            <w:r w:rsidRPr="00D81815">
              <w:rPr>
                <w:rFonts w:hint="eastAsia"/>
                <w:spacing w:val="2"/>
                <w:w w:val="59"/>
                <w:kern w:val="0"/>
                <w:sz w:val="18"/>
                <w:szCs w:val="18"/>
              </w:rPr>
              <w:t>周</w:t>
            </w: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r w:rsidRPr="00D81815">
              <w:rPr>
                <w:rFonts w:hint="eastAsia"/>
                <w:w w:val="59"/>
                <w:kern w:val="0"/>
                <w:sz w:val="18"/>
                <w:szCs w:val="18"/>
              </w:rPr>
              <w:t>2</w:t>
            </w:r>
            <w:r w:rsidRPr="00D81815">
              <w:rPr>
                <w:rFonts w:hint="eastAsia"/>
                <w:spacing w:val="2"/>
                <w:w w:val="59"/>
                <w:kern w:val="0"/>
                <w:sz w:val="18"/>
                <w:szCs w:val="18"/>
              </w:rPr>
              <w:t>周</w:t>
            </w: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D81815" w:rsidRDefault="00D81815" w:rsidP="00C54573">
            <w:pPr>
              <w:jc w:val="center"/>
              <w:rPr>
                <w:color w:val="000000"/>
                <w:sz w:val="18"/>
                <w:szCs w:val="18"/>
              </w:rPr>
            </w:pPr>
          </w:p>
        </w:tc>
        <w:tc>
          <w:tcPr>
            <w:tcW w:w="425" w:type="dxa"/>
            <w:tcFitText/>
            <w:vAlign w:val="center"/>
          </w:tcPr>
          <w:p w:rsidR="00D81815" w:rsidRPr="00F3633F" w:rsidRDefault="00D81815" w:rsidP="00C54573">
            <w:pPr>
              <w:jc w:val="center"/>
              <w:rPr>
                <w:color w:val="000000"/>
                <w:kern w:val="0"/>
                <w:sz w:val="18"/>
                <w:szCs w:val="18"/>
              </w:rPr>
            </w:pPr>
            <w:r w:rsidRPr="00857133">
              <w:rPr>
                <w:rFonts w:hint="eastAsia"/>
                <w:color w:val="000000"/>
                <w:kern w:val="0"/>
                <w:sz w:val="18"/>
                <w:szCs w:val="18"/>
              </w:rPr>
              <w:t>2</w:t>
            </w:r>
          </w:p>
        </w:tc>
      </w:tr>
      <w:tr w:rsidR="00D81815" w:rsidRPr="004F5F15" w:rsidTr="00D81815">
        <w:trPr>
          <w:trHeight w:val="272"/>
        </w:trPr>
        <w:tc>
          <w:tcPr>
            <w:tcW w:w="329" w:type="dxa"/>
            <w:vMerge/>
            <w:tcBorders>
              <w:left w:val="single" w:sz="4" w:space="0" w:color="auto"/>
              <w:right w:val="single" w:sz="4" w:space="0" w:color="auto"/>
            </w:tcBorders>
            <w:vAlign w:val="center"/>
          </w:tcPr>
          <w:p w:rsidR="00D81815" w:rsidRPr="009970D7" w:rsidRDefault="00D81815" w:rsidP="00A04907">
            <w:pPr>
              <w:jc w:val="center"/>
              <w:rPr>
                <w:rFonts w:ascii="宋体" w:hAnsi="宋体" w:cs="仿宋_GB2312"/>
                <w:szCs w:val="21"/>
              </w:rPr>
            </w:pPr>
          </w:p>
        </w:tc>
        <w:tc>
          <w:tcPr>
            <w:tcW w:w="1441" w:type="dxa"/>
            <w:gridSpan w:val="2"/>
            <w:tcBorders>
              <w:left w:val="single" w:sz="4" w:space="0" w:color="auto"/>
            </w:tcBorders>
            <w:vAlign w:val="center"/>
          </w:tcPr>
          <w:p w:rsidR="00D81815" w:rsidRPr="00435E64" w:rsidRDefault="00D81815" w:rsidP="00550E3E">
            <w:pPr>
              <w:jc w:val="center"/>
            </w:pPr>
            <w:r w:rsidRPr="00550E3E">
              <w:t>S196024009</w:t>
            </w:r>
          </w:p>
        </w:tc>
        <w:tc>
          <w:tcPr>
            <w:tcW w:w="1785" w:type="dxa"/>
            <w:vAlign w:val="center"/>
          </w:tcPr>
          <w:p w:rsidR="00D81815" w:rsidRPr="00D81815" w:rsidRDefault="00D81815" w:rsidP="00A04907">
            <w:pPr>
              <w:rPr>
                <w:rFonts w:ascii="宋体" w:hAnsi="宋体" w:cs="仿宋_GB2312"/>
                <w:sz w:val="18"/>
                <w:szCs w:val="18"/>
              </w:rPr>
            </w:pPr>
            <w:r w:rsidRPr="00D81815">
              <w:rPr>
                <w:rFonts w:ascii="宋体" w:hAnsi="宋体" w:cs="仿宋_GB2312" w:hint="eastAsia"/>
                <w:kern w:val="0"/>
                <w:sz w:val="18"/>
                <w:szCs w:val="18"/>
              </w:rPr>
              <w:t>人工智能</w:t>
            </w:r>
          </w:p>
        </w:tc>
        <w:tc>
          <w:tcPr>
            <w:tcW w:w="425" w:type="dxa"/>
            <w:tcFitText/>
            <w:vAlign w:val="center"/>
          </w:tcPr>
          <w:p w:rsidR="00D81815" w:rsidRPr="00FB05EF" w:rsidRDefault="00D81815" w:rsidP="000B7228">
            <w:pPr>
              <w:jc w:val="center"/>
              <w:rPr>
                <w:color w:val="000000"/>
                <w:sz w:val="18"/>
                <w:szCs w:val="18"/>
              </w:rPr>
            </w:pPr>
            <w:r w:rsidRPr="00C91258">
              <w:rPr>
                <w:rFonts w:hint="eastAsia"/>
                <w:color w:val="000000"/>
                <w:spacing w:val="8"/>
                <w:kern w:val="0"/>
                <w:sz w:val="18"/>
                <w:szCs w:val="18"/>
              </w:rPr>
              <w:t>3</w:t>
            </w:r>
            <w:r w:rsidRPr="00C91258">
              <w:rPr>
                <w:rFonts w:hint="eastAsia"/>
                <w:color w:val="000000"/>
                <w:kern w:val="0"/>
                <w:sz w:val="18"/>
                <w:szCs w:val="18"/>
              </w:rPr>
              <w:t>2</w:t>
            </w:r>
          </w:p>
        </w:tc>
        <w:tc>
          <w:tcPr>
            <w:tcW w:w="425" w:type="dxa"/>
            <w:tcFitText/>
            <w:vAlign w:val="center"/>
          </w:tcPr>
          <w:p w:rsidR="00D81815" w:rsidRPr="00295709" w:rsidRDefault="00D81815" w:rsidP="000B7228">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D81815" w:rsidRPr="00FB05EF" w:rsidRDefault="00D81815" w:rsidP="000B7228">
            <w:pPr>
              <w:jc w:val="center"/>
              <w:rPr>
                <w:color w:val="000000"/>
                <w:sz w:val="18"/>
                <w:szCs w:val="18"/>
              </w:rPr>
            </w:pPr>
            <w:r w:rsidRPr="00E610BF">
              <w:rPr>
                <w:rFonts w:hint="eastAsia"/>
                <w:color w:val="000000"/>
                <w:spacing w:val="8"/>
                <w:kern w:val="0"/>
                <w:sz w:val="18"/>
                <w:szCs w:val="18"/>
              </w:rPr>
              <w:t>2</w:t>
            </w:r>
            <w:r w:rsidRPr="00E610BF">
              <w:rPr>
                <w:rFonts w:hint="eastAsia"/>
                <w:color w:val="000000"/>
                <w:kern w:val="0"/>
                <w:sz w:val="18"/>
                <w:szCs w:val="18"/>
              </w:rPr>
              <w:t>4</w:t>
            </w:r>
          </w:p>
        </w:tc>
        <w:tc>
          <w:tcPr>
            <w:tcW w:w="425" w:type="dxa"/>
            <w:tcFitText/>
            <w:vAlign w:val="center"/>
          </w:tcPr>
          <w:p w:rsidR="00D81815" w:rsidRPr="00FB05EF" w:rsidRDefault="00D81815" w:rsidP="000B7228">
            <w:pPr>
              <w:jc w:val="center"/>
              <w:rPr>
                <w:color w:val="000000"/>
                <w:sz w:val="18"/>
                <w:szCs w:val="18"/>
              </w:rPr>
            </w:pPr>
            <w:r w:rsidRPr="00E610BF">
              <w:rPr>
                <w:rFonts w:hint="eastAsia"/>
                <w:color w:val="000000"/>
                <w:spacing w:val="89"/>
                <w:kern w:val="0"/>
                <w:sz w:val="18"/>
                <w:szCs w:val="18"/>
              </w:rPr>
              <w:t>8</w:t>
            </w: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r w:rsidRPr="00E610BF">
              <w:rPr>
                <w:rFonts w:hint="eastAsia"/>
                <w:color w:val="000000"/>
                <w:spacing w:val="89"/>
                <w:kern w:val="0"/>
                <w:sz w:val="18"/>
                <w:szCs w:val="18"/>
              </w:rPr>
              <w:t>2</w:t>
            </w: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B05EF" w:rsidRDefault="00D81815" w:rsidP="00C54573">
            <w:pPr>
              <w:jc w:val="center"/>
              <w:rPr>
                <w:color w:val="000000"/>
                <w:sz w:val="18"/>
                <w:szCs w:val="18"/>
              </w:rPr>
            </w:pPr>
          </w:p>
        </w:tc>
        <w:tc>
          <w:tcPr>
            <w:tcW w:w="425" w:type="dxa"/>
            <w:tcFitText/>
            <w:vAlign w:val="center"/>
          </w:tcPr>
          <w:p w:rsidR="00D81815" w:rsidRPr="00F3633F" w:rsidRDefault="00D81815" w:rsidP="00C54573">
            <w:pPr>
              <w:jc w:val="center"/>
              <w:rPr>
                <w:color w:val="000000"/>
                <w:kern w:val="0"/>
                <w:sz w:val="18"/>
                <w:szCs w:val="18"/>
              </w:rPr>
            </w:pPr>
            <w:r w:rsidRPr="00857133">
              <w:rPr>
                <w:rFonts w:hint="eastAsia"/>
                <w:color w:val="000000"/>
                <w:kern w:val="0"/>
                <w:sz w:val="18"/>
                <w:szCs w:val="18"/>
              </w:rPr>
              <w:t>1</w:t>
            </w:r>
          </w:p>
        </w:tc>
      </w:tr>
      <w:tr w:rsidR="00D81815" w:rsidRPr="00F855FC" w:rsidTr="00252A9E">
        <w:trPr>
          <w:trHeight w:val="272"/>
        </w:trPr>
        <w:tc>
          <w:tcPr>
            <w:tcW w:w="329" w:type="dxa"/>
            <w:vMerge w:val="restart"/>
            <w:textDirection w:val="tbRlV"/>
            <w:vAlign w:val="center"/>
          </w:tcPr>
          <w:p w:rsidR="00D81815" w:rsidRPr="009970D7" w:rsidRDefault="00D81815" w:rsidP="00A04907">
            <w:pPr>
              <w:ind w:left="113" w:right="113"/>
              <w:jc w:val="center"/>
              <w:rPr>
                <w:rFonts w:ascii="宋体" w:hAnsi="宋体" w:cs="仿宋_GB2312"/>
                <w:szCs w:val="21"/>
              </w:rPr>
            </w:pPr>
            <w:r>
              <w:rPr>
                <w:rFonts w:ascii="宋体" w:hAnsi="宋体" w:cs="仿宋_GB2312" w:hint="eastAsia"/>
                <w:szCs w:val="21"/>
              </w:rPr>
              <w:t>任意选修课程</w:t>
            </w:r>
          </w:p>
        </w:tc>
        <w:tc>
          <w:tcPr>
            <w:tcW w:w="1441" w:type="dxa"/>
            <w:gridSpan w:val="2"/>
          </w:tcPr>
          <w:p w:rsidR="00D81815" w:rsidRPr="00476C71" w:rsidRDefault="00D81815" w:rsidP="005B4032">
            <w:pPr>
              <w:jc w:val="center"/>
            </w:pPr>
            <w:r>
              <w:t>S1960</w:t>
            </w:r>
            <w:r w:rsidRPr="00476C71">
              <w:t>31001</w:t>
            </w:r>
          </w:p>
        </w:tc>
        <w:tc>
          <w:tcPr>
            <w:tcW w:w="1785" w:type="dxa"/>
            <w:vAlign w:val="center"/>
          </w:tcPr>
          <w:p w:rsidR="00D81815" w:rsidRDefault="00D81815" w:rsidP="00A04907">
            <w:pPr>
              <w:rPr>
                <w:rFonts w:ascii="宋体" w:hAnsi="宋体" w:cs="宋体"/>
                <w:sz w:val="18"/>
                <w:szCs w:val="18"/>
              </w:rPr>
            </w:pPr>
            <w:r>
              <w:rPr>
                <w:rFonts w:ascii="宋体" w:hAnsi="宋体" w:cs="宋体" w:hint="eastAsia"/>
                <w:sz w:val="18"/>
                <w:szCs w:val="18"/>
              </w:rPr>
              <w:t>软件UI设计技术</w:t>
            </w:r>
          </w:p>
        </w:tc>
        <w:tc>
          <w:tcPr>
            <w:tcW w:w="425" w:type="dxa"/>
            <w:tcFitText/>
          </w:tcPr>
          <w:p w:rsidR="00D81815" w:rsidRPr="0048249F" w:rsidRDefault="00D81815" w:rsidP="000B7228">
            <w:r w:rsidRPr="0003726A">
              <w:rPr>
                <w:w w:val="89"/>
                <w:kern w:val="0"/>
              </w:rPr>
              <w:t>32</w:t>
            </w:r>
          </w:p>
        </w:tc>
        <w:tc>
          <w:tcPr>
            <w:tcW w:w="425" w:type="dxa"/>
            <w:tcFitText/>
            <w:vAlign w:val="center"/>
          </w:tcPr>
          <w:p w:rsidR="00D81815" w:rsidRDefault="00D81815" w:rsidP="000B7228">
            <w:pPr>
              <w:jc w:val="center"/>
              <w:rPr>
                <w:color w:val="000000"/>
                <w:sz w:val="18"/>
                <w:szCs w:val="18"/>
              </w:rPr>
            </w:pPr>
            <w:r w:rsidRPr="00857133">
              <w:rPr>
                <w:rFonts w:hint="eastAsia"/>
                <w:color w:val="000000"/>
                <w:kern w:val="0"/>
                <w:sz w:val="18"/>
                <w:szCs w:val="18"/>
              </w:rPr>
              <w:t>2</w:t>
            </w:r>
          </w:p>
        </w:tc>
        <w:tc>
          <w:tcPr>
            <w:tcW w:w="425" w:type="dxa"/>
            <w:tcFitText/>
            <w:vAlign w:val="center"/>
          </w:tcPr>
          <w:p w:rsidR="00D81815" w:rsidRPr="00FE3F68" w:rsidRDefault="00D81815" w:rsidP="000B7228">
            <w:pPr>
              <w:jc w:val="center"/>
              <w:rPr>
                <w:color w:val="000000"/>
                <w:sz w:val="18"/>
                <w:szCs w:val="18"/>
              </w:rPr>
            </w:pPr>
            <w:r w:rsidRPr="00976162">
              <w:rPr>
                <w:rFonts w:hint="eastAsia"/>
                <w:color w:val="000000"/>
                <w:spacing w:val="8"/>
                <w:sz w:val="18"/>
                <w:szCs w:val="18"/>
              </w:rPr>
              <w:t>2</w:t>
            </w:r>
            <w:r w:rsidRPr="00976162">
              <w:rPr>
                <w:rFonts w:hint="eastAsia"/>
                <w:color w:val="000000"/>
                <w:spacing w:val="2"/>
                <w:sz w:val="18"/>
                <w:szCs w:val="18"/>
              </w:rPr>
              <w:t>4</w:t>
            </w:r>
          </w:p>
        </w:tc>
        <w:tc>
          <w:tcPr>
            <w:tcW w:w="425" w:type="dxa"/>
            <w:tcFitText/>
            <w:vAlign w:val="center"/>
          </w:tcPr>
          <w:p w:rsidR="00D81815" w:rsidRPr="00FE3F68" w:rsidRDefault="00D81815" w:rsidP="000B7228">
            <w:pPr>
              <w:jc w:val="center"/>
              <w:rPr>
                <w:rFonts w:ascii="宋体" w:hAnsi="宋体" w:cs="宋体"/>
                <w:color w:val="000000"/>
                <w:sz w:val="18"/>
                <w:szCs w:val="18"/>
              </w:rPr>
            </w:pPr>
            <w:r w:rsidRPr="00976162">
              <w:rPr>
                <w:rFonts w:ascii="宋体" w:hAnsi="宋体" w:cs="宋体" w:hint="eastAsia"/>
                <w:color w:val="000000"/>
                <w:spacing w:val="89"/>
                <w:kern w:val="0"/>
                <w:sz w:val="18"/>
                <w:szCs w:val="18"/>
              </w:rPr>
              <w:t>8</w:t>
            </w:r>
          </w:p>
        </w:tc>
        <w:tc>
          <w:tcPr>
            <w:tcW w:w="425" w:type="dxa"/>
            <w:tcFitText/>
            <w:vAlign w:val="center"/>
          </w:tcPr>
          <w:p w:rsidR="00D81815" w:rsidRPr="00FE3F68" w:rsidRDefault="00D81815" w:rsidP="000B7228">
            <w:pPr>
              <w:jc w:val="center"/>
              <w:rPr>
                <w:color w:val="000000"/>
                <w:sz w:val="18"/>
                <w:szCs w:val="18"/>
              </w:rPr>
            </w:pPr>
          </w:p>
        </w:tc>
        <w:tc>
          <w:tcPr>
            <w:tcW w:w="425" w:type="dxa"/>
            <w:tcFitText/>
            <w:vAlign w:val="center"/>
          </w:tcPr>
          <w:p w:rsidR="00D81815" w:rsidRPr="00FB05EF" w:rsidRDefault="00D81815" w:rsidP="000B7228">
            <w:pPr>
              <w:jc w:val="center"/>
              <w:rPr>
                <w:color w:val="000000"/>
                <w:sz w:val="18"/>
                <w:szCs w:val="18"/>
              </w:rPr>
            </w:pPr>
          </w:p>
        </w:tc>
        <w:tc>
          <w:tcPr>
            <w:tcW w:w="425" w:type="dxa"/>
            <w:tcFitText/>
            <w:vAlign w:val="center"/>
          </w:tcPr>
          <w:p w:rsidR="00D81815" w:rsidRPr="00FB05EF" w:rsidRDefault="00D81815" w:rsidP="000B7228">
            <w:pPr>
              <w:jc w:val="center"/>
              <w:rPr>
                <w:color w:val="000000"/>
                <w:sz w:val="18"/>
                <w:szCs w:val="18"/>
              </w:rPr>
            </w:pPr>
          </w:p>
        </w:tc>
        <w:tc>
          <w:tcPr>
            <w:tcW w:w="425" w:type="dxa"/>
            <w:tcFitText/>
            <w:vAlign w:val="center"/>
          </w:tcPr>
          <w:p w:rsidR="00D81815" w:rsidRPr="00FB05EF" w:rsidRDefault="00D81815" w:rsidP="000B7228">
            <w:pPr>
              <w:jc w:val="center"/>
              <w:rPr>
                <w:color w:val="000000"/>
                <w:sz w:val="18"/>
                <w:szCs w:val="18"/>
              </w:rPr>
            </w:pPr>
            <w:r w:rsidRPr="00B85EBC">
              <w:rPr>
                <w:rFonts w:hint="eastAsia"/>
                <w:color w:val="000000"/>
                <w:spacing w:val="89"/>
                <w:kern w:val="0"/>
                <w:sz w:val="18"/>
                <w:szCs w:val="18"/>
              </w:rPr>
              <w:t>2</w:t>
            </w:r>
          </w:p>
        </w:tc>
        <w:tc>
          <w:tcPr>
            <w:tcW w:w="425" w:type="dxa"/>
            <w:tcFitText/>
            <w:vAlign w:val="center"/>
          </w:tcPr>
          <w:p w:rsidR="00D81815" w:rsidRPr="00FB05EF" w:rsidRDefault="00D81815" w:rsidP="000B7228">
            <w:pPr>
              <w:jc w:val="center"/>
              <w:rPr>
                <w:color w:val="000000"/>
                <w:sz w:val="18"/>
                <w:szCs w:val="18"/>
              </w:rPr>
            </w:pPr>
          </w:p>
        </w:tc>
        <w:tc>
          <w:tcPr>
            <w:tcW w:w="425" w:type="dxa"/>
            <w:tcFitText/>
            <w:vAlign w:val="center"/>
          </w:tcPr>
          <w:p w:rsidR="00D81815" w:rsidRPr="00FB05EF" w:rsidRDefault="00D81815" w:rsidP="000B7228">
            <w:pPr>
              <w:jc w:val="center"/>
              <w:rPr>
                <w:color w:val="000000"/>
                <w:sz w:val="18"/>
                <w:szCs w:val="18"/>
              </w:rPr>
            </w:pPr>
          </w:p>
        </w:tc>
        <w:tc>
          <w:tcPr>
            <w:tcW w:w="425" w:type="dxa"/>
            <w:tcFitText/>
            <w:vAlign w:val="center"/>
          </w:tcPr>
          <w:p w:rsidR="00D81815" w:rsidRPr="00FB05EF" w:rsidRDefault="00D81815" w:rsidP="000B7228">
            <w:pPr>
              <w:jc w:val="center"/>
              <w:rPr>
                <w:color w:val="000000"/>
                <w:sz w:val="18"/>
                <w:szCs w:val="18"/>
              </w:rPr>
            </w:pPr>
          </w:p>
        </w:tc>
        <w:tc>
          <w:tcPr>
            <w:tcW w:w="425" w:type="dxa"/>
            <w:tcFitText/>
            <w:vAlign w:val="center"/>
          </w:tcPr>
          <w:p w:rsidR="00D81815" w:rsidRPr="00FB05EF" w:rsidRDefault="00D81815" w:rsidP="000B7228">
            <w:pPr>
              <w:jc w:val="center"/>
              <w:rPr>
                <w:color w:val="000000"/>
                <w:sz w:val="18"/>
                <w:szCs w:val="18"/>
              </w:rPr>
            </w:pPr>
          </w:p>
        </w:tc>
        <w:tc>
          <w:tcPr>
            <w:tcW w:w="425" w:type="dxa"/>
            <w:tcFitText/>
            <w:vAlign w:val="center"/>
          </w:tcPr>
          <w:p w:rsidR="00D81815" w:rsidRPr="00FB05EF" w:rsidRDefault="00D81815" w:rsidP="00C54573">
            <w:pPr>
              <w:jc w:val="center"/>
              <w:rPr>
                <w:sz w:val="18"/>
                <w:szCs w:val="18"/>
              </w:rPr>
            </w:pPr>
          </w:p>
        </w:tc>
        <w:tc>
          <w:tcPr>
            <w:tcW w:w="425" w:type="dxa"/>
            <w:tcFitText/>
            <w:vAlign w:val="center"/>
          </w:tcPr>
          <w:p w:rsidR="00D81815" w:rsidRPr="00F3633F" w:rsidRDefault="00D81815" w:rsidP="000B7228">
            <w:pPr>
              <w:jc w:val="center"/>
              <w:rPr>
                <w:color w:val="000000"/>
                <w:kern w:val="0"/>
                <w:sz w:val="18"/>
                <w:szCs w:val="18"/>
              </w:rPr>
            </w:pPr>
            <w:r w:rsidRPr="00857133">
              <w:rPr>
                <w:rFonts w:hint="eastAsia"/>
                <w:color w:val="000000"/>
                <w:kern w:val="0"/>
                <w:sz w:val="18"/>
                <w:szCs w:val="18"/>
              </w:rPr>
              <w:t>2</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31003</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AJAX</w:t>
            </w:r>
          </w:p>
        </w:tc>
        <w:tc>
          <w:tcPr>
            <w:tcW w:w="425" w:type="dxa"/>
            <w:tcFitText/>
          </w:tcPr>
          <w:p w:rsidR="00F3633F" w:rsidRPr="0048249F" w:rsidRDefault="00F3633F" w:rsidP="000B7228">
            <w:r w:rsidRPr="0003726A">
              <w:rPr>
                <w:w w:val="89"/>
                <w:kern w:val="0"/>
              </w:rPr>
              <w:t>32</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color w:val="000000"/>
                <w:sz w:val="18"/>
                <w:szCs w:val="18"/>
              </w:rPr>
            </w:pPr>
            <w:r w:rsidRPr="009020A7">
              <w:rPr>
                <w:rFonts w:hint="eastAsia"/>
                <w:color w:val="000000"/>
                <w:spacing w:val="8"/>
                <w:sz w:val="18"/>
                <w:szCs w:val="18"/>
              </w:rPr>
              <w:t>2</w:t>
            </w:r>
            <w:r w:rsidRPr="009020A7">
              <w:rPr>
                <w:rFonts w:hint="eastAsia"/>
                <w:color w:val="000000"/>
                <w:spacing w:val="2"/>
                <w:sz w:val="18"/>
                <w:szCs w:val="18"/>
              </w:rPr>
              <w:t>4</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2</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31004</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Unity3D</w:t>
            </w:r>
          </w:p>
        </w:tc>
        <w:tc>
          <w:tcPr>
            <w:tcW w:w="425" w:type="dxa"/>
            <w:tcFitText/>
          </w:tcPr>
          <w:p w:rsidR="00F3633F" w:rsidRPr="0048249F" w:rsidRDefault="00F3633F" w:rsidP="000B7228">
            <w:r w:rsidRPr="0003726A">
              <w:rPr>
                <w:w w:val="89"/>
                <w:kern w:val="0"/>
              </w:rPr>
              <w:t>32</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color w:val="000000"/>
                <w:sz w:val="18"/>
                <w:szCs w:val="18"/>
              </w:rPr>
            </w:pPr>
            <w:r w:rsidRPr="009020A7">
              <w:rPr>
                <w:rFonts w:hint="eastAsia"/>
                <w:color w:val="000000"/>
                <w:spacing w:val="8"/>
                <w:sz w:val="18"/>
                <w:szCs w:val="18"/>
              </w:rPr>
              <w:t>2</w:t>
            </w:r>
            <w:r w:rsidRPr="009020A7">
              <w:rPr>
                <w:rFonts w:hint="eastAsia"/>
                <w:color w:val="000000"/>
                <w:spacing w:val="2"/>
                <w:sz w:val="18"/>
                <w:szCs w:val="18"/>
              </w:rPr>
              <w:t>4</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B85EBC">
              <w:rPr>
                <w:rFonts w:hint="eastAsia"/>
                <w:color w:val="000000"/>
                <w:spacing w:val="89"/>
                <w:kern w:val="0"/>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1</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31005</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移动开发技术</w:t>
            </w:r>
          </w:p>
        </w:tc>
        <w:tc>
          <w:tcPr>
            <w:tcW w:w="425" w:type="dxa"/>
            <w:tcFitText/>
          </w:tcPr>
          <w:p w:rsidR="00F3633F" w:rsidRPr="0048249F" w:rsidRDefault="00F3633F" w:rsidP="000B7228">
            <w:r w:rsidRPr="0003726A">
              <w:rPr>
                <w:w w:val="89"/>
                <w:kern w:val="0"/>
              </w:rPr>
              <w:t>32</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03726A">
              <w:rPr>
                <w:rFonts w:hint="eastAsia"/>
                <w:color w:val="000000"/>
                <w:spacing w:val="89"/>
                <w:kern w:val="0"/>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2</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31006</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JavaScript框架</w:t>
            </w:r>
          </w:p>
        </w:tc>
        <w:tc>
          <w:tcPr>
            <w:tcW w:w="425" w:type="dxa"/>
            <w:tcFitText/>
          </w:tcPr>
          <w:p w:rsidR="00F3633F" w:rsidRPr="0048249F" w:rsidRDefault="00F3633F" w:rsidP="000B7228">
            <w:r w:rsidRPr="00C54573">
              <w:rPr>
                <w:w w:val="89"/>
                <w:kern w:val="0"/>
              </w:rPr>
              <w:t>4</w:t>
            </w:r>
            <w:r w:rsidRPr="00C54573">
              <w:rPr>
                <w:spacing w:val="2"/>
                <w:w w:val="89"/>
                <w:kern w:val="0"/>
              </w:rPr>
              <w:t>8</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3</w:t>
            </w:r>
          </w:p>
        </w:tc>
        <w:tc>
          <w:tcPr>
            <w:tcW w:w="425" w:type="dxa"/>
            <w:tcFitText/>
            <w:vAlign w:val="center"/>
          </w:tcPr>
          <w:p w:rsidR="00F3633F" w:rsidRPr="00FE3F68" w:rsidRDefault="00F3633F" w:rsidP="000B7228">
            <w:pPr>
              <w:jc w:val="center"/>
              <w:rPr>
                <w:color w:val="000000"/>
                <w:sz w:val="18"/>
                <w:szCs w:val="18"/>
              </w:rPr>
            </w:pPr>
            <w:r w:rsidRPr="00190966">
              <w:rPr>
                <w:rFonts w:hint="eastAsia"/>
                <w:color w:val="000000"/>
                <w:spacing w:val="8"/>
                <w:kern w:val="0"/>
                <w:sz w:val="18"/>
                <w:szCs w:val="18"/>
              </w:rPr>
              <w:t>4</w:t>
            </w:r>
            <w:r w:rsidRPr="00190966">
              <w:rPr>
                <w:rFonts w:hint="eastAsia"/>
                <w:color w:val="000000"/>
                <w:kern w:val="0"/>
                <w:sz w:val="18"/>
                <w:szCs w:val="18"/>
              </w:rPr>
              <w:t>0</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B95B9A">
              <w:rPr>
                <w:rFonts w:ascii="宋体" w:hAnsi="宋体" w:cs="宋体" w:hint="eastAsia"/>
                <w:color w:val="000000"/>
                <w:spacing w:val="89"/>
                <w:sz w:val="18"/>
                <w:szCs w:val="18"/>
              </w:rPr>
              <w:t>8</w:t>
            </w: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B95B9A">
              <w:rPr>
                <w:rFonts w:hint="eastAsia"/>
                <w:color w:val="000000"/>
                <w:spacing w:val="89"/>
                <w:kern w:val="0"/>
                <w:sz w:val="18"/>
                <w:szCs w:val="18"/>
              </w:rPr>
              <w:t>4</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1</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31007</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Java桌面应用编程</w:t>
            </w:r>
          </w:p>
        </w:tc>
        <w:tc>
          <w:tcPr>
            <w:tcW w:w="425" w:type="dxa"/>
            <w:tcFitText/>
          </w:tcPr>
          <w:p w:rsidR="00F3633F" w:rsidRPr="0048249F" w:rsidRDefault="00F3633F" w:rsidP="000B7228">
            <w:r w:rsidRPr="0003726A">
              <w:rPr>
                <w:w w:val="89"/>
                <w:kern w:val="0"/>
              </w:rPr>
              <w:t>32</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857133">
              <w:rPr>
                <w:rFonts w:hint="eastAsia"/>
                <w:w w:val="51"/>
                <w:kern w:val="0"/>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1</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31008</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Oracle数据库</w:t>
            </w:r>
          </w:p>
        </w:tc>
        <w:tc>
          <w:tcPr>
            <w:tcW w:w="425" w:type="dxa"/>
            <w:tcFitText/>
          </w:tcPr>
          <w:p w:rsidR="00F3633F" w:rsidRPr="0048249F" w:rsidRDefault="00F3633F" w:rsidP="000B7228">
            <w:r w:rsidRPr="00C54573">
              <w:rPr>
                <w:w w:val="89"/>
                <w:kern w:val="0"/>
              </w:rPr>
              <w:t>6</w:t>
            </w:r>
            <w:r w:rsidRPr="00C54573">
              <w:rPr>
                <w:spacing w:val="2"/>
                <w:w w:val="89"/>
                <w:kern w:val="0"/>
              </w:rPr>
              <w:t>4</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4</w:t>
            </w:r>
          </w:p>
        </w:tc>
        <w:tc>
          <w:tcPr>
            <w:tcW w:w="425" w:type="dxa"/>
            <w:tcFitText/>
            <w:vAlign w:val="center"/>
          </w:tcPr>
          <w:p w:rsidR="00F3633F" w:rsidRPr="00FE3F68" w:rsidRDefault="00F3633F" w:rsidP="000B7228">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3D52C9">
              <w:rPr>
                <w:rFonts w:hint="eastAsia"/>
                <w:color w:val="000000"/>
                <w:spacing w:val="89"/>
                <w:sz w:val="18"/>
                <w:szCs w:val="18"/>
              </w:rPr>
              <w:t>4</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1</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31009</w:t>
            </w:r>
          </w:p>
        </w:tc>
        <w:tc>
          <w:tcPr>
            <w:tcW w:w="1785" w:type="dxa"/>
            <w:tcFitText/>
            <w:vAlign w:val="center"/>
          </w:tcPr>
          <w:p w:rsidR="00F3633F" w:rsidRDefault="00F3633F" w:rsidP="00A04907">
            <w:pPr>
              <w:rPr>
                <w:rFonts w:ascii="宋体" w:hAnsi="宋体" w:cs="宋体"/>
                <w:sz w:val="18"/>
                <w:szCs w:val="18"/>
              </w:rPr>
            </w:pPr>
            <w:r w:rsidRPr="0003726A">
              <w:rPr>
                <w:rFonts w:ascii="宋体" w:hAnsi="宋体" w:cs="宋体" w:hint="eastAsia"/>
                <w:w w:val="95"/>
                <w:kern w:val="0"/>
                <w:sz w:val="18"/>
                <w:szCs w:val="18"/>
              </w:rPr>
              <w:t>分布式数据处理技</w:t>
            </w:r>
            <w:r w:rsidRPr="0003726A">
              <w:rPr>
                <w:rFonts w:ascii="宋体" w:hAnsi="宋体" w:cs="宋体" w:hint="eastAsia"/>
                <w:spacing w:val="8"/>
                <w:w w:val="95"/>
                <w:kern w:val="0"/>
                <w:sz w:val="18"/>
                <w:szCs w:val="18"/>
              </w:rPr>
              <w:t>术</w:t>
            </w:r>
          </w:p>
        </w:tc>
        <w:tc>
          <w:tcPr>
            <w:tcW w:w="425" w:type="dxa"/>
            <w:tcFitText/>
          </w:tcPr>
          <w:p w:rsidR="00F3633F" w:rsidRPr="0048249F" w:rsidRDefault="00F3633F" w:rsidP="000B7228">
            <w:r w:rsidRPr="0003726A">
              <w:rPr>
                <w:w w:val="89"/>
                <w:kern w:val="0"/>
              </w:rPr>
              <w:t>32</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color w:val="000000"/>
                <w:sz w:val="18"/>
                <w:szCs w:val="18"/>
              </w:rPr>
            </w:pPr>
            <w:r w:rsidRPr="0003726A">
              <w:rPr>
                <w:rFonts w:hint="eastAsia"/>
                <w:color w:val="000000"/>
                <w:spacing w:val="8"/>
                <w:kern w:val="0"/>
                <w:sz w:val="18"/>
                <w:szCs w:val="18"/>
              </w:rPr>
              <w:t>3</w:t>
            </w:r>
            <w:r w:rsidRPr="0003726A">
              <w:rPr>
                <w:rFonts w:hint="eastAsia"/>
                <w:color w:val="000000"/>
                <w:kern w:val="0"/>
                <w:sz w:val="18"/>
                <w:szCs w:val="18"/>
              </w:rPr>
              <w:t>2</w:t>
            </w:r>
          </w:p>
        </w:tc>
        <w:tc>
          <w:tcPr>
            <w:tcW w:w="425" w:type="dxa"/>
            <w:tcFitText/>
            <w:vAlign w:val="center"/>
          </w:tcPr>
          <w:p w:rsidR="00F3633F" w:rsidRPr="00FE3F68" w:rsidRDefault="00F3633F" w:rsidP="000B7228">
            <w:pPr>
              <w:jc w:val="center"/>
              <w:rPr>
                <w:rFonts w:ascii="宋体" w:hAnsi="宋体" w:cs="宋体"/>
                <w:color w:val="000000"/>
                <w:sz w:val="18"/>
                <w:szCs w:val="18"/>
              </w:rPr>
            </w:pP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03726A">
              <w:rPr>
                <w:rFonts w:hint="eastAsia"/>
                <w:color w:val="000000"/>
                <w:spacing w:val="89"/>
                <w:kern w:val="0"/>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1</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31010</w:t>
            </w:r>
          </w:p>
        </w:tc>
        <w:tc>
          <w:tcPr>
            <w:tcW w:w="1785" w:type="dxa"/>
            <w:tcFitText/>
            <w:vAlign w:val="center"/>
          </w:tcPr>
          <w:p w:rsidR="00F3633F" w:rsidRDefault="00F3633F" w:rsidP="00A04907">
            <w:pPr>
              <w:rPr>
                <w:rFonts w:ascii="宋体" w:hAnsi="宋体" w:cs="宋体"/>
                <w:sz w:val="18"/>
                <w:szCs w:val="18"/>
              </w:rPr>
            </w:pPr>
            <w:r w:rsidRPr="0003726A">
              <w:rPr>
                <w:rFonts w:ascii="宋体" w:hAnsi="宋体" w:cs="宋体" w:hint="eastAsia"/>
                <w:w w:val="95"/>
                <w:kern w:val="0"/>
                <w:sz w:val="18"/>
                <w:szCs w:val="18"/>
              </w:rPr>
              <w:t>计算机安全与密码</w:t>
            </w:r>
            <w:r w:rsidRPr="0003726A">
              <w:rPr>
                <w:rFonts w:ascii="宋体" w:hAnsi="宋体" w:cs="宋体" w:hint="eastAsia"/>
                <w:spacing w:val="8"/>
                <w:w w:val="95"/>
                <w:kern w:val="0"/>
                <w:sz w:val="18"/>
                <w:szCs w:val="18"/>
              </w:rPr>
              <w:t>学</w:t>
            </w:r>
          </w:p>
        </w:tc>
        <w:tc>
          <w:tcPr>
            <w:tcW w:w="425" w:type="dxa"/>
            <w:tcFitText/>
          </w:tcPr>
          <w:p w:rsidR="00F3633F" w:rsidRPr="0048249F" w:rsidRDefault="00F3633F" w:rsidP="000B7228">
            <w:r w:rsidRPr="0003726A">
              <w:rPr>
                <w:w w:val="89"/>
                <w:kern w:val="0"/>
              </w:rPr>
              <w:t>32</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color w:val="000000"/>
                <w:sz w:val="18"/>
                <w:szCs w:val="18"/>
              </w:rPr>
            </w:pPr>
            <w:r w:rsidRPr="0003726A">
              <w:rPr>
                <w:rFonts w:hint="eastAsia"/>
                <w:color w:val="000000"/>
                <w:spacing w:val="8"/>
                <w:kern w:val="0"/>
                <w:sz w:val="18"/>
                <w:szCs w:val="18"/>
              </w:rPr>
              <w:t>3</w:t>
            </w:r>
            <w:r w:rsidRPr="0003726A">
              <w:rPr>
                <w:rFonts w:hint="eastAsia"/>
                <w:color w:val="000000"/>
                <w:kern w:val="0"/>
                <w:sz w:val="18"/>
                <w:szCs w:val="18"/>
              </w:rPr>
              <w:t>2</w:t>
            </w:r>
          </w:p>
        </w:tc>
        <w:tc>
          <w:tcPr>
            <w:tcW w:w="425" w:type="dxa"/>
            <w:tcFitText/>
            <w:vAlign w:val="center"/>
          </w:tcPr>
          <w:p w:rsidR="00F3633F" w:rsidRPr="00FE3F68" w:rsidRDefault="00F3633F" w:rsidP="000B7228">
            <w:pPr>
              <w:jc w:val="center"/>
              <w:rPr>
                <w:rFonts w:ascii="宋体" w:hAnsi="宋体" w:cs="宋体"/>
                <w:color w:val="000000"/>
                <w:sz w:val="18"/>
                <w:szCs w:val="18"/>
              </w:rPr>
            </w:pP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03726A">
              <w:rPr>
                <w:rFonts w:hint="eastAsia"/>
                <w:color w:val="000000"/>
                <w:spacing w:val="89"/>
                <w:kern w:val="0"/>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2</w:t>
            </w:r>
          </w:p>
        </w:tc>
      </w:tr>
      <w:tr w:rsidR="00F3633F" w:rsidRPr="00F855FC" w:rsidTr="00534545">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F3633F">
            <w:pPr>
              <w:jc w:val="center"/>
            </w:pPr>
            <w:r>
              <w:t>S1960</w:t>
            </w:r>
            <w:r w:rsidRPr="00476C71">
              <w:t>31002</w:t>
            </w:r>
          </w:p>
        </w:tc>
        <w:tc>
          <w:tcPr>
            <w:tcW w:w="1785" w:type="dxa"/>
            <w:vAlign w:val="center"/>
          </w:tcPr>
          <w:p w:rsidR="00F3633F" w:rsidRPr="00D81815" w:rsidRDefault="00F3633F" w:rsidP="00214D45">
            <w:pPr>
              <w:rPr>
                <w:rFonts w:ascii="宋体" w:hAnsi="宋体" w:cs="仿宋_GB2312" w:hint="eastAsia"/>
                <w:kern w:val="0"/>
                <w:sz w:val="18"/>
                <w:szCs w:val="18"/>
              </w:rPr>
            </w:pPr>
            <w:r>
              <w:rPr>
                <w:rFonts w:ascii="宋体" w:hAnsi="宋体" w:cs="仿宋_GB2312" w:hint="eastAsia"/>
                <w:kern w:val="0"/>
                <w:sz w:val="18"/>
                <w:szCs w:val="18"/>
              </w:rPr>
              <w:t>多媒体技术与应用</w:t>
            </w:r>
          </w:p>
        </w:tc>
        <w:tc>
          <w:tcPr>
            <w:tcW w:w="425" w:type="dxa"/>
            <w:tcFitText/>
          </w:tcPr>
          <w:p w:rsidR="00F3633F" w:rsidRPr="0048249F" w:rsidRDefault="00F3633F" w:rsidP="00214D45">
            <w:r w:rsidRPr="00C54573">
              <w:rPr>
                <w:w w:val="89"/>
                <w:kern w:val="0"/>
              </w:rPr>
              <w:t>3</w:t>
            </w:r>
            <w:r w:rsidRPr="00C54573">
              <w:rPr>
                <w:spacing w:val="2"/>
                <w:w w:val="89"/>
                <w:kern w:val="0"/>
              </w:rPr>
              <w:t>2</w:t>
            </w:r>
          </w:p>
        </w:tc>
        <w:tc>
          <w:tcPr>
            <w:tcW w:w="425" w:type="dxa"/>
            <w:tcFitText/>
            <w:vAlign w:val="center"/>
          </w:tcPr>
          <w:p w:rsidR="00F3633F" w:rsidRDefault="00F3633F" w:rsidP="00214D45">
            <w:pPr>
              <w:jc w:val="center"/>
              <w:rPr>
                <w:color w:val="00000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214D45">
            <w:pPr>
              <w:jc w:val="center"/>
              <w:rPr>
                <w:color w:val="000000"/>
                <w:sz w:val="18"/>
                <w:szCs w:val="18"/>
              </w:rPr>
            </w:pPr>
            <w:r w:rsidRPr="009020A7">
              <w:rPr>
                <w:rFonts w:hint="eastAsia"/>
                <w:color w:val="000000"/>
                <w:spacing w:val="8"/>
                <w:sz w:val="18"/>
                <w:szCs w:val="18"/>
              </w:rPr>
              <w:t>1</w:t>
            </w:r>
            <w:r w:rsidRPr="009020A7">
              <w:rPr>
                <w:rFonts w:hint="eastAsia"/>
                <w:color w:val="000000"/>
                <w:spacing w:val="2"/>
                <w:sz w:val="18"/>
                <w:szCs w:val="18"/>
              </w:rPr>
              <w:t>6</w:t>
            </w:r>
          </w:p>
        </w:tc>
        <w:tc>
          <w:tcPr>
            <w:tcW w:w="425" w:type="dxa"/>
            <w:tcFitText/>
            <w:vAlign w:val="center"/>
          </w:tcPr>
          <w:p w:rsidR="00F3633F" w:rsidRPr="00FE3F68" w:rsidRDefault="00F3633F" w:rsidP="00214D45">
            <w:pPr>
              <w:jc w:val="center"/>
              <w:rPr>
                <w:rFonts w:ascii="宋体" w:hAnsi="宋体" w:cs="宋体"/>
                <w:color w:val="000000"/>
                <w:sz w:val="18"/>
                <w:szCs w:val="18"/>
              </w:rPr>
            </w:pPr>
            <w:r w:rsidRPr="009020A7">
              <w:rPr>
                <w:rFonts w:ascii="宋体" w:hAnsi="宋体" w:cs="宋体" w:hint="eastAsia"/>
                <w:color w:val="000000"/>
                <w:spacing w:val="8"/>
                <w:sz w:val="18"/>
                <w:szCs w:val="18"/>
              </w:rPr>
              <w:t>1</w:t>
            </w:r>
            <w:r w:rsidRPr="009020A7">
              <w:rPr>
                <w:rFonts w:ascii="宋体" w:hAnsi="宋体" w:cs="宋体" w:hint="eastAsia"/>
                <w:color w:val="000000"/>
                <w:spacing w:val="2"/>
                <w:sz w:val="18"/>
                <w:szCs w:val="18"/>
              </w:rPr>
              <w:t>6</w:t>
            </w:r>
          </w:p>
        </w:tc>
        <w:tc>
          <w:tcPr>
            <w:tcW w:w="425" w:type="dxa"/>
            <w:tcFitText/>
            <w:vAlign w:val="center"/>
          </w:tcPr>
          <w:p w:rsidR="00F3633F" w:rsidRPr="00FE3F68" w:rsidRDefault="00F3633F" w:rsidP="00214D45">
            <w:pPr>
              <w:jc w:val="center"/>
              <w:rPr>
                <w:color w:val="000000"/>
                <w:sz w:val="18"/>
                <w:szCs w:val="18"/>
              </w:rPr>
            </w:pPr>
          </w:p>
        </w:tc>
        <w:tc>
          <w:tcPr>
            <w:tcW w:w="425" w:type="dxa"/>
            <w:tcFitText/>
            <w:vAlign w:val="center"/>
          </w:tcPr>
          <w:p w:rsidR="00F3633F" w:rsidRPr="00FB05EF" w:rsidRDefault="00F3633F" w:rsidP="00214D45">
            <w:pPr>
              <w:jc w:val="center"/>
              <w:rPr>
                <w:color w:val="000000"/>
                <w:sz w:val="18"/>
                <w:szCs w:val="18"/>
              </w:rPr>
            </w:pPr>
          </w:p>
        </w:tc>
        <w:tc>
          <w:tcPr>
            <w:tcW w:w="425" w:type="dxa"/>
            <w:tcFitText/>
            <w:vAlign w:val="center"/>
          </w:tcPr>
          <w:p w:rsidR="00F3633F" w:rsidRPr="00FB05EF" w:rsidRDefault="00F3633F" w:rsidP="00214D45">
            <w:pPr>
              <w:jc w:val="center"/>
              <w:rPr>
                <w:color w:val="000000"/>
                <w:sz w:val="18"/>
                <w:szCs w:val="18"/>
              </w:rPr>
            </w:pPr>
          </w:p>
        </w:tc>
        <w:tc>
          <w:tcPr>
            <w:tcW w:w="425" w:type="dxa"/>
            <w:tcFitText/>
            <w:vAlign w:val="center"/>
          </w:tcPr>
          <w:p w:rsidR="00F3633F" w:rsidRPr="00FB05EF" w:rsidRDefault="00F3633F" w:rsidP="00214D45">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F3633F" w:rsidRPr="00FB05EF" w:rsidRDefault="00F3633F" w:rsidP="00214D45">
            <w:pPr>
              <w:jc w:val="center"/>
              <w:rPr>
                <w:color w:val="000000"/>
                <w:sz w:val="18"/>
                <w:szCs w:val="18"/>
              </w:rPr>
            </w:pPr>
          </w:p>
        </w:tc>
        <w:tc>
          <w:tcPr>
            <w:tcW w:w="425" w:type="dxa"/>
            <w:tcFitText/>
            <w:vAlign w:val="center"/>
          </w:tcPr>
          <w:p w:rsidR="00F3633F" w:rsidRPr="00FB05EF" w:rsidRDefault="00F3633F" w:rsidP="00214D45">
            <w:pPr>
              <w:jc w:val="center"/>
              <w:rPr>
                <w:color w:val="000000"/>
                <w:sz w:val="18"/>
                <w:szCs w:val="18"/>
              </w:rPr>
            </w:pPr>
          </w:p>
        </w:tc>
        <w:tc>
          <w:tcPr>
            <w:tcW w:w="425" w:type="dxa"/>
            <w:tcFitText/>
            <w:vAlign w:val="center"/>
          </w:tcPr>
          <w:p w:rsidR="00F3633F" w:rsidRPr="00FB05EF" w:rsidRDefault="00F3633F" w:rsidP="00214D45">
            <w:pPr>
              <w:jc w:val="center"/>
              <w:rPr>
                <w:color w:val="000000"/>
                <w:sz w:val="18"/>
                <w:szCs w:val="18"/>
              </w:rPr>
            </w:pPr>
          </w:p>
        </w:tc>
        <w:tc>
          <w:tcPr>
            <w:tcW w:w="425" w:type="dxa"/>
            <w:tcFitText/>
            <w:vAlign w:val="center"/>
          </w:tcPr>
          <w:p w:rsidR="00F3633F" w:rsidRPr="00FB05EF" w:rsidRDefault="00F3633F" w:rsidP="00214D45">
            <w:pPr>
              <w:jc w:val="center"/>
              <w:rPr>
                <w:color w:val="000000"/>
                <w:sz w:val="18"/>
                <w:szCs w:val="18"/>
              </w:rPr>
            </w:pPr>
          </w:p>
        </w:tc>
        <w:tc>
          <w:tcPr>
            <w:tcW w:w="425" w:type="dxa"/>
            <w:tcFitText/>
            <w:vAlign w:val="center"/>
          </w:tcPr>
          <w:p w:rsidR="00F3633F" w:rsidRPr="00FB05EF" w:rsidRDefault="00F3633F" w:rsidP="00214D45">
            <w:pPr>
              <w:jc w:val="center"/>
              <w:rPr>
                <w:sz w:val="18"/>
                <w:szCs w:val="18"/>
              </w:rPr>
            </w:pPr>
          </w:p>
        </w:tc>
        <w:tc>
          <w:tcPr>
            <w:tcW w:w="425" w:type="dxa"/>
            <w:tcFitText/>
            <w:vAlign w:val="center"/>
          </w:tcPr>
          <w:p w:rsidR="00F3633F" w:rsidRPr="00F3633F" w:rsidRDefault="00F3633F" w:rsidP="00214D45">
            <w:pPr>
              <w:jc w:val="center"/>
              <w:rPr>
                <w:color w:val="000000"/>
                <w:kern w:val="0"/>
                <w:sz w:val="18"/>
                <w:szCs w:val="18"/>
              </w:rPr>
            </w:pPr>
            <w:r w:rsidRPr="00857133">
              <w:rPr>
                <w:rFonts w:hint="eastAsia"/>
                <w:color w:val="000000"/>
                <w:kern w:val="0"/>
                <w:sz w:val="18"/>
                <w:szCs w:val="18"/>
              </w:rPr>
              <w:t>1</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31011</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Android游戏开发</w:t>
            </w:r>
          </w:p>
        </w:tc>
        <w:tc>
          <w:tcPr>
            <w:tcW w:w="425" w:type="dxa"/>
            <w:tcFitText/>
          </w:tcPr>
          <w:p w:rsidR="00F3633F" w:rsidRPr="0048249F" w:rsidRDefault="00F3633F" w:rsidP="000B7228">
            <w:r w:rsidRPr="00B95B9A">
              <w:rPr>
                <w:w w:val="89"/>
                <w:kern w:val="0"/>
              </w:rPr>
              <w:t>64</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4</w:t>
            </w:r>
          </w:p>
        </w:tc>
        <w:tc>
          <w:tcPr>
            <w:tcW w:w="425" w:type="dxa"/>
            <w:tcFitText/>
            <w:vAlign w:val="center"/>
          </w:tcPr>
          <w:p w:rsidR="00F3633F" w:rsidRPr="00FE3F68" w:rsidRDefault="00F3633F" w:rsidP="000B7228">
            <w:pPr>
              <w:jc w:val="center"/>
              <w:rPr>
                <w:color w:val="000000"/>
                <w:sz w:val="18"/>
                <w:szCs w:val="18"/>
              </w:rPr>
            </w:pPr>
            <w:r w:rsidRPr="0003726A">
              <w:rPr>
                <w:rFonts w:hint="eastAsia"/>
                <w:color w:val="000000"/>
                <w:spacing w:val="8"/>
                <w:kern w:val="0"/>
                <w:sz w:val="18"/>
                <w:szCs w:val="18"/>
              </w:rPr>
              <w:t>4</w:t>
            </w:r>
            <w:r w:rsidRPr="0003726A">
              <w:rPr>
                <w:rFonts w:hint="eastAsia"/>
                <w:color w:val="000000"/>
                <w:kern w:val="0"/>
                <w:sz w:val="18"/>
                <w:szCs w:val="18"/>
              </w:rPr>
              <w:t>8</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6A0CCA">
              <w:rPr>
                <w:rFonts w:hint="eastAsia"/>
                <w:color w:val="000000"/>
                <w:spacing w:val="89"/>
                <w:sz w:val="18"/>
                <w:szCs w:val="18"/>
              </w:rPr>
              <w:t>4</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2</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31012</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JavaEE框架技术</w:t>
            </w:r>
          </w:p>
        </w:tc>
        <w:tc>
          <w:tcPr>
            <w:tcW w:w="425" w:type="dxa"/>
            <w:tcFitText/>
          </w:tcPr>
          <w:p w:rsidR="00F3633F" w:rsidRPr="0048249F" w:rsidRDefault="00F3633F" w:rsidP="000B7228">
            <w:r w:rsidRPr="00C54573">
              <w:rPr>
                <w:w w:val="89"/>
                <w:kern w:val="0"/>
              </w:rPr>
              <w:t>4</w:t>
            </w:r>
            <w:r w:rsidRPr="00C54573">
              <w:rPr>
                <w:spacing w:val="2"/>
                <w:w w:val="89"/>
                <w:kern w:val="0"/>
              </w:rPr>
              <w:t>8</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3</w:t>
            </w:r>
          </w:p>
        </w:tc>
        <w:tc>
          <w:tcPr>
            <w:tcW w:w="425" w:type="dxa"/>
            <w:tcFitText/>
            <w:vAlign w:val="center"/>
          </w:tcPr>
          <w:p w:rsidR="00F3633F" w:rsidRPr="00FE3F68" w:rsidRDefault="00F3633F" w:rsidP="000B7228">
            <w:pPr>
              <w:jc w:val="center"/>
              <w:rPr>
                <w:color w:val="000000"/>
                <w:sz w:val="18"/>
                <w:szCs w:val="18"/>
              </w:rPr>
            </w:pPr>
            <w:r w:rsidRPr="00190966">
              <w:rPr>
                <w:rFonts w:hint="eastAsia"/>
                <w:color w:val="000000"/>
                <w:spacing w:val="8"/>
                <w:kern w:val="0"/>
                <w:sz w:val="18"/>
                <w:szCs w:val="18"/>
              </w:rPr>
              <w:t>4</w:t>
            </w:r>
            <w:r w:rsidRPr="00190966">
              <w:rPr>
                <w:rFonts w:hint="eastAsia"/>
                <w:color w:val="000000"/>
                <w:kern w:val="0"/>
                <w:sz w:val="18"/>
                <w:szCs w:val="18"/>
              </w:rPr>
              <w:t>0</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B95B9A">
              <w:rPr>
                <w:rFonts w:ascii="宋体" w:hAnsi="宋体" w:cs="宋体" w:hint="eastAsia"/>
                <w:color w:val="000000"/>
                <w:spacing w:val="89"/>
                <w:sz w:val="18"/>
                <w:szCs w:val="18"/>
              </w:rPr>
              <w:t>8</w:t>
            </w: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190966">
              <w:rPr>
                <w:rFonts w:hint="eastAsia"/>
                <w:color w:val="000000"/>
                <w:spacing w:val="89"/>
                <w:kern w:val="0"/>
                <w:sz w:val="18"/>
                <w:szCs w:val="18"/>
              </w:rPr>
              <w:t>4</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1</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31013</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容器技术基础</w:t>
            </w:r>
          </w:p>
        </w:tc>
        <w:tc>
          <w:tcPr>
            <w:tcW w:w="425" w:type="dxa"/>
            <w:tcFitText/>
          </w:tcPr>
          <w:p w:rsidR="00F3633F" w:rsidRPr="0048249F" w:rsidRDefault="00F3633F" w:rsidP="000B7228">
            <w:r w:rsidRPr="0003726A">
              <w:rPr>
                <w:w w:val="89"/>
                <w:kern w:val="0"/>
              </w:rPr>
              <w:t>32</w:t>
            </w:r>
          </w:p>
        </w:tc>
        <w:tc>
          <w:tcPr>
            <w:tcW w:w="425" w:type="dxa"/>
            <w:tcFitText/>
            <w:vAlign w:val="center"/>
          </w:tcPr>
          <w:p w:rsidR="00F3633F" w:rsidRPr="00295709" w:rsidRDefault="00F3633F" w:rsidP="000B7228">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F3633F" w:rsidRPr="00FE3F68" w:rsidRDefault="00F3633F" w:rsidP="000B7228">
            <w:pPr>
              <w:jc w:val="center"/>
              <w:rPr>
                <w:rFonts w:ascii="宋体" w:hAnsi="宋体" w:cs="宋体"/>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190966">
              <w:rPr>
                <w:rFonts w:hint="eastAsia"/>
                <w:color w:val="000000"/>
                <w:spacing w:val="89"/>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2</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31014</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HTML5</w:t>
            </w:r>
          </w:p>
        </w:tc>
        <w:tc>
          <w:tcPr>
            <w:tcW w:w="425" w:type="dxa"/>
            <w:tcFitText/>
          </w:tcPr>
          <w:p w:rsidR="00F3633F" w:rsidRPr="0048249F" w:rsidRDefault="00F3633F" w:rsidP="000B7228">
            <w:r w:rsidRPr="000F4663">
              <w:rPr>
                <w:w w:val="89"/>
                <w:kern w:val="0"/>
              </w:rPr>
              <w:t>32</w:t>
            </w:r>
          </w:p>
        </w:tc>
        <w:tc>
          <w:tcPr>
            <w:tcW w:w="425" w:type="dxa"/>
            <w:tcFitText/>
            <w:vAlign w:val="center"/>
          </w:tcPr>
          <w:p w:rsidR="00F3633F" w:rsidRPr="00295709" w:rsidRDefault="00F3633F" w:rsidP="000B7228">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rFonts w:ascii="宋体" w:hAnsi="宋体" w:cs="宋体"/>
                <w:color w:val="000000"/>
                <w:sz w:val="18"/>
                <w:szCs w:val="18"/>
              </w:rPr>
            </w:pPr>
          </w:p>
        </w:tc>
        <w:tc>
          <w:tcPr>
            <w:tcW w:w="425" w:type="dxa"/>
            <w:tcFitText/>
            <w:vAlign w:val="center"/>
          </w:tcPr>
          <w:p w:rsidR="00F3633F" w:rsidRPr="00FE3F68" w:rsidRDefault="00F3633F" w:rsidP="000B7228">
            <w:pPr>
              <w:jc w:val="center"/>
              <w:rPr>
                <w:rFonts w:ascii="宋体" w:hAnsi="宋体" w:cs="宋体"/>
                <w:color w:val="000000"/>
                <w:sz w:val="18"/>
                <w:szCs w:val="18"/>
              </w:rPr>
            </w:pP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0F4663">
              <w:rPr>
                <w:rFonts w:ascii="宋体" w:hAnsi="宋体" w:cs="宋体" w:hint="eastAsia"/>
                <w:color w:val="000000"/>
                <w:spacing w:val="8"/>
                <w:sz w:val="18"/>
                <w:szCs w:val="18"/>
              </w:rPr>
              <w:t>3</w:t>
            </w:r>
            <w:r w:rsidRPr="000F4663">
              <w:rPr>
                <w:rFonts w:ascii="宋体" w:hAnsi="宋体" w:cs="宋体" w:hint="eastAsia"/>
                <w:color w:val="000000"/>
                <w:spacing w:val="2"/>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190966">
              <w:rPr>
                <w:rFonts w:hint="eastAsia"/>
                <w:color w:val="000000"/>
                <w:spacing w:val="89"/>
                <w:sz w:val="18"/>
                <w:szCs w:val="18"/>
              </w:rPr>
              <w:t>2</w:t>
            </w: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1</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31015</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Python编程</w:t>
            </w:r>
          </w:p>
        </w:tc>
        <w:tc>
          <w:tcPr>
            <w:tcW w:w="425" w:type="dxa"/>
            <w:tcFitText/>
          </w:tcPr>
          <w:p w:rsidR="00F3633F" w:rsidRPr="0048249F" w:rsidRDefault="00F3633F" w:rsidP="000B7228">
            <w:r w:rsidRPr="0003726A">
              <w:rPr>
                <w:w w:val="89"/>
                <w:kern w:val="0"/>
              </w:rPr>
              <w:t>32</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color w:val="000000"/>
                <w:sz w:val="18"/>
                <w:szCs w:val="18"/>
              </w:rPr>
            </w:pPr>
            <w:r w:rsidRPr="00976162">
              <w:rPr>
                <w:rFonts w:hint="eastAsia"/>
                <w:color w:val="000000"/>
                <w:spacing w:val="8"/>
                <w:sz w:val="18"/>
                <w:szCs w:val="18"/>
              </w:rPr>
              <w:t>2</w:t>
            </w:r>
            <w:r w:rsidRPr="00976162">
              <w:rPr>
                <w:rFonts w:hint="eastAsia"/>
                <w:color w:val="000000"/>
                <w:spacing w:val="2"/>
                <w:sz w:val="18"/>
                <w:szCs w:val="18"/>
              </w:rPr>
              <w:t>4</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976162">
              <w:rPr>
                <w:rFonts w:ascii="宋体" w:hAnsi="宋体" w:cs="宋体" w:hint="eastAsia"/>
                <w:color w:val="000000"/>
                <w:spacing w:val="89"/>
                <w:kern w:val="0"/>
                <w:sz w:val="18"/>
                <w:szCs w:val="18"/>
              </w:rPr>
              <w:t>8</w:t>
            </w: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9020A7">
              <w:rPr>
                <w:rFonts w:hint="eastAsia"/>
                <w:color w:val="000000"/>
                <w:spacing w:val="89"/>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2</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31016</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大学数学（三）</w:t>
            </w:r>
          </w:p>
        </w:tc>
        <w:tc>
          <w:tcPr>
            <w:tcW w:w="425" w:type="dxa"/>
            <w:tcFitText/>
          </w:tcPr>
          <w:p w:rsidR="00F3633F" w:rsidRPr="0048249F" w:rsidRDefault="00F3633F" w:rsidP="000B7228">
            <w:r w:rsidRPr="0003726A">
              <w:rPr>
                <w:w w:val="89"/>
                <w:kern w:val="0"/>
              </w:rPr>
              <w:t>64</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4</w:t>
            </w:r>
          </w:p>
        </w:tc>
        <w:tc>
          <w:tcPr>
            <w:tcW w:w="425" w:type="dxa"/>
            <w:tcFitText/>
            <w:vAlign w:val="center"/>
          </w:tcPr>
          <w:p w:rsidR="00F3633F" w:rsidRPr="00FE3F68" w:rsidRDefault="00F3633F" w:rsidP="000B7228">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1</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31017</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大学数学（四）</w:t>
            </w:r>
          </w:p>
        </w:tc>
        <w:tc>
          <w:tcPr>
            <w:tcW w:w="425" w:type="dxa"/>
            <w:tcFitText/>
          </w:tcPr>
          <w:p w:rsidR="00F3633F" w:rsidRPr="0048249F" w:rsidRDefault="00F3633F" w:rsidP="000B7228">
            <w:r w:rsidRPr="0003726A">
              <w:rPr>
                <w:w w:val="89"/>
                <w:kern w:val="0"/>
              </w:rPr>
              <w:t>64</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4</w:t>
            </w:r>
          </w:p>
        </w:tc>
        <w:tc>
          <w:tcPr>
            <w:tcW w:w="425" w:type="dxa"/>
            <w:tcFitText/>
            <w:vAlign w:val="center"/>
          </w:tcPr>
          <w:p w:rsidR="00F3633F" w:rsidRPr="00FE3F68" w:rsidRDefault="00F3633F" w:rsidP="000B7228">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03726A">
              <w:rPr>
                <w:rFonts w:ascii="宋体" w:hAnsi="宋体" w:cs="宋体" w:hint="eastAsia"/>
                <w:color w:val="000000"/>
                <w:spacing w:val="8"/>
                <w:kern w:val="0"/>
                <w:sz w:val="18"/>
                <w:szCs w:val="18"/>
              </w:rPr>
              <w:t>1</w:t>
            </w:r>
            <w:r w:rsidRPr="0003726A">
              <w:rPr>
                <w:rFonts w:ascii="宋体" w:hAnsi="宋体" w:cs="宋体" w:hint="eastAsia"/>
                <w:color w:val="000000"/>
                <w:kern w:val="0"/>
                <w:sz w:val="18"/>
                <w:szCs w:val="18"/>
              </w:rPr>
              <w:t>6</w:t>
            </w: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03726A">
              <w:rPr>
                <w:rFonts w:hint="eastAsia"/>
                <w:color w:val="000000"/>
                <w:spacing w:val="89"/>
                <w:kern w:val="0"/>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2</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31018</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专业英语</w:t>
            </w:r>
          </w:p>
        </w:tc>
        <w:tc>
          <w:tcPr>
            <w:tcW w:w="425" w:type="dxa"/>
            <w:tcFitText/>
          </w:tcPr>
          <w:p w:rsidR="00F3633F" w:rsidRPr="0048249F" w:rsidRDefault="00F3633F" w:rsidP="000B7228">
            <w:r w:rsidRPr="0003726A">
              <w:rPr>
                <w:w w:val="89"/>
                <w:kern w:val="0"/>
              </w:rPr>
              <w:t>32</w:t>
            </w:r>
          </w:p>
        </w:tc>
        <w:tc>
          <w:tcPr>
            <w:tcW w:w="425" w:type="dxa"/>
            <w:tcFitText/>
            <w:vAlign w:val="center"/>
          </w:tcPr>
          <w:p w:rsidR="00F3633F" w:rsidRPr="00295709" w:rsidRDefault="00F3633F" w:rsidP="000B7228">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F3633F" w:rsidRPr="00FE3F68" w:rsidRDefault="00F3633F" w:rsidP="000B7228">
            <w:pPr>
              <w:jc w:val="center"/>
              <w:rPr>
                <w:rFonts w:ascii="宋体" w:hAnsi="宋体" w:cs="宋体"/>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03726A">
              <w:rPr>
                <w:rFonts w:hint="eastAsia"/>
                <w:color w:val="000000"/>
                <w:spacing w:val="89"/>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1</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31019</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拓展英语</w:t>
            </w:r>
          </w:p>
        </w:tc>
        <w:tc>
          <w:tcPr>
            <w:tcW w:w="425" w:type="dxa"/>
            <w:tcFitText/>
          </w:tcPr>
          <w:p w:rsidR="00F3633F" w:rsidRPr="0048249F" w:rsidRDefault="00F3633F" w:rsidP="000B7228">
            <w:r w:rsidRPr="0003726A">
              <w:rPr>
                <w:w w:val="89"/>
                <w:kern w:val="0"/>
              </w:rPr>
              <w:t>32</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1</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31020</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媒体设计方法学</w:t>
            </w:r>
          </w:p>
        </w:tc>
        <w:tc>
          <w:tcPr>
            <w:tcW w:w="425" w:type="dxa"/>
            <w:tcFitText/>
          </w:tcPr>
          <w:p w:rsidR="00F3633F" w:rsidRPr="0048249F" w:rsidRDefault="00F3633F" w:rsidP="000B7228">
            <w:r w:rsidRPr="0003726A">
              <w:rPr>
                <w:w w:val="89"/>
                <w:kern w:val="0"/>
              </w:rPr>
              <w:t>32</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color w:val="000000"/>
                <w:sz w:val="18"/>
                <w:szCs w:val="18"/>
              </w:rPr>
            </w:pPr>
            <w:r w:rsidRPr="0003726A">
              <w:rPr>
                <w:rFonts w:hint="eastAsia"/>
                <w:color w:val="000000"/>
                <w:spacing w:val="8"/>
                <w:kern w:val="0"/>
                <w:sz w:val="18"/>
                <w:szCs w:val="18"/>
              </w:rPr>
              <w:t>2</w:t>
            </w:r>
            <w:r w:rsidRPr="0003726A">
              <w:rPr>
                <w:rFonts w:hint="eastAsia"/>
                <w:color w:val="000000"/>
                <w:kern w:val="0"/>
                <w:sz w:val="18"/>
                <w:szCs w:val="18"/>
              </w:rPr>
              <w:t>4</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03726A">
              <w:rPr>
                <w:rFonts w:hint="eastAsia"/>
                <w:color w:val="000000"/>
                <w:spacing w:val="89"/>
                <w:kern w:val="0"/>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1</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31021</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软件团队开发技术</w:t>
            </w:r>
          </w:p>
        </w:tc>
        <w:tc>
          <w:tcPr>
            <w:tcW w:w="425" w:type="dxa"/>
            <w:tcFitText/>
          </w:tcPr>
          <w:p w:rsidR="00F3633F" w:rsidRPr="0048249F" w:rsidRDefault="00F3633F" w:rsidP="000B7228">
            <w:r w:rsidRPr="0003726A">
              <w:rPr>
                <w:w w:val="89"/>
                <w:kern w:val="0"/>
              </w:rPr>
              <w:t>32</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F3633F" w:rsidRPr="00FE3F68" w:rsidRDefault="00F3633F" w:rsidP="000B7228">
            <w:pPr>
              <w:jc w:val="center"/>
              <w:rPr>
                <w:rFonts w:ascii="宋体" w:hAnsi="宋体" w:cs="宋体"/>
                <w:color w:val="000000"/>
                <w:sz w:val="18"/>
                <w:szCs w:val="18"/>
              </w:rPr>
            </w:pP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03726A">
              <w:rPr>
                <w:rFonts w:hint="eastAsia"/>
                <w:color w:val="000000"/>
                <w:spacing w:val="89"/>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1</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31022</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软件过程与管理</w:t>
            </w:r>
          </w:p>
        </w:tc>
        <w:tc>
          <w:tcPr>
            <w:tcW w:w="425" w:type="dxa"/>
            <w:tcFitText/>
          </w:tcPr>
          <w:p w:rsidR="00F3633F" w:rsidRPr="0048249F" w:rsidRDefault="00F3633F" w:rsidP="000B7228">
            <w:r w:rsidRPr="00C54573">
              <w:rPr>
                <w:w w:val="89"/>
                <w:kern w:val="0"/>
              </w:rPr>
              <w:t>6</w:t>
            </w:r>
            <w:r w:rsidRPr="00C54573">
              <w:rPr>
                <w:spacing w:val="2"/>
                <w:w w:val="89"/>
                <w:kern w:val="0"/>
              </w:rPr>
              <w:t>4</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4</w:t>
            </w:r>
          </w:p>
        </w:tc>
        <w:tc>
          <w:tcPr>
            <w:tcW w:w="425" w:type="dxa"/>
            <w:tcFitText/>
            <w:vAlign w:val="center"/>
          </w:tcPr>
          <w:p w:rsidR="00F3633F" w:rsidRPr="00FE3F68" w:rsidRDefault="00F3633F" w:rsidP="000B7228">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3D52C9">
              <w:rPr>
                <w:rFonts w:hint="eastAsia"/>
                <w:color w:val="000000"/>
                <w:spacing w:val="89"/>
                <w:sz w:val="18"/>
                <w:szCs w:val="18"/>
              </w:rPr>
              <w:t>4</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2</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31023</w:t>
            </w:r>
          </w:p>
        </w:tc>
        <w:tc>
          <w:tcPr>
            <w:tcW w:w="1785" w:type="dxa"/>
            <w:vAlign w:val="center"/>
          </w:tcPr>
          <w:p w:rsidR="00F3633F" w:rsidRDefault="00F3633F" w:rsidP="00A04907">
            <w:pPr>
              <w:rPr>
                <w:rFonts w:ascii="宋体" w:hAnsi="宋体" w:cs="宋体"/>
                <w:sz w:val="18"/>
                <w:szCs w:val="18"/>
              </w:rPr>
            </w:pPr>
            <w:r>
              <w:rPr>
                <w:rFonts w:ascii="宋体" w:hAnsi="宋体" w:cs="宋体" w:hint="eastAsia"/>
                <w:sz w:val="18"/>
                <w:szCs w:val="18"/>
              </w:rPr>
              <w:t>敏捷开发方法</w:t>
            </w:r>
          </w:p>
        </w:tc>
        <w:tc>
          <w:tcPr>
            <w:tcW w:w="425" w:type="dxa"/>
            <w:tcFitText/>
          </w:tcPr>
          <w:p w:rsidR="00F3633F" w:rsidRPr="0048249F" w:rsidRDefault="00F3633F" w:rsidP="000B7228">
            <w:r w:rsidRPr="0003726A">
              <w:rPr>
                <w:w w:val="89"/>
                <w:kern w:val="0"/>
              </w:rPr>
              <w:t>32</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color w:val="000000"/>
                <w:sz w:val="18"/>
                <w:szCs w:val="18"/>
              </w:rPr>
            </w:pPr>
            <w:r w:rsidRPr="003D52C9">
              <w:rPr>
                <w:rFonts w:hint="eastAsia"/>
                <w:color w:val="000000"/>
                <w:spacing w:val="8"/>
                <w:sz w:val="18"/>
                <w:szCs w:val="18"/>
              </w:rPr>
              <w:t>3</w:t>
            </w:r>
            <w:r w:rsidRPr="003D52C9">
              <w:rPr>
                <w:rFonts w:hint="eastAsia"/>
                <w:color w:val="000000"/>
                <w:spacing w:val="2"/>
                <w:sz w:val="18"/>
                <w:szCs w:val="18"/>
              </w:rPr>
              <w:t>2</w:t>
            </w:r>
          </w:p>
        </w:tc>
        <w:tc>
          <w:tcPr>
            <w:tcW w:w="425" w:type="dxa"/>
            <w:tcFitText/>
            <w:vAlign w:val="center"/>
          </w:tcPr>
          <w:p w:rsidR="00F3633F" w:rsidRPr="00FE3F68" w:rsidRDefault="00F3633F" w:rsidP="000B7228">
            <w:pPr>
              <w:jc w:val="center"/>
              <w:rPr>
                <w:rFonts w:ascii="宋体" w:hAnsi="宋体" w:cs="宋体"/>
                <w:color w:val="000000"/>
                <w:sz w:val="18"/>
                <w:szCs w:val="18"/>
              </w:rPr>
            </w:pP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3D52C9">
              <w:rPr>
                <w:rFonts w:hint="eastAsia"/>
                <w:color w:val="000000"/>
                <w:spacing w:val="89"/>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2</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76C71" w:rsidRDefault="00F3633F" w:rsidP="005B4032">
            <w:pPr>
              <w:jc w:val="center"/>
            </w:pPr>
            <w:r>
              <w:t>S1960</w:t>
            </w:r>
            <w:r w:rsidRPr="00476C71">
              <w:t>31024</w:t>
            </w:r>
          </w:p>
        </w:tc>
        <w:tc>
          <w:tcPr>
            <w:tcW w:w="1785" w:type="dxa"/>
            <w:vAlign w:val="center"/>
          </w:tcPr>
          <w:p w:rsidR="00F3633F" w:rsidRDefault="00F3633F" w:rsidP="009A1106">
            <w:pPr>
              <w:rPr>
                <w:rFonts w:ascii="宋体" w:hAnsi="宋体" w:cs="宋体"/>
                <w:sz w:val="18"/>
                <w:szCs w:val="18"/>
              </w:rPr>
            </w:pPr>
            <w:r>
              <w:rPr>
                <w:rFonts w:ascii="宋体" w:hAnsi="宋体" w:cs="宋体" w:hint="eastAsia"/>
                <w:sz w:val="18"/>
                <w:szCs w:val="18"/>
              </w:rPr>
              <w:t>软件质量保障</w:t>
            </w:r>
          </w:p>
        </w:tc>
        <w:tc>
          <w:tcPr>
            <w:tcW w:w="425" w:type="dxa"/>
            <w:tcFitText/>
          </w:tcPr>
          <w:p w:rsidR="00F3633F" w:rsidRPr="0048249F" w:rsidRDefault="00F3633F" w:rsidP="000B7228">
            <w:r w:rsidRPr="00C54573">
              <w:rPr>
                <w:w w:val="89"/>
                <w:kern w:val="0"/>
              </w:rPr>
              <w:t>3</w:t>
            </w:r>
            <w:r w:rsidRPr="00C54573">
              <w:rPr>
                <w:spacing w:val="2"/>
                <w:w w:val="89"/>
                <w:kern w:val="0"/>
              </w:rPr>
              <w:t>2</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color w:val="000000"/>
                <w:sz w:val="18"/>
                <w:szCs w:val="18"/>
              </w:rPr>
            </w:pPr>
            <w:r w:rsidRPr="006A0CCA">
              <w:rPr>
                <w:rFonts w:hint="eastAsia"/>
                <w:color w:val="000000"/>
                <w:spacing w:val="8"/>
                <w:sz w:val="18"/>
                <w:szCs w:val="18"/>
              </w:rPr>
              <w:t>3</w:t>
            </w:r>
            <w:r w:rsidRPr="006A0CCA">
              <w:rPr>
                <w:rFonts w:hint="eastAsia"/>
                <w:color w:val="000000"/>
                <w:spacing w:val="2"/>
                <w:sz w:val="18"/>
                <w:szCs w:val="18"/>
              </w:rPr>
              <w:t>2</w:t>
            </w:r>
          </w:p>
        </w:tc>
        <w:tc>
          <w:tcPr>
            <w:tcW w:w="425" w:type="dxa"/>
            <w:tcFitText/>
            <w:vAlign w:val="center"/>
          </w:tcPr>
          <w:p w:rsidR="00F3633F" w:rsidRPr="00FE3F68" w:rsidRDefault="00F3633F" w:rsidP="000B7228">
            <w:pPr>
              <w:jc w:val="center"/>
              <w:rPr>
                <w:rFonts w:ascii="宋体" w:hAnsi="宋体" w:cs="宋体"/>
                <w:color w:val="000000"/>
                <w:sz w:val="18"/>
                <w:szCs w:val="18"/>
              </w:rPr>
            </w:pP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6A0CCA">
              <w:rPr>
                <w:rFonts w:hint="eastAsia"/>
                <w:color w:val="000000"/>
                <w:spacing w:val="89"/>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1</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Default="00F3633F" w:rsidP="005B4032">
            <w:pPr>
              <w:jc w:val="center"/>
            </w:pPr>
            <w:r>
              <w:t>S1960</w:t>
            </w:r>
            <w:r w:rsidRPr="00476C71">
              <w:t>31025</w:t>
            </w:r>
          </w:p>
        </w:tc>
        <w:tc>
          <w:tcPr>
            <w:tcW w:w="1785" w:type="dxa"/>
            <w:vAlign w:val="center"/>
          </w:tcPr>
          <w:p w:rsidR="00F3633F" w:rsidRDefault="00F3633F" w:rsidP="009A1106">
            <w:pPr>
              <w:rPr>
                <w:rFonts w:ascii="宋体" w:hAnsi="宋体" w:cs="宋体"/>
                <w:sz w:val="18"/>
                <w:szCs w:val="18"/>
              </w:rPr>
            </w:pPr>
            <w:r>
              <w:rPr>
                <w:rFonts w:ascii="宋体" w:hAnsi="宋体" w:cs="宋体" w:hint="eastAsia"/>
                <w:sz w:val="18"/>
                <w:szCs w:val="18"/>
              </w:rPr>
              <w:t>机器人技术</w:t>
            </w:r>
          </w:p>
        </w:tc>
        <w:tc>
          <w:tcPr>
            <w:tcW w:w="425" w:type="dxa"/>
            <w:tcFitText/>
          </w:tcPr>
          <w:p w:rsidR="00F3633F" w:rsidRPr="0048249F" w:rsidRDefault="00F3633F" w:rsidP="000B7228">
            <w:r w:rsidRPr="0003726A">
              <w:rPr>
                <w:w w:val="89"/>
                <w:kern w:val="0"/>
              </w:rPr>
              <w:t>64</w:t>
            </w:r>
          </w:p>
        </w:tc>
        <w:tc>
          <w:tcPr>
            <w:tcW w:w="425" w:type="dxa"/>
            <w:tcFitText/>
            <w:vAlign w:val="center"/>
          </w:tcPr>
          <w:p w:rsidR="00F3633F" w:rsidRDefault="00F3633F" w:rsidP="000B7228">
            <w:pPr>
              <w:jc w:val="center"/>
              <w:rPr>
                <w:color w:val="000000"/>
                <w:sz w:val="18"/>
                <w:szCs w:val="18"/>
              </w:rPr>
            </w:pPr>
            <w:r w:rsidRPr="00857133">
              <w:rPr>
                <w:rFonts w:hint="eastAsia"/>
                <w:color w:val="000000"/>
                <w:kern w:val="0"/>
                <w:sz w:val="18"/>
                <w:szCs w:val="18"/>
              </w:rPr>
              <w:t>4</w:t>
            </w:r>
          </w:p>
        </w:tc>
        <w:tc>
          <w:tcPr>
            <w:tcW w:w="425" w:type="dxa"/>
            <w:tcFitText/>
            <w:vAlign w:val="center"/>
          </w:tcPr>
          <w:p w:rsidR="00F3633F" w:rsidRPr="00FE3F68" w:rsidRDefault="00F3633F" w:rsidP="000B7228">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6A0CCA">
              <w:rPr>
                <w:rFonts w:hint="eastAsia"/>
                <w:color w:val="000000"/>
                <w:spacing w:val="89"/>
                <w:sz w:val="18"/>
                <w:szCs w:val="18"/>
              </w:rPr>
              <w:t>4</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1</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95AA0" w:rsidRDefault="00F3633F" w:rsidP="005B4032">
            <w:pPr>
              <w:jc w:val="center"/>
            </w:pPr>
            <w:r>
              <w:t>S1960</w:t>
            </w:r>
            <w:r w:rsidRPr="00495AA0">
              <w:t>31026</w:t>
            </w:r>
          </w:p>
        </w:tc>
        <w:tc>
          <w:tcPr>
            <w:tcW w:w="1785" w:type="dxa"/>
            <w:vAlign w:val="center"/>
          </w:tcPr>
          <w:p w:rsidR="00F3633F" w:rsidRDefault="00F3633F" w:rsidP="009A1106">
            <w:pPr>
              <w:rPr>
                <w:rFonts w:ascii="宋体" w:hAnsi="宋体" w:cs="宋体"/>
                <w:sz w:val="18"/>
                <w:szCs w:val="18"/>
              </w:rPr>
            </w:pPr>
            <w:r>
              <w:rPr>
                <w:rFonts w:ascii="宋体" w:hAnsi="宋体" w:cs="宋体" w:hint="eastAsia"/>
                <w:sz w:val="18"/>
                <w:szCs w:val="18"/>
              </w:rPr>
              <w:t>组网技术</w:t>
            </w:r>
          </w:p>
        </w:tc>
        <w:tc>
          <w:tcPr>
            <w:tcW w:w="425" w:type="dxa"/>
            <w:tcFitText/>
          </w:tcPr>
          <w:p w:rsidR="00F3633F" w:rsidRPr="0048249F" w:rsidRDefault="00F3633F" w:rsidP="000B7228">
            <w:r w:rsidRPr="00120A94">
              <w:rPr>
                <w:rFonts w:hint="eastAsia"/>
                <w:w w:val="89"/>
                <w:kern w:val="0"/>
              </w:rPr>
              <w:t>32</w:t>
            </w:r>
          </w:p>
        </w:tc>
        <w:tc>
          <w:tcPr>
            <w:tcW w:w="425" w:type="dxa"/>
            <w:tcFitText/>
            <w:vAlign w:val="center"/>
          </w:tcPr>
          <w:p w:rsidR="00F3633F" w:rsidRPr="00295709" w:rsidRDefault="00F3633F" w:rsidP="000B7228">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120A94">
              <w:rPr>
                <w:rFonts w:ascii="宋体" w:hAnsi="宋体" w:cs="宋体" w:hint="eastAsia"/>
                <w:color w:val="000000"/>
                <w:spacing w:val="8"/>
                <w:kern w:val="0"/>
                <w:sz w:val="18"/>
                <w:szCs w:val="18"/>
              </w:rPr>
              <w:t>3</w:t>
            </w:r>
            <w:r w:rsidRPr="00120A94">
              <w:rPr>
                <w:rFonts w:ascii="宋体" w:hAnsi="宋体" w:cs="宋体" w:hint="eastAsia"/>
                <w:color w:val="000000"/>
                <w:kern w:val="0"/>
                <w:sz w:val="18"/>
                <w:szCs w:val="18"/>
              </w:rPr>
              <w:t>2</w:t>
            </w:r>
          </w:p>
        </w:tc>
        <w:tc>
          <w:tcPr>
            <w:tcW w:w="425" w:type="dxa"/>
            <w:tcFitText/>
            <w:vAlign w:val="center"/>
          </w:tcPr>
          <w:p w:rsidR="00F3633F" w:rsidRPr="00FE3F68"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FD159F">
              <w:rPr>
                <w:rFonts w:hint="eastAsia"/>
                <w:color w:val="000000"/>
                <w:spacing w:val="89"/>
                <w:kern w:val="0"/>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1</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95AA0" w:rsidRDefault="00F3633F" w:rsidP="005B4032">
            <w:pPr>
              <w:jc w:val="center"/>
            </w:pPr>
            <w:r>
              <w:t>S1960</w:t>
            </w:r>
            <w:r w:rsidRPr="00495AA0">
              <w:t>31027</w:t>
            </w:r>
          </w:p>
        </w:tc>
        <w:tc>
          <w:tcPr>
            <w:tcW w:w="1785" w:type="dxa"/>
            <w:vAlign w:val="center"/>
          </w:tcPr>
          <w:p w:rsidR="00F3633F" w:rsidRDefault="00F3633F" w:rsidP="009A1106">
            <w:pPr>
              <w:rPr>
                <w:rFonts w:ascii="宋体" w:hAnsi="宋体" w:cs="宋体"/>
                <w:sz w:val="18"/>
                <w:szCs w:val="18"/>
              </w:rPr>
            </w:pPr>
            <w:r>
              <w:rPr>
                <w:rFonts w:ascii="宋体" w:hAnsi="宋体" w:cs="宋体" w:hint="eastAsia"/>
                <w:sz w:val="18"/>
                <w:szCs w:val="18"/>
              </w:rPr>
              <w:t>PHP开发技术</w:t>
            </w:r>
          </w:p>
        </w:tc>
        <w:tc>
          <w:tcPr>
            <w:tcW w:w="425" w:type="dxa"/>
            <w:tcFitText/>
          </w:tcPr>
          <w:p w:rsidR="00F3633F" w:rsidRPr="0048249F" w:rsidRDefault="00F3633F" w:rsidP="000B7228">
            <w:r w:rsidRPr="00C54573">
              <w:rPr>
                <w:w w:val="89"/>
                <w:kern w:val="0"/>
              </w:rPr>
              <w:t>3</w:t>
            </w:r>
            <w:r w:rsidRPr="00C54573">
              <w:rPr>
                <w:spacing w:val="2"/>
                <w:w w:val="89"/>
                <w:kern w:val="0"/>
              </w:rPr>
              <w:t>2</w:t>
            </w:r>
          </w:p>
        </w:tc>
        <w:tc>
          <w:tcPr>
            <w:tcW w:w="425" w:type="dxa"/>
            <w:tcFitText/>
            <w:vAlign w:val="center"/>
          </w:tcPr>
          <w:p w:rsidR="00F3633F" w:rsidRPr="00295709" w:rsidRDefault="00F3633F" w:rsidP="000B7228">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F3633F" w:rsidRPr="00FE3F68" w:rsidRDefault="00F3633F" w:rsidP="000B7228">
            <w:pPr>
              <w:jc w:val="center"/>
              <w:rPr>
                <w:rFonts w:ascii="宋体" w:hAnsi="宋体" w:cs="宋体"/>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190966">
              <w:rPr>
                <w:rFonts w:hint="eastAsia"/>
                <w:color w:val="000000"/>
                <w:spacing w:val="89"/>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2</w:t>
            </w:r>
          </w:p>
        </w:tc>
      </w:tr>
      <w:tr w:rsidR="00F3633F" w:rsidRPr="00F855FC" w:rsidTr="00252A9E">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Pr>
          <w:p w:rsidR="00F3633F" w:rsidRPr="00495AA0" w:rsidRDefault="00F3633F" w:rsidP="005B4032">
            <w:pPr>
              <w:jc w:val="center"/>
            </w:pPr>
            <w:r>
              <w:t>S1960</w:t>
            </w:r>
            <w:r w:rsidRPr="00495AA0">
              <w:t>31028</w:t>
            </w:r>
          </w:p>
        </w:tc>
        <w:tc>
          <w:tcPr>
            <w:tcW w:w="1785" w:type="dxa"/>
            <w:vAlign w:val="center"/>
          </w:tcPr>
          <w:p w:rsidR="00F3633F" w:rsidRDefault="00F3633F" w:rsidP="009A1106">
            <w:pPr>
              <w:rPr>
                <w:rFonts w:ascii="宋体" w:hAnsi="宋体" w:cs="宋体"/>
                <w:sz w:val="18"/>
                <w:szCs w:val="18"/>
              </w:rPr>
            </w:pPr>
            <w:r>
              <w:rPr>
                <w:rFonts w:ascii="宋体" w:hAnsi="宋体" w:cs="宋体" w:hint="eastAsia"/>
                <w:sz w:val="18"/>
                <w:szCs w:val="18"/>
              </w:rPr>
              <w:t>统一建模语言</w:t>
            </w:r>
          </w:p>
        </w:tc>
        <w:tc>
          <w:tcPr>
            <w:tcW w:w="425" w:type="dxa"/>
            <w:tcFitText/>
          </w:tcPr>
          <w:p w:rsidR="00F3633F" w:rsidRPr="0048249F" w:rsidRDefault="00F3633F" w:rsidP="000B7228">
            <w:r w:rsidRPr="0003726A">
              <w:rPr>
                <w:w w:val="89"/>
                <w:kern w:val="0"/>
              </w:rPr>
              <w:t>32</w:t>
            </w:r>
          </w:p>
        </w:tc>
        <w:tc>
          <w:tcPr>
            <w:tcW w:w="425" w:type="dxa"/>
            <w:tcFitText/>
            <w:vAlign w:val="center"/>
          </w:tcPr>
          <w:p w:rsidR="00F3633F" w:rsidRPr="00295709" w:rsidRDefault="00F3633F" w:rsidP="000B7228">
            <w:pPr>
              <w:jc w:val="center"/>
              <w:rPr>
                <w:color w:val="000000"/>
                <w:kern w:val="0"/>
                <w:sz w:val="18"/>
                <w:szCs w:val="18"/>
              </w:rPr>
            </w:pPr>
            <w:r w:rsidRPr="00857133">
              <w:rPr>
                <w:rFonts w:hint="eastAsia"/>
                <w:color w:val="000000"/>
                <w:kern w:val="0"/>
                <w:sz w:val="18"/>
                <w:szCs w:val="18"/>
              </w:rPr>
              <w:t>2</w:t>
            </w:r>
          </w:p>
        </w:tc>
        <w:tc>
          <w:tcPr>
            <w:tcW w:w="425" w:type="dxa"/>
            <w:tcFitText/>
            <w:vAlign w:val="center"/>
          </w:tcPr>
          <w:p w:rsidR="00F3633F" w:rsidRPr="00FE3F68" w:rsidRDefault="00F3633F" w:rsidP="000B7228">
            <w:pPr>
              <w:jc w:val="center"/>
              <w:rPr>
                <w:rFonts w:ascii="宋体" w:hAnsi="宋体" w:cs="宋体"/>
                <w:color w:val="000000"/>
                <w:sz w:val="18"/>
                <w:szCs w:val="18"/>
              </w:rPr>
            </w:pPr>
          </w:p>
        </w:tc>
        <w:tc>
          <w:tcPr>
            <w:tcW w:w="425" w:type="dxa"/>
            <w:tcFitText/>
            <w:vAlign w:val="center"/>
          </w:tcPr>
          <w:p w:rsidR="00F3633F" w:rsidRPr="00FE3F68" w:rsidRDefault="00F3633F" w:rsidP="000B7228">
            <w:pPr>
              <w:jc w:val="center"/>
              <w:rPr>
                <w:rFonts w:ascii="宋体" w:hAnsi="宋体" w:cs="宋体"/>
                <w:color w:val="000000"/>
                <w:sz w:val="18"/>
                <w:szCs w:val="18"/>
              </w:rPr>
            </w:pPr>
          </w:p>
        </w:tc>
        <w:tc>
          <w:tcPr>
            <w:tcW w:w="425" w:type="dxa"/>
            <w:tcFitText/>
            <w:vAlign w:val="center"/>
          </w:tcPr>
          <w:p w:rsidR="00F3633F" w:rsidRPr="00FE3F68" w:rsidRDefault="00F3633F" w:rsidP="000B7228">
            <w:pPr>
              <w:jc w:val="center"/>
              <w:rPr>
                <w:rFonts w:ascii="宋体" w:hAnsi="宋体" w:cs="宋体"/>
                <w:color w:val="000000"/>
                <w:sz w:val="18"/>
                <w:szCs w:val="18"/>
              </w:rPr>
            </w:pPr>
            <w:r w:rsidRPr="000F4663">
              <w:rPr>
                <w:rFonts w:ascii="宋体" w:hAnsi="宋体" w:cs="宋体" w:hint="eastAsia"/>
                <w:color w:val="000000"/>
                <w:spacing w:val="8"/>
                <w:sz w:val="18"/>
                <w:szCs w:val="18"/>
              </w:rPr>
              <w:t>3</w:t>
            </w:r>
            <w:r w:rsidRPr="000F4663">
              <w:rPr>
                <w:rFonts w:ascii="宋体" w:hAnsi="宋体" w:cs="宋体" w:hint="eastAsia"/>
                <w:color w:val="000000"/>
                <w:spacing w:val="2"/>
                <w:sz w:val="18"/>
                <w:szCs w:val="18"/>
              </w:rPr>
              <w:t>2</w:t>
            </w: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p>
        </w:tc>
        <w:tc>
          <w:tcPr>
            <w:tcW w:w="425" w:type="dxa"/>
            <w:tcFitText/>
            <w:vAlign w:val="center"/>
          </w:tcPr>
          <w:p w:rsidR="00F3633F" w:rsidRPr="00FB05EF" w:rsidRDefault="00F3633F" w:rsidP="000B7228">
            <w:pPr>
              <w:jc w:val="center"/>
              <w:rPr>
                <w:color w:val="000000"/>
                <w:sz w:val="18"/>
                <w:szCs w:val="18"/>
              </w:rPr>
            </w:pPr>
            <w:r w:rsidRPr="00312B24">
              <w:rPr>
                <w:rFonts w:hint="eastAsia"/>
                <w:color w:val="000000"/>
                <w:spacing w:val="89"/>
                <w:kern w:val="0"/>
                <w:sz w:val="18"/>
                <w:szCs w:val="18"/>
              </w:rPr>
              <w:t>2</w:t>
            </w:r>
          </w:p>
        </w:tc>
        <w:tc>
          <w:tcPr>
            <w:tcW w:w="425" w:type="dxa"/>
            <w:tcFitText/>
            <w:vAlign w:val="center"/>
          </w:tcPr>
          <w:p w:rsidR="00F3633F" w:rsidRPr="00FB05EF" w:rsidRDefault="00F3633F" w:rsidP="00C54573">
            <w:pPr>
              <w:jc w:val="center"/>
              <w:rPr>
                <w:sz w:val="18"/>
                <w:szCs w:val="18"/>
              </w:rPr>
            </w:pPr>
          </w:p>
        </w:tc>
        <w:tc>
          <w:tcPr>
            <w:tcW w:w="425" w:type="dxa"/>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2</w:t>
            </w:r>
          </w:p>
        </w:tc>
      </w:tr>
      <w:tr w:rsidR="00F3633F" w:rsidRPr="00F855FC" w:rsidTr="008B7CAD">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Borders>
              <w:bottom w:val="single" w:sz="4" w:space="0" w:color="auto"/>
            </w:tcBorders>
          </w:tcPr>
          <w:p w:rsidR="00F3633F" w:rsidRDefault="00F3633F" w:rsidP="005B4032">
            <w:pPr>
              <w:jc w:val="center"/>
            </w:pPr>
            <w:r>
              <w:t>S1960</w:t>
            </w:r>
            <w:r w:rsidRPr="00495AA0">
              <w:t>31029</w:t>
            </w:r>
          </w:p>
        </w:tc>
        <w:tc>
          <w:tcPr>
            <w:tcW w:w="1785" w:type="dxa"/>
            <w:tcBorders>
              <w:bottom w:val="single" w:sz="4" w:space="0" w:color="auto"/>
            </w:tcBorders>
            <w:vAlign w:val="center"/>
          </w:tcPr>
          <w:p w:rsidR="00F3633F" w:rsidRPr="000E6D64" w:rsidRDefault="00F3633F" w:rsidP="00A04907">
            <w:pPr>
              <w:rPr>
                <w:rFonts w:ascii="宋体" w:hAnsi="宋体" w:cs="宋体"/>
                <w:sz w:val="18"/>
                <w:szCs w:val="18"/>
              </w:rPr>
            </w:pPr>
            <w:r>
              <w:rPr>
                <w:rFonts w:ascii="宋体" w:hAnsi="宋体" w:cs="宋体" w:hint="eastAsia"/>
                <w:sz w:val="18"/>
                <w:szCs w:val="18"/>
              </w:rPr>
              <w:t>科技论文写作</w:t>
            </w:r>
          </w:p>
        </w:tc>
        <w:tc>
          <w:tcPr>
            <w:tcW w:w="425" w:type="dxa"/>
            <w:tcBorders>
              <w:bottom w:val="single" w:sz="4" w:space="0" w:color="auto"/>
            </w:tcBorders>
            <w:tcFitText/>
          </w:tcPr>
          <w:p w:rsidR="00F3633F" w:rsidRPr="0048249F" w:rsidRDefault="00F3633F" w:rsidP="000B7228">
            <w:r w:rsidRPr="00120A94">
              <w:rPr>
                <w:w w:val="89"/>
                <w:kern w:val="0"/>
              </w:rPr>
              <w:t>32</w:t>
            </w:r>
          </w:p>
        </w:tc>
        <w:tc>
          <w:tcPr>
            <w:tcW w:w="425" w:type="dxa"/>
            <w:tcBorders>
              <w:bottom w:val="single" w:sz="4" w:space="0" w:color="auto"/>
            </w:tcBorders>
            <w:tcFitText/>
            <w:vAlign w:val="center"/>
          </w:tcPr>
          <w:p w:rsidR="00F3633F" w:rsidRPr="00295709" w:rsidRDefault="00F3633F" w:rsidP="000B7228">
            <w:pPr>
              <w:jc w:val="center"/>
              <w:rPr>
                <w:color w:val="000000"/>
                <w:kern w:val="0"/>
                <w:sz w:val="18"/>
                <w:szCs w:val="18"/>
              </w:rPr>
            </w:pPr>
            <w:r w:rsidRPr="00857133">
              <w:rPr>
                <w:rFonts w:hint="eastAsia"/>
                <w:color w:val="000000"/>
                <w:kern w:val="0"/>
                <w:sz w:val="18"/>
                <w:szCs w:val="18"/>
              </w:rPr>
              <w:t>2</w:t>
            </w:r>
          </w:p>
        </w:tc>
        <w:tc>
          <w:tcPr>
            <w:tcW w:w="425" w:type="dxa"/>
            <w:tcBorders>
              <w:bottom w:val="single" w:sz="4" w:space="0" w:color="auto"/>
            </w:tcBorders>
            <w:tcFitText/>
            <w:vAlign w:val="center"/>
          </w:tcPr>
          <w:p w:rsidR="00F3633F" w:rsidRPr="00FE3F68" w:rsidRDefault="00F3633F" w:rsidP="000B7228">
            <w:pPr>
              <w:jc w:val="center"/>
              <w:rPr>
                <w:rFonts w:ascii="宋体" w:hAnsi="宋体" w:cs="宋体"/>
                <w:color w:val="000000"/>
                <w:sz w:val="18"/>
                <w:szCs w:val="18"/>
              </w:rPr>
            </w:pPr>
          </w:p>
        </w:tc>
        <w:tc>
          <w:tcPr>
            <w:tcW w:w="425" w:type="dxa"/>
            <w:tcBorders>
              <w:bottom w:val="single" w:sz="4" w:space="0" w:color="auto"/>
            </w:tcBorders>
            <w:tcFitText/>
            <w:vAlign w:val="center"/>
          </w:tcPr>
          <w:p w:rsidR="00F3633F" w:rsidRPr="00FE3F68" w:rsidRDefault="00F3633F" w:rsidP="000B7228">
            <w:pPr>
              <w:jc w:val="center"/>
              <w:rPr>
                <w:rFonts w:ascii="宋体" w:hAnsi="宋体" w:cs="宋体"/>
                <w:color w:val="000000"/>
                <w:sz w:val="18"/>
                <w:szCs w:val="18"/>
              </w:rPr>
            </w:pPr>
          </w:p>
        </w:tc>
        <w:tc>
          <w:tcPr>
            <w:tcW w:w="425" w:type="dxa"/>
            <w:tcBorders>
              <w:bottom w:val="single" w:sz="4" w:space="0" w:color="auto"/>
            </w:tcBorders>
            <w:tcFitText/>
            <w:vAlign w:val="center"/>
          </w:tcPr>
          <w:p w:rsidR="00F3633F" w:rsidRPr="00FE3F68" w:rsidRDefault="00F3633F" w:rsidP="000B7228">
            <w:pPr>
              <w:jc w:val="center"/>
              <w:rPr>
                <w:rFonts w:ascii="宋体" w:hAnsi="宋体" w:cs="宋体"/>
                <w:color w:val="000000"/>
                <w:sz w:val="18"/>
                <w:szCs w:val="18"/>
              </w:rPr>
            </w:pPr>
            <w:r w:rsidRPr="000F4663">
              <w:rPr>
                <w:rFonts w:ascii="宋体" w:hAnsi="宋体" w:cs="宋体" w:hint="eastAsia"/>
                <w:color w:val="000000"/>
                <w:spacing w:val="8"/>
                <w:sz w:val="18"/>
                <w:szCs w:val="18"/>
              </w:rPr>
              <w:t>3</w:t>
            </w:r>
            <w:r w:rsidRPr="000F4663">
              <w:rPr>
                <w:rFonts w:ascii="宋体" w:hAnsi="宋体" w:cs="宋体" w:hint="eastAsia"/>
                <w:color w:val="000000"/>
                <w:spacing w:val="2"/>
                <w:sz w:val="18"/>
                <w:szCs w:val="18"/>
              </w:rPr>
              <w:t>2</w:t>
            </w: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r w:rsidRPr="00190966">
              <w:rPr>
                <w:rFonts w:hint="eastAsia"/>
                <w:color w:val="000000"/>
                <w:spacing w:val="89"/>
                <w:sz w:val="18"/>
                <w:szCs w:val="18"/>
              </w:rPr>
              <w:t>2</w:t>
            </w:r>
          </w:p>
        </w:tc>
        <w:tc>
          <w:tcPr>
            <w:tcW w:w="425" w:type="dxa"/>
            <w:tcBorders>
              <w:bottom w:val="single" w:sz="4" w:space="0" w:color="auto"/>
            </w:tcBorders>
            <w:tcFitText/>
            <w:vAlign w:val="center"/>
          </w:tcPr>
          <w:p w:rsidR="00F3633F" w:rsidRPr="00FB05EF" w:rsidRDefault="00F3633F" w:rsidP="00C54573">
            <w:pPr>
              <w:jc w:val="center"/>
              <w:rPr>
                <w:sz w:val="18"/>
                <w:szCs w:val="18"/>
              </w:rPr>
            </w:pPr>
          </w:p>
        </w:tc>
        <w:tc>
          <w:tcPr>
            <w:tcW w:w="425" w:type="dxa"/>
            <w:tcBorders>
              <w:bottom w:val="single" w:sz="4" w:space="0" w:color="auto"/>
            </w:tcBorders>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2</w:t>
            </w:r>
          </w:p>
        </w:tc>
      </w:tr>
      <w:tr w:rsidR="00F3633F" w:rsidRPr="00F855FC" w:rsidTr="008B7CAD">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Borders>
              <w:bottom w:val="single" w:sz="4" w:space="0" w:color="auto"/>
            </w:tcBorders>
          </w:tcPr>
          <w:p w:rsidR="00F3633F" w:rsidRDefault="00F3633F" w:rsidP="005B4032">
            <w:pPr>
              <w:jc w:val="center"/>
            </w:pPr>
            <w:r>
              <w:t>S1960</w:t>
            </w:r>
            <w:r w:rsidRPr="00495AA0">
              <w:t>310</w:t>
            </w:r>
            <w:r>
              <w:rPr>
                <w:rFonts w:hint="eastAsia"/>
              </w:rPr>
              <w:t>30</w:t>
            </w:r>
          </w:p>
        </w:tc>
        <w:tc>
          <w:tcPr>
            <w:tcW w:w="1785" w:type="dxa"/>
            <w:tcBorders>
              <w:bottom w:val="single" w:sz="4" w:space="0" w:color="auto"/>
            </w:tcBorders>
            <w:vAlign w:val="center"/>
          </w:tcPr>
          <w:p w:rsidR="00F3633F" w:rsidRDefault="00F3633F" w:rsidP="00A04907">
            <w:pPr>
              <w:rPr>
                <w:rFonts w:ascii="宋体" w:hAnsi="宋体" w:cs="宋体"/>
                <w:sz w:val="18"/>
                <w:szCs w:val="18"/>
              </w:rPr>
            </w:pPr>
            <w:r>
              <w:rPr>
                <w:rFonts w:ascii="宋体" w:hAnsi="宋体" w:cs="宋体" w:hint="eastAsia"/>
                <w:sz w:val="18"/>
                <w:szCs w:val="18"/>
              </w:rPr>
              <w:t>虚拟现实技术</w:t>
            </w:r>
          </w:p>
        </w:tc>
        <w:tc>
          <w:tcPr>
            <w:tcW w:w="425" w:type="dxa"/>
            <w:tcBorders>
              <w:bottom w:val="single" w:sz="4" w:space="0" w:color="auto"/>
            </w:tcBorders>
            <w:tcFitText/>
          </w:tcPr>
          <w:p w:rsidR="00F3633F" w:rsidRPr="0003726A" w:rsidRDefault="00F3633F" w:rsidP="000B7228">
            <w:pPr>
              <w:rPr>
                <w:w w:val="89"/>
                <w:kern w:val="0"/>
              </w:rPr>
            </w:pPr>
            <w:r w:rsidRPr="004D4C38">
              <w:rPr>
                <w:rFonts w:hint="eastAsia"/>
                <w:w w:val="89"/>
                <w:kern w:val="0"/>
              </w:rPr>
              <w:t>3</w:t>
            </w:r>
            <w:r w:rsidRPr="004D4C38">
              <w:rPr>
                <w:rFonts w:hint="eastAsia"/>
                <w:spacing w:val="2"/>
                <w:w w:val="89"/>
                <w:kern w:val="0"/>
              </w:rPr>
              <w:t>2</w:t>
            </w:r>
          </w:p>
        </w:tc>
        <w:tc>
          <w:tcPr>
            <w:tcW w:w="425" w:type="dxa"/>
            <w:tcBorders>
              <w:bottom w:val="single" w:sz="4" w:space="0" w:color="auto"/>
            </w:tcBorders>
            <w:tcFitText/>
            <w:vAlign w:val="center"/>
          </w:tcPr>
          <w:p w:rsidR="00F3633F" w:rsidRPr="00295709" w:rsidRDefault="00F3633F" w:rsidP="000B7228">
            <w:pPr>
              <w:jc w:val="center"/>
              <w:rPr>
                <w:color w:val="000000"/>
                <w:kern w:val="0"/>
                <w:sz w:val="18"/>
                <w:szCs w:val="18"/>
              </w:rPr>
            </w:pPr>
            <w:r w:rsidRPr="00857133">
              <w:rPr>
                <w:rFonts w:hint="eastAsia"/>
                <w:color w:val="000000"/>
                <w:kern w:val="0"/>
                <w:sz w:val="18"/>
                <w:szCs w:val="18"/>
              </w:rPr>
              <w:t>2</w:t>
            </w:r>
          </w:p>
        </w:tc>
        <w:tc>
          <w:tcPr>
            <w:tcW w:w="425" w:type="dxa"/>
            <w:tcBorders>
              <w:bottom w:val="single" w:sz="4" w:space="0" w:color="auto"/>
            </w:tcBorders>
            <w:tcFitText/>
            <w:vAlign w:val="center"/>
          </w:tcPr>
          <w:p w:rsidR="00F3633F" w:rsidRPr="00FE3F68" w:rsidRDefault="00F3633F" w:rsidP="000B7228">
            <w:pPr>
              <w:jc w:val="center"/>
              <w:rPr>
                <w:rFonts w:ascii="宋体" w:hAnsi="宋体" w:cs="宋体"/>
                <w:color w:val="000000"/>
                <w:sz w:val="18"/>
                <w:szCs w:val="18"/>
              </w:rPr>
            </w:pPr>
            <w:r w:rsidRPr="00312B24">
              <w:rPr>
                <w:rFonts w:ascii="宋体" w:hAnsi="宋体" w:cs="宋体" w:hint="eastAsia"/>
                <w:color w:val="000000"/>
                <w:spacing w:val="8"/>
                <w:kern w:val="0"/>
                <w:sz w:val="18"/>
                <w:szCs w:val="18"/>
              </w:rPr>
              <w:t>2</w:t>
            </w:r>
            <w:r w:rsidRPr="00312B24">
              <w:rPr>
                <w:rFonts w:ascii="宋体" w:hAnsi="宋体" w:cs="宋体" w:hint="eastAsia"/>
                <w:color w:val="000000"/>
                <w:kern w:val="0"/>
                <w:sz w:val="18"/>
                <w:szCs w:val="18"/>
              </w:rPr>
              <w:t>4</w:t>
            </w:r>
          </w:p>
        </w:tc>
        <w:tc>
          <w:tcPr>
            <w:tcW w:w="425" w:type="dxa"/>
            <w:tcBorders>
              <w:bottom w:val="single" w:sz="4" w:space="0" w:color="auto"/>
            </w:tcBorders>
            <w:tcFitText/>
            <w:vAlign w:val="center"/>
          </w:tcPr>
          <w:p w:rsidR="00F3633F" w:rsidRPr="00FE3F68" w:rsidRDefault="00F3633F" w:rsidP="000B7228">
            <w:pPr>
              <w:jc w:val="center"/>
              <w:rPr>
                <w:rFonts w:ascii="宋体" w:hAnsi="宋体" w:cs="宋体"/>
                <w:color w:val="000000"/>
                <w:sz w:val="18"/>
                <w:szCs w:val="18"/>
              </w:rPr>
            </w:pPr>
            <w:r w:rsidRPr="00120A94">
              <w:rPr>
                <w:rFonts w:ascii="宋体" w:hAnsi="宋体" w:cs="宋体" w:hint="eastAsia"/>
                <w:color w:val="000000"/>
                <w:spacing w:val="89"/>
                <w:sz w:val="18"/>
                <w:szCs w:val="18"/>
              </w:rPr>
              <w:t>8</w:t>
            </w:r>
          </w:p>
        </w:tc>
        <w:tc>
          <w:tcPr>
            <w:tcW w:w="425" w:type="dxa"/>
            <w:tcBorders>
              <w:bottom w:val="single" w:sz="4" w:space="0" w:color="auto"/>
            </w:tcBorders>
            <w:tcFitText/>
            <w:vAlign w:val="center"/>
          </w:tcPr>
          <w:p w:rsidR="00F3633F" w:rsidRPr="000F4663" w:rsidRDefault="00F3633F" w:rsidP="000B7228">
            <w:pPr>
              <w:jc w:val="center"/>
              <w:rPr>
                <w:rFonts w:ascii="宋体" w:hAnsi="宋体" w:cs="宋体"/>
                <w:color w:val="000000"/>
                <w:spacing w:val="8"/>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190966" w:rsidRDefault="00F3633F" w:rsidP="000B7228">
            <w:pPr>
              <w:jc w:val="center"/>
              <w:rPr>
                <w:color w:val="000000"/>
                <w:spacing w:val="89"/>
                <w:sz w:val="18"/>
                <w:szCs w:val="18"/>
              </w:rPr>
            </w:pPr>
            <w:r>
              <w:rPr>
                <w:rFonts w:hint="eastAsia"/>
                <w:color w:val="000000"/>
                <w:spacing w:val="89"/>
                <w:sz w:val="18"/>
                <w:szCs w:val="18"/>
              </w:rPr>
              <w:t>2</w:t>
            </w:r>
          </w:p>
        </w:tc>
        <w:tc>
          <w:tcPr>
            <w:tcW w:w="425" w:type="dxa"/>
            <w:tcBorders>
              <w:bottom w:val="single" w:sz="4" w:space="0" w:color="auto"/>
            </w:tcBorders>
            <w:tcFitText/>
            <w:vAlign w:val="center"/>
          </w:tcPr>
          <w:p w:rsidR="00F3633F" w:rsidRPr="00FB05EF" w:rsidRDefault="00F3633F" w:rsidP="00C54573">
            <w:pPr>
              <w:jc w:val="center"/>
              <w:rPr>
                <w:sz w:val="18"/>
                <w:szCs w:val="18"/>
              </w:rPr>
            </w:pPr>
          </w:p>
        </w:tc>
        <w:tc>
          <w:tcPr>
            <w:tcW w:w="425" w:type="dxa"/>
            <w:tcBorders>
              <w:bottom w:val="single" w:sz="4" w:space="0" w:color="auto"/>
            </w:tcBorders>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1</w:t>
            </w:r>
          </w:p>
        </w:tc>
      </w:tr>
      <w:tr w:rsidR="00F3633F" w:rsidRPr="00F855FC" w:rsidTr="008B7CAD">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Borders>
              <w:bottom w:val="single" w:sz="4" w:space="0" w:color="auto"/>
            </w:tcBorders>
          </w:tcPr>
          <w:p w:rsidR="00F3633F" w:rsidRDefault="00F3633F" w:rsidP="005B4032">
            <w:pPr>
              <w:jc w:val="center"/>
            </w:pPr>
            <w:r>
              <w:t>S1960</w:t>
            </w:r>
            <w:r w:rsidRPr="00495AA0">
              <w:t>310</w:t>
            </w:r>
            <w:r>
              <w:rPr>
                <w:rFonts w:hint="eastAsia"/>
              </w:rPr>
              <w:t>31</w:t>
            </w:r>
          </w:p>
        </w:tc>
        <w:tc>
          <w:tcPr>
            <w:tcW w:w="1785" w:type="dxa"/>
            <w:tcBorders>
              <w:bottom w:val="single" w:sz="4" w:space="0" w:color="auto"/>
            </w:tcBorders>
            <w:vAlign w:val="center"/>
          </w:tcPr>
          <w:p w:rsidR="00F3633F" w:rsidRDefault="00F3633F" w:rsidP="00A04907">
            <w:pPr>
              <w:rPr>
                <w:rFonts w:ascii="宋体" w:hAnsi="宋体" w:cs="宋体"/>
                <w:sz w:val="18"/>
                <w:szCs w:val="18"/>
              </w:rPr>
            </w:pPr>
            <w:r>
              <w:rPr>
                <w:rFonts w:ascii="宋体" w:hAnsi="宋体" w:cs="宋体" w:hint="eastAsia"/>
                <w:sz w:val="18"/>
                <w:szCs w:val="18"/>
              </w:rPr>
              <w:t>算法设计与应用</w:t>
            </w:r>
          </w:p>
        </w:tc>
        <w:tc>
          <w:tcPr>
            <w:tcW w:w="425" w:type="dxa"/>
            <w:tcBorders>
              <w:bottom w:val="single" w:sz="4" w:space="0" w:color="auto"/>
            </w:tcBorders>
            <w:tcFitText/>
          </w:tcPr>
          <w:p w:rsidR="00F3633F" w:rsidRPr="004D4C38" w:rsidRDefault="00F3633F" w:rsidP="000B7228">
            <w:pPr>
              <w:rPr>
                <w:w w:val="89"/>
                <w:kern w:val="0"/>
              </w:rPr>
            </w:pPr>
            <w:r w:rsidRPr="00120A94">
              <w:rPr>
                <w:rFonts w:hint="eastAsia"/>
                <w:w w:val="89"/>
                <w:kern w:val="0"/>
              </w:rPr>
              <w:t>3</w:t>
            </w:r>
            <w:r w:rsidRPr="00120A94">
              <w:rPr>
                <w:rFonts w:hint="eastAsia"/>
                <w:spacing w:val="2"/>
                <w:w w:val="89"/>
                <w:kern w:val="0"/>
              </w:rPr>
              <w:t>2</w:t>
            </w:r>
          </w:p>
        </w:tc>
        <w:tc>
          <w:tcPr>
            <w:tcW w:w="425" w:type="dxa"/>
            <w:tcBorders>
              <w:bottom w:val="single" w:sz="4" w:space="0" w:color="auto"/>
            </w:tcBorders>
            <w:tcFitText/>
            <w:vAlign w:val="center"/>
          </w:tcPr>
          <w:p w:rsidR="00F3633F" w:rsidRPr="00295709" w:rsidRDefault="00F3633F" w:rsidP="000B7228">
            <w:pPr>
              <w:jc w:val="center"/>
              <w:rPr>
                <w:color w:val="000000"/>
                <w:kern w:val="0"/>
                <w:sz w:val="18"/>
                <w:szCs w:val="18"/>
              </w:rPr>
            </w:pPr>
            <w:r w:rsidRPr="00857133">
              <w:rPr>
                <w:rFonts w:hint="eastAsia"/>
                <w:color w:val="000000"/>
                <w:kern w:val="0"/>
                <w:sz w:val="18"/>
                <w:szCs w:val="18"/>
              </w:rPr>
              <w:t>2</w:t>
            </w:r>
          </w:p>
        </w:tc>
        <w:tc>
          <w:tcPr>
            <w:tcW w:w="425" w:type="dxa"/>
            <w:tcBorders>
              <w:bottom w:val="single" w:sz="4" w:space="0" w:color="auto"/>
            </w:tcBorders>
            <w:tcFitText/>
            <w:vAlign w:val="center"/>
          </w:tcPr>
          <w:p w:rsidR="00F3633F" w:rsidRPr="00FE3F68" w:rsidRDefault="00F3633F" w:rsidP="008B7CAD">
            <w:pPr>
              <w:jc w:val="center"/>
              <w:rPr>
                <w:rFonts w:ascii="宋体" w:hAnsi="宋体" w:cs="宋体"/>
                <w:color w:val="000000"/>
                <w:sz w:val="18"/>
                <w:szCs w:val="18"/>
              </w:rPr>
            </w:pPr>
            <w:r w:rsidRPr="00312B24">
              <w:rPr>
                <w:rFonts w:ascii="宋体" w:hAnsi="宋体" w:cs="宋体" w:hint="eastAsia"/>
                <w:color w:val="000000"/>
                <w:spacing w:val="8"/>
                <w:kern w:val="0"/>
                <w:sz w:val="18"/>
                <w:szCs w:val="18"/>
              </w:rPr>
              <w:t>2</w:t>
            </w:r>
            <w:r w:rsidRPr="00312B24">
              <w:rPr>
                <w:rFonts w:ascii="宋体" w:hAnsi="宋体" w:cs="宋体" w:hint="eastAsia"/>
                <w:color w:val="000000"/>
                <w:kern w:val="0"/>
                <w:sz w:val="18"/>
                <w:szCs w:val="18"/>
              </w:rPr>
              <w:t>4</w:t>
            </w:r>
          </w:p>
        </w:tc>
        <w:tc>
          <w:tcPr>
            <w:tcW w:w="425" w:type="dxa"/>
            <w:tcBorders>
              <w:bottom w:val="single" w:sz="4" w:space="0" w:color="auto"/>
            </w:tcBorders>
            <w:tcFitText/>
            <w:vAlign w:val="center"/>
          </w:tcPr>
          <w:p w:rsidR="00F3633F" w:rsidRPr="00FE3F68" w:rsidRDefault="00F3633F" w:rsidP="008B7CAD">
            <w:pPr>
              <w:jc w:val="center"/>
              <w:rPr>
                <w:rFonts w:ascii="宋体" w:hAnsi="宋体" w:cs="宋体"/>
                <w:color w:val="000000"/>
                <w:sz w:val="18"/>
                <w:szCs w:val="18"/>
              </w:rPr>
            </w:pPr>
            <w:r w:rsidRPr="00120A94">
              <w:rPr>
                <w:rFonts w:ascii="宋体" w:hAnsi="宋体" w:cs="宋体" w:hint="eastAsia"/>
                <w:color w:val="000000"/>
                <w:spacing w:val="89"/>
                <w:sz w:val="18"/>
                <w:szCs w:val="18"/>
              </w:rPr>
              <w:t>8</w:t>
            </w:r>
          </w:p>
        </w:tc>
        <w:tc>
          <w:tcPr>
            <w:tcW w:w="425" w:type="dxa"/>
            <w:tcBorders>
              <w:bottom w:val="single" w:sz="4" w:space="0" w:color="auto"/>
            </w:tcBorders>
            <w:tcFitText/>
            <w:vAlign w:val="center"/>
          </w:tcPr>
          <w:p w:rsidR="00F3633F" w:rsidRPr="000F4663" w:rsidRDefault="00F3633F" w:rsidP="000B7228">
            <w:pPr>
              <w:jc w:val="center"/>
              <w:rPr>
                <w:rFonts w:ascii="宋体" w:hAnsi="宋体" w:cs="宋体"/>
                <w:color w:val="000000"/>
                <w:spacing w:val="8"/>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8B7CAD">
            <w:pPr>
              <w:jc w:val="center"/>
              <w:rPr>
                <w:color w:val="000000"/>
                <w:sz w:val="18"/>
                <w:szCs w:val="18"/>
              </w:rPr>
            </w:pPr>
            <w:r w:rsidRPr="00312B24">
              <w:rPr>
                <w:rFonts w:hint="eastAsia"/>
                <w:color w:val="000000"/>
                <w:spacing w:val="89"/>
                <w:kern w:val="0"/>
                <w:sz w:val="18"/>
                <w:szCs w:val="18"/>
              </w:rPr>
              <w:t>2</w:t>
            </w:r>
          </w:p>
        </w:tc>
        <w:tc>
          <w:tcPr>
            <w:tcW w:w="425" w:type="dxa"/>
            <w:tcBorders>
              <w:bottom w:val="single" w:sz="4" w:space="0" w:color="auto"/>
            </w:tcBorders>
            <w:tcFitText/>
            <w:vAlign w:val="center"/>
          </w:tcPr>
          <w:p w:rsidR="00F3633F" w:rsidRPr="00FB05EF" w:rsidRDefault="00F3633F" w:rsidP="00C54573">
            <w:pPr>
              <w:jc w:val="center"/>
              <w:rPr>
                <w:sz w:val="18"/>
                <w:szCs w:val="18"/>
              </w:rPr>
            </w:pPr>
          </w:p>
        </w:tc>
        <w:tc>
          <w:tcPr>
            <w:tcW w:w="425" w:type="dxa"/>
            <w:tcBorders>
              <w:bottom w:val="single" w:sz="4" w:space="0" w:color="auto"/>
            </w:tcBorders>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1</w:t>
            </w:r>
          </w:p>
        </w:tc>
      </w:tr>
      <w:tr w:rsidR="00F3633F" w:rsidRPr="00120A94" w:rsidTr="00F3633F">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Borders>
              <w:bottom w:val="single" w:sz="4" w:space="0" w:color="auto"/>
            </w:tcBorders>
          </w:tcPr>
          <w:p w:rsidR="00F3633F" w:rsidRDefault="00F3633F" w:rsidP="005B4032">
            <w:pPr>
              <w:jc w:val="center"/>
            </w:pPr>
            <w:r>
              <w:t>S1960</w:t>
            </w:r>
            <w:r w:rsidRPr="00495AA0">
              <w:t>310</w:t>
            </w:r>
            <w:r>
              <w:rPr>
                <w:rFonts w:hint="eastAsia"/>
              </w:rPr>
              <w:t>32</w:t>
            </w:r>
          </w:p>
        </w:tc>
        <w:tc>
          <w:tcPr>
            <w:tcW w:w="1785" w:type="dxa"/>
            <w:tcBorders>
              <w:bottom w:val="single" w:sz="4" w:space="0" w:color="auto"/>
            </w:tcBorders>
            <w:tcFitText/>
            <w:vAlign w:val="center"/>
          </w:tcPr>
          <w:p w:rsidR="00F3633F" w:rsidRDefault="00F3633F" w:rsidP="00A04907">
            <w:pPr>
              <w:rPr>
                <w:rFonts w:ascii="宋体" w:hAnsi="宋体" w:cs="宋体"/>
                <w:sz w:val="18"/>
                <w:szCs w:val="18"/>
              </w:rPr>
            </w:pPr>
            <w:r w:rsidRPr="00F3633F">
              <w:rPr>
                <w:rFonts w:ascii="宋体" w:hAnsi="宋体" w:cs="宋体" w:hint="eastAsia"/>
                <w:w w:val="86"/>
                <w:kern w:val="0"/>
                <w:sz w:val="18"/>
                <w:szCs w:val="18"/>
              </w:rPr>
              <w:t>软件行业职业能力测</w:t>
            </w:r>
            <w:r w:rsidRPr="00F3633F">
              <w:rPr>
                <w:rFonts w:ascii="宋体" w:hAnsi="宋体" w:cs="宋体" w:hint="eastAsia"/>
                <w:spacing w:val="1"/>
                <w:w w:val="86"/>
                <w:kern w:val="0"/>
                <w:sz w:val="18"/>
                <w:szCs w:val="18"/>
              </w:rPr>
              <w:t>试</w:t>
            </w:r>
          </w:p>
        </w:tc>
        <w:tc>
          <w:tcPr>
            <w:tcW w:w="425" w:type="dxa"/>
            <w:tcBorders>
              <w:bottom w:val="single" w:sz="4" w:space="0" w:color="auto"/>
            </w:tcBorders>
            <w:tcFitText/>
          </w:tcPr>
          <w:p w:rsidR="00F3633F" w:rsidRPr="0048249F" w:rsidRDefault="00F3633F" w:rsidP="008B7CAD">
            <w:r w:rsidRPr="00120A94">
              <w:rPr>
                <w:w w:val="89"/>
                <w:kern w:val="0"/>
              </w:rPr>
              <w:t>32</w:t>
            </w:r>
          </w:p>
        </w:tc>
        <w:tc>
          <w:tcPr>
            <w:tcW w:w="425" w:type="dxa"/>
            <w:tcBorders>
              <w:bottom w:val="single" w:sz="4" w:space="0" w:color="auto"/>
            </w:tcBorders>
            <w:tcFitText/>
            <w:vAlign w:val="center"/>
          </w:tcPr>
          <w:p w:rsidR="00F3633F" w:rsidRPr="00295709" w:rsidRDefault="00F3633F" w:rsidP="000B7228">
            <w:pPr>
              <w:jc w:val="center"/>
              <w:rPr>
                <w:color w:val="000000"/>
                <w:kern w:val="0"/>
                <w:sz w:val="18"/>
                <w:szCs w:val="18"/>
              </w:rPr>
            </w:pPr>
            <w:r w:rsidRPr="00857133">
              <w:rPr>
                <w:rFonts w:hint="eastAsia"/>
                <w:color w:val="000000"/>
                <w:kern w:val="0"/>
                <w:sz w:val="18"/>
                <w:szCs w:val="18"/>
              </w:rPr>
              <w:t>2</w:t>
            </w:r>
          </w:p>
        </w:tc>
        <w:tc>
          <w:tcPr>
            <w:tcW w:w="425" w:type="dxa"/>
            <w:tcBorders>
              <w:bottom w:val="single" w:sz="4" w:space="0" w:color="auto"/>
            </w:tcBorders>
            <w:tcFitText/>
            <w:vAlign w:val="center"/>
          </w:tcPr>
          <w:p w:rsidR="00F3633F" w:rsidRPr="00FE3F68" w:rsidRDefault="00F3633F" w:rsidP="008B7CAD">
            <w:pPr>
              <w:jc w:val="center"/>
              <w:rPr>
                <w:rFonts w:ascii="宋体" w:hAnsi="宋体" w:cs="宋体"/>
                <w:color w:val="000000"/>
                <w:sz w:val="18"/>
                <w:szCs w:val="18"/>
              </w:rPr>
            </w:pPr>
            <w:r w:rsidRPr="00312B24">
              <w:rPr>
                <w:rFonts w:ascii="宋体" w:hAnsi="宋体" w:cs="宋体" w:hint="eastAsia"/>
                <w:color w:val="000000"/>
                <w:spacing w:val="8"/>
                <w:kern w:val="0"/>
                <w:sz w:val="18"/>
                <w:szCs w:val="18"/>
              </w:rPr>
              <w:t>2</w:t>
            </w:r>
            <w:r w:rsidRPr="00312B24">
              <w:rPr>
                <w:rFonts w:ascii="宋体" w:hAnsi="宋体" w:cs="宋体" w:hint="eastAsia"/>
                <w:color w:val="000000"/>
                <w:kern w:val="0"/>
                <w:sz w:val="18"/>
                <w:szCs w:val="18"/>
              </w:rPr>
              <w:t>4</w:t>
            </w:r>
          </w:p>
        </w:tc>
        <w:tc>
          <w:tcPr>
            <w:tcW w:w="425" w:type="dxa"/>
            <w:tcBorders>
              <w:bottom w:val="single" w:sz="4" w:space="0" w:color="auto"/>
            </w:tcBorders>
            <w:tcFitText/>
            <w:vAlign w:val="center"/>
          </w:tcPr>
          <w:p w:rsidR="00F3633F" w:rsidRPr="00FE3F68" w:rsidRDefault="00F3633F" w:rsidP="008B7CAD">
            <w:pPr>
              <w:jc w:val="center"/>
              <w:rPr>
                <w:rFonts w:ascii="宋体" w:hAnsi="宋体" w:cs="宋体"/>
                <w:color w:val="000000"/>
                <w:sz w:val="18"/>
                <w:szCs w:val="18"/>
              </w:rPr>
            </w:pPr>
            <w:r w:rsidRPr="00120A94">
              <w:rPr>
                <w:rFonts w:ascii="宋体" w:hAnsi="宋体" w:cs="宋体" w:hint="eastAsia"/>
                <w:color w:val="000000"/>
                <w:spacing w:val="89"/>
                <w:sz w:val="18"/>
                <w:szCs w:val="18"/>
              </w:rPr>
              <w:t>8</w:t>
            </w:r>
          </w:p>
        </w:tc>
        <w:tc>
          <w:tcPr>
            <w:tcW w:w="425" w:type="dxa"/>
            <w:tcBorders>
              <w:bottom w:val="single" w:sz="4" w:space="0" w:color="auto"/>
            </w:tcBorders>
            <w:tcFitText/>
            <w:vAlign w:val="center"/>
          </w:tcPr>
          <w:p w:rsidR="00F3633F" w:rsidRPr="000F4663" w:rsidRDefault="00F3633F" w:rsidP="000B7228">
            <w:pPr>
              <w:jc w:val="center"/>
              <w:rPr>
                <w:rFonts w:ascii="宋体" w:hAnsi="宋体" w:cs="宋体"/>
                <w:color w:val="000000"/>
                <w:spacing w:val="8"/>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8B7CAD">
            <w:pPr>
              <w:jc w:val="center"/>
              <w:rPr>
                <w:color w:val="000000"/>
                <w:sz w:val="18"/>
                <w:szCs w:val="18"/>
              </w:rPr>
            </w:pPr>
            <w:r w:rsidRPr="00190966">
              <w:rPr>
                <w:rFonts w:hint="eastAsia"/>
                <w:color w:val="000000"/>
                <w:spacing w:val="89"/>
                <w:sz w:val="18"/>
                <w:szCs w:val="18"/>
              </w:rPr>
              <w:t>2</w:t>
            </w:r>
          </w:p>
        </w:tc>
        <w:tc>
          <w:tcPr>
            <w:tcW w:w="425" w:type="dxa"/>
            <w:tcBorders>
              <w:bottom w:val="single" w:sz="4" w:space="0" w:color="auto"/>
            </w:tcBorders>
            <w:tcFitText/>
            <w:vAlign w:val="center"/>
          </w:tcPr>
          <w:p w:rsidR="00F3633F" w:rsidRPr="00FB05EF" w:rsidRDefault="00F3633F" w:rsidP="00C54573">
            <w:pPr>
              <w:jc w:val="center"/>
              <w:rPr>
                <w:sz w:val="18"/>
                <w:szCs w:val="18"/>
              </w:rPr>
            </w:pPr>
          </w:p>
        </w:tc>
        <w:tc>
          <w:tcPr>
            <w:tcW w:w="425" w:type="dxa"/>
            <w:tcBorders>
              <w:bottom w:val="single" w:sz="4" w:space="0" w:color="auto"/>
            </w:tcBorders>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2</w:t>
            </w:r>
          </w:p>
        </w:tc>
      </w:tr>
      <w:tr w:rsidR="00F3633F" w:rsidRPr="00120A94" w:rsidTr="008B7CAD">
        <w:trPr>
          <w:trHeight w:val="272"/>
        </w:trPr>
        <w:tc>
          <w:tcPr>
            <w:tcW w:w="329" w:type="dxa"/>
            <w:vMerge/>
            <w:vAlign w:val="center"/>
          </w:tcPr>
          <w:p w:rsidR="00F3633F" w:rsidRPr="009970D7" w:rsidRDefault="00F3633F" w:rsidP="00A04907">
            <w:pPr>
              <w:jc w:val="center"/>
              <w:rPr>
                <w:rFonts w:ascii="宋体" w:hAnsi="宋体" w:cs="仿宋_GB2312"/>
                <w:szCs w:val="21"/>
              </w:rPr>
            </w:pPr>
          </w:p>
        </w:tc>
        <w:tc>
          <w:tcPr>
            <w:tcW w:w="1441" w:type="dxa"/>
            <w:gridSpan w:val="2"/>
            <w:tcBorders>
              <w:bottom w:val="single" w:sz="4" w:space="0" w:color="auto"/>
            </w:tcBorders>
          </w:tcPr>
          <w:p w:rsidR="00F3633F" w:rsidRDefault="00F3633F" w:rsidP="005B4032">
            <w:pPr>
              <w:jc w:val="center"/>
            </w:pPr>
            <w:r>
              <w:t>S1960</w:t>
            </w:r>
            <w:r w:rsidRPr="00495AA0">
              <w:t>310</w:t>
            </w:r>
            <w:r>
              <w:rPr>
                <w:rFonts w:hint="eastAsia"/>
              </w:rPr>
              <w:t>33</w:t>
            </w:r>
          </w:p>
        </w:tc>
        <w:tc>
          <w:tcPr>
            <w:tcW w:w="1785" w:type="dxa"/>
            <w:tcBorders>
              <w:bottom w:val="single" w:sz="4" w:space="0" w:color="auto"/>
            </w:tcBorders>
            <w:vAlign w:val="center"/>
          </w:tcPr>
          <w:p w:rsidR="00F3633F" w:rsidRDefault="00F3633F" w:rsidP="00A04907">
            <w:pPr>
              <w:rPr>
                <w:rFonts w:ascii="宋体" w:hAnsi="宋体" w:cs="宋体"/>
                <w:sz w:val="18"/>
                <w:szCs w:val="18"/>
              </w:rPr>
            </w:pPr>
            <w:r>
              <w:rPr>
                <w:rFonts w:ascii="宋体" w:hAnsi="宋体" w:cs="宋体" w:hint="eastAsia"/>
                <w:sz w:val="18"/>
                <w:szCs w:val="18"/>
              </w:rPr>
              <w:t>企业项目实战</w:t>
            </w:r>
          </w:p>
        </w:tc>
        <w:tc>
          <w:tcPr>
            <w:tcW w:w="425" w:type="dxa"/>
            <w:tcBorders>
              <w:bottom w:val="single" w:sz="4" w:space="0" w:color="auto"/>
            </w:tcBorders>
            <w:tcFitText/>
          </w:tcPr>
          <w:p w:rsidR="00F3633F" w:rsidRPr="0003726A" w:rsidRDefault="00F3633F" w:rsidP="008B7CAD">
            <w:pPr>
              <w:rPr>
                <w:w w:val="89"/>
                <w:kern w:val="0"/>
              </w:rPr>
            </w:pPr>
            <w:r w:rsidRPr="004D4C38">
              <w:rPr>
                <w:rFonts w:hint="eastAsia"/>
                <w:w w:val="89"/>
                <w:kern w:val="0"/>
              </w:rPr>
              <w:t>3</w:t>
            </w:r>
            <w:r w:rsidRPr="004D4C38">
              <w:rPr>
                <w:rFonts w:hint="eastAsia"/>
                <w:spacing w:val="2"/>
                <w:w w:val="89"/>
                <w:kern w:val="0"/>
              </w:rPr>
              <w:t>2</w:t>
            </w:r>
          </w:p>
        </w:tc>
        <w:tc>
          <w:tcPr>
            <w:tcW w:w="425" w:type="dxa"/>
            <w:tcBorders>
              <w:bottom w:val="single" w:sz="4" w:space="0" w:color="auto"/>
            </w:tcBorders>
            <w:tcFitText/>
            <w:vAlign w:val="center"/>
          </w:tcPr>
          <w:p w:rsidR="00F3633F" w:rsidRPr="00295709" w:rsidRDefault="00F3633F" w:rsidP="000B7228">
            <w:pPr>
              <w:jc w:val="center"/>
              <w:rPr>
                <w:color w:val="000000"/>
                <w:kern w:val="0"/>
                <w:sz w:val="18"/>
                <w:szCs w:val="18"/>
              </w:rPr>
            </w:pPr>
            <w:r w:rsidRPr="00857133">
              <w:rPr>
                <w:rFonts w:hint="eastAsia"/>
                <w:color w:val="000000"/>
                <w:kern w:val="0"/>
                <w:sz w:val="18"/>
                <w:szCs w:val="18"/>
              </w:rPr>
              <w:t>2</w:t>
            </w:r>
          </w:p>
        </w:tc>
        <w:tc>
          <w:tcPr>
            <w:tcW w:w="425" w:type="dxa"/>
            <w:tcBorders>
              <w:bottom w:val="single" w:sz="4" w:space="0" w:color="auto"/>
            </w:tcBorders>
            <w:tcFitText/>
            <w:vAlign w:val="center"/>
          </w:tcPr>
          <w:p w:rsidR="00F3633F" w:rsidRPr="00FE3F68" w:rsidRDefault="00F3633F" w:rsidP="008B7CAD">
            <w:pPr>
              <w:jc w:val="center"/>
              <w:rPr>
                <w:rFonts w:ascii="宋体" w:hAnsi="宋体" w:cs="宋体"/>
                <w:color w:val="000000"/>
                <w:sz w:val="18"/>
                <w:szCs w:val="18"/>
              </w:rPr>
            </w:pPr>
            <w:r w:rsidRPr="00312B24">
              <w:rPr>
                <w:rFonts w:ascii="宋体" w:hAnsi="宋体" w:cs="宋体" w:hint="eastAsia"/>
                <w:color w:val="000000"/>
                <w:spacing w:val="8"/>
                <w:kern w:val="0"/>
                <w:sz w:val="18"/>
                <w:szCs w:val="18"/>
              </w:rPr>
              <w:t>2</w:t>
            </w:r>
            <w:r w:rsidRPr="00312B24">
              <w:rPr>
                <w:rFonts w:ascii="宋体" w:hAnsi="宋体" w:cs="宋体" w:hint="eastAsia"/>
                <w:color w:val="000000"/>
                <w:kern w:val="0"/>
                <w:sz w:val="18"/>
                <w:szCs w:val="18"/>
              </w:rPr>
              <w:t>4</w:t>
            </w:r>
          </w:p>
        </w:tc>
        <w:tc>
          <w:tcPr>
            <w:tcW w:w="425" w:type="dxa"/>
            <w:tcBorders>
              <w:bottom w:val="single" w:sz="4" w:space="0" w:color="auto"/>
            </w:tcBorders>
            <w:tcFitText/>
            <w:vAlign w:val="center"/>
          </w:tcPr>
          <w:p w:rsidR="00F3633F" w:rsidRPr="00FE3F68" w:rsidRDefault="00F3633F" w:rsidP="008B7CAD">
            <w:pPr>
              <w:jc w:val="center"/>
              <w:rPr>
                <w:rFonts w:ascii="宋体" w:hAnsi="宋体" w:cs="宋体"/>
                <w:color w:val="000000"/>
                <w:sz w:val="18"/>
                <w:szCs w:val="18"/>
              </w:rPr>
            </w:pPr>
            <w:r w:rsidRPr="00120A94">
              <w:rPr>
                <w:rFonts w:ascii="宋体" w:hAnsi="宋体" w:cs="宋体" w:hint="eastAsia"/>
                <w:color w:val="000000"/>
                <w:spacing w:val="89"/>
                <w:sz w:val="18"/>
                <w:szCs w:val="18"/>
              </w:rPr>
              <w:t>8</w:t>
            </w:r>
          </w:p>
        </w:tc>
        <w:tc>
          <w:tcPr>
            <w:tcW w:w="425" w:type="dxa"/>
            <w:tcBorders>
              <w:bottom w:val="single" w:sz="4" w:space="0" w:color="auto"/>
            </w:tcBorders>
            <w:tcFitText/>
            <w:vAlign w:val="center"/>
          </w:tcPr>
          <w:p w:rsidR="00F3633F" w:rsidRPr="000F4663" w:rsidRDefault="00F3633F" w:rsidP="000B7228">
            <w:pPr>
              <w:jc w:val="center"/>
              <w:rPr>
                <w:rFonts w:ascii="宋体" w:hAnsi="宋体" w:cs="宋体"/>
                <w:color w:val="000000"/>
                <w:spacing w:val="8"/>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190966" w:rsidRDefault="00F3633F" w:rsidP="008B7CAD">
            <w:pPr>
              <w:jc w:val="center"/>
              <w:rPr>
                <w:color w:val="000000"/>
                <w:spacing w:val="89"/>
                <w:sz w:val="18"/>
                <w:szCs w:val="18"/>
              </w:rPr>
            </w:pPr>
            <w:r>
              <w:rPr>
                <w:rFonts w:hint="eastAsia"/>
                <w:color w:val="000000"/>
                <w:spacing w:val="89"/>
                <w:sz w:val="18"/>
                <w:szCs w:val="18"/>
              </w:rPr>
              <w:t>2</w:t>
            </w:r>
          </w:p>
        </w:tc>
        <w:tc>
          <w:tcPr>
            <w:tcW w:w="425" w:type="dxa"/>
            <w:tcBorders>
              <w:bottom w:val="single" w:sz="4" w:space="0" w:color="auto"/>
            </w:tcBorders>
            <w:tcFitText/>
            <w:vAlign w:val="center"/>
          </w:tcPr>
          <w:p w:rsidR="00F3633F" w:rsidRPr="00FB05EF" w:rsidRDefault="00F3633F" w:rsidP="00C54573">
            <w:pPr>
              <w:jc w:val="center"/>
              <w:rPr>
                <w:sz w:val="18"/>
                <w:szCs w:val="18"/>
              </w:rPr>
            </w:pPr>
          </w:p>
        </w:tc>
        <w:tc>
          <w:tcPr>
            <w:tcW w:w="425" w:type="dxa"/>
            <w:tcBorders>
              <w:bottom w:val="single" w:sz="4" w:space="0" w:color="auto"/>
            </w:tcBorders>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2</w:t>
            </w:r>
          </w:p>
        </w:tc>
      </w:tr>
      <w:tr w:rsidR="00F3633F" w:rsidRPr="00120A94" w:rsidTr="00252A9E">
        <w:trPr>
          <w:trHeight w:val="272"/>
        </w:trPr>
        <w:tc>
          <w:tcPr>
            <w:tcW w:w="329" w:type="dxa"/>
            <w:vMerge/>
            <w:tcBorders>
              <w:bottom w:val="single" w:sz="4" w:space="0" w:color="auto"/>
            </w:tcBorders>
            <w:vAlign w:val="center"/>
          </w:tcPr>
          <w:p w:rsidR="00F3633F" w:rsidRPr="009970D7" w:rsidRDefault="00F3633F" w:rsidP="00A04907">
            <w:pPr>
              <w:jc w:val="center"/>
              <w:rPr>
                <w:rFonts w:ascii="宋体" w:hAnsi="宋体" w:cs="仿宋_GB2312"/>
                <w:szCs w:val="21"/>
              </w:rPr>
            </w:pPr>
          </w:p>
        </w:tc>
        <w:tc>
          <w:tcPr>
            <w:tcW w:w="1441" w:type="dxa"/>
            <w:gridSpan w:val="2"/>
            <w:tcBorders>
              <w:bottom w:val="single" w:sz="4" w:space="0" w:color="auto"/>
            </w:tcBorders>
          </w:tcPr>
          <w:p w:rsidR="00F3633F" w:rsidRDefault="00F3633F" w:rsidP="005B4032">
            <w:pPr>
              <w:jc w:val="center"/>
            </w:pPr>
            <w:r>
              <w:t>S1960</w:t>
            </w:r>
            <w:r w:rsidRPr="00495AA0">
              <w:t>310</w:t>
            </w:r>
            <w:r>
              <w:rPr>
                <w:rFonts w:hint="eastAsia"/>
              </w:rPr>
              <w:t>34</w:t>
            </w:r>
          </w:p>
        </w:tc>
        <w:tc>
          <w:tcPr>
            <w:tcW w:w="1785" w:type="dxa"/>
            <w:tcBorders>
              <w:bottom w:val="single" w:sz="4" w:space="0" w:color="auto"/>
            </w:tcBorders>
            <w:vAlign w:val="center"/>
          </w:tcPr>
          <w:p w:rsidR="00F3633F" w:rsidRDefault="00F3633F" w:rsidP="00A04907">
            <w:pPr>
              <w:rPr>
                <w:rFonts w:ascii="宋体" w:hAnsi="宋体" w:cs="宋体"/>
                <w:sz w:val="18"/>
                <w:szCs w:val="18"/>
              </w:rPr>
            </w:pPr>
            <w:r>
              <w:rPr>
                <w:rFonts w:ascii="宋体" w:hAnsi="宋体" w:cs="宋体" w:hint="eastAsia"/>
                <w:sz w:val="18"/>
                <w:szCs w:val="18"/>
              </w:rPr>
              <w:t>软件设计与开发</w:t>
            </w:r>
          </w:p>
        </w:tc>
        <w:tc>
          <w:tcPr>
            <w:tcW w:w="425" w:type="dxa"/>
            <w:tcBorders>
              <w:bottom w:val="single" w:sz="4" w:space="0" w:color="auto"/>
            </w:tcBorders>
            <w:tcFitText/>
          </w:tcPr>
          <w:p w:rsidR="00F3633F" w:rsidRPr="004D4C38" w:rsidRDefault="00F3633F" w:rsidP="008B7CAD">
            <w:pPr>
              <w:rPr>
                <w:w w:val="89"/>
                <w:kern w:val="0"/>
              </w:rPr>
            </w:pPr>
            <w:r w:rsidRPr="00120A94">
              <w:rPr>
                <w:rFonts w:hint="eastAsia"/>
                <w:w w:val="89"/>
                <w:kern w:val="0"/>
              </w:rPr>
              <w:t>3</w:t>
            </w:r>
            <w:r w:rsidRPr="00120A94">
              <w:rPr>
                <w:rFonts w:hint="eastAsia"/>
                <w:spacing w:val="2"/>
                <w:w w:val="89"/>
                <w:kern w:val="0"/>
              </w:rPr>
              <w:t>2</w:t>
            </w:r>
          </w:p>
        </w:tc>
        <w:tc>
          <w:tcPr>
            <w:tcW w:w="425" w:type="dxa"/>
            <w:tcBorders>
              <w:bottom w:val="single" w:sz="4" w:space="0" w:color="auto"/>
            </w:tcBorders>
            <w:tcFitText/>
            <w:vAlign w:val="center"/>
          </w:tcPr>
          <w:p w:rsidR="00F3633F" w:rsidRPr="00295709" w:rsidRDefault="00F3633F" w:rsidP="000B7228">
            <w:pPr>
              <w:jc w:val="center"/>
              <w:rPr>
                <w:color w:val="000000"/>
                <w:kern w:val="0"/>
                <w:sz w:val="18"/>
                <w:szCs w:val="18"/>
              </w:rPr>
            </w:pPr>
            <w:r w:rsidRPr="00857133">
              <w:rPr>
                <w:rFonts w:hint="eastAsia"/>
                <w:color w:val="000000"/>
                <w:kern w:val="0"/>
                <w:sz w:val="18"/>
                <w:szCs w:val="18"/>
              </w:rPr>
              <w:t>2</w:t>
            </w:r>
          </w:p>
        </w:tc>
        <w:tc>
          <w:tcPr>
            <w:tcW w:w="425" w:type="dxa"/>
            <w:tcBorders>
              <w:bottom w:val="single" w:sz="4" w:space="0" w:color="auto"/>
            </w:tcBorders>
            <w:tcFitText/>
            <w:vAlign w:val="center"/>
          </w:tcPr>
          <w:p w:rsidR="00F3633F" w:rsidRPr="00FE3F68" w:rsidRDefault="00F3633F" w:rsidP="008B7CAD">
            <w:pPr>
              <w:jc w:val="center"/>
              <w:rPr>
                <w:rFonts w:ascii="宋体" w:hAnsi="宋体" w:cs="宋体"/>
                <w:color w:val="000000"/>
                <w:sz w:val="18"/>
                <w:szCs w:val="18"/>
              </w:rPr>
            </w:pPr>
            <w:r w:rsidRPr="00312B24">
              <w:rPr>
                <w:rFonts w:ascii="宋体" w:hAnsi="宋体" w:cs="宋体" w:hint="eastAsia"/>
                <w:color w:val="000000"/>
                <w:spacing w:val="8"/>
                <w:kern w:val="0"/>
                <w:sz w:val="18"/>
                <w:szCs w:val="18"/>
              </w:rPr>
              <w:t>2</w:t>
            </w:r>
            <w:r w:rsidRPr="00312B24">
              <w:rPr>
                <w:rFonts w:ascii="宋体" w:hAnsi="宋体" w:cs="宋体" w:hint="eastAsia"/>
                <w:color w:val="000000"/>
                <w:kern w:val="0"/>
                <w:sz w:val="18"/>
                <w:szCs w:val="18"/>
              </w:rPr>
              <w:t>4</w:t>
            </w:r>
          </w:p>
        </w:tc>
        <w:tc>
          <w:tcPr>
            <w:tcW w:w="425" w:type="dxa"/>
            <w:tcBorders>
              <w:bottom w:val="single" w:sz="4" w:space="0" w:color="auto"/>
            </w:tcBorders>
            <w:tcFitText/>
            <w:vAlign w:val="center"/>
          </w:tcPr>
          <w:p w:rsidR="00F3633F" w:rsidRPr="00FE3F68" w:rsidRDefault="00F3633F" w:rsidP="008B7CAD">
            <w:pPr>
              <w:jc w:val="center"/>
              <w:rPr>
                <w:rFonts w:ascii="宋体" w:hAnsi="宋体" w:cs="宋体"/>
                <w:color w:val="000000"/>
                <w:sz w:val="18"/>
                <w:szCs w:val="18"/>
              </w:rPr>
            </w:pPr>
            <w:r w:rsidRPr="00120A94">
              <w:rPr>
                <w:rFonts w:ascii="宋体" w:hAnsi="宋体" w:cs="宋体" w:hint="eastAsia"/>
                <w:color w:val="000000"/>
                <w:spacing w:val="89"/>
                <w:sz w:val="18"/>
                <w:szCs w:val="18"/>
              </w:rPr>
              <w:t>8</w:t>
            </w:r>
          </w:p>
        </w:tc>
        <w:tc>
          <w:tcPr>
            <w:tcW w:w="425" w:type="dxa"/>
            <w:tcBorders>
              <w:bottom w:val="single" w:sz="4" w:space="0" w:color="auto"/>
            </w:tcBorders>
            <w:tcFitText/>
            <w:vAlign w:val="center"/>
          </w:tcPr>
          <w:p w:rsidR="00F3633F" w:rsidRPr="000F4663" w:rsidRDefault="00F3633F" w:rsidP="000B7228">
            <w:pPr>
              <w:jc w:val="center"/>
              <w:rPr>
                <w:rFonts w:ascii="宋体" w:hAnsi="宋体" w:cs="宋体"/>
                <w:color w:val="000000"/>
                <w:spacing w:val="8"/>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FB05EF" w:rsidRDefault="00F3633F" w:rsidP="000B7228">
            <w:pPr>
              <w:jc w:val="center"/>
              <w:rPr>
                <w:color w:val="000000"/>
                <w:sz w:val="18"/>
                <w:szCs w:val="18"/>
              </w:rPr>
            </w:pPr>
          </w:p>
        </w:tc>
        <w:tc>
          <w:tcPr>
            <w:tcW w:w="425" w:type="dxa"/>
            <w:tcBorders>
              <w:bottom w:val="single" w:sz="4" w:space="0" w:color="auto"/>
            </w:tcBorders>
            <w:tcFitText/>
            <w:vAlign w:val="center"/>
          </w:tcPr>
          <w:p w:rsidR="00F3633F" w:rsidRPr="00190966" w:rsidRDefault="00F3633F" w:rsidP="000B7228">
            <w:pPr>
              <w:jc w:val="center"/>
              <w:rPr>
                <w:color w:val="000000"/>
                <w:spacing w:val="89"/>
                <w:sz w:val="18"/>
                <w:szCs w:val="18"/>
              </w:rPr>
            </w:pPr>
            <w:r>
              <w:rPr>
                <w:rFonts w:hint="eastAsia"/>
                <w:color w:val="000000"/>
                <w:spacing w:val="89"/>
                <w:sz w:val="18"/>
                <w:szCs w:val="18"/>
              </w:rPr>
              <w:t>2</w:t>
            </w:r>
          </w:p>
        </w:tc>
        <w:tc>
          <w:tcPr>
            <w:tcW w:w="425" w:type="dxa"/>
            <w:tcBorders>
              <w:bottom w:val="single" w:sz="4" w:space="0" w:color="auto"/>
            </w:tcBorders>
            <w:tcFitText/>
            <w:vAlign w:val="center"/>
          </w:tcPr>
          <w:p w:rsidR="00F3633F" w:rsidRPr="00FB05EF" w:rsidRDefault="00F3633F" w:rsidP="00C54573">
            <w:pPr>
              <w:jc w:val="center"/>
              <w:rPr>
                <w:sz w:val="18"/>
                <w:szCs w:val="18"/>
              </w:rPr>
            </w:pPr>
          </w:p>
        </w:tc>
        <w:tc>
          <w:tcPr>
            <w:tcW w:w="425" w:type="dxa"/>
            <w:tcBorders>
              <w:bottom w:val="single" w:sz="4" w:space="0" w:color="auto"/>
            </w:tcBorders>
            <w:tcFitText/>
            <w:vAlign w:val="center"/>
          </w:tcPr>
          <w:p w:rsidR="00F3633F" w:rsidRPr="00F3633F" w:rsidRDefault="00F3633F" w:rsidP="000B7228">
            <w:pPr>
              <w:jc w:val="center"/>
              <w:rPr>
                <w:color w:val="000000"/>
                <w:kern w:val="0"/>
                <w:sz w:val="18"/>
                <w:szCs w:val="18"/>
              </w:rPr>
            </w:pPr>
            <w:r w:rsidRPr="00857133">
              <w:rPr>
                <w:rFonts w:hint="eastAsia"/>
                <w:color w:val="000000"/>
                <w:kern w:val="0"/>
                <w:sz w:val="18"/>
                <w:szCs w:val="18"/>
              </w:rPr>
              <w:t>2</w:t>
            </w:r>
          </w:p>
        </w:tc>
      </w:tr>
      <w:tr w:rsidR="00F3633F" w:rsidRPr="00F855FC" w:rsidTr="00B95B9A">
        <w:trPr>
          <w:trHeight w:val="76"/>
        </w:trPr>
        <w:tc>
          <w:tcPr>
            <w:tcW w:w="667" w:type="dxa"/>
            <w:gridSpan w:val="2"/>
            <w:tcBorders>
              <w:top w:val="single" w:sz="4" w:space="0" w:color="auto"/>
            </w:tcBorders>
            <w:vAlign w:val="center"/>
          </w:tcPr>
          <w:p w:rsidR="00F3633F" w:rsidRPr="00424F02" w:rsidRDefault="00F3633F" w:rsidP="00A04907">
            <w:pPr>
              <w:jc w:val="center"/>
              <w:rPr>
                <w:rFonts w:ascii="宋体" w:hAnsi="宋体" w:cs="仿宋_GB2312"/>
                <w:szCs w:val="21"/>
              </w:rPr>
            </w:pPr>
            <w:r w:rsidRPr="00424F02">
              <w:rPr>
                <w:rFonts w:ascii="宋体" w:hAnsi="宋体" w:cs="仿宋_GB2312" w:hint="eastAsia"/>
                <w:szCs w:val="21"/>
              </w:rPr>
              <w:t>说明</w:t>
            </w:r>
          </w:p>
        </w:tc>
        <w:tc>
          <w:tcPr>
            <w:tcW w:w="8838" w:type="dxa"/>
            <w:gridSpan w:val="16"/>
          </w:tcPr>
          <w:p w:rsidR="00F3633F" w:rsidRDefault="00F3633F" w:rsidP="0003726A">
            <w:pPr>
              <w:ind w:rightChars="-32" w:right="-67"/>
              <w:rPr>
                <w:rFonts w:ascii="宋体" w:hAnsi="宋体" w:cs="仿宋_GB2312"/>
                <w:szCs w:val="21"/>
              </w:rPr>
            </w:pPr>
            <w:r>
              <w:rPr>
                <w:rFonts w:ascii="宋体" w:hAnsi="宋体" w:cs="仿宋_GB2312" w:hint="eastAsia"/>
                <w:szCs w:val="21"/>
              </w:rPr>
              <w:t>1专业必修课程</w:t>
            </w:r>
            <w:r w:rsidRPr="0003726A">
              <w:rPr>
                <w:rFonts w:ascii="宋体" w:hAnsi="宋体" w:cs="仿宋_GB2312" w:hint="eastAsia"/>
                <w:szCs w:val="21"/>
              </w:rPr>
              <w:t>包括课堂教学课程50.5学分、集中实践的项目课程19.5学分</w:t>
            </w:r>
            <w:r>
              <w:rPr>
                <w:rFonts w:ascii="宋体" w:hAnsi="宋体" w:cs="仿宋_GB2312" w:hint="eastAsia"/>
                <w:szCs w:val="21"/>
              </w:rPr>
              <w:t>；</w:t>
            </w:r>
          </w:p>
          <w:p w:rsidR="00F3633F" w:rsidRDefault="00F3633F" w:rsidP="0003726A">
            <w:pPr>
              <w:ind w:rightChars="-32" w:right="-67"/>
              <w:rPr>
                <w:rFonts w:ascii="宋体" w:hAnsi="宋体" w:cs="仿宋_GB2312"/>
                <w:szCs w:val="21"/>
              </w:rPr>
            </w:pPr>
            <w:r>
              <w:rPr>
                <w:rFonts w:ascii="宋体" w:hAnsi="宋体" w:cs="仿宋_GB2312" w:hint="eastAsia"/>
                <w:szCs w:val="21"/>
              </w:rPr>
              <w:t>2</w:t>
            </w:r>
            <w:r w:rsidRPr="0003726A">
              <w:rPr>
                <w:rFonts w:ascii="宋体" w:hAnsi="宋体" w:cs="仿宋_GB2312" w:hint="eastAsia"/>
                <w:szCs w:val="21"/>
              </w:rPr>
              <w:t>方向必修课程模块包括集中实践的项目课程</w:t>
            </w:r>
            <w:r>
              <w:rPr>
                <w:rFonts w:ascii="宋体" w:hAnsi="宋体" w:cs="仿宋_GB2312" w:hint="eastAsia"/>
                <w:szCs w:val="21"/>
              </w:rPr>
              <w:t>5</w:t>
            </w:r>
            <w:r w:rsidRPr="0003726A">
              <w:rPr>
                <w:rFonts w:ascii="宋体" w:hAnsi="宋体" w:cs="仿宋_GB2312" w:hint="eastAsia"/>
                <w:szCs w:val="21"/>
              </w:rPr>
              <w:t>～7学分</w:t>
            </w:r>
            <w:r>
              <w:rPr>
                <w:rFonts w:ascii="宋体" w:hAnsi="宋体" w:cs="仿宋_GB2312" w:hint="eastAsia"/>
                <w:szCs w:val="21"/>
              </w:rPr>
              <w:t>；</w:t>
            </w:r>
          </w:p>
          <w:p w:rsidR="00F3633F" w:rsidRDefault="00F3633F" w:rsidP="0003726A">
            <w:pPr>
              <w:ind w:rightChars="-32" w:right="-67"/>
              <w:rPr>
                <w:rFonts w:ascii="宋体" w:hAnsi="宋体" w:cs="仿宋_GB2312"/>
                <w:szCs w:val="21"/>
              </w:rPr>
            </w:pPr>
            <w:r>
              <w:rPr>
                <w:rFonts w:ascii="宋体" w:hAnsi="宋体" w:cs="仿宋_GB2312" w:hint="eastAsia"/>
                <w:szCs w:val="21"/>
              </w:rPr>
              <w:t>3任意选修课程模块全部打通，学生选修其中的10分；</w:t>
            </w:r>
          </w:p>
          <w:p w:rsidR="00F3633F" w:rsidRDefault="00F3633F" w:rsidP="00E610BF">
            <w:pPr>
              <w:ind w:rightChars="-32" w:right="-67"/>
              <w:rPr>
                <w:rFonts w:ascii="宋体" w:hAnsi="宋体" w:cs="仿宋_GB2312"/>
                <w:szCs w:val="21"/>
              </w:rPr>
            </w:pPr>
            <w:r>
              <w:rPr>
                <w:rFonts w:ascii="宋体" w:hAnsi="宋体" w:cs="仿宋_GB2312" w:hint="eastAsia"/>
                <w:szCs w:val="21"/>
              </w:rPr>
              <w:t>4综合应用开发、专业实习可进行学分置换，置换细则由实习实训办公室负责拟定；</w:t>
            </w:r>
          </w:p>
          <w:p w:rsidR="00F3633F" w:rsidRDefault="00F3633F" w:rsidP="00E610BF">
            <w:pPr>
              <w:ind w:rightChars="-32" w:right="-67"/>
              <w:rPr>
                <w:rFonts w:ascii="宋体" w:hAnsi="宋体" w:cs="仿宋_GB2312"/>
                <w:szCs w:val="21"/>
              </w:rPr>
            </w:pPr>
            <w:r>
              <w:rPr>
                <w:rFonts w:ascii="宋体" w:hAnsi="宋体" w:cs="仿宋_GB2312" w:hint="eastAsia"/>
                <w:szCs w:val="21"/>
              </w:rPr>
              <w:t>5由于系统限制,课程代码与教务系统实际代码可能会不一致；</w:t>
            </w:r>
          </w:p>
          <w:p w:rsidR="00F3633F" w:rsidRDefault="00F3633F" w:rsidP="00E17E3F">
            <w:pPr>
              <w:ind w:rightChars="-32" w:right="-67"/>
              <w:rPr>
                <w:rFonts w:ascii="宋体" w:hAnsi="宋体" w:cs="仿宋_GB2312"/>
                <w:szCs w:val="21"/>
              </w:rPr>
            </w:pPr>
            <w:r>
              <w:rPr>
                <w:rFonts w:ascii="宋体" w:hAnsi="宋体" w:cs="仿宋_GB2312" w:hint="eastAsia"/>
                <w:szCs w:val="21"/>
              </w:rPr>
              <w:t>6专业实习、毕业设计</w:t>
            </w:r>
            <w:r w:rsidRPr="009539BC">
              <w:rPr>
                <w:rFonts w:ascii="宋体" w:hAnsi="宋体" w:cs="仿宋_GB2312" w:hint="eastAsia"/>
                <w:szCs w:val="21"/>
              </w:rPr>
              <w:t>一体化安排。</w:t>
            </w:r>
          </w:p>
          <w:p w:rsidR="00F3633F" w:rsidRPr="0003726A" w:rsidRDefault="00F3633F" w:rsidP="00E62F27">
            <w:pPr>
              <w:ind w:rightChars="-32" w:right="-67"/>
              <w:rPr>
                <w:rFonts w:ascii="宋体" w:hAnsi="宋体" w:cs="仿宋_GB2312"/>
                <w:szCs w:val="21"/>
              </w:rPr>
            </w:pPr>
            <w:r>
              <w:rPr>
                <w:rFonts w:ascii="宋体" w:hAnsi="宋体" w:hint="eastAsia"/>
                <w:szCs w:val="22"/>
              </w:rPr>
              <w:t>7</w:t>
            </w:r>
            <w:r w:rsidRPr="00F855FC">
              <w:rPr>
                <w:rFonts w:ascii="宋体" w:hAnsi="宋体" w:hint="eastAsia"/>
                <w:szCs w:val="22"/>
              </w:rPr>
              <w:t>考试方式中，1为考试，2为考查；</w:t>
            </w:r>
          </w:p>
        </w:tc>
      </w:tr>
    </w:tbl>
    <w:p w:rsidR="0061243C" w:rsidRDefault="0061243C" w:rsidP="00EF7318">
      <w:pPr>
        <w:rPr>
          <w:rFonts w:ascii="宋体" w:hAnsi="宋体"/>
          <w:b/>
          <w:sz w:val="24"/>
        </w:rPr>
      </w:pPr>
    </w:p>
    <w:p w:rsidR="00B96251" w:rsidRDefault="00B96251" w:rsidP="00EF7318">
      <w:pPr>
        <w:rPr>
          <w:rFonts w:ascii="宋体" w:hAnsi="宋体"/>
          <w:b/>
          <w:sz w:val="24"/>
        </w:rPr>
      </w:pPr>
    </w:p>
    <w:p w:rsidR="00B96251" w:rsidRDefault="00B96251" w:rsidP="00EF7318">
      <w:pPr>
        <w:rPr>
          <w:rFonts w:ascii="宋体" w:hAnsi="宋体"/>
          <w:b/>
          <w:sz w:val="24"/>
        </w:rPr>
      </w:pPr>
    </w:p>
    <w:p w:rsidR="00B96251" w:rsidRDefault="00B96251" w:rsidP="00EF7318">
      <w:pPr>
        <w:rPr>
          <w:rFonts w:ascii="宋体" w:hAnsi="宋体"/>
          <w:b/>
          <w:sz w:val="24"/>
        </w:rPr>
      </w:pPr>
    </w:p>
    <w:p w:rsidR="00B96251" w:rsidRDefault="00B96251" w:rsidP="00EF7318">
      <w:pPr>
        <w:rPr>
          <w:rFonts w:ascii="宋体" w:hAnsi="宋体"/>
          <w:b/>
          <w:sz w:val="24"/>
        </w:rPr>
      </w:pPr>
    </w:p>
    <w:p w:rsidR="00B96251" w:rsidRDefault="00B96251" w:rsidP="00EF7318">
      <w:pPr>
        <w:rPr>
          <w:rFonts w:ascii="宋体" w:hAnsi="宋体"/>
          <w:b/>
          <w:sz w:val="24"/>
        </w:rPr>
      </w:pPr>
    </w:p>
    <w:p w:rsidR="00C12692" w:rsidRDefault="00C12692" w:rsidP="00EF7318">
      <w:pPr>
        <w:rPr>
          <w:rFonts w:ascii="宋体" w:hAnsi="宋体"/>
          <w:b/>
          <w:sz w:val="24"/>
        </w:rPr>
      </w:pPr>
    </w:p>
    <w:p w:rsidR="00252A9E" w:rsidRPr="00F06580" w:rsidRDefault="00A04907" w:rsidP="00252A9E">
      <w:pPr>
        <w:pStyle w:val="3"/>
        <w:spacing w:before="120" w:after="60"/>
        <w:ind w:firstLine="482"/>
        <w:rPr>
          <w:rFonts w:ascii="宋体" w:eastAsia="宋体" w:hAnsi="宋体"/>
          <w:b/>
          <w:sz w:val="24"/>
          <w:szCs w:val="24"/>
        </w:rPr>
      </w:pPr>
      <w:r>
        <w:rPr>
          <w:rFonts w:ascii="宋体" w:hAnsi="宋体"/>
          <w:b/>
          <w:sz w:val="24"/>
        </w:rPr>
        <w:br w:type="page"/>
      </w:r>
      <w:r w:rsidR="00252A9E" w:rsidRPr="00F06580">
        <w:rPr>
          <w:rFonts w:ascii="宋体" w:eastAsia="宋体" w:hAnsi="宋体" w:hint="eastAsia"/>
          <w:b/>
          <w:sz w:val="24"/>
          <w:szCs w:val="24"/>
        </w:rPr>
        <w:lastRenderedPageBreak/>
        <w:t>（</w:t>
      </w:r>
      <w:r w:rsidR="00252A9E">
        <w:rPr>
          <w:rFonts w:ascii="宋体" w:eastAsia="宋体" w:hAnsi="宋体" w:hint="eastAsia"/>
          <w:b/>
          <w:sz w:val="24"/>
          <w:szCs w:val="24"/>
        </w:rPr>
        <w:t>三</w:t>
      </w:r>
      <w:r w:rsidR="00252A9E" w:rsidRPr="00F06580">
        <w:rPr>
          <w:rFonts w:ascii="宋体" w:eastAsia="宋体" w:hAnsi="宋体" w:hint="eastAsia"/>
          <w:b/>
          <w:sz w:val="24"/>
          <w:szCs w:val="24"/>
        </w:rPr>
        <w:t>）</w:t>
      </w:r>
      <w:r w:rsidR="00252A9E">
        <w:rPr>
          <w:rFonts w:ascii="宋体" w:eastAsia="宋体" w:hAnsi="宋体" w:hint="eastAsia"/>
          <w:b/>
          <w:sz w:val="24"/>
          <w:szCs w:val="24"/>
        </w:rPr>
        <w:t>创业</w:t>
      </w:r>
      <w:r w:rsidR="00252A9E" w:rsidRPr="00F06580">
        <w:rPr>
          <w:rFonts w:ascii="宋体" w:eastAsia="宋体" w:hAnsi="宋体" w:hint="eastAsia"/>
          <w:b/>
          <w:sz w:val="24"/>
          <w:szCs w:val="24"/>
        </w:rPr>
        <w:t>教育平台</w:t>
      </w:r>
    </w:p>
    <w:p w:rsidR="00252A9E" w:rsidRPr="0090041E" w:rsidRDefault="00252A9E" w:rsidP="00252A9E">
      <w:pPr>
        <w:spacing w:line="360" w:lineRule="auto"/>
        <w:ind w:firstLineChars="200" w:firstLine="480"/>
        <w:rPr>
          <w:rFonts w:ascii="宋体" w:hAnsi="宋体"/>
          <w:sz w:val="24"/>
        </w:rPr>
      </w:pPr>
      <w:r w:rsidRPr="0090041E">
        <w:rPr>
          <w:rFonts w:ascii="宋体" w:hAnsi="宋体" w:hint="eastAsia"/>
          <w:sz w:val="24"/>
        </w:rPr>
        <w:t>创业教育平台包括创业教育必修课程和创业教育选修课程。</w:t>
      </w:r>
    </w:p>
    <w:p w:rsidR="00252A9E" w:rsidRPr="002975FC" w:rsidRDefault="00252A9E" w:rsidP="00252A9E">
      <w:pPr>
        <w:spacing w:line="360" w:lineRule="auto"/>
        <w:ind w:firstLineChars="200" w:firstLine="482"/>
        <w:rPr>
          <w:rFonts w:ascii="宋体" w:hAnsi="宋体"/>
          <w:b/>
          <w:sz w:val="24"/>
        </w:rPr>
      </w:pPr>
      <w:r w:rsidRPr="002975FC">
        <w:rPr>
          <w:rFonts w:ascii="宋体" w:hAnsi="宋体" w:hint="eastAsia"/>
          <w:b/>
          <w:sz w:val="24"/>
        </w:rPr>
        <w:t>（1）必修课程</w:t>
      </w:r>
    </w:p>
    <w:p w:rsidR="00252A9E" w:rsidRDefault="00252A9E" w:rsidP="00252A9E">
      <w:pPr>
        <w:spacing w:line="360" w:lineRule="auto"/>
        <w:ind w:firstLineChars="200" w:firstLine="480"/>
        <w:rPr>
          <w:rFonts w:ascii="宋体" w:hAnsi="宋体"/>
          <w:sz w:val="24"/>
        </w:rPr>
      </w:pPr>
      <w:r>
        <w:rPr>
          <w:rFonts w:ascii="宋体" w:hAnsi="宋体" w:hint="eastAsia"/>
          <w:sz w:val="24"/>
        </w:rPr>
        <w:t>必修课程（表5中的</w:t>
      </w:r>
      <w:r w:rsidRPr="0090041E">
        <w:rPr>
          <w:rFonts w:ascii="宋体" w:hAnsi="宋体" w:hint="eastAsia"/>
          <w:sz w:val="24"/>
        </w:rPr>
        <w:t>加</w:t>
      </w:r>
      <w:r w:rsidRPr="0090041E">
        <w:rPr>
          <w:rFonts w:hint="eastAsia"/>
          <w:sz w:val="24"/>
        </w:rPr>
        <w:t>★课程</w:t>
      </w:r>
      <w:r>
        <w:rPr>
          <w:rFonts w:ascii="宋体" w:hAnsi="宋体" w:hint="eastAsia"/>
          <w:sz w:val="24"/>
        </w:rPr>
        <w:t>）共4门，每位学生必须修读，共计10学分。</w:t>
      </w:r>
    </w:p>
    <w:p w:rsidR="00252A9E" w:rsidRPr="002975FC" w:rsidRDefault="00252A9E" w:rsidP="00252A9E">
      <w:pPr>
        <w:spacing w:line="360" w:lineRule="auto"/>
        <w:ind w:firstLineChars="200" w:firstLine="482"/>
        <w:rPr>
          <w:rFonts w:ascii="宋体" w:hAnsi="宋体"/>
          <w:b/>
          <w:sz w:val="24"/>
        </w:rPr>
      </w:pPr>
      <w:r w:rsidRPr="002975FC">
        <w:rPr>
          <w:rFonts w:ascii="宋体" w:hAnsi="宋体" w:hint="eastAsia"/>
          <w:b/>
          <w:sz w:val="24"/>
        </w:rPr>
        <w:t>（2）选修课程</w:t>
      </w:r>
    </w:p>
    <w:p w:rsidR="00252A9E" w:rsidRPr="00BD13D3" w:rsidRDefault="00252A9E" w:rsidP="00252A9E">
      <w:pPr>
        <w:spacing w:line="360" w:lineRule="auto"/>
        <w:ind w:firstLineChars="200" w:firstLine="480"/>
        <w:rPr>
          <w:rFonts w:ascii="宋体" w:hAnsi="宋体"/>
          <w:sz w:val="24"/>
        </w:rPr>
      </w:pPr>
      <w:r>
        <w:rPr>
          <w:rFonts w:ascii="宋体" w:hAnsi="宋体" w:hint="eastAsia"/>
          <w:sz w:val="24"/>
        </w:rPr>
        <w:t>学生必须选修2学分的创业教育选修课。</w:t>
      </w:r>
    </w:p>
    <w:p w:rsidR="00252A9E" w:rsidRDefault="00252A9E" w:rsidP="00252A9E">
      <w:pPr>
        <w:spacing w:line="360" w:lineRule="auto"/>
        <w:ind w:firstLineChars="200" w:firstLine="480"/>
        <w:rPr>
          <w:rFonts w:ascii="宋体" w:hAnsi="宋体"/>
          <w:sz w:val="24"/>
        </w:rPr>
      </w:pPr>
      <w:r>
        <w:rPr>
          <w:rFonts w:ascii="宋体" w:hAnsi="宋体" w:hint="eastAsia"/>
          <w:sz w:val="24"/>
        </w:rPr>
        <w:t>具体学时、学分分布如表5：</w:t>
      </w:r>
    </w:p>
    <w:p w:rsidR="00252A9E" w:rsidRDefault="00252A9E" w:rsidP="00252A9E">
      <w:pPr>
        <w:spacing w:line="360" w:lineRule="auto"/>
        <w:jc w:val="center"/>
        <w:rPr>
          <w:rFonts w:ascii="宋体" w:hAnsi="宋体"/>
          <w:sz w:val="24"/>
        </w:rPr>
      </w:pPr>
      <w:r w:rsidRPr="00F855FC">
        <w:rPr>
          <w:rFonts w:ascii="宋体" w:hAnsi="宋体" w:hint="eastAsia"/>
          <w:b/>
          <w:sz w:val="24"/>
        </w:rPr>
        <w:t>表</w:t>
      </w:r>
      <w:r>
        <w:rPr>
          <w:rFonts w:ascii="宋体" w:hAnsi="宋体" w:hint="eastAsia"/>
          <w:b/>
          <w:sz w:val="24"/>
        </w:rPr>
        <w:t>5</w:t>
      </w:r>
      <w:r w:rsidRPr="00F855FC">
        <w:rPr>
          <w:rFonts w:ascii="宋体" w:hAnsi="宋体" w:hint="eastAsia"/>
          <w:b/>
          <w:sz w:val="24"/>
        </w:rPr>
        <w:t xml:space="preserve"> </w:t>
      </w:r>
      <w:r>
        <w:rPr>
          <w:rFonts w:ascii="宋体" w:hAnsi="宋体" w:hint="eastAsia"/>
          <w:b/>
          <w:sz w:val="24"/>
        </w:rPr>
        <w:t xml:space="preserve">  创业</w:t>
      </w:r>
      <w:r w:rsidRPr="00F855FC">
        <w:rPr>
          <w:rFonts w:ascii="宋体" w:hAnsi="宋体" w:hint="eastAsia"/>
          <w:b/>
          <w:sz w:val="24"/>
        </w:rPr>
        <w:t>教育</w:t>
      </w:r>
      <w:r w:rsidRPr="00F855FC">
        <w:rPr>
          <w:rFonts w:ascii="宋体" w:hAnsi="宋体"/>
          <w:b/>
          <w:sz w:val="24"/>
        </w:rPr>
        <w:t>平台</w:t>
      </w:r>
      <w:r w:rsidRPr="00F855FC">
        <w:rPr>
          <w:rFonts w:ascii="宋体" w:hAnsi="宋体" w:hint="eastAsia"/>
          <w:b/>
          <w:sz w:val="24"/>
        </w:rPr>
        <w:t>课程模块</w:t>
      </w:r>
    </w:p>
    <w:tbl>
      <w:tblPr>
        <w:tblW w:w="9331"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992"/>
        <w:gridCol w:w="2127"/>
        <w:gridCol w:w="508"/>
        <w:gridCol w:w="439"/>
        <w:gridCol w:w="470"/>
        <w:gridCol w:w="439"/>
        <w:gridCol w:w="455"/>
        <w:gridCol w:w="365"/>
        <w:gridCol w:w="366"/>
        <w:gridCol w:w="365"/>
        <w:gridCol w:w="366"/>
        <w:gridCol w:w="366"/>
        <w:gridCol w:w="365"/>
        <w:gridCol w:w="366"/>
        <w:gridCol w:w="366"/>
        <w:gridCol w:w="448"/>
      </w:tblGrid>
      <w:tr w:rsidR="00252A9E" w:rsidRPr="00F855FC" w:rsidTr="00252A9E">
        <w:trPr>
          <w:trHeight w:val="76"/>
          <w:jc w:val="center"/>
        </w:trPr>
        <w:tc>
          <w:tcPr>
            <w:tcW w:w="528" w:type="dxa"/>
            <w:vMerge w:val="restart"/>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课</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程</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模</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块</w:t>
            </w:r>
          </w:p>
        </w:tc>
        <w:tc>
          <w:tcPr>
            <w:tcW w:w="992" w:type="dxa"/>
            <w:vMerge w:val="restart"/>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课</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程</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代</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码</w:t>
            </w:r>
          </w:p>
        </w:tc>
        <w:tc>
          <w:tcPr>
            <w:tcW w:w="2127" w:type="dxa"/>
            <w:vMerge w:val="restart"/>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课</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程</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名</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称</w:t>
            </w:r>
          </w:p>
        </w:tc>
        <w:tc>
          <w:tcPr>
            <w:tcW w:w="508" w:type="dxa"/>
            <w:vMerge w:val="restart"/>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总</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时</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数</w:t>
            </w:r>
          </w:p>
        </w:tc>
        <w:tc>
          <w:tcPr>
            <w:tcW w:w="439" w:type="dxa"/>
            <w:vMerge w:val="restart"/>
            <w:vAlign w:val="center"/>
          </w:tcPr>
          <w:p w:rsidR="00252A9E" w:rsidRPr="009970D7" w:rsidRDefault="00252A9E" w:rsidP="00252A9E">
            <w:pPr>
              <w:ind w:leftChars="-63" w:left="-132" w:rightChars="-32" w:right="-67"/>
              <w:jc w:val="center"/>
              <w:rPr>
                <w:rFonts w:ascii="宋体" w:hAnsi="宋体" w:cs="仿宋_GB2312"/>
                <w:szCs w:val="21"/>
              </w:rPr>
            </w:pPr>
            <w:r w:rsidRPr="009970D7">
              <w:rPr>
                <w:rFonts w:ascii="宋体" w:hAnsi="宋体" w:cs="仿宋_GB2312" w:hint="eastAsia"/>
                <w:szCs w:val="21"/>
              </w:rPr>
              <w:t>总</w:t>
            </w:r>
          </w:p>
          <w:p w:rsidR="00252A9E" w:rsidRPr="009970D7" w:rsidRDefault="00252A9E" w:rsidP="00252A9E">
            <w:pPr>
              <w:ind w:leftChars="-63" w:left="-132" w:rightChars="-32" w:right="-67"/>
              <w:jc w:val="center"/>
              <w:rPr>
                <w:rFonts w:ascii="宋体" w:hAnsi="宋体" w:cs="仿宋_GB2312"/>
                <w:szCs w:val="21"/>
              </w:rPr>
            </w:pPr>
            <w:r w:rsidRPr="009970D7">
              <w:rPr>
                <w:rFonts w:ascii="宋体" w:hAnsi="宋体" w:cs="仿宋_GB2312" w:hint="eastAsia"/>
                <w:szCs w:val="21"/>
              </w:rPr>
              <w:t>学</w:t>
            </w:r>
          </w:p>
          <w:p w:rsidR="00252A9E" w:rsidRPr="009970D7" w:rsidRDefault="00252A9E" w:rsidP="00252A9E">
            <w:pPr>
              <w:ind w:leftChars="-63" w:left="-132" w:rightChars="-32" w:right="-67"/>
              <w:jc w:val="center"/>
              <w:rPr>
                <w:rFonts w:ascii="宋体" w:hAnsi="宋体" w:cs="仿宋_GB2312"/>
                <w:szCs w:val="21"/>
              </w:rPr>
            </w:pPr>
            <w:r w:rsidRPr="009970D7">
              <w:rPr>
                <w:rFonts w:ascii="宋体" w:hAnsi="宋体" w:cs="仿宋_GB2312" w:hint="eastAsia"/>
                <w:szCs w:val="21"/>
              </w:rPr>
              <w:t>分</w:t>
            </w:r>
          </w:p>
          <w:p w:rsidR="00252A9E" w:rsidRPr="009970D7" w:rsidRDefault="00252A9E" w:rsidP="00252A9E">
            <w:pPr>
              <w:ind w:leftChars="-63" w:left="-132" w:rightChars="-32" w:right="-67"/>
              <w:jc w:val="center"/>
              <w:rPr>
                <w:rFonts w:ascii="宋体" w:hAnsi="宋体" w:cs="仿宋_GB2312"/>
                <w:szCs w:val="21"/>
              </w:rPr>
            </w:pPr>
            <w:r w:rsidRPr="009970D7">
              <w:rPr>
                <w:rFonts w:ascii="宋体" w:hAnsi="宋体" w:cs="仿宋_GB2312" w:hint="eastAsia"/>
                <w:szCs w:val="21"/>
              </w:rPr>
              <w:t>数</w:t>
            </w:r>
          </w:p>
        </w:tc>
        <w:tc>
          <w:tcPr>
            <w:tcW w:w="1364" w:type="dxa"/>
            <w:gridSpan w:val="3"/>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总学时分配</w:t>
            </w:r>
          </w:p>
        </w:tc>
        <w:tc>
          <w:tcPr>
            <w:tcW w:w="2925" w:type="dxa"/>
            <w:gridSpan w:val="8"/>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学期、周学时安排</w:t>
            </w:r>
          </w:p>
        </w:tc>
        <w:tc>
          <w:tcPr>
            <w:tcW w:w="448" w:type="dxa"/>
            <w:vMerge w:val="restart"/>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考</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核</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方</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式</w:t>
            </w:r>
          </w:p>
        </w:tc>
      </w:tr>
      <w:tr w:rsidR="00252A9E" w:rsidRPr="00F855FC" w:rsidTr="00252A9E">
        <w:trPr>
          <w:trHeight w:val="76"/>
          <w:jc w:val="center"/>
        </w:trPr>
        <w:tc>
          <w:tcPr>
            <w:tcW w:w="528" w:type="dxa"/>
            <w:vMerge/>
          </w:tcPr>
          <w:p w:rsidR="00252A9E" w:rsidRPr="009970D7" w:rsidRDefault="00252A9E" w:rsidP="00252A9E">
            <w:pPr>
              <w:rPr>
                <w:rFonts w:ascii="宋体" w:hAnsi="宋体" w:cs="仿宋_GB2312"/>
                <w:szCs w:val="21"/>
              </w:rPr>
            </w:pPr>
          </w:p>
        </w:tc>
        <w:tc>
          <w:tcPr>
            <w:tcW w:w="992" w:type="dxa"/>
            <w:vMerge/>
          </w:tcPr>
          <w:p w:rsidR="00252A9E" w:rsidRPr="009970D7" w:rsidRDefault="00252A9E" w:rsidP="00252A9E">
            <w:pPr>
              <w:rPr>
                <w:rFonts w:ascii="宋体" w:hAnsi="宋体" w:cs="仿宋_GB2312"/>
                <w:szCs w:val="21"/>
              </w:rPr>
            </w:pPr>
          </w:p>
        </w:tc>
        <w:tc>
          <w:tcPr>
            <w:tcW w:w="2127" w:type="dxa"/>
            <w:vMerge/>
          </w:tcPr>
          <w:p w:rsidR="00252A9E" w:rsidRPr="009970D7" w:rsidRDefault="00252A9E" w:rsidP="00252A9E">
            <w:pPr>
              <w:rPr>
                <w:rFonts w:ascii="宋体" w:hAnsi="宋体" w:cs="仿宋_GB2312"/>
                <w:szCs w:val="21"/>
              </w:rPr>
            </w:pPr>
          </w:p>
        </w:tc>
        <w:tc>
          <w:tcPr>
            <w:tcW w:w="508" w:type="dxa"/>
            <w:vMerge/>
          </w:tcPr>
          <w:p w:rsidR="00252A9E" w:rsidRPr="009970D7" w:rsidRDefault="00252A9E" w:rsidP="00252A9E">
            <w:pPr>
              <w:rPr>
                <w:rFonts w:ascii="宋体" w:hAnsi="宋体" w:cs="仿宋_GB2312"/>
                <w:szCs w:val="21"/>
              </w:rPr>
            </w:pPr>
          </w:p>
        </w:tc>
        <w:tc>
          <w:tcPr>
            <w:tcW w:w="439" w:type="dxa"/>
            <w:vMerge/>
          </w:tcPr>
          <w:p w:rsidR="00252A9E" w:rsidRPr="009970D7" w:rsidRDefault="00252A9E" w:rsidP="00252A9E">
            <w:pPr>
              <w:ind w:leftChars="-63" w:left="-132" w:rightChars="-32" w:right="-67"/>
              <w:rPr>
                <w:rFonts w:ascii="宋体" w:hAnsi="宋体" w:cs="仿宋_GB2312"/>
                <w:szCs w:val="21"/>
              </w:rPr>
            </w:pPr>
          </w:p>
        </w:tc>
        <w:tc>
          <w:tcPr>
            <w:tcW w:w="909" w:type="dxa"/>
            <w:gridSpan w:val="2"/>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课</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堂</w:t>
            </w:r>
          </w:p>
        </w:tc>
        <w:tc>
          <w:tcPr>
            <w:tcW w:w="455" w:type="dxa"/>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课程</w:t>
            </w:r>
          </w:p>
        </w:tc>
        <w:tc>
          <w:tcPr>
            <w:tcW w:w="731" w:type="dxa"/>
            <w:gridSpan w:val="2"/>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第一</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学年</w:t>
            </w:r>
          </w:p>
        </w:tc>
        <w:tc>
          <w:tcPr>
            <w:tcW w:w="731" w:type="dxa"/>
            <w:gridSpan w:val="2"/>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第二</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学年</w:t>
            </w:r>
          </w:p>
        </w:tc>
        <w:tc>
          <w:tcPr>
            <w:tcW w:w="731" w:type="dxa"/>
            <w:gridSpan w:val="2"/>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第三</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学年</w:t>
            </w:r>
          </w:p>
        </w:tc>
        <w:tc>
          <w:tcPr>
            <w:tcW w:w="732" w:type="dxa"/>
            <w:gridSpan w:val="2"/>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第四</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学年</w:t>
            </w:r>
          </w:p>
        </w:tc>
        <w:tc>
          <w:tcPr>
            <w:tcW w:w="448" w:type="dxa"/>
            <w:vMerge/>
          </w:tcPr>
          <w:p w:rsidR="00252A9E" w:rsidRPr="009970D7" w:rsidRDefault="00252A9E" w:rsidP="00252A9E">
            <w:pPr>
              <w:rPr>
                <w:rFonts w:ascii="宋体" w:hAnsi="宋体" w:cs="仿宋_GB2312"/>
                <w:szCs w:val="21"/>
              </w:rPr>
            </w:pPr>
          </w:p>
        </w:tc>
      </w:tr>
      <w:tr w:rsidR="00252A9E" w:rsidRPr="00F855FC" w:rsidTr="00252A9E">
        <w:trPr>
          <w:trHeight w:val="76"/>
          <w:jc w:val="center"/>
        </w:trPr>
        <w:tc>
          <w:tcPr>
            <w:tcW w:w="528" w:type="dxa"/>
            <w:vMerge/>
            <w:tcBorders>
              <w:bottom w:val="single" w:sz="4" w:space="0" w:color="auto"/>
            </w:tcBorders>
          </w:tcPr>
          <w:p w:rsidR="00252A9E" w:rsidRPr="009970D7" w:rsidRDefault="00252A9E" w:rsidP="00252A9E">
            <w:pPr>
              <w:rPr>
                <w:rFonts w:ascii="宋体" w:hAnsi="宋体" w:cs="仿宋_GB2312"/>
                <w:szCs w:val="21"/>
              </w:rPr>
            </w:pPr>
          </w:p>
        </w:tc>
        <w:tc>
          <w:tcPr>
            <w:tcW w:w="992" w:type="dxa"/>
            <w:vMerge/>
            <w:tcBorders>
              <w:bottom w:val="single" w:sz="4" w:space="0" w:color="auto"/>
            </w:tcBorders>
          </w:tcPr>
          <w:p w:rsidR="00252A9E" w:rsidRPr="009970D7" w:rsidRDefault="00252A9E" w:rsidP="00252A9E">
            <w:pPr>
              <w:rPr>
                <w:rFonts w:ascii="宋体" w:hAnsi="宋体" w:cs="仿宋_GB2312"/>
                <w:szCs w:val="21"/>
              </w:rPr>
            </w:pPr>
          </w:p>
        </w:tc>
        <w:tc>
          <w:tcPr>
            <w:tcW w:w="2127" w:type="dxa"/>
            <w:vMerge/>
            <w:tcBorders>
              <w:bottom w:val="single" w:sz="4" w:space="0" w:color="auto"/>
            </w:tcBorders>
          </w:tcPr>
          <w:p w:rsidR="00252A9E" w:rsidRPr="009970D7" w:rsidRDefault="00252A9E" w:rsidP="00252A9E">
            <w:pPr>
              <w:rPr>
                <w:rFonts w:ascii="宋体" w:hAnsi="宋体" w:cs="仿宋_GB2312"/>
                <w:szCs w:val="21"/>
              </w:rPr>
            </w:pPr>
          </w:p>
        </w:tc>
        <w:tc>
          <w:tcPr>
            <w:tcW w:w="508" w:type="dxa"/>
            <w:vMerge/>
            <w:tcBorders>
              <w:bottom w:val="single" w:sz="4" w:space="0" w:color="auto"/>
            </w:tcBorders>
          </w:tcPr>
          <w:p w:rsidR="00252A9E" w:rsidRPr="009970D7" w:rsidRDefault="00252A9E" w:rsidP="00252A9E">
            <w:pPr>
              <w:rPr>
                <w:rFonts w:ascii="宋体" w:hAnsi="宋体" w:cs="仿宋_GB2312"/>
                <w:szCs w:val="21"/>
              </w:rPr>
            </w:pPr>
          </w:p>
        </w:tc>
        <w:tc>
          <w:tcPr>
            <w:tcW w:w="439" w:type="dxa"/>
            <w:vMerge/>
            <w:tcBorders>
              <w:bottom w:val="single" w:sz="4" w:space="0" w:color="auto"/>
            </w:tcBorders>
          </w:tcPr>
          <w:p w:rsidR="00252A9E" w:rsidRPr="009970D7" w:rsidRDefault="00252A9E" w:rsidP="00252A9E">
            <w:pPr>
              <w:ind w:leftChars="-63" w:left="-132" w:rightChars="-32" w:right="-67"/>
              <w:rPr>
                <w:rFonts w:ascii="宋体" w:hAnsi="宋体" w:cs="仿宋_GB2312"/>
                <w:szCs w:val="21"/>
              </w:rPr>
            </w:pPr>
          </w:p>
        </w:tc>
        <w:tc>
          <w:tcPr>
            <w:tcW w:w="470" w:type="dxa"/>
            <w:tcBorders>
              <w:bottom w:val="single" w:sz="4" w:space="0" w:color="auto"/>
            </w:tcBorders>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讲授</w:t>
            </w:r>
          </w:p>
        </w:tc>
        <w:tc>
          <w:tcPr>
            <w:tcW w:w="439" w:type="dxa"/>
            <w:tcBorders>
              <w:bottom w:val="single" w:sz="4" w:space="0" w:color="auto"/>
            </w:tcBorders>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实</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验</w:t>
            </w:r>
          </w:p>
        </w:tc>
        <w:tc>
          <w:tcPr>
            <w:tcW w:w="455" w:type="dxa"/>
            <w:tcBorders>
              <w:bottom w:val="single" w:sz="4" w:space="0" w:color="auto"/>
            </w:tcBorders>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实践</w:t>
            </w:r>
          </w:p>
        </w:tc>
        <w:tc>
          <w:tcPr>
            <w:tcW w:w="365"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1</w:t>
            </w:r>
          </w:p>
        </w:tc>
        <w:tc>
          <w:tcPr>
            <w:tcW w:w="366"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2</w:t>
            </w:r>
          </w:p>
        </w:tc>
        <w:tc>
          <w:tcPr>
            <w:tcW w:w="365"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3</w:t>
            </w:r>
          </w:p>
        </w:tc>
        <w:tc>
          <w:tcPr>
            <w:tcW w:w="366"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4</w:t>
            </w:r>
          </w:p>
        </w:tc>
        <w:tc>
          <w:tcPr>
            <w:tcW w:w="366"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5</w:t>
            </w:r>
          </w:p>
        </w:tc>
        <w:tc>
          <w:tcPr>
            <w:tcW w:w="365"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6</w:t>
            </w:r>
          </w:p>
        </w:tc>
        <w:tc>
          <w:tcPr>
            <w:tcW w:w="366"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7</w:t>
            </w:r>
          </w:p>
        </w:tc>
        <w:tc>
          <w:tcPr>
            <w:tcW w:w="366"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8</w:t>
            </w:r>
          </w:p>
        </w:tc>
        <w:tc>
          <w:tcPr>
            <w:tcW w:w="448" w:type="dxa"/>
            <w:vMerge/>
            <w:tcBorders>
              <w:bottom w:val="single" w:sz="4" w:space="0" w:color="auto"/>
            </w:tcBorders>
          </w:tcPr>
          <w:p w:rsidR="00252A9E" w:rsidRPr="009970D7" w:rsidRDefault="00252A9E" w:rsidP="00252A9E">
            <w:pPr>
              <w:rPr>
                <w:rFonts w:ascii="宋体" w:hAnsi="宋体" w:cs="仿宋_GB2312"/>
                <w:szCs w:val="21"/>
              </w:rPr>
            </w:pPr>
          </w:p>
        </w:tc>
      </w:tr>
      <w:tr w:rsidR="00252A9E" w:rsidRPr="00F855FC" w:rsidTr="00252A9E">
        <w:trPr>
          <w:trHeight w:val="76"/>
          <w:jc w:val="center"/>
        </w:trPr>
        <w:tc>
          <w:tcPr>
            <w:tcW w:w="528" w:type="dxa"/>
            <w:vMerge w:val="restart"/>
            <w:vAlign w:val="center"/>
          </w:tcPr>
          <w:p w:rsidR="00252A9E" w:rsidRPr="009970D7" w:rsidRDefault="00252A9E" w:rsidP="00252A9E">
            <w:pPr>
              <w:jc w:val="center"/>
              <w:rPr>
                <w:rFonts w:ascii="宋体" w:hAnsi="宋体" w:cs="仿宋_GB2312"/>
                <w:szCs w:val="21"/>
              </w:rPr>
            </w:pPr>
            <w:r>
              <w:rPr>
                <w:rFonts w:ascii="宋体" w:hAnsi="宋体" w:cs="仿宋_GB2312" w:hint="eastAsia"/>
                <w:szCs w:val="21"/>
              </w:rPr>
              <w:t>必修</w:t>
            </w:r>
          </w:p>
        </w:tc>
        <w:tc>
          <w:tcPr>
            <w:tcW w:w="992" w:type="dxa"/>
            <w:vAlign w:val="center"/>
          </w:tcPr>
          <w:p w:rsidR="00252A9E" w:rsidRDefault="00252A9E" w:rsidP="00252A9E">
            <w:pPr>
              <w:rPr>
                <w:rFonts w:ascii="Calibri" w:hAnsi="Calibri" w:cs="宋体"/>
                <w:color w:val="000000"/>
                <w:sz w:val="15"/>
                <w:szCs w:val="15"/>
              </w:rPr>
            </w:pPr>
            <w:r w:rsidRPr="00466FF2">
              <w:rPr>
                <w:rFonts w:ascii="Calibri" w:hAnsi="Calibri" w:cs="宋体"/>
                <w:color w:val="000000"/>
                <w:sz w:val="15"/>
                <w:szCs w:val="15"/>
              </w:rPr>
              <w:t>S1</w:t>
            </w:r>
            <w:r>
              <w:rPr>
                <w:rFonts w:ascii="Calibri" w:hAnsi="Calibri" w:cs="宋体" w:hint="eastAsia"/>
                <w:color w:val="000000"/>
                <w:sz w:val="15"/>
                <w:szCs w:val="15"/>
              </w:rPr>
              <w:t>9</w:t>
            </w:r>
            <w:r w:rsidRPr="00466FF2">
              <w:rPr>
                <w:rFonts w:ascii="Calibri" w:hAnsi="Calibri" w:cs="宋体"/>
                <w:color w:val="000000"/>
                <w:sz w:val="15"/>
                <w:szCs w:val="15"/>
              </w:rPr>
              <w:t>014</w:t>
            </w:r>
            <w:r>
              <w:rPr>
                <w:rFonts w:ascii="Calibri" w:hAnsi="Calibri" w:cs="宋体" w:hint="eastAsia"/>
                <w:color w:val="000000"/>
                <w:sz w:val="15"/>
                <w:szCs w:val="15"/>
              </w:rPr>
              <w:t>C</w:t>
            </w:r>
            <w:r w:rsidRPr="00466FF2">
              <w:rPr>
                <w:rFonts w:ascii="Calibri" w:hAnsi="Calibri" w:cs="宋体"/>
                <w:color w:val="000000"/>
                <w:sz w:val="15"/>
                <w:szCs w:val="15"/>
              </w:rPr>
              <w:t>001</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大学生创业基础★</w:t>
            </w:r>
          </w:p>
        </w:tc>
        <w:tc>
          <w:tcPr>
            <w:tcW w:w="508" w:type="dxa"/>
            <w:vAlign w:val="center"/>
          </w:tcPr>
          <w:p w:rsidR="00252A9E" w:rsidRPr="007E5F90" w:rsidRDefault="00252A9E" w:rsidP="00252A9E">
            <w:pPr>
              <w:rPr>
                <w:color w:val="000000"/>
                <w:sz w:val="18"/>
                <w:szCs w:val="18"/>
              </w:rPr>
            </w:pPr>
            <w:r w:rsidRPr="007E5F90">
              <w:rPr>
                <w:color w:val="000000"/>
                <w:sz w:val="18"/>
                <w:szCs w:val="18"/>
              </w:rPr>
              <w:t>32</w:t>
            </w:r>
          </w:p>
        </w:tc>
        <w:tc>
          <w:tcPr>
            <w:tcW w:w="439" w:type="dxa"/>
            <w:vAlign w:val="center"/>
          </w:tcPr>
          <w:p w:rsidR="00252A9E" w:rsidRPr="007E5F90" w:rsidRDefault="00252A9E" w:rsidP="00252A9E">
            <w:pPr>
              <w:rPr>
                <w:color w:val="000000"/>
                <w:sz w:val="18"/>
                <w:szCs w:val="18"/>
              </w:rPr>
            </w:pPr>
            <w:r w:rsidRPr="007E5F90">
              <w:rPr>
                <w:color w:val="000000"/>
                <w:sz w:val="18"/>
                <w:szCs w:val="18"/>
              </w:rPr>
              <w:t>3</w:t>
            </w:r>
          </w:p>
        </w:tc>
        <w:tc>
          <w:tcPr>
            <w:tcW w:w="470" w:type="dxa"/>
            <w:vAlign w:val="center"/>
          </w:tcPr>
          <w:p w:rsidR="00252A9E" w:rsidRPr="007E5F90" w:rsidRDefault="00252A9E" w:rsidP="00252A9E">
            <w:pPr>
              <w:rPr>
                <w:color w:val="000000"/>
                <w:sz w:val="18"/>
                <w:szCs w:val="18"/>
              </w:rPr>
            </w:pPr>
            <w:r w:rsidRPr="007E5F90">
              <w:rPr>
                <w:color w:val="000000"/>
                <w:sz w:val="18"/>
                <w:szCs w:val="18"/>
              </w:rPr>
              <w:t>32</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r>
              <w:rPr>
                <w:rFonts w:hint="eastAsia"/>
                <w:color w:val="000000"/>
                <w:sz w:val="18"/>
                <w:szCs w:val="18"/>
              </w:rPr>
              <w:t>2</w:t>
            </w: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448" w:type="dxa"/>
            <w:vAlign w:val="center"/>
          </w:tcPr>
          <w:p w:rsidR="00252A9E" w:rsidRPr="007E5F90" w:rsidRDefault="00252A9E" w:rsidP="00252A9E">
            <w:pPr>
              <w:jc w:val="center"/>
              <w:rPr>
                <w:sz w:val="18"/>
                <w:szCs w:val="18"/>
              </w:rPr>
            </w:pPr>
            <w:r>
              <w:rPr>
                <w:rFonts w:hint="eastAsia"/>
                <w:sz w:val="18"/>
                <w:szCs w:val="18"/>
              </w:rPr>
              <w:t>2</w:t>
            </w:r>
          </w:p>
        </w:tc>
      </w:tr>
      <w:tr w:rsidR="00252A9E" w:rsidRPr="00F855FC" w:rsidTr="00252A9E">
        <w:trPr>
          <w:trHeight w:val="76"/>
          <w:jc w:val="center"/>
        </w:trPr>
        <w:tc>
          <w:tcPr>
            <w:tcW w:w="528" w:type="dxa"/>
            <w:vMerge/>
            <w:vAlign w:val="center"/>
          </w:tcPr>
          <w:p w:rsidR="00252A9E" w:rsidRPr="009970D7" w:rsidRDefault="00252A9E" w:rsidP="00252A9E">
            <w:pPr>
              <w:jc w:val="center"/>
              <w:rPr>
                <w:rFonts w:ascii="宋体" w:hAnsi="宋体" w:cs="仿宋_GB2312"/>
                <w:szCs w:val="21"/>
              </w:rPr>
            </w:pPr>
          </w:p>
        </w:tc>
        <w:tc>
          <w:tcPr>
            <w:tcW w:w="992" w:type="dxa"/>
            <w:vAlign w:val="center"/>
          </w:tcPr>
          <w:p w:rsidR="00252A9E" w:rsidRDefault="00252A9E" w:rsidP="00252A9E">
            <w:pPr>
              <w:rPr>
                <w:rFonts w:ascii="Calibri" w:hAnsi="Calibri" w:cs="宋体"/>
                <w:color w:val="000000"/>
                <w:sz w:val="15"/>
                <w:szCs w:val="15"/>
              </w:rPr>
            </w:pPr>
            <w:r w:rsidRPr="00466FF2">
              <w:rPr>
                <w:rFonts w:ascii="Calibri" w:hAnsi="Calibri" w:cs="宋体"/>
                <w:color w:val="000000"/>
                <w:sz w:val="15"/>
                <w:szCs w:val="15"/>
              </w:rPr>
              <w:t>S32414C501</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GYB</w:t>
            </w:r>
            <w:r w:rsidRPr="002118BF">
              <w:rPr>
                <w:rFonts w:hint="eastAsia"/>
                <w:color w:val="000000"/>
                <w:sz w:val="18"/>
                <w:szCs w:val="18"/>
              </w:rPr>
              <w:t>课程★</w:t>
            </w:r>
          </w:p>
        </w:tc>
        <w:tc>
          <w:tcPr>
            <w:tcW w:w="508" w:type="dxa"/>
            <w:vAlign w:val="center"/>
          </w:tcPr>
          <w:p w:rsidR="00252A9E" w:rsidRPr="007E5F90" w:rsidRDefault="00252A9E" w:rsidP="00252A9E">
            <w:pPr>
              <w:rPr>
                <w:color w:val="000000"/>
                <w:sz w:val="18"/>
                <w:szCs w:val="18"/>
              </w:rPr>
            </w:pPr>
            <w:r w:rsidRPr="007E5F90">
              <w:rPr>
                <w:color w:val="000000"/>
                <w:sz w:val="18"/>
                <w:szCs w:val="18"/>
              </w:rPr>
              <w:t>8</w:t>
            </w:r>
          </w:p>
        </w:tc>
        <w:tc>
          <w:tcPr>
            <w:tcW w:w="439" w:type="dxa"/>
            <w:vAlign w:val="center"/>
          </w:tcPr>
          <w:p w:rsidR="00252A9E" w:rsidRPr="007E5F90" w:rsidRDefault="00252A9E" w:rsidP="00252A9E">
            <w:pPr>
              <w:rPr>
                <w:color w:val="000000"/>
                <w:sz w:val="18"/>
                <w:szCs w:val="18"/>
              </w:rPr>
            </w:pPr>
            <w:r w:rsidRPr="007E5F90">
              <w:rPr>
                <w:color w:val="000000"/>
                <w:sz w:val="18"/>
                <w:szCs w:val="18"/>
              </w:rPr>
              <w:t>1</w:t>
            </w:r>
          </w:p>
        </w:tc>
        <w:tc>
          <w:tcPr>
            <w:tcW w:w="470" w:type="dxa"/>
            <w:vAlign w:val="center"/>
          </w:tcPr>
          <w:p w:rsidR="00252A9E" w:rsidRPr="007E5F90" w:rsidRDefault="00252A9E" w:rsidP="00252A9E">
            <w:pPr>
              <w:rPr>
                <w:color w:val="000000"/>
                <w:sz w:val="18"/>
                <w:szCs w:val="18"/>
              </w:rPr>
            </w:pPr>
            <w:r w:rsidRPr="007E5F90">
              <w:rPr>
                <w:color w:val="000000"/>
                <w:sz w:val="18"/>
                <w:szCs w:val="18"/>
              </w:rPr>
              <w:t>8</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r>
              <w:rPr>
                <w:rFonts w:hint="eastAsia"/>
                <w:color w:val="000000"/>
                <w:sz w:val="18"/>
                <w:szCs w:val="18"/>
              </w:rPr>
              <w:t>2</w:t>
            </w: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448" w:type="dxa"/>
            <w:vAlign w:val="center"/>
          </w:tcPr>
          <w:p w:rsidR="00252A9E" w:rsidRDefault="00252A9E" w:rsidP="00252A9E">
            <w:pPr>
              <w:jc w:val="center"/>
            </w:pPr>
            <w:r w:rsidRPr="00BD4D03">
              <w:rPr>
                <w:rFonts w:hint="eastAsia"/>
                <w:sz w:val="18"/>
                <w:szCs w:val="18"/>
              </w:rPr>
              <w:t>2</w:t>
            </w:r>
          </w:p>
        </w:tc>
      </w:tr>
      <w:tr w:rsidR="00252A9E" w:rsidRPr="00F855FC" w:rsidTr="00252A9E">
        <w:trPr>
          <w:trHeight w:val="76"/>
          <w:jc w:val="center"/>
        </w:trPr>
        <w:tc>
          <w:tcPr>
            <w:tcW w:w="528" w:type="dxa"/>
            <w:vMerge/>
            <w:vAlign w:val="center"/>
          </w:tcPr>
          <w:p w:rsidR="00252A9E" w:rsidRPr="009970D7" w:rsidRDefault="00252A9E" w:rsidP="00252A9E">
            <w:pPr>
              <w:jc w:val="center"/>
              <w:rPr>
                <w:rFonts w:ascii="宋体" w:hAnsi="宋体" w:cs="仿宋_GB2312"/>
                <w:szCs w:val="21"/>
              </w:rPr>
            </w:pPr>
          </w:p>
        </w:tc>
        <w:tc>
          <w:tcPr>
            <w:tcW w:w="992" w:type="dxa"/>
            <w:vAlign w:val="center"/>
          </w:tcPr>
          <w:p w:rsidR="00252A9E" w:rsidRDefault="00252A9E" w:rsidP="00252A9E">
            <w:pPr>
              <w:rPr>
                <w:rFonts w:ascii="Calibri" w:hAnsi="Calibri" w:cs="宋体"/>
                <w:color w:val="000000"/>
                <w:sz w:val="15"/>
                <w:szCs w:val="15"/>
              </w:rPr>
            </w:pPr>
            <w:r w:rsidRPr="00466FF2">
              <w:rPr>
                <w:rFonts w:ascii="Calibri" w:hAnsi="Calibri" w:cs="宋体"/>
                <w:color w:val="000000"/>
                <w:sz w:val="15"/>
                <w:szCs w:val="15"/>
              </w:rPr>
              <w:t>S1</w:t>
            </w:r>
            <w:r>
              <w:rPr>
                <w:rFonts w:ascii="Calibri" w:hAnsi="Calibri" w:cs="宋体" w:hint="eastAsia"/>
                <w:color w:val="000000"/>
                <w:sz w:val="15"/>
                <w:szCs w:val="15"/>
              </w:rPr>
              <w:t>9</w:t>
            </w:r>
            <w:r w:rsidRPr="00466FF2">
              <w:rPr>
                <w:rFonts w:ascii="Calibri" w:hAnsi="Calibri" w:cs="宋体"/>
                <w:color w:val="000000"/>
                <w:sz w:val="15"/>
                <w:szCs w:val="15"/>
              </w:rPr>
              <w:t>014</w:t>
            </w:r>
            <w:r>
              <w:rPr>
                <w:rFonts w:ascii="Calibri" w:hAnsi="Calibri" w:cs="宋体" w:hint="eastAsia"/>
                <w:color w:val="000000"/>
                <w:sz w:val="15"/>
                <w:szCs w:val="15"/>
              </w:rPr>
              <w:t>C</w:t>
            </w:r>
            <w:r w:rsidRPr="00466FF2">
              <w:rPr>
                <w:rFonts w:ascii="Calibri" w:hAnsi="Calibri" w:cs="宋体"/>
                <w:color w:val="000000"/>
                <w:sz w:val="15"/>
                <w:szCs w:val="15"/>
              </w:rPr>
              <w:t>00</w:t>
            </w:r>
            <w:r>
              <w:rPr>
                <w:rFonts w:ascii="Calibri" w:hAnsi="Calibri" w:cs="宋体" w:hint="eastAsia"/>
                <w:color w:val="000000"/>
                <w:sz w:val="15"/>
                <w:szCs w:val="15"/>
              </w:rPr>
              <w:t>2</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互联网创业案例分析★</w:t>
            </w:r>
          </w:p>
        </w:tc>
        <w:tc>
          <w:tcPr>
            <w:tcW w:w="508"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r w:rsidRPr="007E5F90">
              <w:rPr>
                <w:color w:val="000000"/>
                <w:sz w:val="18"/>
                <w:szCs w:val="18"/>
              </w:rPr>
              <w:t>3</w:t>
            </w:r>
          </w:p>
        </w:tc>
        <w:tc>
          <w:tcPr>
            <w:tcW w:w="470"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r>
              <w:rPr>
                <w:rFonts w:hint="eastAsia"/>
                <w:color w:val="000000"/>
                <w:sz w:val="18"/>
                <w:szCs w:val="18"/>
              </w:rPr>
              <w:t>2</w:t>
            </w: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448" w:type="dxa"/>
            <w:vAlign w:val="center"/>
          </w:tcPr>
          <w:p w:rsidR="00252A9E" w:rsidRDefault="00252A9E" w:rsidP="00252A9E">
            <w:pPr>
              <w:jc w:val="center"/>
            </w:pPr>
            <w:r w:rsidRPr="00BD4D03">
              <w:rPr>
                <w:rFonts w:hint="eastAsia"/>
                <w:sz w:val="18"/>
                <w:szCs w:val="18"/>
              </w:rPr>
              <w:t>2</w:t>
            </w:r>
          </w:p>
        </w:tc>
      </w:tr>
      <w:tr w:rsidR="00252A9E" w:rsidRPr="00F855FC" w:rsidTr="00252A9E">
        <w:trPr>
          <w:trHeight w:val="76"/>
          <w:jc w:val="center"/>
        </w:trPr>
        <w:tc>
          <w:tcPr>
            <w:tcW w:w="528" w:type="dxa"/>
            <w:vMerge/>
            <w:vAlign w:val="center"/>
          </w:tcPr>
          <w:p w:rsidR="00252A9E" w:rsidRPr="009970D7" w:rsidRDefault="00252A9E" w:rsidP="00252A9E">
            <w:pPr>
              <w:jc w:val="center"/>
              <w:rPr>
                <w:rFonts w:ascii="宋体" w:hAnsi="宋体" w:cs="仿宋_GB2312"/>
                <w:szCs w:val="21"/>
              </w:rPr>
            </w:pPr>
          </w:p>
        </w:tc>
        <w:tc>
          <w:tcPr>
            <w:tcW w:w="992" w:type="dxa"/>
            <w:vAlign w:val="center"/>
          </w:tcPr>
          <w:p w:rsidR="00252A9E" w:rsidRDefault="00252A9E" w:rsidP="00252A9E">
            <w:pPr>
              <w:rPr>
                <w:rFonts w:ascii="Calibri" w:hAnsi="Calibri" w:cs="宋体"/>
                <w:color w:val="000000"/>
                <w:sz w:val="15"/>
                <w:szCs w:val="15"/>
              </w:rPr>
            </w:pPr>
            <w:r w:rsidRPr="00466FF2">
              <w:rPr>
                <w:rFonts w:ascii="Calibri" w:hAnsi="Calibri" w:cs="宋体"/>
                <w:color w:val="000000"/>
                <w:sz w:val="15"/>
                <w:szCs w:val="15"/>
              </w:rPr>
              <w:t>S1</w:t>
            </w:r>
            <w:r>
              <w:rPr>
                <w:rFonts w:ascii="Calibri" w:hAnsi="Calibri" w:cs="宋体" w:hint="eastAsia"/>
                <w:color w:val="000000"/>
                <w:sz w:val="15"/>
                <w:szCs w:val="15"/>
              </w:rPr>
              <w:t>9</w:t>
            </w:r>
            <w:r w:rsidRPr="00466FF2">
              <w:rPr>
                <w:rFonts w:ascii="Calibri" w:hAnsi="Calibri" w:cs="宋体"/>
                <w:color w:val="000000"/>
                <w:sz w:val="15"/>
                <w:szCs w:val="15"/>
              </w:rPr>
              <w:t>014</w:t>
            </w:r>
            <w:r>
              <w:rPr>
                <w:rFonts w:ascii="Calibri" w:hAnsi="Calibri" w:cs="宋体" w:hint="eastAsia"/>
                <w:color w:val="000000"/>
                <w:sz w:val="15"/>
                <w:szCs w:val="15"/>
              </w:rPr>
              <w:t>C</w:t>
            </w:r>
            <w:r w:rsidRPr="00466FF2">
              <w:rPr>
                <w:rFonts w:ascii="Calibri" w:hAnsi="Calibri" w:cs="宋体"/>
                <w:color w:val="000000"/>
                <w:sz w:val="15"/>
                <w:szCs w:val="15"/>
              </w:rPr>
              <w:t>00</w:t>
            </w:r>
            <w:r>
              <w:rPr>
                <w:rFonts w:ascii="Calibri" w:hAnsi="Calibri" w:cs="宋体" w:hint="eastAsia"/>
                <w:color w:val="000000"/>
                <w:sz w:val="15"/>
                <w:szCs w:val="15"/>
              </w:rPr>
              <w:t>3</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软件企业经营战略★</w:t>
            </w:r>
          </w:p>
        </w:tc>
        <w:tc>
          <w:tcPr>
            <w:tcW w:w="508"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r w:rsidRPr="007E5F90">
              <w:rPr>
                <w:color w:val="000000"/>
                <w:sz w:val="18"/>
                <w:szCs w:val="18"/>
              </w:rPr>
              <w:t>3</w:t>
            </w:r>
          </w:p>
        </w:tc>
        <w:tc>
          <w:tcPr>
            <w:tcW w:w="470"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r>
              <w:rPr>
                <w:rFonts w:hint="eastAsia"/>
                <w:color w:val="000000"/>
                <w:sz w:val="18"/>
                <w:szCs w:val="18"/>
              </w:rPr>
              <w:t>2</w:t>
            </w: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448" w:type="dxa"/>
            <w:vAlign w:val="center"/>
          </w:tcPr>
          <w:p w:rsidR="00252A9E" w:rsidRDefault="00252A9E" w:rsidP="00252A9E">
            <w:pPr>
              <w:jc w:val="center"/>
            </w:pPr>
            <w:r w:rsidRPr="00BD4D03">
              <w:rPr>
                <w:rFonts w:hint="eastAsia"/>
                <w:sz w:val="18"/>
                <w:szCs w:val="18"/>
              </w:rPr>
              <w:t>2</w:t>
            </w:r>
          </w:p>
        </w:tc>
      </w:tr>
      <w:tr w:rsidR="00252A9E" w:rsidRPr="00F855FC" w:rsidTr="00252A9E">
        <w:trPr>
          <w:trHeight w:val="76"/>
          <w:jc w:val="center"/>
        </w:trPr>
        <w:tc>
          <w:tcPr>
            <w:tcW w:w="528" w:type="dxa"/>
            <w:vMerge w:val="restart"/>
            <w:vAlign w:val="center"/>
          </w:tcPr>
          <w:p w:rsidR="00252A9E" w:rsidRPr="009970D7" w:rsidRDefault="00252A9E" w:rsidP="00252A9E">
            <w:pPr>
              <w:jc w:val="center"/>
              <w:rPr>
                <w:rFonts w:ascii="宋体" w:hAnsi="宋体" w:cs="仿宋_GB2312"/>
                <w:szCs w:val="21"/>
              </w:rPr>
            </w:pPr>
            <w:r>
              <w:rPr>
                <w:rFonts w:ascii="宋体" w:hAnsi="宋体" w:cs="仿宋_GB2312" w:hint="eastAsia"/>
                <w:szCs w:val="21"/>
              </w:rPr>
              <w:t>选修</w:t>
            </w:r>
          </w:p>
        </w:tc>
        <w:tc>
          <w:tcPr>
            <w:tcW w:w="992" w:type="dxa"/>
            <w:vAlign w:val="center"/>
          </w:tcPr>
          <w:p w:rsidR="00252A9E" w:rsidRDefault="00252A9E" w:rsidP="00252A9E">
            <w:pPr>
              <w:rPr>
                <w:color w:val="000000"/>
                <w:sz w:val="15"/>
                <w:szCs w:val="15"/>
              </w:rPr>
            </w:pPr>
            <w:r w:rsidRPr="009E2482">
              <w:rPr>
                <w:rFonts w:ascii="Calibri" w:hAnsi="Calibri" w:cs="宋体"/>
                <w:color w:val="000000"/>
                <w:sz w:val="15"/>
                <w:szCs w:val="15"/>
              </w:rPr>
              <w:t>S32414C502</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创业融资</w:t>
            </w:r>
          </w:p>
        </w:tc>
        <w:tc>
          <w:tcPr>
            <w:tcW w:w="508"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r w:rsidRPr="007E5F90">
              <w:rPr>
                <w:color w:val="000000"/>
                <w:sz w:val="18"/>
                <w:szCs w:val="18"/>
              </w:rPr>
              <w:t>2</w:t>
            </w:r>
          </w:p>
        </w:tc>
        <w:tc>
          <w:tcPr>
            <w:tcW w:w="470"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5"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r>
              <w:rPr>
                <w:rFonts w:hint="eastAsia"/>
                <w:sz w:val="18"/>
                <w:szCs w:val="18"/>
              </w:rPr>
              <w:t>2</w:t>
            </w:r>
          </w:p>
        </w:tc>
        <w:tc>
          <w:tcPr>
            <w:tcW w:w="365"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448" w:type="dxa"/>
            <w:vAlign w:val="center"/>
          </w:tcPr>
          <w:p w:rsidR="00252A9E" w:rsidRDefault="00252A9E" w:rsidP="00252A9E">
            <w:pPr>
              <w:jc w:val="center"/>
            </w:pPr>
            <w:r w:rsidRPr="00BD4D03">
              <w:rPr>
                <w:rFonts w:hint="eastAsia"/>
                <w:sz w:val="18"/>
                <w:szCs w:val="18"/>
              </w:rPr>
              <w:t>2</w:t>
            </w:r>
          </w:p>
        </w:tc>
      </w:tr>
      <w:tr w:rsidR="00252A9E" w:rsidRPr="00F855FC" w:rsidTr="00252A9E">
        <w:trPr>
          <w:trHeight w:val="76"/>
          <w:jc w:val="center"/>
        </w:trPr>
        <w:tc>
          <w:tcPr>
            <w:tcW w:w="528" w:type="dxa"/>
            <w:vMerge/>
            <w:vAlign w:val="center"/>
          </w:tcPr>
          <w:p w:rsidR="00252A9E" w:rsidRPr="009970D7" w:rsidRDefault="00252A9E" w:rsidP="00252A9E">
            <w:pPr>
              <w:jc w:val="center"/>
              <w:rPr>
                <w:rFonts w:ascii="宋体" w:hAnsi="宋体" w:cs="仿宋_GB2312"/>
                <w:szCs w:val="21"/>
              </w:rPr>
            </w:pPr>
          </w:p>
        </w:tc>
        <w:tc>
          <w:tcPr>
            <w:tcW w:w="992" w:type="dxa"/>
            <w:vAlign w:val="center"/>
          </w:tcPr>
          <w:p w:rsidR="00252A9E" w:rsidRDefault="00252A9E" w:rsidP="00252A9E">
            <w:pPr>
              <w:rPr>
                <w:color w:val="000000"/>
                <w:sz w:val="15"/>
                <w:szCs w:val="15"/>
              </w:rPr>
            </w:pPr>
            <w:r w:rsidRPr="009E2482">
              <w:rPr>
                <w:rFonts w:ascii="Calibri" w:hAnsi="Calibri" w:cs="宋体"/>
                <w:color w:val="000000"/>
                <w:sz w:val="15"/>
                <w:szCs w:val="15"/>
              </w:rPr>
              <w:t>S32414C50</w:t>
            </w:r>
            <w:r>
              <w:rPr>
                <w:rFonts w:ascii="Calibri" w:hAnsi="Calibri" w:cs="宋体" w:hint="eastAsia"/>
                <w:color w:val="000000"/>
                <w:sz w:val="15"/>
                <w:szCs w:val="15"/>
              </w:rPr>
              <w:t>3</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SYB</w:t>
            </w:r>
            <w:r w:rsidRPr="002118BF">
              <w:rPr>
                <w:rFonts w:hint="eastAsia"/>
                <w:color w:val="000000"/>
                <w:sz w:val="18"/>
                <w:szCs w:val="18"/>
              </w:rPr>
              <w:t>课程</w:t>
            </w:r>
          </w:p>
        </w:tc>
        <w:tc>
          <w:tcPr>
            <w:tcW w:w="508" w:type="dxa"/>
            <w:vAlign w:val="center"/>
          </w:tcPr>
          <w:p w:rsidR="00252A9E" w:rsidRPr="007E5F90" w:rsidRDefault="00252A9E" w:rsidP="00252A9E">
            <w:pPr>
              <w:rPr>
                <w:color w:val="000000"/>
                <w:sz w:val="18"/>
                <w:szCs w:val="18"/>
              </w:rPr>
            </w:pPr>
            <w:r w:rsidRPr="007E5F90">
              <w:rPr>
                <w:color w:val="000000"/>
                <w:sz w:val="18"/>
                <w:szCs w:val="18"/>
              </w:rPr>
              <w:t>16</w:t>
            </w:r>
          </w:p>
        </w:tc>
        <w:tc>
          <w:tcPr>
            <w:tcW w:w="439" w:type="dxa"/>
            <w:vAlign w:val="center"/>
          </w:tcPr>
          <w:p w:rsidR="00252A9E" w:rsidRPr="007E5F90" w:rsidRDefault="00252A9E" w:rsidP="00252A9E">
            <w:pPr>
              <w:rPr>
                <w:color w:val="000000"/>
                <w:sz w:val="18"/>
                <w:szCs w:val="18"/>
              </w:rPr>
            </w:pPr>
            <w:r w:rsidRPr="007E5F90">
              <w:rPr>
                <w:color w:val="000000"/>
                <w:sz w:val="18"/>
                <w:szCs w:val="18"/>
              </w:rPr>
              <w:t>2</w:t>
            </w:r>
          </w:p>
        </w:tc>
        <w:tc>
          <w:tcPr>
            <w:tcW w:w="470" w:type="dxa"/>
            <w:vAlign w:val="center"/>
          </w:tcPr>
          <w:p w:rsidR="00252A9E" w:rsidRPr="007E5F90" w:rsidRDefault="00252A9E" w:rsidP="00252A9E">
            <w:pPr>
              <w:rPr>
                <w:color w:val="000000"/>
                <w:sz w:val="18"/>
                <w:szCs w:val="18"/>
              </w:rPr>
            </w:pPr>
            <w:r w:rsidRPr="007E5F90">
              <w:rPr>
                <w:color w:val="000000"/>
                <w:sz w:val="18"/>
                <w:szCs w:val="18"/>
              </w:rPr>
              <w:t>16</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5"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5" w:type="dxa"/>
            <w:vAlign w:val="center"/>
          </w:tcPr>
          <w:p w:rsidR="00252A9E" w:rsidRPr="007E5F90" w:rsidRDefault="00252A9E" w:rsidP="00252A9E">
            <w:pPr>
              <w:rPr>
                <w:sz w:val="18"/>
                <w:szCs w:val="18"/>
              </w:rPr>
            </w:pPr>
            <w:r>
              <w:rPr>
                <w:rFonts w:hint="eastAsia"/>
                <w:sz w:val="18"/>
                <w:szCs w:val="18"/>
              </w:rPr>
              <w:t>2</w:t>
            </w:r>
          </w:p>
        </w:tc>
        <w:tc>
          <w:tcPr>
            <w:tcW w:w="366"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448" w:type="dxa"/>
            <w:vAlign w:val="center"/>
          </w:tcPr>
          <w:p w:rsidR="00252A9E" w:rsidRDefault="00252A9E" w:rsidP="00252A9E">
            <w:pPr>
              <w:jc w:val="center"/>
            </w:pPr>
            <w:r w:rsidRPr="00BD4D03">
              <w:rPr>
                <w:rFonts w:hint="eastAsia"/>
                <w:sz w:val="18"/>
                <w:szCs w:val="18"/>
              </w:rPr>
              <w:t>2</w:t>
            </w:r>
          </w:p>
        </w:tc>
      </w:tr>
    </w:tbl>
    <w:p w:rsidR="00EF7318" w:rsidRPr="00B04EA2" w:rsidRDefault="00EF7318" w:rsidP="00EF7318"/>
    <w:sectPr w:rsidR="00EF7318" w:rsidRPr="00B04EA2" w:rsidSect="00A11654">
      <w:footerReference w:type="default" r:id="rId9"/>
      <w:pgSz w:w="11906" w:h="16838" w:code="9"/>
      <w:pgMar w:top="2098" w:right="1474" w:bottom="1843" w:left="1588" w:header="1247" w:footer="1588"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1C0" w:rsidRDefault="004E71C0">
      <w:r>
        <w:separator/>
      </w:r>
    </w:p>
  </w:endnote>
  <w:endnote w:type="continuationSeparator" w:id="0">
    <w:p w:rsidR="004E71C0" w:rsidRDefault="004E7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2F6" w:rsidRDefault="001E12F6" w:rsidP="00176E58">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57133">
      <w:rPr>
        <w:rStyle w:val="a5"/>
        <w:noProof/>
      </w:rPr>
      <w:t>1</w:t>
    </w:r>
    <w:r>
      <w:rPr>
        <w:rStyle w:val="a5"/>
      </w:rPr>
      <w:fldChar w:fldCharType="end"/>
    </w:r>
  </w:p>
  <w:p w:rsidR="001E12F6" w:rsidRDefault="001E12F6">
    <w:pPr>
      <w:pStyle w:val="a6"/>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1C0" w:rsidRDefault="004E71C0">
      <w:r>
        <w:separator/>
      </w:r>
    </w:p>
  </w:footnote>
  <w:footnote w:type="continuationSeparator" w:id="0">
    <w:p w:rsidR="004E71C0" w:rsidRDefault="004E71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45B"/>
    <w:multiLevelType w:val="hybridMultilevel"/>
    <w:tmpl w:val="4906E808"/>
    <w:lvl w:ilvl="0" w:tplc="1A64AF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07A4544F"/>
    <w:multiLevelType w:val="hybridMultilevel"/>
    <w:tmpl w:val="A988767C"/>
    <w:lvl w:ilvl="0" w:tplc="F1608666">
      <w:start w:val="1"/>
      <w:numFmt w:val="decimal"/>
      <w:lvlText w:val="%1、"/>
      <w:lvlJc w:val="left"/>
      <w:pPr>
        <w:tabs>
          <w:tab w:val="num" w:pos="360"/>
        </w:tabs>
        <w:ind w:left="360" w:hanging="360"/>
      </w:pPr>
      <w:rPr>
        <w:rFonts w:hint="default"/>
      </w:rPr>
    </w:lvl>
    <w:lvl w:ilvl="1" w:tplc="DF624310">
      <w:start w:val="1"/>
      <w:numFmt w:val="decimal"/>
      <w:lvlText w:val="（%2）"/>
      <w:lvlJc w:val="left"/>
      <w:pPr>
        <w:tabs>
          <w:tab w:val="num" w:pos="1260"/>
        </w:tabs>
        <w:ind w:left="1260" w:hanging="12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6E1341"/>
    <w:multiLevelType w:val="hybridMultilevel"/>
    <w:tmpl w:val="E5F2F1D8"/>
    <w:lvl w:ilvl="0" w:tplc="6E22A3E6">
      <w:start w:val="1"/>
      <w:numFmt w:val="decimal"/>
      <w:lvlText w:val="%1."/>
      <w:lvlJc w:val="left"/>
      <w:pPr>
        <w:tabs>
          <w:tab w:val="num" w:pos="360"/>
        </w:tabs>
        <w:ind w:left="360" w:hanging="360"/>
      </w:pPr>
      <w:rPr>
        <w:rFonts w:hint="default"/>
      </w:rPr>
    </w:lvl>
    <w:lvl w:ilvl="1" w:tplc="90AED21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BCE7299"/>
    <w:multiLevelType w:val="hybridMultilevel"/>
    <w:tmpl w:val="CA92C1EE"/>
    <w:lvl w:ilvl="0" w:tplc="20387332">
      <w:start w:val="1"/>
      <w:numFmt w:val="decimal"/>
      <w:lvlText w:val="%1."/>
      <w:lvlJc w:val="left"/>
      <w:pPr>
        <w:ind w:left="918" w:hanging="63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nsid w:val="1D324BCD"/>
    <w:multiLevelType w:val="hybridMultilevel"/>
    <w:tmpl w:val="A3207CE8"/>
    <w:lvl w:ilvl="0" w:tplc="D068C9D6">
      <w:start w:val="2"/>
      <w:numFmt w:val="decimal"/>
      <w:lvlText w:val="%1."/>
      <w:lvlJc w:val="left"/>
      <w:pPr>
        <w:tabs>
          <w:tab w:val="num" w:pos="1402"/>
        </w:tabs>
        <w:ind w:left="1402" w:hanging="360"/>
      </w:pPr>
      <w:rPr>
        <w:rFonts w:hint="default"/>
      </w:rPr>
    </w:lvl>
    <w:lvl w:ilvl="1" w:tplc="04090019" w:tentative="1">
      <w:start w:val="1"/>
      <w:numFmt w:val="lowerLetter"/>
      <w:lvlText w:val="%2)"/>
      <w:lvlJc w:val="left"/>
      <w:pPr>
        <w:tabs>
          <w:tab w:val="num" w:pos="1882"/>
        </w:tabs>
        <w:ind w:left="1882" w:hanging="420"/>
      </w:pPr>
    </w:lvl>
    <w:lvl w:ilvl="2" w:tplc="0409001B" w:tentative="1">
      <w:start w:val="1"/>
      <w:numFmt w:val="lowerRoman"/>
      <w:lvlText w:val="%3."/>
      <w:lvlJc w:val="right"/>
      <w:pPr>
        <w:tabs>
          <w:tab w:val="num" w:pos="2302"/>
        </w:tabs>
        <w:ind w:left="2302" w:hanging="420"/>
      </w:pPr>
    </w:lvl>
    <w:lvl w:ilvl="3" w:tplc="0409000F" w:tentative="1">
      <w:start w:val="1"/>
      <w:numFmt w:val="decimal"/>
      <w:lvlText w:val="%4."/>
      <w:lvlJc w:val="left"/>
      <w:pPr>
        <w:tabs>
          <w:tab w:val="num" w:pos="2722"/>
        </w:tabs>
        <w:ind w:left="2722" w:hanging="420"/>
      </w:pPr>
    </w:lvl>
    <w:lvl w:ilvl="4" w:tplc="04090019" w:tentative="1">
      <w:start w:val="1"/>
      <w:numFmt w:val="lowerLetter"/>
      <w:lvlText w:val="%5)"/>
      <w:lvlJc w:val="left"/>
      <w:pPr>
        <w:tabs>
          <w:tab w:val="num" w:pos="3142"/>
        </w:tabs>
        <w:ind w:left="3142" w:hanging="420"/>
      </w:pPr>
    </w:lvl>
    <w:lvl w:ilvl="5" w:tplc="0409001B" w:tentative="1">
      <w:start w:val="1"/>
      <w:numFmt w:val="lowerRoman"/>
      <w:lvlText w:val="%6."/>
      <w:lvlJc w:val="right"/>
      <w:pPr>
        <w:tabs>
          <w:tab w:val="num" w:pos="3562"/>
        </w:tabs>
        <w:ind w:left="3562" w:hanging="420"/>
      </w:pPr>
    </w:lvl>
    <w:lvl w:ilvl="6" w:tplc="0409000F" w:tentative="1">
      <w:start w:val="1"/>
      <w:numFmt w:val="decimal"/>
      <w:lvlText w:val="%7."/>
      <w:lvlJc w:val="left"/>
      <w:pPr>
        <w:tabs>
          <w:tab w:val="num" w:pos="3982"/>
        </w:tabs>
        <w:ind w:left="3982" w:hanging="420"/>
      </w:pPr>
    </w:lvl>
    <w:lvl w:ilvl="7" w:tplc="04090019" w:tentative="1">
      <w:start w:val="1"/>
      <w:numFmt w:val="lowerLetter"/>
      <w:lvlText w:val="%8)"/>
      <w:lvlJc w:val="left"/>
      <w:pPr>
        <w:tabs>
          <w:tab w:val="num" w:pos="4402"/>
        </w:tabs>
        <w:ind w:left="4402" w:hanging="420"/>
      </w:pPr>
    </w:lvl>
    <w:lvl w:ilvl="8" w:tplc="0409001B" w:tentative="1">
      <w:start w:val="1"/>
      <w:numFmt w:val="lowerRoman"/>
      <w:lvlText w:val="%9."/>
      <w:lvlJc w:val="right"/>
      <w:pPr>
        <w:tabs>
          <w:tab w:val="num" w:pos="4822"/>
        </w:tabs>
        <w:ind w:left="4822" w:hanging="420"/>
      </w:pPr>
    </w:lvl>
  </w:abstractNum>
  <w:abstractNum w:abstractNumId="5">
    <w:nsid w:val="25AA3379"/>
    <w:multiLevelType w:val="hybridMultilevel"/>
    <w:tmpl w:val="A6F20D94"/>
    <w:lvl w:ilvl="0" w:tplc="0409000F">
      <w:start w:val="1"/>
      <w:numFmt w:val="decimal"/>
      <w:lvlText w:val="%1."/>
      <w:lvlJc w:val="left"/>
      <w:pPr>
        <w:tabs>
          <w:tab w:val="num" w:pos="1608"/>
        </w:tabs>
        <w:ind w:left="1608" w:hanging="420"/>
      </w:pPr>
    </w:lvl>
    <w:lvl w:ilvl="1" w:tplc="04090019" w:tentative="1">
      <w:start w:val="1"/>
      <w:numFmt w:val="lowerLetter"/>
      <w:lvlText w:val="%2)"/>
      <w:lvlJc w:val="left"/>
      <w:pPr>
        <w:tabs>
          <w:tab w:val="num" w:pos="2028"/>
        </w:tabs>
        <w:ind w:left="2028" w:hanging="420"/>
      </w:pPr>
    </w:lvl>
    <w:lvl w:ilvl="2" w:tplc="0409001B" w:tentative="1">
      <w:start w:val="1"/>
      <w:numFmt w:val="lowerRoman"/>
      <w:lvlText w:val="%3."/>
      <w:lvlJc w:val="right"/>
      <w:pPr>
        <w:tabs>
          <w:tab w:val="num" w:pos="2448"/>
        </w:tabs>
        <w:ind w:left="2448" w:hanging="420"/>
      </w:pPr>
    </w:lvl>
    <w:lvl w:ilvl="3" w:tplc="0409000F" w:tentative="1">
      <w:start w:val="1"/>
      <w:numFmt w:val="decimal"/>
      <w:lvlText w:val="%4."/>
      <w:lvlJc w:val="left"/>
      <w:pPr>
        <w:tabs>
          <w:tab w:val="num" w:pos="2868"/>
        </w:tabs>
        <w:ind w:left="2868" w:hanging="420"/>
      </w:pPr>
    </w:lvl>
    <w:lvl w:ilvl="4" w:tplc="04090019" w:tentative="1">
      <w:start w:val="1"/>
      <w:numFmt w:val="lowerLetter"/>
      <w:lvlText w:val="%5)"/>
      <w:lvlJc w:val="left"/>
      <w:pPr>
        <w:tabs>
          <w:tab w:val="num" w:pos="3288"/>
        </w:tabs>
        <w:ind w:left="3288" w:hanging="420"/>
      </w:pPr>
    </w:lvl>
    <w:lvl w:ilvl="5" w:tplc="0409001B" w:tentative="1">
      <w:start w:val="1"/>
      <w:numFmt w:val="lowerRoman"/>
      <w:lvlText w:val="%6."/>
      <w:lvlJc w:val="right"/>
      <w:pPr>
        <w:tabs>
          <w:tab w:val="num" w:pos="3708"/>
        </w:tabs>
        <w:ind w:left="3708" w:hanging="420"/>
      </w:pPr>
    </w:lvl>
    <w:lvl w:ilvl="6" w:tplc="0409000F" w:tentative="1">
      <w:start w:val="1"/>
      <w:numFmt w:val="decimal"/>
      <w:lvlText w:val="%7."/>
      <w:lvlJc w:val="left"/>
      <w:pPr>
        <w:tabs>
          <w:tab w:val="num" w:pos="4128"/>
        </w:tabs>
        <w:ind w:left="4128" w:hanging="420"/>
      </w:pPr>
    </w:lvl>
    <w:lvl w:ilvl="7" w:tplc="04090019" w:tentative="1">
      <w:start w:val="1"/>
      <w:numFmt w:val="lowerLetter"/>
      <w:lvlText w:val="%8)"/>
      <w:lvlJc w:val="left"/>
      <w:pPr>
        <w:tabs>
          <w:tab w:val="num" w:pos="4548"/>
        </w:tabs>
        <w:ind w:left="4548" w:hanging="420"/>
      </w:pPr>
    </w:lvl>
    <w:lvl w:ilvl="8" w:tplc="0409001B" w:tentative="1">
      <w:start w:val="1"/>
      <w:numFmt w:val="lowerRoman"/>
      <w:lvlText w:val="%9."/>
      <w:lvlJc w:val="right"/>
      <w:pPr>
        <w:tabs>
          <w:tab w:val="num" w:pos="4968"/>
        </w:tabs>
        <w:ind w:left="4968" w:hanging="420"/>
      </w:pPr>
    </w:lvl>
  </w:abstractNum>
  <w:abstractNum w:abstractNumId="6">
    <w:nsid w:val="309A41FC"/>
    <w:multiLevelType w:val="hybridMultilevel"/>
    <w:tmpl w:val="DE46C56A"/>
    <w:lvl w:ilvl="0" w:tplc="1A440DFC">
      <w:start w:val="5"/>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361C1D91"/>
    <w:multiLevelType w:val="hybridMultilevel"/>
    <w:tmpl w:val="2A9619DA"/>
    <w:lvl w:ilvl="0" w:tplc="5ADC399A">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41D0180C"/>
    <w:multiLevelType w:val="hybridMultilevel"/>
    <w:tmpl w:val="9266F832"/>
    <w:lvl w:ilvl="0" w:tplc="20387332">
      <w:start w:val="1"/>
      <w:numFmt w:val="decimal"/>
      <w:lvlText w:val="%1."/>
      <w:lvlJc w:val="left"/>
      <w:pPr>
        <w:ind w:left="918"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BA7628"/>
    <w:multiLevelType w:val="hybridMultilevel"/>
    <w:tmpl w:val="CA92C1EE"/>
    <w:lvl w:ilvl="0" w:tplc="20387332">
      <w:start w:val="1"/>
      <w:numFmt w:val="decimal"/>
      <w:lvlText w:val="%1."/>
      <w:lvlJc w:val="left"/>
      <w:pPr>
        <w:ind w:left="918" w:hanging="63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0">
    <w:nsid w:val="467400CD"/>
    <w:multiLevelType w:val="hybridMultilevel"/>
    <w:tmpl w:val="D7F0AC8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nsid w:val="471D70DE"/>
    <w:multiLevelType w:val="hybridMultilevel"/>
    <w:tmpl w:val="58485300"/>
    <w:lvl w:ilvl="0" w:tplc="C3B2288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57F10480"/>
    <w:multiLevelType w:val="hybridMultilevel"/>
    <w:tmpl w:val="AF90C102"/>
    <w:lvl w:ilvl="0" w:tplc="04090001">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3">
    <w:nsid w:val="59462BC4"/>
    <w:multiLevelType w:val="hybridMultilevel"/>
    <w:tmpl w:val="3F2264FC"/>
    <w:lvl w:ilvl="0" w:tplc="C5E22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252174"/>
    <w:multiLevelType w:val="hybridMultilevel"/>
    <w:tmpl w:val="3E442418"/>
    <w:lvl w:ilvl="0" w:tplc="0409000F">
      <w:start w:val="1"/>
      <w:numFmt w:val="decimal"/>
      <w:lvlText w:val="%1."/>
      <w:lvlJc w:val="left"/>
      <w:pPr>
        <w:ind w:left="708" w:hanging="42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5">
    <w:nsid w:val="5D4D1E19"/>
    <w:multiLevelType w:val="hybridMultilevel"/>
    <w:tmpl w:val="7B12DD60"/>
    <w:lvl w:ilvl="0" w:tplc="FFFFFFFF">
      <w:start w:val="1"/>
      <w:numFmt w:val="decimal"/>
      <w:lvlText w:val="%1、"/>
      <w:lvlJc w:val="left"/>
      <w:pPr>
        <w:tabs>
          <w:tab w:val="num" w:pos="772"/>
        </w:tabs>
        <w:ind w:left="772" w:hanging="360"/>
      </w:pPr>
      <w:rPr>
        <w:rFonts w:hint="default"/>
      </w:rPr>
    </w:lvl>
    <w:lvl w:ilvl="1" w:tplc="FFFFFFFF">
      <w:start w:val="1"/>
      <w:numFmt w:val="lowerLetter"/>
      <w:lvlText w:val="%2)"/>
      <w:lvlJc w:val="left"/>
      <w:pPr>
        <w:tabs>
          <w:tab w:val="num" w:pos="1252"/>
        </w:tabs>
        <w:ind w:left="1252" w:hanging="420"/>
      </w:pPr>
    </w:lvl>
    <w:lvl w:ilvl="2" w:tplc="FFFFFFFF">
      <w:start w:val="1"/>
      <w:numFmt w:val="lowerRoman"/>
      <w:lvlText w:val="%3."/>
      <w:lvlJc w:val="right"/>
      <w:pPr>
        <w:tabs>
          <w:tab w:val="num" w:pos="1672"/>
        </w:tabs>
        <w:ind w:left="1672" w:hanging="420"/>
      </w:pPr>
    </w:lvl>
    <w:lvl w:ilvl="3" w:tplc="FFFFFFFF">
      <w:start w:val="1"/>
      <w:numFmt w:val="decimal"/>
      <w:lvlText w:val="%4."/>
      <w:lvlJc w:val="left"/>
      <w:pPr>
        <w:tabs>
          <w:tab w:val="num" w:pos="2092"/>
        </w:tabs>
        <w:ind w:left="2092" w:hanging="420"/>
      </w:pPr>
    </w:lvl>
    <w:lvl w:ilvl="4" w:tplc="FFFFFFFF">
      <w:start w:val="1"/>
      <w:numFmt w:val="lowerLetter"/>
      <w:lvlText w:val="%5)"/>
      <w:lvlJc w:val="left"/>
      <w:pPr>
        <w:tabs>
          <w:tab w:val="num" w:pos="2512"/>
        </w:tabs>
        <w:ind w:left="2512" w:hanging="420"/>
      </w:pPr>
    </w:lvl>
    <w:lvl w:ilvl="5" w:tplc="FFFFFFFF">
      <w:start w:val="1"/>
      <w:numFmt w:val="lowerRoman"/>
      <w:lvlText w:val="%6."/>
      <w:lvlJc w:val="right"/>
      <w:pPr>
        <w:tabs>
          <w:tab w:val="num" w:pos="2932"/>
        </w:tabs>
        <w:ind w:left="2932" w:hanging="420"/>
      </w:pPr>
    </w:lvl>
    <w:lvl w:ilvl="6" w:tplc="FFFFFFFF">
      <w:start w:val="1"/>
      <w:numFmt w:val="decimal"/>
      <w:lvlText w:val="%7."/>
      <w:lvlJc w:val="left"/>
      <w:pPr>
        <w:tabs>
          <w:tab w:val="num" w:pos="3352"/>
        </w:tabs>
        <w:ind w:left="3352" w:hanging="420"/>
      </w:pPr>
    </w:lvl>
    <w:lvl w:ilvl="7" w:tplc="FFFFFFFF">
      <w:start w:val="1"/>
      <w:numFmt w:val="lowerLetter"/>
      <w:lvlText w:val="%8)"/>
      <w:lvlJc w:val="left"/>
      <w:pPr>
        <w:tabs>
          <w:tab w:val="num" w:pos="3772"/>
        </w:tabs>
        <w:ind w:left="3772" w:hanging="420"/>
      </w:pPr>
    </w:lvl>
    <w:lvl w:ilvl="8" w:tplc="FFFFFFFF">
      <w:start w:val="1"/>
      <w:numFmt w:val="lowerRoman"/>
      <w:lvlText w:val="%9."/>
      <w:lvlJc w:val="right"/>
      <w:pPr>
        <w:tabs>
          <w:tab w:val="num" w:pos="4192"/>
        </w:tabs>
        <w:ind w:left="4192" w:hanging="420"/>
      </w:pPr>
    </w:lvl>
  </w:abstractNum>
  <w:abstractNum w:abstractNumId="16">
    <w:nsid w:val="5EC02561"/>
    <w:multiLevelType w:val="hybridMultilevel"/>
    <w:tmpl w:val="3E7CA22C"/>
    <w:lvl w:ilvl="0" w:tplc="75FE1DD8">
      <w:start w:val="1"/>
      <w:numFmt w:val="japaneseCounting"/>
      <w:lvlText w:val="（%1）"/>
      <w:lvlJc w:val="left"/>
      <w:pPr>
        <w:tabs>
          <w:tab w:val="num" w:pos="1132"/>
        </w:tabs>
        <w:ind w:left="1132" w:hanging="720"/>
      </w:pPr>
      <w:rPr>
        <w:rFonts w:hint="default"/>
      </w:rPr>
    </w:lvl>
    <w:lvl w:ilvl="1" w:tplc="04090019" w:tentative="1">
      <w:start w:val="1"/>
      <w:numFmt w:val="lowerLetter"/>
      <w:lvlText w:val="%2)"/>
      <w:lvlJc w:val="left"/>
      <w:pPr>
        <w:tabs>
          <w:tab w:val="num" w:pos="1252"/>
        </w:tabs>
        <w:ind w:left="1252" w:hanging="420"/>
      </w:pPr>
    </w:lvl>
    <w:lvl w:ilvl="2" w:tplc="0409001B" w:tentative="1">
      <w:start w:val="1"/>
      <w:numFmt w:val="lowerRoman"/>
      <w:lvlText w:val="%3."/>
      <w:lvlJc w:val="right"/>
      <w:pPr>
        <w:tabs>
          <w:tab w:val="num" w:pos="1672"/>
        </w:tabs>
        <w:ind w:left="1672" w:hanging="420"/>
      </w:pPr>
    </w:lvl>
    <w:lvl w:ilvl="3" w:tplc="0409000F" w:tentative="1">
      <w:start w:val="1"/>
      <w:numFmt w:val="decimal"/>
      <w:lvlText w:val="%4."/>
      <w:lvlJc w:val="left"/>
      <w:pPr>
        <w:tabs>
          <w:tab w:val="num" w:pos="2092"/>
        </w:tabs>
        <w:ind w:left="2092" w:hanging="420"/>
      </w:pPr>
    </w:lvl>
    <w:lvl w:ilvl="4" w:tplc="04090019" w:tentative="1">
      <w:start w:val="1"/>
      <w:numFmt w:val="lowerLetter"/>
      <w:lvlText w:val="%5)"/>
      <w:lvlJc w:val="left"/>
      <w:pPr>
        <w:tabs>
          <w:tab w:val="num" w:pos="2512"/>
        </w:tabs>
        <w:ind w:left="2512" w:hanging="420"/>
      </w:pPr>
    </w:lvl>
    <w:lvl w:ilvl="5" w:tplc="0409001B" w:tentative="1">
      <w:start w:val="1"/>
      <w:numFmt w:val="lowerRoman"/>
      <w:lvlText w:val="%6."/>
      <w:lvlJc w:val="right"/>
      <w:pPr>
        <w:tabs>
          <w:tab w:val="num" w:pos="2932"/>
        </w:tabs>
        <w:ind w:left="2932" w:hanging="420"/>
      </w:pPr>
    </w:lvl>
    <w:lvl w:ilvl="6" w:tplc="0409000F" w:tentative="1">
      <w:start w:val="1"/>
      <w:numFmt w:val="decimal"/>
      <w:lvlText w:val="%7."/>
      <w:lvlJc w:val="left"/>
      <w:pPr>
        <w:tabs>
          <w:tab w:val="num" w:pos="3352"/>
        </w:tabs>
        <w:ind w:left="3352" w:hanging="420"/>
      </w:pPr>
    </w:lvl>
    <w:lvl w:ilvl="7" w:tplc="04090019" w:tentative="1">
      <w:start w:val="1"/>
      <w:numFmt w:val="lowerLetter"/>
      <w:lvlText w:val="%8)"/>
      <w:lvlJc w:val="left"/>
      <w:pPr>
        <w:tabs>
          <w:tab w:val="num" w:pos="3772"/>
        </w:tabs>
        <w:ind w:left="3772" w:hanging="420"/>
      </w:pPr>
    </w:lvl>
    <w:lvl w:ilvl="8" w:tplc="0409001B" w:tentative="1">
      <w:start w:val="1"/>
      <w:numFmt w:val="lowerRoman"/>
      <w:lvlText w:val="%9."/>
      <w:lvlJc w:val="right"/>
      <w:pPr>
        <w:tabs>
          <w:tab w:val="num" w:pos="4192"/>
        </w:tabs>
        <w:ind w:left="4192" w:hanging="420"/>
      </w:pPr>
    </w:lvl>
  </w:abstractNum>
  <w:abstractNum w:abstractNumId="17">
    <w:nsid w:val="60B70C65"/>
    <w:multiLevelType w:val="hybridMultilevel"/>
    <w:tmpl w:val="CA92C1EE"/>
    <w:lvl w:ilvl="0" w:tplc="20387332">
      <w:start w:val="1"/>
      <w:numFmt w:val="decimal"/>
      <w:lvlText w:val="%1."/>
      <w:lvlJc w:val="left"/>
      <w:pPr>
        <w:ind w:left="918" w:hanging="63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8">
    <w:nsid w:val="64015683"/>
    <w:multiLevelType w:val="hybridMultilevel"/>
    <w:tmpl w:val="B66CBABA"/>
    <w:lvl w:ilvl="0" w:tplc="CB228F6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F9E2495"/>
    <w:multiLevelType w:val="hybridMultilevel"/>
    <w:tmpl w:val="79DEA952"/>
    <w:lvl w:ilvl="0" w:tplc="930805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
  </w:num>
  <w:num w:numId="2">
    <w:abstractNumId w:val="16"/>
  </w:num>
  <w:num w:numId="3">
    <w:abstractNumId w:val="7"/>
  </w:num>
  <w:num w:numId="4">
    <w:abstractNumId w:val="6"/>
  </w:num>
  <w:num w:numId="5">
    <w:abstractNumId w:val="0"/>
  </w:num>
  <w:num w:numId="6">
    <w:abstractNumId w:val="19"/>
  </w:num>
  <w:num w:numId="7">
    <w:abstractNumId w:val="2"/>
  </w:num>
  <w:num w:numId="8">
    <w:abstractNumId w:val="15"/>
  </w:num>
  <w:num w:numId="9">
    <w:abstractNumId w:val="4"/>
  </w:num>
  <w:num w:numId="10">
    <w:abstractNumId w:val="1"/>
  </w:num>
  <w:num w:numId="11">
    <w:abstractNumId w:val="5"/>
  </w:num>
  <w:num w:numId="12">
    <w:abstractNumId w:val="11"/>
  </w:num>
  <w:num w:numId="13">
    <w:abstractNumId w:val="12"/>
  </w:num>
  <w:num w:numId="14">
    <w:abstractNumId w:val="10"/>
  </w:num>
  <w:num w:numId="15">
    <w:abstractNumId w:val="14"/>
  </w:num>
  <w:num w:numId="16">
    <w:abstractNumId w:val="3"/>
  </w:num>
  <w:num w:numId="17">
    <w:abstractNumId w:val="9"/>
  </w:num>
  <w:num w:numId="18">
    <w:abstractNumId w:val="17"/>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
  <w:drawingGridVerticalSpacing w:val="2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5F3"/>
    <w:rsid w:val="00000C93"/>
    <w:rsid w:val="000014AA"/>
    <w:rsid w:val="00002719"/>
    <w:rsid w:val="000029C2"/>
    <w:rsid w:val="00002AE1"/>
    <w:rsid w:val="000039D1"/>
    <w:rsid w:val="00004A92"/>
    <w:rsid w:val="0000576B"/>
    <w:rsid w:val="00005E12"/>
    <w:rsid w:val="00006259"/>
    <w:rsid w:val="00007AD4"/>
    <w:rsid w:val="00011E7A"/>
    <w:rsid w:val="000133BF"/>
    <w:rsid w:val="00014927"/>
    <w:rsid w:val="00020BE8"/>
    <w:rsid w:val="000235DA"/>
    <w:rsid w:val="000239DA"/>
    <w:rsid w:val="00026891"/>
    <w:rsid w:val="00027859"/>
    <w:rsid w:val="000279F2"/>
    <w:rsid w:val="000305B4"/>
    <w:rsid w:val="00031238"/>
    <w:rsid w:val="00036CF0"/>
    <w:rsid w:val="0003708A"/>
    <w:rsid w:val="0003726A"/>
    <w:rsid w:val="0003796D"/>
    <w:rsid w:val="00037A52"/>
    <w:rsid w:val="00037D3C"/>
    <w:rsid w:val="00037E7C"/>
    <w:rsid w:val="0004190F"/>
    <w:rsid w:val="000421DF"/>
    <w:rsid w:val="00042305"/>
    <w:rsid w:val="00043516"/>
    <w:rsid w:val="00045AC0"/>
    <w:rsid w:val="00051A62"/>
    <w:rsid w:val="0005223B"/>
    <w:rsid w:val="00052B81"/>
    <w:rsid w:val="00052F05"/>
    <w:rsid w:val="000533DF"/>
    <w:rsid w:val="000568C6"/>
    <w:rsid w:val="00060F87"/>
    <w:rsid w:val="000658B1"/>
    <w:rsid w:val="00066A3F"/>
    <w:rsid w:val="0007239E"/>
    <w:rsid w:val="000727FE"/>
    <w:rsid w:val="00075AB3"/>
    <w:rsid w:val="00076647"/>
    <w:rsid w:val="00077D93"/>
    <w:rsid w:val="00080458"/>
    <w:rsid w:val="00082281"/>
    <w:rsid w:val="00084A45"/>
    <w:rsid w:val="00090E48"/>
    <w:rsid w:val="00092324"/>
    <w:rsid w:val="00094D5D"/>
    <w:rsid w:val="00097A3E"/>
    <w:rsid w:val="000A0521"/>
    <w:rsid w:val="000A1EF1"/>
    <w:rsid w:val="000A68E1"/>
    <w:rsid w:val="000A7AB6"/>
    <w:rsid w:val="000A7C17"/>
    <w:rsid w:val="000A7F75"/>
    <w:rsid w:val="000B01C3"/>
    <w:rsid w:val="000B26C8"/>
    <w:rsid w:val="000B42D8"/>
    <w:rsid w:val="000B7228"/>
    <w:rsid w:val="000C065E"/>
    <w:rsid w:val="000C0E4E"/>
    <w:rsid w:val="000C52F7"/>
    <w:rsid w:val="000C6785"/>
    <w:rsid w:val="000D042C"/>
    <w:rsid w:val="000D1872"/>
    <w:rsid w:val="000D2A98"/>
    <w:rsid w:val="000D5092"/>
    <w:rsid w:val="000D5B7F"/>
    <w:rsid w:val="000D6308"/>
    <w:rsid w:val="000D6392"/>
    <w:rsid w:val="000D713E"/>
    <w:rsid w:val="000E2A1E"/>
    <w:rsid w:val="000E2AD1"/>
    <w:rsid w:val="000E4252"/>
    <w:rsid w:val="000E51F3"/>
    <w:rsid w:val="000E5344"/>
    <w:rsid w:val="000E6D64"/>
    <w:rsid w:val="000E7121"/>
    <w:rsid w:val="000F01BE"/>
    <w:rsid w:val="000F06A7"/>
    <w:rsid w:val="000F0DB9"/>
    <w:rsid w:val="000F20E0"/>
    <w:rsid w:val="000F345E"/>
    <w:rsid w:val="000F4663"/>
    <w:rsid w:val="000F4757"/>
    <w:rsid w:val="000F5403"/>
    <w:rsid w:val="000F6BC0"/>
    <w:rsid w:val="000F732A"/>
    <w:rsid w:val="000F77E3"/>
    <w:rsid w:val="00100DD6"/>
    <w:rsid w:val="00101B45"/>
    <w:rsid w:val="00106DFA"/>
    <w:rsid w:val="00107014"/>
    <w:rsid w:val="00114BF6"/>
    <w:rsid w:val="00120098"/>
    <w:rsid w:val="001200B0"/>
    <w:rsid w:val="001207F0"/>
    <w:rsid w:val="00120A94"/>
    <w:rsid w:val="001238AA"/>
    <w:rsid w:val="00123F5E"/>
    <w:rsid w:val="00127E07"/>
    <w:rsid w:val="001301C7"/>
    <w:rsid w:val="00130DD5"/>
    <w:rsid w:val="00135D64"/>
    <w:rsid w:val="00136512"/>
    <w:rsid w:val="00136BB7"/>
    <w:rsid w:val="0013729D"/>
    <w:rsid w:val="0014276C"/>
    <w:rsid w:val="001433FA"/>
    <w:rsid w:val="00144212"/>
    <w:rsid w:val="00144D65"/>
    <w:rsid w:val="00144FAA"/>
    <w:rsid w:val="00147808"/>
    <w:rsid w:val="00147F10"/>
    <w:rsid w:val="0015345E"/>
    <w:rsid w:val="001556A0"/>
    <w:rsid w:val="00157E84"/>
    <w:rsid w:val="00157FDE"/>
    <w:rsid w:val="0016382D"/>
    <w:rsid w:val="00165465"/>
    <w:rsid w:val="00167069"/>
    <w:rsid w:val="00170374"/>
    <w:rsid w:val="0017160C"/>
    <w:rsid w:val="00172235"/>
    <w:rsid w:val="00172713"/>
    <w:rsid w:val="001728DF"/>
    <w:rsid w:val="001741E0"/>
    <w:rsid w:val="00175EC4"/>
    <w:rsid w:val="00176E58"/>
    <w:rsid w:val="0017760E"/>
    <w:rsid w:val="001778B3"/>
    <w:rsid w:val="00177E72"/>
    <w:rsid w:val="00180E5E"/>
    <w:rsid w:val="00182B4A"/>
    <w:rsid w:val="0018300B"/>
    <w:rsid w:val="001904D3"/>
    <w:rsid w:val="00190966"/>
    <w:rsid w:val="00194CC2"/>
    <w:rsid w:val="00195913"/>
    <w:rsid w:val="00197221"/>
    <w:rsid w:val="001A0E70"/>
    <w:rsid w:val="001A657D"/>
    <w:rsid w:val="001A7F7D"/>
    <w:rsid w:val="001B0166"/>
    <w:rsid w:val="001B658F"/>
    <w:rsid w:val="001C0720"/>
    <w:rsid w:val="001C1550"/>
    <w:rsid w:val="001C2CB6"/>
    <w:rsid w:val="001C4256"/>
    <w:rsid w:val="001C4E0B"/>
    <w:rsid w:val="001C57ED"/>
    <w:rsid w:val="001C58D3"/>
    <w:rsid w:val="001D2CAD"/>
    <w:rsid w:val="001D47AA"/>
    <w:rsid w:val="001D5772"/>
    <w:rsid w:val="001D57B1"/>
    <w:rsid w:val="001D73D6"/>
    <w:rsid w:val="001E03E0"/>
    <w:rsid w:val="001E12F6"/>
    <w:rsid w:val="001E3448"/>
    <w:rsid w:val="001E393C"/>
    <w:rsid w:val="001E5230"/>
    <w:rsid w:val="001E5479"/>
    <w:rsid w:val="001E69D7"/>
    <w:rsid w:val="001E72A4"/>
    <w:rsid w:val="001F1D1D"/>
    <w:rsid w:val="001F3617"/>
    <w:rsid w:val="001F5175"/>
    <w:rsid w:val="001F60FE"/>
    <w:rsid w:val="001F7796"/>
    <w:rsid w:val="002011E9"/>
    <w:rsid w:val="002016AE"/>
    <w:rsid w:val="00203B83"/>
    <w:rsid w:val="0020523D"/>
    <w:rsid w:val="00206164"/>
    <w:rsid w:val="0020646C"/>
    <w:rsid w:val="00210F8D"/>
    <w:rsid w:val="002118BF"/>
    <w:rsid w:val="00212FCA"/>
    <w:rsid w:val="002152FB"/>
    <w:rsid w:val="00215EA4"/>
    <w:rsid w:val="00220B6B"/>
    <w:rsid w:val="00220E56"/>
    <w:rsid w:val="00227488"/>
    <w:rsid w:val="00230AE8"/>
    <w:rsid w:val="00231FA9"/>
    <w:rsid w:val="0023330B"/>
    <w:rsid w:val="002343AA"/>
    <w:rsid w:val="002354C8"/>
    <w:rsid w:val="00236552"/>
    <w:rsid w:val="00240C4B"/>
    <w:rsid w:val="00243DBB"/>
    <w:rsid w:val="002442D4"/>
    <w:rsid w:val="002449F0"/>
    <w:rsid w:val="00245F12"/>
    <w:rsid w:val="00246A7D"/>
    <w:rsid w:val="002514A3"/>
    <w:rsid w:val="00252359"/>
    <w:rsid w:val="00252A9E"/>
    <w:rsid w:val="00252E7F"/>
    <w:rsid w:val="0025325E"/>
    <w:rsid w:val="002533AC"/>
    <w:rsid w:val="0025681A"/>
    <w:rsid w:val="00256A69"/>
    <w:rsid w:val="00256A96"/>
    <w:rsid w:val="002600EA"/>
    <w:rsid w:val="002622CE"/>
    <w:rsid w:val="00265017"/>
    <w:rsid w:val="00267292"/>
    <w:rsid w:val="00267FD9"/>
    <w:rsid w:val="00270010"/>
    <w:rsid w:val="002705CE"/>
    <w:rsid w:val="002749C6"/>
    <w:rsid w:val="0027564F"/>
    <w:rsid w:val="00277037"/>
    <w:rsid w:val="00277328"/>
    <w:rsid w:val="00277C56"/>
    <w:rsid w:val="00280760"/>
    <w:rsid w:val="00281E6B"/>
    <w:rsid w:val="00283493"/>
    <w:rsid w:val="00283F52"/>
    <w:rsid w:val="00285A4A"/>
    <w:rsid w:val="00286F56"/>
    <w:rsid w:val="00290C1E"/>
    <w:rsid w:val="00291B85"/>
    <w:rsid w:val="00292394"/>
    <w:rsid w:val="00292CE9"/>
    <w:rsid w:val="00294B24"/>
    <w:rsid w:val="00294E3F"/>
    <w:rsid w:val="00295709"/>
    <w:rsid w:val="00295945"/>
    <w:rsid w:val="00296BD5"/>
    <w:rsid w:val="002A07CA"/>
    <w:rsid w:val="002A0B8B"/>
    <w:rsid w:val="002A1524"/>
    <w:rsid w:val="002A5063"/>
    <w:rsid w:val="002A76A8"/>
    <w:rsid w:val="002B584B"/>
    <w:rsid w:val="002B6FDD"/>
    <w:rsid w:val="002C0E20"/>
    <w:rsid w:val="002C1AD5"/>
    <w:rsid w:val="002C1FD5"/>
    <w:rsid w:val="002C2039"/>
    <w:rsid w:val="002C70F1"/>
    <w:rsid w:val="002C7C33"/>
    <w:rsid w:val="002C7CA7"/>
    <w:rsid w:val="002D33C3"/>
    <w:rsid w:val="002D79BE"/>
    <w:rsid w:val="002E1A8B"/>
    <w:rsid w:val="002E2635"/>
    <w:rsid w:val="002E2DE4"/>
    <w:rsid w:val="002E330D"/>
    <w:rsid w:val="002F1FE1"/>
    <w:rsid w:val="002F2609"/>
    <w:rsid w:val="0030195C"/>
    <w:rsid w:val="0030254C"/>
    <w:rsid w:val="0030443A"/>
    <w:rsid w:val="003050DC"/>
    <w:rsid w:val="0030647F"/>
    <w:rsid w:val="00311032"/>
    <w:rsid w:val="0031179A"/>
    <w:rsid w:val="00312B24"/>
    <w:rsid w:val="003135FA"/>
    <w:rsid w:val="003141DA"/>
    <w:rsid w:val="00314302"/>
    <w:rsid w:val="00314AFB"/>
    <w:rsid w:val="00314B17"/>
    <w:rsid w:val="00316F1D"/>
    <w:rsid w:val="0031775A"/>
    <w:rsid w:val="00317CC5"/>
    <w:rsid w:val="00323DD8"/>
    <w:rsid w:val="003252CB"/>
    <w:rsid w:val="00326202"/>
    <w:rsid w:val="00327A26"/>
    <w:rsid w:val="003318B3"/>
    <w:rsid w:val="0033261D"/>
    <w:rsid w:val="0033349C"/>
    <w:rsid w:val="00333B76"/>
    <w:rsid w:val="00336CC5"/>
    <w:rsid w:val="00340BD5"/>
    <w:rsid w:val="0034521B"/>
    <w:rsid w:val="0034523B"/>
    <w:rsid w:val="00345901"/>
    <w:rsid w:val="00346190"/>
    <w:rsid w:val="003462C6"/>
    <w:rsid w:val="00347327"/>
    <w:rsid w:val="00351B49"/>
    <w:rsid w:val="00351D00"/>
    <w:rsid w:val="00352D46"/>
    <w:rsid w:val="00353B55"/>
    <w:rsid w:val="00353CF7"/>
    <w:rsid w:val="003544E8"/>
    <w:rsid w:val="00354943"/>
    <w:rsid w:val="0035572E"/>
    <w:rsid w:val="00357D2F"/>
    <w:rsid w:val="00360499"/>
    <w:rsid w:val="0036157E"/>
    <w:rsid w:val="00362B26"/>
    <w:rsid w:val="0036339E"/>
    <w:rsid w:val="00370D4E"/>
    <w:rsid w:val="003716D0"/>
    <w:rsid w:val="00371759"/>
    <w:rsid w:val="00372479"/>
    <w:rsid w:val="003751BF"/>
    <w:rsid w:val="00375343"/>
    <w:rsid w:val="00377A17"/>
    <w:rsid w:val="0038168C"/>
    <w:rsid w:val="00381ABA"/>
    <w:rsid w:val="00382009"/>
    <w:rsid w:val="00383EA1"/>
    <w:rsid w:val="0038678B"/>
    <w:rsid w:val="00386BAE"/>
    <w:rsid w:val="003874C9"/>
    <w:rsid w:val="00390DF2"/>
    <w:rsid w:val="00395453"/>
    <w:rsid w:val="0039545C"/>
    <w:rsid w:val="00396436"/>
    <w:rsid w:val="003969A3"/>
    <w:rsid w:val="003A2422"/>
    <w:rsid w:val="003A36A0"/>
    <w:rsid w:val="003A40AF"/>
    <w:rsid w:val="003A49A8"/>
    <w:rsid w:val="003A7DB5"/>
    <w:rsid w:val="003B0789"/>
    <w:rsid w:val="003B275A"/>
    <w:rsid w:val="003B35DE"/>
    <w:rsid w:val="003B6F68"/>
    <w:rsid w:val="003C12D5"/>
    <w:rsid w:val="003C13BB"/>
    <w:rsid w:val="003C1553"/>
    <w:rsid w:val="003C3E2F"/>
    <w:rsid w:val="003C5E16"/>
    <w:rsid w:val="003C75A2"/>
    <w:rsid w:val="003D05A3"/>
    <w:rsid w:val="003D09D3"/>
    <w:rsid w:val="003D1345"/>
    <w:rsid w:val="003D4DEA"/>
    <w:rsid w:val="003D5195"/>
    <w:rsid w:val="003D52C9"/>
    <w:rsid w:val="003D6472"/>
    <w:rsid w:val="003E1092"/>
    <w:rsid w:val="003E2C08"/>
    <w:rsid w:val="003E43C5"/>
    <w:rsid w:val="003E45C7"/>
    <w:rsid w:val="003E58E6"/>
    <w:rsid w:val="003E643E"/>
    <w:rsid w:val="003F012D"/>
    <w:rsid w:val="003F0468"/>
    <w:rsid w:val="003F0B12"/>
    <w:rsid w:val="003F2CD1"/>
    <w:rsid w:val="003F3B84"/>
    <w:rsid w:val="003F4F34"/>
    <w:rsid w:val="003F6315"/>
    <w:rsid w:val="0040188C"/>
    <w:rsid w:val="00401ED3"/>
    <w:rsid w:val="0040409A"/>
    <w:rsid w:val="00411B95"/>
    <w:rsid w:val="004133FE"/>
    <w:rsid w:val="004151FA"/>
    <w:rsid w:val="004154FE"/>
    <w:rsid w:val="00415B7B"/>
    <w:rsid w:val="0041731A"/>
    <w:rsid w:val="00424489"/>
    <w:rsid w:val="00425FFE"/>
    <w:rsid w:val="0042657E"/>
    <w:rsid w:val="00426705"/>
    <w:rsid w:val="00427594"/>
    <w:rsid w:val="0042782A"/>
    <w:rsid w:val="00427C91"/>
    <w:rsid w:val="004300F7"/>
    <w:rsid w:val="004301B7"/>
    <w:rsid w:val="004324AE"/>
    <w:rsid w:val="004328DC"/>
    <w:rsid w:val="00434DEB"/>
    <w:rsid w:val="004369B0"/>
    <w:rsid w:val="00436B9B"/>
    <w:rsid w:val="00437180"/>
    <w:rsid w:val="004405DE"/>
    <w:rsid w:val="0044127C"/>
    <w:rsid w:val="004437B1"/>
    <w:rsid w:val="00445A2D"/>
    <w:rsid w:val="004467BE"/>
    <w:rsid w:val="00447A29"/>
    <w:rsid w:val="00450ADA"/>
    <w:rsid w:val="0045660D"/>
    <w:rsid w:val="00456D69"/>
    <w:rsid w:val="0046099F"/>
    <w:rsid w:val="004611D1"/>
    <w:rsid w:val="0046557D"/>
    <w:rsid w:val="00465C16"/>
    <w:rsid w:val="00466FF2"/>
    <w:rsid w:val="00467EA6"/>
    <w:rsid w:val="00467EBE"/>
    <w:rsid w:val="00470DC5"/>
    <w:rsid w:val="00474FEA"/>
    <w:rsid w:val="00475734"/>
    <w:rsid w:val="0047694C"/>
    <w:rsid w:val="004778B5"/>
    <w:rsid w:val="0048085E"/>
    <w:rsid w:val="00480C52"/>
    <w:rsid w:val="0048155D"/>
    <w:rsid w:val="00482B60"/>
    <w:rsid w:val="0048778C"/>
    <w:rsid w:val="004903EF"/>
    <w:rsid w:val="00490A75"/>
    <w:rsid w:val="0049178E"/>
    <w:rsid w:val="004918D3"/>
    <w:rsid w:val="0049367C"/>
    <w:rsid w:val="004976D1"/>
    <w:rsid w:val="004A0785"/>
    <w:rsid w:val="004A1381"/>
    <w:rsid w:val="004A14B0"/>
    <w:rsid w:val="004A2F99"/>
    <w:rsid w:val="004A3DBA"/>
    <w:rsid w:val="004A47AF"/>
    <w:rsid w:val="004A47D9"/>
    <w:rsid w:val="004B3A50"/>
    <w:rsid w:val="004B6AB1"/>
    <w:rsid w:val="004C0214"/>
    <w:rsid w:val="004C12C1"/>
    <w:rsid w:val="004C218F"/>
    <w:rsid w:val="004C2515"/>
    <w:rsid w:val="004C285E"/>
    <w:rsid w:val="004C2F3B"/>
    <w:rsid w:val="004C3575"/>
    <w:rsid w:val="004C40D3"/>
    <w:rsid w:val="004C492C"/>
    <w:rsid w:val="004C4C36"/>
    <w:rsid w:val="004C50EC"/>
    <w:rsid w:val="004C5412"/>
    <w:rsid w:val="004C55C7"/>
    <w:rsid w:val="004C5724"/>
    <w:rsid w:val="004C6B62"/>
    <w:rsid w:val="004D211A"/>
    <w:rsid w:val="004D2612"/>
    <w:rsid w:val="004D343F"/>
    <w:rsid w:val="004D4C38"/>
    <w:rsid w:val="004D4DD6"/>
    <w:rsid w:val="004D54A8"/>
    <w:rsid w:val="004D6087"/>
    <w:rsid w:val="004E02AA"/>
    <w:rsid w:val="004E1A1E"/>
    <w:rsid w:val="004E2361"/>
    <w:rsid w:val="004E5F4F"/>
    <w:rsid w:val="004E71C0"/>
    <w:rsid w:val="004F0D2C"/>
    <w:rsid w:val="004F3832"/>
    <w:rsid w:val="004F3B56"/>
    <w:rsid w:val="004F426D"/>
    <w:rsid w:val="004F5F15"/>
    <w:rsid w:val="004F6A0D"/>
    <w:rsid w:val="004F7A7B"/>
    <w:rsid w:val="005033C2"/>
    <w:rsid w:val="00503752"/>
    <w:rsid w:val="005045E7"/>
    <w:rsid w:val="00506F93"/>
    <w:rsid w:val="00507A95"/>
    <w:rsid w:val="005114EB"/>
    <w:rsid w:val="00511B9D"/>
    <w:rsid w:val="00511F4E"/>
    <w:rsid w:val="00513822"/>
    <w:rsid w:val="00515280"/>
    <w:rsid w:val="005166B0"/>
    <w:rsid w:val="00517BDC"/>
    <w:rsid w:val="00521917"/>
    <w:rsid w:val="00527E3F"/>
    <w:rsid w:val="0053049A"/>
    <w:rsid w:val="00531A03"/>
    <w:rsid w:val="0053271D"/>
    <w:rsid w:val="00533EDC"/>
    <w:rsid w:val="005350A9"/>
    <w:rsid w:val="005413C9"/>
    <w:rsid w:val="00541C9E"/>
    <w:rsid w:val="00541E49"/>
    <w:rsid w:val="00541EE0"/>
    <w:rsid w:val="00541FC1"/>
    <w:rsid w:val="00542B03"/>
    <w:rsid w:val="00544670"/>
    <w:rsid w:val="00550E3E"/>
    <w:rsid w:val="00551AE9"/>
    <w:rsid w:val="00551B0A"/>
    <w:rsid w:val="00551C2C"/>
    <w:rsid w:val="00552CF2"/>
    <w:rsid w:val="00553A48"/>
    <w:rsid w:val="00553C02"/>
    <w:rsid w:val="00556E2A"/>
    <w:rsid w:val="005610CD"/>
    <w:rsid w:val="0056243D"/>
    <w:rsid w:val="00563740"/>
    <w:rsid w:val="00564EAB"/>
    <w:rsid w:val="00565844"/>
    <w:rsid w:val="00565E96"/>
    <w:rsid w:val="005737EF"/>
    <w:rsid w:val="00575CB3"/>
    <w:rsid w:val="00576A59"/>
    <w:rsid w:val="0058121E"/>
    <w:rsid w:val="00583655"/>
    <w:rsid w:val="00585EA1"/>
    <w:rsid w:val="00585F4A"/>
    <w:rsid w:val="005873AF"/>
    <w:rsid w:val="005926AC"/>
    <w:rsid w:val="00595BE7"/>
    <w:rsid w:val="005A0C76"/>
    <w:rsid w:val="005A3210"/>
    <w:rsid w:val="005A4BAE"/>
    <w:rsid w:val="005A6221"/>
    <w:rsid w:val="005A7C70"/>
    <w:rsid w:val="005B03ED"/>
    <w:rsid w:val="005B4032"/>
    <w:rsid w:val="005B710B"/>
    <w:rsid w:val="005C0CD7"/>
    <w:rsid w:val="005C2A75"/>
    <w:rsid w:val="005C3A9F"/>
    <w:rsid w:val="005C501D"/>
    <w:rsid w:val="005C6945"/>
    <w:rsid w:val="005C6E6D"/>
    <w:rsid w:val="005D27BF"/>
    <w:rsid w:val="005D369D"/>
    <w:rsid w:val="005D3DF1"/>
    <w:rsid w:val="005D6DEC"/>
    <w:rsid w:val="005E18D7"/>
    <w:rsid w:val="005E2C50"/>
    <w:rsid w:val="005E5329"/>
    <w:rsid w:val="005E5BCA"/>
    <w:rsid w:val="005E5F57"/>
    <w:rsid w:val="005F0810"/>
    <w:rsid w:val="005F19FB"/>
    <w:rsid w:val="005F2325"/>
    <w:rsid w:val="005F26FB"/>
    <w:rsid w:val="005F414F"/>
    <w:rsid w:val="005F54A7"/>
    <w:rsid w:val="005F6214"/>
    <w:rsid w:val="005F7BC1"/>
    <w:rsid w:val="00601FE6"/>
    <w:rsid w:val="00602142"/>
    <w:rsid w:val="0060255D"/>
    <w:rsid w:val="00602C3E"/>
    <w:rsid w:val="006044F5"/>
    <w:rsid w:val="006057A4"/>
    <w:rsid w:val="0060685E"/>
    <w:rsid w:val="0061243C"/>
    <w:rsid w:val="0061595D"/>
    <w:rsid w:val="006162B6"/>
    <w:rsid w:val="00620682"/>
    <w:rsid w:val="00621CBE"/>
    <w:rsid w:val="00622397"/>
    <w:rsid w:val="00622A83"/>
    <w:rsid w:val="006231C1"/>
    <w:rsid w:val="006259B6"/>
    <w:rsid w:val="00625BDB"/>
    <w:rsid w:val="006269E2"/>
    <w:rsid w:val="00627EEC"/>
    <w:rsid w:val="00630648"/>
    <w:rsid w:val="0063083A"/>
    <w:rsid w:val="00630A55"/>
    <w:rsid w:val="00632A29"/>
    <w:rsid w:val="00633B51"/>
    <w:rsid w:val="00633BBA"/>
    <w:rsid w:val="00633BD9"/>
    <w:rsid w:val="00633EDB"/>
    <w:rsid w:val="006344A9"/>
    <w:rsid w:val="0063484F"/>
    <w:rsid w:val="00636A3F"/>
    <w:rsid w:val="00640A32"/>
    <w:rsid w:val="00641FAE"/>
    <w:rsid w:val="006428B5"/>
    <w:rsid w:val="00651ED6"/>
    <w:rsid w:val="006535C4"/>
    <w:rsid w:val="00653CAD"/>
    <w:rsid w:val="0065586A"/>
    <w:rsid w:val="00656A45"/>
    <w:rsid w:val="00660228"/>
    <w:rsid w:val="00660697"/>
    <w:rsid w:val="00661F29"/>
    <w:rsid w:val="00663680"/>
    <w:rsid w:val="00665B6A"/>
    <w:rsid w:val="00665DF8"/>
    <w:rsid w:val="00673936"/>
    <w:rsid w:val="006743CB"/>
    <w:rsid w:val="00676D53"/>
    <w:rsid w:val="006771AE"/>
    <w:rsid w:val="0068077F"/>
    <w:rsid w:val="00680FB4"/>
    <w:rsid w:val="006812B5"/>
    <w:rsid w:val="00681C9B"/>
    <w:rsid w:val="0068237F"/>
    <w:rsid w:val="00684F93"/>
    <w:rsid w:val="006859C6"/>
    <w:rsid w:val="00690095"/>
    <w:rsid w:val="00691F96"/>
    <w:rsid w:val="006920CD"/>
    <w:rsid w:val="00695083"/>
    <w:rsid w:val="00695405"/>
    <w:rsid w:val="006A0351"/>
    <w:rsid w:val="006A0CCA"/>
    <w:rsid w:val="006A7D96"/>
    <w:rsid w:val="006B0B1D"/>
    <w:rsid w:val="006B1D32"/>
    <w:rsid w:val="006B1E37"/>
    <w:rsid w:val="006B633F"/>
    <w:rsid w:val="006B68C0"/>
    <w:rsid w:val="006B783A"/>
    <w:rsid w:val="006B7E01"/>
    <w:rsid w:val="006C0C80"/>
    <w:rsid w:val="006C5BBD"/>
    <w:rsid w:val="006C68C8"/>
    <w:rsid w:val="006C7197"/>
    <w:rsid w:val="006D0A82"/>
    <w:rsid w:val="006D0B0E"/>
    <w:rsid w:val="006D0B5D"/>
    <w:rsid w:val="006D2253"/>
    <w:rsid w:val="006D4A2D"/>
    <w:rsid w:val="006D4E7F"/>
    <w:rsid w:val="006D529B"/>
    <w:rsid w:val="006D5A67"/>
    <w:rsid w:val="006D6221"/>
    <w:rsid w:val="006E034C"/>
    <w:rsid w:val="006E0A28"/>
    <w:rsid w:val="006E3453"/>
    <w:rsid w:val="006E5CCB"/>
    <w:rsid w:val="006E6318"/>
    <w:rsid w:val="006F28C0"/>
    <w:rsid w:val="006F29BC"/>
    <w:rsid w:val="006F2E14"/>
    <w:rsid w:val="006F37A3"/>
    <w:rsid w:val="006F6017"/>
    <w:rsid w:val="006F7170"/>
    <w:rsid w:val="006F79D9"/>
    <w:rsid w:val="006F7A3E"/>
    <w:rsid w:val="00702383"/>
    <w:rsid w:val="007034A7"/>
    <w:rsid w:val="00706677"/>
    <w:rsid w:val="007071CB"/>
    <w:rsid w:val="0070729F"/>
    <w:rsid w:val="00710966"/>
    <w:rsid w:val="00711BB7"/>
    <w:rsid w:val="00711D0B"/>
    <w:rsid w:val="00713BE8"/>
    <w:rsid w:val="007158DA"/>
    <w:rsid w:val="007171F1"/>
    <w:rsid w:val="0071783F"/>
    <w:rsid w:val="0071798C"/>
    <w:rsid w:val="007203BD"/>
    <w:rsid w:val="0072154A"/>
    <w:rsid w:val="00722E47"/>
    <w:rsid w:val="00724CF1"/>
    <w:rsid w:val="00725043"/>
    <w:rsid w:val="00726A19"/>
    <w:rsid w:val="00726AC5"/>
    <w:rsid w:val="00726B7D"/>
    <w:rsid w:val="00726F0D"/>
    <w:rsid w:val="00730696"/>
    <w:rsid w:val="00730E40"/>
    <w:rsid w:val="007317C6"/>
    <w:rsid w:val="007334F5"/>
    <w:rsid w:val="0073491D"/>
    <w:rsid w:val="0073568D"/>
    <w:rsid w:val="007379E2"/>
    <w:rsid w:val="007400AC"/>
    <w:rsid w:val="00740FF3"/>
    <w:rsid w:val="00741C2E"/>
    <w:rsid w:val="00742EC2"/>
    <w:rsid w:val="00746346"/>
    <w:rsid w:val="00752949"/>
    <w:rsid w:val="00752BB3"/>
    <w:rsid w:val="007561A6"/>
    <w:rsid w:val="00756B46"/>
    <w:rsid w:val="00756C57"/>
    <w:rsid w:val="00756DB7"/>
    <w:rsid w:val="00762F35"/>
    <w:rsid w:val="0076354F"/>
    <w:rsid w:val="00764CBA"/>
    <w:rsid w:val="00765F93"/>
    <w:rsid w:val="00766DE0"/>
    <w:rsid w:val="007672F2"/>
    <w:rsid w:val="0077193C"/>
    <w:rsid w:val="00775197"/>
    <w:rsid w:val="00775CA8"/>
    <w:rsid w:val="00775ECF"/>
    <w:rsid w:val="0077679F"/>
    <w:rsid w:val="00777495"/>
    <w:rsid w:val="00777626"/>
    <w:rsid w:val="007808AE"/>
    <w:rsid w:val="00781209"/>
    <w:rsid w:val="0078344F"/>
    <w:rsid w:val="00783528"/>
    <w:rsid w:val="00784392"/>
    <w:rsid w:val="007872C6"/>
    <w:rsid w:val="0079299D"/>
    <w:rsid w:val="00793713"/>
    <w:rsid w:val="007A086F"/>
    <w:rsid w:val="007A15B7"/>
    <w:rsid w:val="007A208C"/>
    <w:rsid w:val="007A21B3"/>
    <w:rsid w:val="007A27C2"/>
    <w:rsid w:val="007A385B"/>
    <w:rsid w:val="007A4A81"/>
    <w:rsid w:val="007A613A"/>
    <w:rsid w:val="007A6336"/>
    <w:rsid w:val="007A7841"/>
    <w:rsid w:val="007B1E63"/>
    <w:rsid w:val="007B20BB"/>
    <w:rsid w:val="007B29ED"/>
    <w:rsid w:val="007B4497"/>
    <w:rsid w:val="007C18C5"/>
    <w:rsid w:val="007C26B4"/>
    <w:rsid w:val="007C3265"/>
    <w:rsid w:val="007C494D"/>
    <w:rsid w:val="007C5C53"/>
    <w:rsid w:val="007C6963"/>
    <w:rsid w:val="007C6A00"/>
    <w:rsid w:val="007C7972"/>
    <w:rsid w:val="007D2990"/>
    <w:rsid w:val="007D2A1E"/>
    <w:rsid w:val="007D328C"/>
    <w:rsid w:val="007D4252"/>
    <w:rsid w:val="007D5FEB"/>
    <w:rsid w:val="007D64BA"/>
    <w:rsid w:val="007D6A3A"/>
    <w:rsid w:val="007D72DD"/>
    <w:rsid w:val="007D7AA5"/>
    <w:rsid w:val="007E080C"/>
    <w:rsid w:val="007E0FB5"/>
    <w:rsid w:val="007E258D"/>
    <w:rsid w:val="007E2FAC"/>
    <w:rsid w:val="007E59D5"/>
    <w:rsid w:val="007E5F90"/>
    <w:rsid w:val="007E65DB"/>
    <w:rsid w:val="007E6754"/>
    <w:rsid w:val="007E6AB6"/>
    <w:rsid w:val="007E7975"/>
    <w:rsid w:val="007F4778"/>
    <w:rsid w:val="007F4DEC"/>
    <w:rsid w:val="007F7125"/>
    <w:rsid w:val="007F7287"/>
    <w:rsid w:val="007F73B5"/>
    <w:rsid w:val="0080159F"/>
    <w:rsid w:val="008028AA"/>
    <w:rsid w:val="00802AF5"/>
    <w:rsid w:val="00802CF8"/>
    <w:rsid w:val="008030FB"/>
    <w:rsid w:val="0080441B"/>
    <w:rsid w:val="008054D8"/>
    <w:rsid w:val="008076BD"/>
    <w:rsid w:val="00810F8D"/>
    <w:rsid w:val="00820106"/>
    <w:rsid w:val="00820A0D"/>
    <w:rsid w:val="008224F8"/>
    <w:rsid w:val="008236C6"/>
    <w:rsid w:val="00824141"/>
    <w:rsid w:val="0082423A"/>
    <w:rsid w:val="0082577C"/>
    <w:rsid w:val="0082588F"/>
    <w:rsid w:val="00825D67"/>
    <w:rsid w:val="00826079"/>
    <w:rsid w:val="00833A49"/>
    <w:rsid w:val="00834033"/>
    <w:rsid w:val="0083466C"/>
    <w:rsid w:val="00834E82"/>
    <w:rsid w:val="00834F9B"/>
    <w:rsid w:val="00837564"/>
    <w:rsid w:val="00837689"/>
    <w:rsid w:val="008437CB"/>
    <w:rsid w:val="00843991"/>
    <w:rsid w:val="0084474E"/>
    <w:rsid w:val="00845915"/>
    <w:rsid w:val="00845971"/>
    <w:rsid w:val="00845977"/>
    <w:rsid w:val="00845EB2"/>
    <w:rsid w:val="00855B03"/>
    <w:rsid w:val="00857133"/>
    <w:rsid w:val="0086017E"/>
    <w:rsid w:val="0086093B"/>
    <w:rsid w:val="008633A5"/>
    <w:rsid w:val="008634CB"/>
    <w:rsid w:val="0087080E"/>
    <w:rsid w:val="00871B34"/>
    <w:rsid w:val="0087289B"/>
    <w:rsid w:val="00873E37"/>
    <w:rsid w:val="0087443D"/>
    <w:rsid w:val="0087610C"/>
    <w:rsid w:val="00876D43"/>
    <w:rsid w:val="00880902"/>
    <w:rsid w:val="0088124D"/>
    <w:rsid w:val="00881F96"/>
    <w:rsid w:val="00881FC3"/>
    <w:rsid w:val="00882FCE"/>
    <w:rsid w:val="008837EF"/>
    <w:rsid w:val="00891CC6"/>
    <w:rsid w:val="00892006"/>
    <w:rsid w:val="00892686"/>
    <w:rsid w:val="00894F15"/>
    <w:rsid w:val="008969C4"/>
    <w:rsid w:val="008A3AC7"/>
    <w:rsid w:val="008A5EDF"/>
    <w:rsid w:val="008B0400"/>
    <w:rsid w:val="008B0E32"/>
    <w:rsid w:val="008B50D6"/>
    <w:rsid w:val="008B6A50"/>
    <w:rsid w:val="008B7CAD"/>
    <w:rsid w:val="008C0776"/>
    <w:rsid w:val="008C25F1"/>
    <w:rsid w:val="008C5619"/>
    <w:rsid w:val="008C5867"/>
    <w:rsid w:val="008C5AB3"/>
    <w:rsid w:val="008C6171"/>
    <w:rsid w:val="008D0754"/>
    <w:rsid w:val="008D180D"/>
    <w:rsid w:val="008D3F41"/>
    <w:rsid w:val="008D5201"/>
    <w:rsid w:val="008D5B60"/>
    <w:rsid w:val="008D645A"/>
    <w:rsid w:val="008D7166"/>
    <w:rsid w:val="008E038D"/>
    <w:rsid w:val="008E1E56"/>
    <w:rsid w:val="008E2CAD"/>
    <w:rsid w:val="008E2FAB"/>
    <w:rsid w:val="008E31D0"/>
    <w:rsid w:val="008E5B6E"/>
    <w:rsid w:val="008E5CCA"/>
    <w:rsid w:val="008E6CD6"/>
    <w:rsid w:val="008E717F"/>
    <w:rsid w:val="008E73DA"/>
    <w:rsid w:val="008F3193"/>
    <w:rsid w:val="008F59EF"/>
    <w:rsid w:val="008F628F"/>
    <w:rsid w:val="008F696A"/>
    <w:rsid w:val="0090041E"/>
    <w:rsid w:val="00901A99"/>
    <w:rsid w:val="009020A7"/>
    <w:rsid w:val="00904A33"/>
    <w:rsid w:val="00905712"/>
    <w:rsid w:val="00911161"/>
    <w:rsid w:val="009115C9"/>
    <w:rsid w:val="009131FA"/>
    <w:rsid w:val="009134B7"/>
    <w:rsid w:val="00913CFC"/>
    <w:rsid w:val="0091594C"/>
    <w:rsid w:val="00917F2E"/>
    <w:rsid w:val="00921735"/>
    <w:rsid w:val="00921ED8"/>
    <w:rsid w:val="00923ADA"/>
    <w:rsid w:val="009310C2"/>
    <w:rsid w:val="009331F8"/>
    <w:rsid w:val="00933A05"/>
    <w:rsid w:val="0093768E"/>
    <w:rsid w:val="00937691"/>
    <w:rsid w:val="00937B1D"/>
    <w:rsid w:val="00937CE5"/>
    <w:rsid w:val="00941E34"/>
    <w:rsid w:val="00943C8F"/>
    <w:rsid w:val="009463F2"/>
    <w:rsid w:val="0094695C"/>
    <w:rsid w:val="009508B1"/>
    <w:rsid w:val="009539BC"/>
    <w:rsid w:val="009554D4"/>
    <w:rsid w:val="009568C6"/>
    <w:rsid w:val="00961390"/>
    <w:rsid w:val="00961E2A"/>
    <w:rsid w:val="00964433"/>
    <w:rsid w:val="009647A9"/>
    <w:rsid w:val="00967017"/>
    <w:rsid w:val="0097023F"/>
    <w:rsid w:val="00973496"/>
    <w:rsid w:val="00973D0D"/>
    <w:rsid w:val="00976162"/>
    <w:rsid w:val="00977645"/>
    <w:rsid w:val="009801A5"/>
    <w:rsid w:val="00983E90"/>
    <w:rsid w:val="00984515"/>
    <w:rsid w:val="00984A4E"/>
    <w:rsid w:val="0098567B"/>
    <w:rsid w:val="00985C09"/>
    <w:rsid w:val="009871E0"/>
    <w:rsid w:val="0098791C"/>
    <w:rsid w:val="00990447"/>
    <w:rsid w:val="00991A2B"/>
    <w:rsid w:val="00993E83"/>
    <w:rsid w:val="00994172"/>
    <w:rsid w:val="00994A19"/>
    <w:rsid w:val="00997BD3"/>
    <w:rsid w:val="009A1022"/>
    <w:rsid w:val="009A1106"/>
    <w:rsid w:val="009A136A"/>
    <w:rsid w:val="009A4C54"/>
    <w:rsid w:val="009A604D"/>
    <w:rsid w:val="009B2A75"/>
    <w:rsid w:val="009B416C"/>
    <w:rsid w:val="009B6151"/>
    <w:rsid w:val="009B7B95"/>
    <w:rsid w:val="009B7C72"/>
    <w:rsid w:val="009C1DB3"/>
    <w:rsid w:val="009C72AC"/>
    <w:rsid w:val="009C7A55"/>
    <w:rsid w:val="009D103E"/>
    <w:rsid w:val="009D1628"/>
    <w:rsid w:val="009D2854"/>
    <w:rsid w:val="009D2B28"/>
    <w:rsid w:val="009D4048"/>
    <w:rsid w:val="009D4CE4"/>
    <w:rsid w:val="009E0322"/>
    <w:rsid w:val="009E2482"/>
    <w:rsid w:val="009E28FB"/>
    <w:rsid w:val="009E3934"/>
    <w:rsid w:val="009E4685"/>
    <w:rsid w:val="009E5938"/>
    <w:rsid w:val="009E59E3"/>
    <w:rsid w:val="009E5A68"/>
    <w:rsid w:val="009F008C"/>
    <w:rsid w:val="009F039F"/>
    <w:rsid w:val="009F06F7"/>
    <w:rsid w:val="009F3044"/>
    <w:rsid w:val="009F3957"/>
    <w:rsid w:val="009F538E"/>
    <w:rsid w:val="00A00CC1"/>
    <w:rsid w:val="00A04907"/>
    <w:rsid w:val="00A04959"/>
    <w:rsid w:val="00A06C44"/>
    <w:rsid w:val="00A07C48"/>
    <w:rsid w:val="00A103F1"/>
    <w:rsid w:val="00A11654"/>
    <w:rsid w:val="00A15537"/>
    <w:rsid w:val="00A213F2"/>
    <w:rsid w:val="00A22C63"/>
    <w:rsid w:val="00A24D36"/>
    <w:rsid w:val="00A253B5"/>
    <w:rsid w:val="00A2739F"/>
    <w:rsid w:val="00A3080D"/>
    <w:rsid w:val="00A30F92"/>
    <w:rsid w:val="00A3205A"/>
    <w:rsid w:val="00A32E67"/>
    <w:rsid w:val="00A33A6B"/>
    <w:rsid w:val="00A35006"/>
    <w:rsid w:val="00A3598E"/>
    <w:rsid w:val="00A3642D"/>
    <w:rsid w:val="00A36D17"/>
    <w:rsid w:val="00A37134"/>
    <w:rsid w:val="00A37952"/>
    <w:rsid w:val="00A37F67"/>
    <w:rsid w:val="00A41E31"/>
    <w:rsid w:val="00A42180"/>
    <w:rsid w:val="00A43633"/>
    <w:rsid w:val="00A52CF7"/>
    <w:rsid w:val="00A535AA"/>
    <w:rsid w:val="00A54C0B"/>
    <w:rsid w:val="00A55664"/>
    <w:rsid w:val="00A55C1F"/>
    <w:rsid w:val="00A5676E"/>
    <w:rsid w:val="00A57191"/>
    <w:rsid w:val="00A63854"/>
    <w:rsid w:val="00A63A78"/>
    <w:rsid w:val="00A6447D"/>
    <w:rsid w:val="00A70F6D"/>
    <w:rsid w:val="00A73075"/>
    <w:rsid w:val="00A73A52"/>
    <w:rsid w:val="00A73D54"/>
    <w:rsid w:val="00A7415E"/>
    <w:rsid w:val="00A7504F"/>
    <w:rsid w:val="00A77BD2"/>
    <w:rsid w:val="00A80023"/>
    <w:rsid w:val="00A8066C"/>
    <w:rsid w:val="00A80818"/>
    <w:rsid w:val="00A81AEF"/>
    <w:rsid w:val="00A82E67"/>
    <w:rsid w:val="00A82F10"/>
    <w:rsid w:val="00A8475B"/>
    <w:rsid w:val="00A84AA6"/>
    <w:rsid w:val="00A902CA"/>
    <w:rsid w:val="00A9245B"/>
    <w:rsid w:val="00A956EF"/>
    <w:rsid w:val="00A96169"/>
    <w:rsid w:val="00AA0103"/>
    <w:rsid w:val="00AA2D58"/>
    <w:rsid w:val="00AA40AF"/>
    <w:rsid w:val="00AA46E0"/>
    <w:rsid w:val="00AA5318"/>
    <w:rsid w:val="00AA5EA9"/>
    <w:rsid w:val="00AA6F0A"/>
    <w:rsid w:val="00AA76A2"/>
    <w:rsid w:val="00AA7B03"/>
    <w:rsid w:val="00AB134A"/>
    <w:rsid w:val="00AB179E"/>
    <w:rsid w:val="00AB25F8"/>
    <w:rsid w:val="00AB2EB5"/>
    <w:rsid w:val="00AB791D"/>
    <w:rsid w:val="00AC3A9C"/>
    <w:rsid w:val="00AC54EA"/>
    <w:rsid w:val="00AC60C5"/>
    <w:rsid w:val="00AC6284"/>
    <w:rsid w:val="00AD0096"/>
    <w:rsid w:val="00AD3448"/>
    <w:rsid w:val="00AD384B"/>
    <w:rsid w:val="00AD67EA"/>
    <w:rsid w:val="00AE00AD"/>
    <w:rsid w:val="00AE1E66"/>
    <w:rsid w:val="00AE1EDA"/>
    <w:rsid w:val="00AE1F07"/>
    <w:rsid w:val="00AE1F63"/>
    <w:rsid w:val="00AE35F3"/>
    <w:rsid w:val="00AE3A73"/>
    <w:rsid w:val="00AF0B72"/>
    <w:rsid w:val="00AF1B38"/>
    <w:rsid w:val="00AF31F7"/>
    <w:rsid w:val="00AF40B8"/>
    <w:rsid w:val="00AF40C7"/>
    <w:rsid w:val="00AF4411"/>
    <w:rsid w:val="00AF4CE9"/>
    <w:rsid w:val="00AF7D24"/>
    <w:rsid w:val="00B00C55"/>
    <w:rsid w:val="00B04A5B"/>
    <w:rsid w:val="00B04EA2"/>
    <w:rsid w:val="00B05116"/>
    <w:rsid w:val="00B05253"/>
    <w:rsid w:val="00B06D6A"/>
    <w:rsid w:val="00B072AC"/>
    <w:rsid w:val="00B07373"/>
    <w:rsid w:val="00B0741F"/>
    <w:rsid w:val="00B077F4"/>
    <w:rsid w:val="00B10F5F"/>
    <w:rsid w:val="00B13A64"/>
    <w:rsid w:val="00B13DF2"/>
    <w:rsid w:val="00B15974"/>
    <w:rsid w:val="00B16DED"/>
    <w:rsid w:val="00B17A7D"/>
    <w:rsid w:val="00B17DE0"/>
    <w:rsid w:val="00B204B3"/>
    <w:rsid w:val="00B233DE"/>
    <w:rsid w:val="00B23D66"/>
    <w:rsid w:val="00B31DC5"/>
    <w:rsid w:val="00B31F78"/>
    <w:rsid w:val="00B350A2"/>
    <w:rsid w:val="00B35755"/>
    <w:rsid w:val="00B36307"/>
    <w:rsid w:val="00B36751"/>
    <w:rsid w:val="00B36789"/>
    <w:rsid w:val="00B40304"/>
    <w:rsid w:val="00B4363A"/>
    <w:rsid w:val="00B44900"/>
    <w:rsid w:val="00B511EB"/>
    <w:rsid w:val="00B51343"/>
    <w:rsid w:val="00B51B63"/>
    <w:rsid w:val="00B5251D"/>
    <w:rsid w:val="00B53CCF"/>
    <w:rsid w:val="00B54FC4"/>
    <w:rsid w:val="00B56742"/>
    <w:rsid w:val="00B57B48"/>
    <w:rsid w:val="00B60FE8"/>
    <w:rsid w:val="00B63D76"/>
    <w:rsid w:val="00B64F76"/>
    <w:rsid w:val="00B65F88"/>
    <w:rsid w:val="00B6649B"/>
    <w:rsid w:val="00B67982"/>
    <w:rsid w:val="00B73229"/>
    <w:rsid w:val="00B7697C"/>
    <w:rsid w:val="00B76E15"/>
    <w:rsid w:val="00B77CB5"/>
    <w:rsid w:val="00B84B71"/>
    <w:rsid w:val="00B85EBC"/>
    <w:rsid w:val="00B86012"/>
    <w:rsid w:val="00B87DF2"/>
    <w:rsid w:val="00B90F58"/>
    <w:rsid w:val="00B91960"/>
    <w:rsid w:val="00B95355"/>
    <w:rsid w:val="00B95B9A"/>
    <w:rsid w:val="00B96251"/>
    <w:rsid w:val="00B96C28"/>
    <w:rsid w:val="00BA2CD1"/>
    <w:rsid w:val="00BA488F"/>
    <w:rsid w:val="00BA4A85"/>
    <w:rsid w:val="00BA4FE7"/>
    <w:rsid w:val="00BA6F43"/>
    <w:rsid w:val="00BB2775"/>
    <w:rsid w:val="00BB3FD2"/>
    <w:rsid w:val="00BB50FC"/>
    <w:rsid w:val="00BB58E2"/>
    <w:rsid w:val="00BC0FEF"/>
    <w:rsid w:val="00BC1923"/>
    <w:rsid w:val="00BC45FD"/>
    <w:rsid w:val="00BC4A6F"/>
    <w:rsid w:val="00BC656B"/>
    <w:rsid w:val="00BC7CC4"/>
    <w:rsid w:val="00BD0493"/>
    <w:rsid w:val="00BD3AF1"/>
    <w:rsid w:val="00BD6816"/>
    <w:rsid w:val="00BD749F"/>
    <w:rsid w:val="00BE056B"/>
    <w:rsid w:val="00BE0FD1"/>
    <w:rsid w:val="00BE14B1"/>
    <w:rsid w:val="00BE2274"/>
    <w:rsid w:val="00BE2D4A"/>
    <w:rsid w:val="00BE474D"/>
    <w:rsid w:val="00BE52A2"/>
    <w:rsid w:val="00BE7846"/>
    <w:rsid w:val="00BF2F4B"/>
    <w:rsid w:val="00BF3E86"/>
    <w:rsid w:val="00BF597B"/>
    <w:rsid w:val="00BF6B97"/>
    <w:rsid w:val="00C039DF"/>
    <w:rsid w:val="00C03A35"/>
    <w:rsid w:val="00C0459C"/>
    <w:rsid w:val="00C05EAD"/>
    <w:rsid w:val="00C07CCD"/>
    <w:rsid w:val="00C111C0"/>
    <w:rsid w:val="00C112BC"/>
    <w:rsid w:val="00C12692"/>
    <w:rsid w:val="00C12F57"/>
    <w:rsid w:val="00C14DBD"/>
    <w:rsid w:val="00C16304"/>
    <w:rsid w:val="00C17057"/>
    <w:rsid w:val="00C17E60"/>
    <w:rsid w:val="00C202AA"/>
    <w:rsid w:val="00C229CD"/>
    <w:rsid w:val="00C24132"/>
    <w:rsid w:val="00C24C38"/>
    <w:rsid w:val="00C317F6"/>
    <w:rsid w:val="00C32362"/>
    <w:rsid w:val="00C32DAC"/>
    <w:rsid w:val="00C35508"/>
    <w:rsid w:val="00C35710"/>
    <w:rsid w:val="00C379C3"/>
    <w:rsid w:val="00C40CC8"/>
    <w:rsid w:val="00C420CB"/>
    <w:rsid w:val="00C42C27"/>
    <w:rsid w:val="00C438B6"/>
    <w:rsid w:val="00C45FCE"/>
    <w:rsid w:val="00C46D12"/>
    <w:rsid w:val="00C47EEB"/>
    <w:rsid w:val="00C47FEF"/>
    <w:rsid w:val="00C528D5"/>
    <w:rsid w:val="00C52A1E"/>
    <w:rsid w:val="00C52D99"/>
    <w:rsid w:val="00C53322"/>
    <w:rsid w:val="00C54573"/>
    <w:rsid w:val="00C603EC"/>
    <w:rsid w:val="00C60ED3"/>
    <w:rsid w:val="00C61EE8"/>
    <w:rsid w:val="00C64371"/>
    <w:rsid w:val="00C64E09"/>
    <w:rsid w:val="00C66561"/>
    <w:rsid w:val="00C67EF0"/>
    <w:rsid w:val="00C701C7"/>
    <w:rsid w:val="00C72975"/>
    <w:rsid w:val="00C73D16"/>
    <w:rsid w:val="00C74101"/>
    <w:rsid w:val="00C74335"/>
    <w:rsid w:val="00C76403"/>
    <w:rsid w:val="00C76CE1"/>
    <w:rsid w:val="00C806EB"/>
    <w:rsid w:val="00C813AA"/>
    <w:rsid w:val="00C8277D"/>
    <w:rsid w:val="00C85E29"/>
    <w:rsid w:val="00C87AAD"/>
    <w:rsid w:val="00C90033"/>
    <w:rsid w:val="00C91258"/>
    <w:rsid w:val="00C91477"/>
    <w:rsid w:val="00C91ADA"/>
    <w:rsid w:val="00C93CE0"/>
    <w:rsid w:val="00C9478C"/>
    <w:rsid w:val="00C94A59"/>
    <w:rsid w:val="00CA31C8"/>
    <w:rsid w:val="00CA6349"/>
    <w:rsid w:val="00CA678A"/>
    <w:rsid w:val="00CB1807"/>
    <w:rsid w:val="00CB2A23"/>
    <w:rsid w:val="00CB437A"/>
    <w:rsid w:val="00CB4FD4"/>
    <w:rsid w:val="00CB57C6"/>
    <w:rsid w:val="00CC01AA"/>
    <w:rsid w:val="00CC02C0"/>
    <w:rsid w:val="00CC09B4"/>
    <w:rsid w:val="00CC4646"/>
    <w:rsid w:val="00CC47C3"/>
    <w:rsid w:val="00CC4B90"/>
    <w:rsid w:val="00CC553E"/>
    <w:rsid w:val="00CC6FB2"/>
    <w:rsid w:val="00CD17BD"/>
    <w:rsid w:val="00CD2229"/>
    <w:rsid w:val="00CD22AC"/>
    <w:rsid w:val="00CD2B7C"/>
    <w:rsid w:val="00CD3EBD"/>
    <w:rsid w:val="00CE2AC6"/>
    <w:rsid w:val="00CE3513"/>
    <w:rsid w:val="00CE4F3B"/>
    <w:rsid w:val="00CE5B38"/>
    <w:rsid w:val="00CF0282"/>
    <w:rsid w:val="00CF2AF8"/>
    <w:rsid w:val="00CF5427"/>
    <w:rsid w:val="00CF5E1F"/>
    <w:rsid w:val="00CF669B"/>
    <w:rsid w:val="00D0050D"/>
    <w:rsid w:val="00D01899"/>
    <w:rsid w:val="00D021F7"/>
    <w:rsid w:val="00D0604E"/>
    <w:rsid w:val="00D07499"/>
    <w:rsid w:val="00D11434"/>
    <w:rsid w:val="00D138B4"/>
    <w:rsid w:val="00D13BA2"/>
    <w:rsid w:val="00D147D8"/>
    <w:rsid w:val="00D1700C"/>
    <w:rsid w:val="00D21333"/>
    <w:rsid w:val="00D220BD"/>
    <w:rsid w:val="00D22602"/>
    <w:rsid w:val="00D2347E"/>
    <w:rsid w:val="00D2368C"/>
    <w:rsid w:val="00D24E50"/>
    <w:rsid w:val="00D27D75"/>
    <w:rsid w:val="00D31215"/>
    <w:rsid w:val="00D324F7"/>
    <w:rsid w:val="00D353CF"/>
    <w:rsid w:val="00D370DB"/>
    <w:rsid w:val="00D417EB"/>
    <w:rsid w:val="00D41A22"/>
    <w:rsid w:val="00D41C1D"/>
    <w:rsid w:val="00D46D15"/>
    <w:rsid w:val="00D53807"/>
    <w:rsid w:val="00D54126"/>
    <w:rsid w:val="00D547A7"/>
    <w:rsid w:val="00D605ED"/>
    <w:rsid w:val="00D60B7E"/>
    <w:rsid w:val="00D62C64"/>
    <w:rsid w:val="00D63216"/>
    <w:rsid w:val="00D652A5"/>
    <w:rsid w:val="00D67E84"/>
    <w:rsid w:val="00D71305"/>
    <w:rsid w:val="00D73BC4"/>
    <w:rsid w:val="00D74C32"/>
    <w:rsid w:val="00D74C45"/>
    <w:rsid w:val="00D75A03"/>
    <w:rsid w:val="00D77BB4"/>
    <w:rsid w:val="00D800E1"/>
    <w:rsid w:val="00D8069F"/>
    <w:rsid w:val="00D81815"/>
    <w:rsid w:val="00D81A0F"/>
    <w:rsid w:val="00D81E58"/>
    <w:rsid w:val="00D8262D"/>
    <w:rsid w:val="00D8409F"/>
    <w:rsid w:val="00D843DF"/>
    <w:rsid w:val="00D84EF2"/>
    <w:rsid w:val="00D84FCC"/>
    <w:rsid w:val="00D85DF4"/>
    <w:rsid w:val="00D85EF1"/>
    <w:rsid w:val="00D92C88"/>
    <w:rsid w:val="00D93F8E"/>
    <w:rsid w:val="00D944BE"/>
    <w:rsid w:val="00D966C8"/>
    <w:rsid w:val="00DA1F31"/>
    <w:rsid w:val="00DA2E75"/>
    <w:rsid w:val="00DA4476"/>
    <w:rsid w:val="00DA677B"/>
    <w:rsid w:val="00DA7E21"/>
    <w:rsid w:val="00DB06FA"/>
    <w:rsid w:val="00DB30EA"/>
    <w:rsid w:val="00DB52B5"/>
    <w:rsid w:val="00DB7A12"/>
    <w:rsid w:val="00DC100A"/>
    <w:rsid w:val="00DC24D2"/>
    <w:rsid w:val="00DC5741"/>
    <w:rsid w:val="00DC76FF"/>
    <w:rsid w:val="00DD0293"/>
    <w:rsid w:val="00DD1330"/>
    <w:rsid w:val="00DD276D"/>
    <w:rsid w:val="00DD292C"/>
    <w:rsid w:val="00DD49E3"/>
    <w:rsid w:val="00DD4DE0"/>
    <w:rsid w:val="00DD645C"/>
    <w:rsid w:val="00DD6CCA"/>
    <w:rsid w:val="00DD7D6B"/>
    <w:rsid w:val="00DE0902"/>
    <w:rsid w:val="00DE0FD9"/>
    <w:rsid w:val="00DE1E92"/>
    <w:rsid w:val="00DE5960"/>
    <w:rsid w:val="00DF25CE"/>
    <w:rsid w:val="00DF40E2"/>
    <w:rsid w:val="00DF42FD"/>
    <w:rsid w:val="00DF502C"/>
    <w:rsid w:val="00E0028C"/>
    <w:rsid w:val="00E00309"/>
    <w:rsid w:val="00E012F7"/>
    <w:rsid w:val="00E01911"/>
    <w:rsid w:val="00E01F80"/>
    <w:rsid w:val="00E0533D"/>
    <w:rsid w:val="00E05440"/>
    <w:rsid w:val="00E05F48"/>
    <w:rsid w:val="00E065C6"/>
    <w:rsid w:val="00E07028"/>
    <w:rsid w:val="00E1057D"/>
    <w:rsid w:val="00E10C6F"/>
    <w:rsid w:val="00E11386"/>
    <w:rsid w:val="00E141B3"/>
    <w:rsid w:val="00E15698"/>
    <w:rsid w:val="00E17B50"/>
    <w:rsid w:val="00E17E3F"/>
    <w:rsid w:val="00E208EE"/>
    <w:rsid w:val="00E21E56"/>
    <w:rsid w:val="00E24784"/>
    <w:rsid w:val="00E248FC"/>
    <w:rsid w:val="00E24E5C"/>
    <w:rsid w:val="00E26747"/>
    <w:rsid w:val="00E311EC"/>
    <w:rsid w:val="00E31540"/>
    <w:rsid w:val="00E3181F"/>
    <w:rsid w:val="00E31B48"/>
    <w:rsid w:val="00E31D71"/>
    <w:rsid w:val="00E32857"/>
    <w:rsid w:val="00E33278"/>
    <w:rsid w:val="00E3407D"/>
    <w:rsid w:val="00E34578"/>
    <w:rsid w:val="00E367AC"/>
    <w:rsid w:val="00E36FFF"/>
    <w:rsid w:val="00E4160F"/>
    <w:rsid w:val="00E42EF6"/>
    <w:rsid w:val="00E4476D"/>
    <w:rsid w:val="00E45800"/>
    <w:rsid w:val="00E46A1D"/>
    <w:rsid w:val="00E46CFE"/>
    <w:rsid w:val="00E46F3B"/>
    <w:rsid w:val="00E477DB"/>
    <w:rsid w:val="00E47C7A"/>
    <w:rsid w:val="00E51153"/>
    <w:rsid w:val="00E53B92"/>
    <w:rsid w:val="00E5673B"/>
    <w:rsid w:val="00E5676A"/>
    <w:rsid w:val="00E60B27"/>
    <w:rsid w:val="00E610BF"/>
    <w:rsid w:val="00E61E20"/>
    <w:rsid w:val="00E62F27"/>
    <w:rsid w:val="00E63CDF"/>
    <w:rsid w:val="00E65C0A"/>
    <w:rsid w:val="00E6657E"/>
    <w:rsid w:val="00E67433"/>
    <w:rsid w:val="00E67460"/>
    <w:rsid w:val="00E67FE0"/>
    <w:rsid w:val="00E70B09"/>
    <w:rsid w:val="00E722D5"/>
    <w:rsid w:val="00E72380"/>
    <w:rsid w:val="00E8098E"/>
    <w:rsid w:val="00E87294"/>
    <w:rsid w:val="00E873AC"/>
    <w:rsid w:val="00E91136"/>
    <w:rsid w:val="00E975EC"/>
    <w:rsid w:val="00E97B1F"/>
    <w:rsid w:val="00EA1F98"/>
    <w:rsid w:val="00EA438D"/>
    <w:rsid w:val="00EA452B"/>
    <w:rsid w:val="00EA4E95"/>
    <w:rsid w:val="00EA50A8"/>
    <w:rsid w:val="00EA5656"/>
    <w:rsid w:val="00EA5B29"/>
    <w:rsid w:val="00EA7147"/>
    <w:rsid w:val="00EA7BB9"/>
    <w:rsid w:val="00EB26EC"/>
    <w:rsid w:val="00EB311A"/>
    <w:rsid w:val="00EB4D30"/>
    <w:rsid w:val="00EB4E84"/>
    <w:rsid w:val="00EC1E88"/>
    <w:rsid w:val="00EC21D0"/>
    <w:rsid w:val="00EC43B9"/>
    <w:rsid w:val="00EC4669"/>
    <w:rsid w:val="00EC582F"/>
    <w:rsid w:val="00EC764B"/>
    <w:rsid w:val="00EC7DB0"/>
    <w:rsid w:val="00ED1EC9"/>
    <w:rsid w:val="00ED2A86"/>
    <w:rsid w:val="00ED3AB8"/>
    <w:rsid w:val="00ED50EE"/>
    <w:rsid w:val="00ED5A21"/>
    <w:rsid w:val="00ED5AC2"/>
    <w:rsid w:val="00ED5CAB"/>
    <w:rsid w:val="00ED6A34"/>
    <w:rsid w:val="00ED7A88"/>
    <w:rsid w:val="00EE09B5"/>
    <w:rsid w:val="00EE266A"/>
    <w:rsid w:val="00EE356C"/>
    <w:rsid w:val="00EE4B72"/>
    <w:rsid w:val="00EE647C"/>
    <w:rsid w:val="00EE7DD8"/>
    <w:rsid w:val="00EF0EA2"/>
    <w:rsid w:val="00EF2C26"/>
    <w:rsid w:val="00EF2C77"/>
    <w:rsid w:val="00EF3C3B"/>
    <w:rsid w:val="00EF466F"/>
    <w:rsid w:val="00EF672F"/>
    <w:rsid w:val="00EF7318"/>
    <w:rsid w:val="00F009B7"/>
    <w:rsid w:val="00F0114F"/>
    <w:rsid w:val="00F03320"/>
    <w:rsid w:val="00F05AF4"/>
    <w:rsid w:val="00F140E9"/>
    <w:rsid w:val="00F14FC3"/>
    <w:rsid w:val="00F152E4"/>
    <w:rsid w:val="00F156D8"/>
    <w:rsid w:val="00F215D5"/>
    <w:rsid w:val="00F23D82"/>
    <w:rsid w:val="00F254E7"/>
    <w:rsid w:val="00F26D64"/>
    <w:rsid w:val="00F27468"/>
    <w:rsid w:val="00F276DB"/>
    <w:rsid w:val="00F3633F"/>
    <w:rsid w:val="00F37512"/>
    <w:rsid w:val="00F42912"/>
    <w:rsid w:val="00F46AC2"/>
    <w:rsid w:val="00F46EB9"/>
    <w:rsid w:val="00F4714F"/>
    <w:rsid w:val="00F50CC7"/>
    <w:rsid w:val="00F50DE6"/>
    <w:rsid w:val="00F527AA"/>
    <w:rsid w:val="00F54196"/>
    <w:rsid w:val="00F55422"/>
    <w:rsid w:val="00F57353"/>
    <w:rsid w:val="00F578D9"/>
    <w:rsid w:val="00F60C79"/>
    <w:rsid w:val="00F622B3"/>
    <w:rsid w:val="00F623B2"/>
    <w:rsid w:val="00F62BE7"/>
    <w:rsid w:val="00F639F8"/>
    <w:rsid w:val="00F64868"/>
    <w:rsid w:val="00F65EFA"/>
    <w:rsid w:val="00F65F1C"/>
    <w:rsid w:val="00F6682F"/>
    <w:rsid w:val="00F675EB"/>
    <w:rsid w:val="00F70877"/>
    <w:rsid w:val="00F73FE2"/>
    <w:rsid w:val="00F77587"/>
    <w:rsid w:val="00F77F0B"/>
    <w:rsid w:val="00F80DCD"/>
    <w:rsid w:val="00F82028"/>
    <w:rsid w:val="00F82250"/>
    <w:rsid w:val="00F82679"/>
    <w:rsid w:val="00F82E02"/>
    <w:rsid w:val="00F8398C"/>
    <w:rsid w:val="00F83BE5"/>
    <w:rsid w:val="00F8496C"/>
    <w:rsid w:val="00F85580"/>
    <w:rsid w:val="00F871C5"/>
    <w:rsid w:val="00F906F6"/>
    <w:rsid w:val="00F93823"/>
    <w:rsid w:val="00F93E03"/>
    <w:rsid w:val="00F942C1"/>
    <w:rsid w:val="00F94C78"/>
    <w:rsid w:val="00F9592E"/>
    <w:rsid w:val="00F95F7D"/>
    <w:rsid w:val="00F963FB"/>
    <w:rsid w:val="00F97064"/>
    <w:rsid w:val="00FA17BB"/>
    <w:rsid w:val="00FA3BA1"/>
    <w:rsid w:val="00FA4043"/>
    <w:rsid w:val="00FA4A64"/>
    <w:rsid w:val="00FB05EF"/>
    <w:rsid w:val="00FB1A39"/>
    <w:rsid w:val="00FB584D"/>
    <w:rsid w:val="00FB64A7"/>
    <w:rsid w:val="00FB65FB"/>
    <w:rsid w:val="00FC0921"/>
    <w:rsid w:val="00FC2E29"/>
    <w:rsid w:val="00FC7BA9"/>
    <w:rsid w:val="00FD0A88"/>
    <w:rsid w:val="00FD0D2E"/>
    <w:rsid w:val="00FD159F"/>
    <w:rsid w:val="00FD245E"/>
    <w:rsid w:val="00FD2A23"/>
    <w:rsid w:val="00FD4D76"/>
    <w:rsid w:val="00FD55D6"/>
    <w:rsid w:val="00FD64C2"/>
    <w:rsid w:val="00FD6B28"/>
    <w:rsid w:val="00FE08DA"/>
    <w:rsid w:val="00FE29B2"/>
    <w:rsid w:val="00FE2CB5"/>
    <w:rsid w:val="00FE3F68"/>
    <w:rsid w:val="00FE59ED"/>
    <w:rsid w:val="00FE5FAE"/>
    <w:rsid w:val="00FE726F"/>
    <w:rsid w:val="00FE7AFB"/>
    <w:rsid w:val="00FF1DC0"/>
    <w:rsid w:val="00FF23EB"/>
    <w:rsid w:val="00FF358F"/>
    <w:rsid w:val="00FF5F06"/>
    <w:rsid w:val="00FF6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2397"/>
    <w:pPr>
      <w:widowControl w:val="0"/>
      <w:jc w:val="both"/>
    </w:pPr>
    <w:rPr>
      <w:kern w:val="2"/>
      <w:sz w:val="21"/>
      <w:szCs w:val="24"/>
    </w:rPr>
  </w:style>
  <w:style w:type="paragraph" w:styleId="1">
    <w:name w:val="heading 1"/>
    <w:basedOn w:val="a"/>
    <w:next w:val="a"/>
    <w:link w:val="1Char1"/>
    <w:qFormat/>
    <w:rsid w:val="004C218F"/>
    <w:pPr>
      <w:keepNext/>
      <w:keepLines/>
      <w:spacing w:before="340" w:after="330" w:line="578" w:lineRule="auto"/>
      <w:outlineLvl w:val="0"/>
    </w:pPr>
    <w:rPr>
      <w:b/>
      <w:bCs/>
      <w:kern w:val="44"/>
      <w:sz w:val="44"/>
      <w:szCs w:val="44"/>
    </w:rPr>
  </w:style>
  <w:style w:type="paragraph" w:styleId="2">
    <w:name w:val="heading 2"/>
    <w:basedOn w:val="a"/>
    <w:next w:val="a"/>
    <w:qFormat/>
    <w:rsid w:val="007B1E63"/>
    <w:pPr>
      <w:keepNext/>
      <w:keepLines/>
      <w:adjustRightInd w:val="0"/>
      <w:snapToGrid w:val="0"/>
      <w:jc w:val="left"/>
      <w:outlineLvl w:val="1"/>
    </w:pPr>
    <w:rPr>
      <w:rFonts w:eastAsia="华文中宋"/>
      <w:sz w:val="32"/>
      <w:szCs w:val="32"/>
    </w:rPr>
  </w:style>
  <w:style w:type="paragraph" w:styleId="3">
    <w:name w:val="heading 3"/>
    <w:basedOn w:val="a"/>
    <w:next w:val="a"/>
    <w:qFormat/>
    <w:rsid w:val="00622397"/>
    <w:pPr>
      <w:keepNext/>
      <w:keepLines/>
      <w:spacing w:beforeLines="50" w:afterLines="25" w:line="336" w:lineRule="auto"/>
      <w:ind w:firstLineChars="200" w:firstLine="640"/>
      <w:outlineLvl w:val="2"/>
    </w:pPr>
    <w:rPr>
      <w:rFonts w:eastAsia="黑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22397"/>
    <w:pPr>
      <w:pBdr>
        <w:bottom w:val="single" w:sz="6" w:space="1" w:color="auto"/>
      </w:pBdr>
      <w:tabs>
        <w:tab w:val="center" w:pos="4153"/>
        <w:tab w:val="right" w:pos="8306"/>
      </w:tabs>
      <w:snapToGrid w:val="0"/>
      <w:jc w:val="center"/>
    </w:pPr>
    <w:rPr>
      <w:sz w:val="18"/>
      <w:szCs w:val="18"/>
    </w:rPr>
  </w:style>
  <w:style w:type="paragraph" w:styleId="a4">
    <w:name w:val="Date"/>
    <w:basedOn w:val="a"/>
    <w:next w:val="a"/>
    <w:link w:val="Char0"/>
    <w:rsid w:val="00622397"/>
    <w:pPr>
      <w:ind w:leftChars="2500" w:left="100"/>
    </w:pPr>
    <w:rPr>
      <w:rFonts w:eastAsia="仿宋_GB2312"/>
      <w:sz w:val="32"/>
    </w:rPr>
  </w:style>
  <w:style w:type="character" w:styleId="a5">
    <w:name w:val="page number"/>
    <w:basedOn w:val="a0"/>
    <w:rsid w:val="00622397"/>
  </w:style>
  <w:style w:type="paragraph" w:styleId="a6">
    <w:name w:val="footer"/>
    <w:basedOn w:val="a"/>
    <w:link w:val="Char1"/>
    <w:uiPriority w:val="99"/>
    <w:rsid w:val="00622397"/>
    <w:pPr>
      <w:tabs>
        <w:tab w:val="center" w:pos="4153"/>
        <w:tab w:val="right" w:pos="8306"/>
      </w:tabs>
      <w:snapToGrid w:val="0"/>
      <w:jc w:val="left"/>
    </w:pPr>
    <w:rPr>
      <w:sz w:val="18"/>
      <w:szCs w:val="18"/>
    </w:rPr>
  </w:style>
  <w:style w:type="paragraph" w:styleId="a7">
    <w:name w:val="Body Text"/>
    <w:basedOn w:val="a"/>
    <w:rsid w:val="00622397"/>
    <w:pPr>
      <w:spacing w:line="336" w:lineRule="auto"/>
      <w:ind w:firstLineChars="200" w:firstLine="640"/>
    </w:pPr>
    <w:rPr>
      <w:rFonts w:eastAsia="仿宋_GB2312"/>
      <w:sz w:val="32"/>
    </w:rPr>
  </w:style>
  <w:style w:type="paragraph" w:styleId="20">
    <w:name w:val="Body Text 2"/>
    <w:basedOn w:val="a"/>
    <w:link w:val="2Char"/>
    <w:rsid w:val="00542B03"/>
    <w:pPr>
      <w:spacing w:after="120" w:line="480" w:lineRule="auto"/>
    </w:pPr>
  </w:style>
  <w:style w:type="character" w:customStyle="1" w:styleId="2Char">
    <w:name w:val="正文文本 2 Char"/>
    <w:link w:val="20"/>
    <w:rsid w:val="00542B03"/>
    <w:rPr>
      <w:rFonts w:eastAsia="宋体"/>
      <w:kern w:val="2"/>
      <w:sz w:val="21"/>
      <w:szCs w:val="24"/>
      <w:lang w:val="en-US" w:eastAsia="zh-CN" w:bidi="ar-SA"/>
    </w:rPr>
  </w:style>
  <w:style w:type="paragraph" w:styleId="a8">
    <w:name w:val="List Paragraph"/>
    <w:basedOn w:val="a"/>
    <w:qFormat/>
    <w:rsid w:val="00542B03"/>
    <w:pPr>
      <w:ind w:firstLineChars="200" w:firstLine="420"/>
    </w:pPr>
  </w:style>
  <w:style w:type="character" w:styleId="a9">
    <w:name w:val="Hyperlink"/>
    <w:rsid w:val="00542B03"/>
    <w:rPr>
      <w:color w:val="0000FF"/>
      <w:u w:val="single"/>
    </w:rPr>
  </w:style>
  <w:style w:type="character" w:customStyle="1" w:styleId="Char0">
    <w:name w:val="日期 Char"/>
    <w:link w:val="a4"/>
    <w:rsid w:val="00542B03"/>
    <w:rPr>
      <w:rFonts w:eastAsia="仿宋_GB2312"/>
      <w:kern w:val="2"/>
      <w:sz w:val="32"/>
      <w:szCs w:val="24"/>
      <w:lang w:val="en-US" w:eastAsia="zh-CN" w:bidi="ar-SA"/>
    </w:rPr>
  </w:style>
  <w:style w:type="paragraph" w:styleId="aa">
    <w:name w:val="Normal (Web)"/>
    <w:basedOn w:val="a"/>
    <w:rsid w:val="00542B03"/>
    <w:pPr>
      <w:widowControl/>
      <w:spacing w:before="100" w:beforeAutospacing="1" w:after="100" w:afterAutospacing="1"/>
      <w:jc w:val="left"/>
    </w:pPr>
    <w:rPr>
      <w:rFonts w:ascii="宋体" w:hAnsi="宋体"/>
      <w:kern w:val="0"/>
      <w:sz w:val="24"/>
    </w:rPr>
  </w:style>
  <w:style w:type="character" w:customStyle="1" w:styleId="Char">
    <w:name w:val="页眉 Char"/>
    <w:link w:val="a3"/>
    <w:rsid w:val="00542B03"/>
    <w:rPr>
      <w:rFonts w:eastAsia="宋体"/>
      <w:kern w:val="2"/>
      <w:sz w:val="18"/>
      <w:szCs w:val="18"/>
      <w:lang w:val="en-US" w:eastAsia="zh-CN" w:bidi="ar-SA"/>
    </w:rPr>
  </w:style>
  <w:style w:type="character" w:customStyle="1" w:styleId="Char1">
    <w:name w:val="页脚 Char"/>
    <w:link w:val="a6"/>
    <w:uiPriority w:val="99"/>
    <w:rsid w:val="00542B03"/>
    <w:rPr>
      <w:rFonts w:eastAsia="宋体"/>
      <w:kern w:val="2"/>
      <w:sz w:val="18"/>
      <w:szCs w:val="18"/>
      <w:lang w:val="en-US" w:eastAsia="zh-CN" w:bidi="ar-SA"/>
    </w:rPr>
  </w:style>
  <w:style w:type="character" w:customStyle="1" w:styleId="Char2">
    <w:name w:val="批注框文本 Char"/>
    <w:link w:val="ab"/>
    <w:semiHidden/>
    <w:rsid w:val="00542B03"/>
    <w:rPr>
      <w:rFonts w:eastAsia="宋体"/>
      <w:sz w:val="18"/>
      <w:szCs w:val="18"/>
      <w:lang w:bidi="ar-SA"/>
    </w:rPr>
  </w:style>
  <w:style w:type="paragraph" w:styleId="ab">
    <w:name w:val="Balloon Text"/>
    <w:basedOn w:val="a"/>
    <w:link w:val="Char2"/>
    <w:semiHidden/>
    <w:rsid w:val="00542B03"/>
    <w:rPr>
      <w:kern w:val="0"/>
      <w:sz w:val="18"/>
      <w:szCs w:val="18"/>
    </w:rPr>
  </w:style>
  <w:style w:type="paragraph" w:customStyle="1" w:styleId="ac">
    <w:name w:val="样式(正文)"/>
    <w:basedOn w:val="a"/>
    <w:autoRedefine/>
    <w:rsid w:val="00994172"/>
    <w:pPr>
      <w:tabs>
        <w:tab w:val="left" w:pos="3206"/>
        <w:tab w:val="left" w:pos="6120"/>
      </w:tabs>
      <w:spacing w:line="440" w:lineRule="atLeast"/>
      <w:ind w:firstLine="414"/>
    </w:pPr>
    <w:rPr>
      <w:color w:val="000000"/>
      <w:szCs w:val="28"/>
    </w:rPr>
  </w:style>
  <w:style w:type="paragraph" w:styleId="ad">
    <w:name w:val="Plain Text"/>
    <w:basedOn w:val="a"/>
    <w:link w:val="Char3"/>
    <w:rsid w:val="009C72AC"/>
    <w:rPr>
      <w:rFonts w:ascii="宋体" w:hAnsi="Courier New"/>
      <w:kern w:val="0"/>
      <w:szCs w:val="21"/>
    </w:rPr>
  </w:style>
  <w:style w:type="paragraph" w:customStyle="1" w:styleId="Char4">
    <w:name w:val="Char"/>
    <w:basedOn w:val="a"/>
    <w:autoRedefine/>
    <w:rsid w:val="00533EDC"/>
    <w:pPr>
      <w:tabs>
        <w:tab w:val="num" w:pos="600"/>
      </w:tabs>
      <w:ind w:left="600" w:hanging="600"/>
    </w:pPr>
    <w:rPr>
      <w:sz w:val="24"/>
    </w:rPr>
  </w:style>
  <w:style w:type="character" w:customStyle="1" w:styleId="1Char1">
    <w:name w:val="标题 1 Char1"/>
    <w:link w:val="1"/>
    <w:rsid w:val="004C218F"/>
    <w:rPr>
      <w:rFonts w:eastAsia="宋体"/>
      <w:b/>
      <w:bCs/>
      <w:kern w:val="44"/>
      <w:sz w:val="44"/>
      <w:szCs w:val="44"/>
      <w:lang w:val="en-US" w:eastAsia="zh-CN" w:bidi="ar-SA"/>
    </w:rPr>
  </w:style>
  <w:style w:type="character" w:customStyle="1" w:styleId="1Char">
    <w:name w:val="标题 1 Char"/>
    <w:rsid w:val="00D547A7"/>
    <w:rPr>
      <w:rFonts w:eastAsia="宋体"/>
      <w:b/>
      <w:bCs/>
      <w:kern w:val="44"/>
      <w:sz w:val="44"/>
      <w:szCs w:val="44"/>
      <w:lang w:val="en-US" w:eastAsia="zh-CN" w:bidi="ar-SA"/>
    </w:rPr>
  </w:style>
  <w:style w:type="paragraph" w:styleId="ae">
    <w:name w:val="Document Map"/>
    <w:basedOn w:val="a"/>
    <w:link w:val="Char5"/>
    <w:rsid w:val="00E70B09"/>
    <w:rPr>
      <w:rFonts w:ascii="宋体"/>
      <w:sz w:val="18"/>
      <w:szCs w:val="18"/>
    </w:rPr>
  </w:style>
  <w:style w:type="character" w:customStyle="1" w:styleId="Char5">
    <w:name w:val="文档结构图 Char"/>
    <w:link w:val="ae"/>
    <w:rsid w:val="00E70B09"/>
    <w:rPr>
      <w:rFonts w:ascii="宋体"/>
      <w:kern w:val="2"/>
      <w:sz w:val="18"/>
      <w:szCs w:val="18"/>
    </w:rPr>
  </w:style>
  <w:style w:type="character" w:customStyle="1" w:styleId="Char3">
    <w:name w:val="纯文本 Char"/>
    <w:link w:val="ad"/>
    <w:rsid w:val="0080441B"/>
    <w:rPr>
      <w:rFonts w:ascii="宋体" w:hAnsi="Courier New"/>
      <w:sz w:val="21"/>
      <w:szCs w:val="21"/>
    </w:rPr>
  </w:style>
  <w:style w:type="paragraph" w:customStyle="1" w:styleId="xl37">
    <w:name w:val="xl37"/>
    <w:basedOn w:val="a"/>
    <w:rsid w:val="00CC01AA"/>
    <w:pPr>
      <w:widowControl/>
      <w:pBdr>
        <w:left w:val="single" w:sz="4" w:space="0" w:color="auto"/>
        <w:bottom w:val="single" w:sz="4" w:space="0" w:color="auto"/>
      </w:pBdr>
      <w:spacing w:before="100" w:beforeAutospacing="1" w:after="100" w:afterAutospacing="1"/>
      <w:jc w:val="center"/>
      <w:textAlignment w:val="center"/>
    </w:pPr>
    <w:rPr>
      <w:rFonts w:ascii="宋体" w:hAnsi="宋体"/>
      <w:kern w:val="0"/>
      <w:sz w:val="24"/>
    </w:rPr>
  </w:style>
  <w:style w:type="table" w:styleId="30">
    <w:name w:val="Table List 3"/>
    <w:basedOn w:val="a1"/>
    <w:rsid w:val="00231FA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2397"/>
    <w:pPr>
      <w:widowControl w:val="0"/>
      <w:jc w:val="both"/>
    </w:pPr>
    <w:rPr>
      <w:kern w:val="2"/>
      <w:sz w:val="21"/>
      <w:szCs w:val="24"/>
    </w:rPr>
  </w:style>
  <w:style w:type="paragraph" w:styleId="1">
    <w:name w:val="heading 1"/>
    <w:basedOn w:val="a"/>
    <w:next w:val="a"/>
    <w:link w:val="1Char1"/>
    <w:qFormat/>
    <w:rsid w:val="004C218F"/>
    <w:pPr>
      <w:keepNext/>
      <w:keepLines/>
      <w:spacing w:before="340" w:after="330" w:line="578" w:lineRule="auto"/>
      <w:outlineLvl w:val="0"/>
    </w:pPr>
    <w:rPr>
      <w:b/>
      <w:bCs/>
      <w:kern w:val="44"/>
      <w:sz w:val="44"/>
      <w:szCs w:val="44"/>
    </w:rPr>
  </w:style>
  <w:style w:type="paragraph" w:styleId="2">
    <w:name w:val="heading 2"/>
    <w:basedOn w:val="a"/>
    <w:next w:val="a"/>
    <w:qFormat/>
    <w:rsid w:val="007B1E63"/>
    <w:pPr>
      <w:keepNext/>
      <w:keepLines/>
      <w:adjustRightInd w:val="0"/>
      <w:snapToGrid w:val="0"/>
      <w:jc w:val="left"/>
      <w:outlineLvl w:val="1"/>
    </w:pPr>
    <w:rPr>
      <w:rFonts w:eastAsia="华文中宋"/>
      <w:sz w:val="32"/>
      <w:szCs w:val="32"/>
    </w:rPr>
  </w:style>
  <w:style w:type="paragraph" w:styleId="3">
    <w:name w:val="heading 3"/>
    <w:basedOn w:val="a"/>
    <w:next w:val="a"/>
    <w:qFormat/>
    <w:rsid w:val="00622397"/>
    <w:pPr>
      <w:keepNext/>
      <w:keepLines/>
      <w:spacing w:beforeLines="50" w:afterLines="25" w:line="336" w:lineRule="auto"/>
      <w:ind w:firstLineChars="200" w:firstLine="640"/>
      <w:outlineLvl w:val="2"/>
    </w:pPr>
    <w:rPr>
      <w:rFonts w:eastAsia="黑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22397"/>
    <w:pPr>
      <w:pBdr>
        <w:bottom w:val="single" w:sz="6" w:space="1" w:color="auto"/>
      </w:pBdr>
      <w:tabs>
        <w:tab w:val="center" w:pos="4153"/>
        <w:tab w:val="right" w:pos="8306"/>
      </w:tabs>
      <w:snapToGrid w:val="0"/>
      <w:jc w:val="center"/>
    </w:pPr>
    <w:rPr>
      <w:sz w:val="18"/>
      <w:szCs w:val="18"/>
    </w:rPr>
  </w:style>
  <w:style w:type="paragraph" w:styleId="a4">
    <w:name w:val="Date"/>
    <w:basedOn w:val="a"/>
    <w:next w:val="a"/>
    <w:link w:val="Char0"/>
    <w:rsid w:val="00622397"/>
    <w:pPr>
      <w:ind w:leftChars="2500" w:left="100"/>
    </w:pPr>
    <w:rPr>
      <w:rFonts w:eastAsia="仿宋_GB2312"/>
      <w:sz w:val="32"/>
    </w:rPr>
  </w:style>
  <w:style w:type="character" w:styleId="a5">
    <w:name w:val="page number"/>
    <w:basedOn w:val="a0"/>
    <w:rsid w:val="00622397"/>
  </w:style>
  <w:style w:type="paragraph" w:styleId="a6">
    <w:name w:val="footer"/>
    <w:basedOn w:val="a"/>
    <w:link w:val="Char1"/>
    <w:uiPriority w:val="99"/>
    <w:rsid w:val="00622397"/>
    <w:pPr>
      <w:tabs>
        <w:tab w:val="center" w:pos="4153"/>
        <w:tab w:val="right" w:pos="8306"/>
      </w:tabs>
      <w:snapToGrid w:val="0"/>
      <w:jc w:val="left"/>
    </w:pPr>
    <w:rPr>
      <w:sz w:val="18"/>
      <w:szCs w:val="18"/>
    </w:rPr>
  </w:style>
  <w:style w:type="paragraph" w:styleId="a7">
    <w:name w:val="Body Text"/>
    <w:basedOn w:val="a"/>
    <w:rsid w:val="00622397"/>
    <w:pPr>
      <w:spacing w:line="336" w:lineRule="auto"/>
      <w:ind w:firstLineChars="200" w:firstLine="640"/>
    </w:pPr>
    <w:rPr>
      <w:rFonts w:eastAsia="仿宋_GB2312"/>
      <w:sz w:val="32"/>
    </w:rPr>
  </w:style>
  <w:style w:type="paragraph" w:styleId="20">
    <w:name w:val="Body Text 2"/>
    <w:basedOn w:val="a"/>
    <w:link w:val="2Char"/>
    <w:rsid w:val="00542B03"/>
    <w:pPr>
      <w:spacing w:after="120" w:line="480" w:lineRule="auto"/>
    </w:pPr>
  </w:style>
  <w:style w:type="character" w:customStyle="1" w:styleId="2Char">
    <w:name w:val="正文文本 2 Char"/>
    <w:link w:val="20"/>
    <w:rsid w:val="00542B03"/>
    <w:rPr>
      <w:rFonts w:eastAsia="宋体"/>
      <w:kern w:val="2"/>
      <w:sz w:val="21"/>
      <w:szCs w:val="24"/>
      <w:lang w:val="en-US" w:eastAsia="zh-CN" w:bidi="ar-SA"/>
    </w:rPr>
  </w:style>
  <w:style w:type="paragraph" w:styleId="a8">
    <w:name w:val="List Paragraph"/>
    <w:basedOn w:val="a"/>
    <w:qFormat/>
    <w:rsid w:val="00542B03"/>
    <w:pPr>
      <w:ind w:firstLineChars="200" w:firstLine="420"/>
    </w:pPr>
  </w:style>
  <w:style w:type="character" w:styleId="a9">
    <w:name w:val="Hyperlink"/>
    <w:rsid w:val="00542B03"/>
    <w:rPr>
      <w:color w:val="0000FF"/>
      <w:u w:val="single"/>
    </w:rPr>
  </w:style>
  <w:style w:type="character" w:customStyle="1" w:styleId="Char0">
    <w:name w:val="日期 Char"/>
    <w:link w:val="a4"/>
    <w:rsid w:val="00542B03"/>
    <w:rPr>
      <w:rFonts w:eastAsia="仿宋_GB2312"/>
      <w:kern w:val="2"/>
      <w:sz w:val="32"/>
      <w:szCs w:val="24"/>
      <w:lang w:val="en-US" w:eastAsia="zh-CN" w:bidi="ar-SA"/>
    </w:rPr>
  </w:style>
  <w:style w:type="paragraph" w:styleId="aa">
    <w:name w:val="Normal (Web)"/>
    <w:basedOn w:val="a"/>
    <w:rsid w:val="00542B03"/>
    <w:pPr>
      <w:widowControl/>
      <w:spacing w:before="100" w:beforeAutospacing="1" w:after="100" w:afterAutospacing="1"/>
      <w:jc w:val="left"/>
    </w:pPr>
    <w:rPr>
      <w:rFonts w:ascii="宋体" w:hAnsi="宋体"/>
      <w:kern w:val="0"/>
      <w:sz w:val="24"/>
    </w:rPr>
  </w:style>
  <w:style w:type="character" w:customStyle="1" w:styleId="Char">
    <w:name w:val="页眉 Char"/>
    <w:link w:val="a3"/>
    <w:rsid w:val="00542B03"/>
    <w:rPr>
      <w:rFonts w:eastAsia="宋体"/>
      <w:kern w:val="2"/>
      <w:sz w:val="18"/>
      <w:szCs w:val="18"/>
      <w:lang w:val="en-US" w:eastAsia="zh-CN" w:bidi="ar-SA"/>
    </w:rPr>
  </w:style>
  <w:style w:type="character" w:customStyle="1" w:styleId="Char1">
    <w:name w:val="页脚 Char"/>
    <w:link w:val="a6"/>
    <w:uiPriority w:val="99"/>
    <w:rsid w:val="00542B03"/>
    <w:rPr>
      <w:rFonts w:eastAsia="宋体"/>
      <w:kern w:val="2"/>
      <w:sz w:val="18"/>
      <w:szCs w:val="18"/>
      <w:lang w:val="en-US" w:eastAsia="zh-CN" w:bidi="ar-SA"/>
    </w:rPr>
  </w:style>
  <w:style w:type="character" w:customStyle="1" w:styleId="Char2">
    <w:name w:val="批注框文本 Char"/>
    <w:link w:val="ab"/>
    <w:semiHidden/>
    <w:rsid w:val="00542B03"/>
    <w:rPr>
      <w:rFonts w:eastAsia="宋体"/>
      <w:sz w:val="18"/>
      <w:szCs w:val="18"/>
      <w:lang w:bidi="ar-SA"/>
    </w:rPr>
  </w:style>
  <w:style w:type="paragraph" w:styleId="ab">
    <w:name w:val="Balloon Text"/>
    <w:basedOn w:val="a"/>
    <w:link w:val="Char2"/>
    <w:semiHidden/>
    <w:rsid w:val="00542B03"/>
    <w:rPr>
      <w:kern w:val="0"/>
      <w:sz w:val="18"/>
      <w:szCs w:val="18"/>
    </w:rPr>
  </w:style>
  <w:style w:type="paragraph" w:customStyle="1" w:styleId="ac">
    <w:name w:val="样式(正文)"/>
    <w:basedOn w:val="a"/>
    <w:autoRedefine/>
    <w:rsid w:val="00994172"/>
    <w:pPr>
      <w:tabs>
        <w:tab w:val="left" w:pos="3206"/>
        <w:tab w:val="left" w:pos="6120"/>
      </w:tabs>
      <w:spacing w:line="440" w:lineRule="atLeast"/>
      <w:ind w:firstLine="414"/>
    </w:pPr>
    <w:rPr>
      <w:color w:val="000000"/>
      <w:szCs w:val="28"/>
    </w:rPr>
  </w:style>
  <w:style w:type="paragraph" w:styleId="ad">
    <w:name w:val="Plain Text"/>
    <w:basedOn w:val="a"/>
    <w:link w:val="Char3"/>
    <w:rsid w:val="009C72AC"/>
    <w:rPr>
      <w:rFonts w:ascii="宋体" w:hAnsi="Courier New"/>
      <w:kern w:val="0"/>
      <w:szCs w:val="21"/>
    </w:rPr>
  </w:style>
  <w:style w:type="paragraph" w:customStyle="1" w:styleId="Char4">
    <w:name w:val="Char"/>
    <w:basedOn w:val="a"/>
    <w:autoRedefine/>
    <w:rsid w:val="00533EDC"/>
    <w:pPr>
      <w:tabs>
        <w:tab w:val="num" w:pos="600"/>
      </w:tabs>
      <w:ind w:left="600" w:hanging="600"/>
    </w:pPr>
    <w:rPr>
      <w:sz w:val="24"/>
    </w:rPr>
  </w:style>
  <w:style w:type="character" w:customStyle="1" w:styleId="1Char1">
    <w:name w:val="标题 1 Char1"/>
    <w:link w:val="1"/>
    <w:rsid w:val="004C218F"/>
    <w:rPr>
      <w:rFonts w:eastAsia="宋体"/>
      <w:b/>
      <w:bCs/>
      <w:kern w:val="44"/>
      <w:sz w:val="44"/>
      <w:szCs w:val="44"/>
      <w:lang w:val="en-US" w:eastAsia="zh-CN" w:bidi="ar-SA"/>
    </w:rPr>
  </w:style>
  <w:style w:type="character" w:customStyle="1" w:styleId="1Char">
    <w:name w:val="标题 1 Char"/>
    <w:rsid w:val="00D547A7"/>
    <w:rPr>
      <w:rFonts w:eastAsia="宋体"/>
      <w:b/>
      <w:bCs/>
      <w:kern w:val="44"/>
      <w:sz w:val="44"/>
      <w:szCs w:val="44"/>
      <w:lang w:val="en-US" w:eastAsia="zh-CN" w:bidi="ar-SA"/>
    </w:rPr>
  </w:style>
  <w:style w:type="paragraph" w:styleId="ae">
    <w:name w:val="Document Map"/>
    <w:basedOn w:val="a"/>
    <w:link w:val="Char5"/>
    <w:rsid w:val="00E70B09"/>
    <w:rPr>
      <w:rFonts w:ascii="宋体"/>
      <w:sz w:val="18"/>
      <w:szCs w:val="18"/>
    </w:rPr>
  </w:style>
  <w:style w:type="character" w:customStyle="1" w:styleId="Char5">
    <w:name w:val="文档结构图 Char"/>
    <w:link w:val="ae"/>
    <w:rsid w:val="00E70B09"/>
    <w:rPr>
      <w:rFonts w:ascii="宋体"/>
      <w:kern w:val="2"/>
      <w:sz w:val="18"/>
      <w:szCs w:val="18"/>
    </w:rPr>
  </w:style>
  <w:style w:type="character" w:customStyle="1" w:styleId="Char3">
    <w:name w:val="纯文本 Char"/>
    <w:link w:val="ad"/>
    <w:rsid w:val="0080441B"/>
    <w:rPr>
      <w:rFonts w:ascii="宋体" w:hAnsi="Courier New"/>
      <w:sz w:val="21"/>
      <w:szCs w:val="21"/>
    </w:rPr>
  </w:style>
  <w:style w:type="paragraph" w:customStyle="1" w:styleId="xl37">
    <w:name w:val="xl37"/>
    <w:basedOn w:val="a"/>
    <w:rsid w:val="00CC01AA"/>
    <w:pPr>
      <w:widowControl/>
      <w:pBdr>
        <w:left w:val="single" w:sz="4" w:space="0" w:color="auto"/>
        <w:bottom w:val="single" w:sz="4" w:space="0" w:color="auto"/>
      </w:pBdr>
      <w:spacing w:before="100" w:beforeAutospacing="1" w:after="100" w:afterAutospacing="1"/>
      <w:jc w:val="center"/>
      <w:textAlignment w:val="center"/>
    </w:pPr>
    <w:rPr>
      <w:rFonts w:ascii="宋体" w:hAnsi="宋体"/>
      <w:kern w:val="0"/>
      <w:sz w:val="24"/>
    </w:rPr>
  </w:style>
  <w:style w:type="table" w:styleId="30">
    <w:name w:val="Table List 3"/>
    <w:basedOn w:val="a1"/>
    <w:rsid w:val="00231FA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14236">
      <w:bodyDiv w:val="1"/>
      <w:marLeft w:val="0"/>
      <w:marRight w:val="0"/>
      <w:marTop w:val="0"/>
      <w:marBottom w:val="0"/>
      <w:divBdr>
        <w:top w:val="none" w:sz="0" w:space="0" w:color="auto"/>
        <w:left w:val="none" w:sz="0" w:space="0" w:color="auto"/>
        <w:bottom w:val="none" w:sz="0" w:space="0" w:color="auto"/>
        <w:right w:val="none" w:sz="0" w:space="0" w:color="auto"/>
      </w:divBdr>
    </w:div>
    <w:div w:id="125121472">
      <w:bodyDiv w:val="1"/>
      <w:marLeft w:val="0"/>
      <w:marRight w:val="0"/>
      <w:marTop w:val="0"/>
      <w:marBottom w:val="0"/>
      <w:divBdr>
        <w:top w:val="none" w:sz="0" w:space="0" w:color="auto"/>
        <w:left w:val="none" w:sz="0" w:space="0" w:color="auto"/>
        <w:bottom w:val="none" w:sz="0" w:space="0" w:color="auto"/>
        <w:right w:val="none" w:sz="0" w:space="0" w:color="auto"/>
      </w:divBdr>
    </w:div>
    <w:div w:id="139658952">
      <w:bodyDiv w:val="1"/>
      <w:marLeft w:val="0"/>
      <w:marRight w:val="0"/>
      <w:marTop w:val="0"/>
      <w:marBottom w:val="0"/>
      <w:divBdr>
        <w:top w:val="none" w:sz="0" w:space="0" w:color="auto"/>
        <w:left w:val="none" w:sz="0" w:space="0" w:color="auto"/>
        <w:bottom w:val="none" w:sz="0" w:space="0" w:color="auto"/>
        <w:right w:val="none" w:sz="0" w:space="0" w:color="auto"/>
      </w:divBdr>
    </w:div>
    <w:div w:id="198904664">
      <w:bodyDiv w:val="1"/>
      <w:marLeft w:val="0"/>
      <w:marRight w:val="0"/>
      <w:marTop w:val="0"/>
      <w:marBottom w:val="0"/>
      <w:divBdr>
        <w:top w:val="none" w:sz="0" w:space="0" w:color="auto"/>
        <w:left w:val="none" w:sz="0" w:space="0" w:color="auto"/>
        <w:bottom w:val="none" w:sz="0" w:space="0" w:color="auto"/>
        <w:right w:val="none" w:sz="0" w:space="0" w:color="auto"/>
      </w:divBdr>
    </w:div>
    <w:div w:id="226262931">
      <w:bodyDiv w:val="1"/>
      <w:marLeft w:val="0"/>
      <w:marRight w:val="0"/>
      <w:marTop w:val="0"/>
      <w:marBottom w:val="0"/>
      <w:divBdr>
        <w:top w:val="none" w:sz="0" w:space="0" w:color="auto"/>
        <w:left w:val="none" w:sz="0" w:space="0" w:color="auto"/>
        <w:bottom w:val="none" w:sz="0" w:space="0" w:color="auto"/>
        <w:right w:val="none" w:sz="0" w:space="0" w:color="auto"/>
      </w:divBdr>
    </w:div>
    <w:div w:id="602497956">
      <w:bodyDiv w:val="1"/>
      <w:marLeft w:val="0"/>
      <w:marRight w:val="0"/>
      <w:marTop w:val="0"/>
      <w:marBottom w:val="0"/>
      <w:divBdr>
        <w:top w:val="none" w:sz="0" w:space="0" w:color="auto"/>
        <w:left w:val="none" w:sz="0" w:space="0" w:color="auto"/>
        <w:bottom w:val="none" w:sz="0" w:space="0" w:color="auto"/>
        <w:right w:val="none" w:sz="0" w:space="0" w:color="auto"/>
      </w:divBdr>
    </w:div>
    <w:div w:id="709380140">
      <w:bodyDiv w:val="1"/>
      <w:marLeft w:val="0"/>
      <w:marRight w:val="0"/>
      <w:marTop w:val="0"/>
      <w:marBottom w:val="0"/>
      <w:divBdr>
        <w:top w:val="none" w:sz="0" w:space="0" w:color="auto"/>
        <w:left w:val="none" w:sz="0" w:space="0" w:color="auto"/>
        <w:bottom w:val="none" w:sz="0" w:space="0" w:color="auto"/>
        <w:right w:val="none" w:sz="0" w:space="0" w:color="auto"/>
      </w:divBdr>
    </w:div>
    <w:div w:id="820124613">
      <w:bodyDiv w:val="1"/>
      <w:marLeft w:val="0"/>
      <w:marRight w:val="0"/>
      <w:marTop w:val="0"/>
      <w:marBottom w:val="0"/>
      <w:divBdr>
        <w:top w:val="none" w:sz="0" w:space="0" w:color="auto"/>
        <w:left w:val="none" w:sz="0" w:space="0" w:color="auto"/>
        <w:bottom w:val="none" w:sz="0" w:space="0" w:color="auto"/>
        <w:right w:val="none" w:sz="0" w:space="0" w:color="auto"/>
      </w:divBdr>
    </w:div>
    <w:div w:id="885533688">
      <w:bodyDiv w:val="1"/>
      <w:marLeft w:val="0"/>
      <w:marRight w:val="0"/>
      <w:marTop w:val="0"/>
      <w:marBottom w:val="0"/>
      <w:divBdr>
        <w:top w:val="none" w:sz="0" w:space="0" w:color="auto"/>
        <w:left w:val="none" w:sz="0" w:space="0" w:color="auto"/>
        <w:bottom w:val="none" w:sz="0" w:space="0" w:color="auto"/>
        <w:right w:val="none" w:sz="0" w:space="0" w:color="auto"/>
      </w:divBdr>
    </w:div>
    <w:div w:id="894439143">
      <w:bodyDiv w:val="1"/>
      <w:marLeft w:val="0"/>
      <w:marRight w:val="0"/>
      <w:marTop w:val="0"/>
      <w:marBottom w:val="0"/>
      <w:divBdr>
        <w:top w:val="none" w:sz="0" w:space="0" w:color="auto"/>
        <w:left w:val="none" w:sz="0" w:space="0" w:color="auto"/>
        <w:bottom w:val="none" w:sz="0" w:space="0" w:color="auto"/>
        <w:right w:val="none" w:sz="0" w:space="0" w:color="auto"/>
      </w:divBdr>
    </w:div>
    <w:div w:id="1443649902">
      <w:bodyDiv w:val="1"/>
      <w:marLeft w:val="0"/>
      <w:marRight w:val="0"/>
      <w:marTop w:val="0"/>
      <w:marBottom w:val="0"/>
      <w:divBdr>
        <w:top w:val="none" w:sz="0" w:space="0" w:color="auto"/>
        <w:left w:val="none" w:sz="0" w:space="0" w:color="auto"/>
        <w:bottom w:val="none" w:sz="0" w:space="0" w:color="auto"/>
        <w:right w:val="none" w:sz="0" w:space="0" w:color="auto"/>
      </w:divBdr>
    </w:div>
    <w:div w:id="1449936896">
      <w:bodyDiv w:val="1"/>
      <w:marLeft w:val="0"/>
      <w:marRight w:val="0"/>
      <w:marTop w:val="0"/>
      <w:marBottom w:val="0"/>
      <w:divBdr>
        <w:top w:val="none" w:sz="0" w:space="0" w:color="auto"/>
        <w:left w:val="none" w:sz="0" w:space="0" w:color="auto"/>
        <w:bottom w:val="none" w:sz="0" w:space="0" w:color="auto"/>
        <w:right w:val="none" w:sz="0" w:space="0" w:color="auto"/>
      </w:divBdr>
    </w:div>
    <w:div w:id="1505507945">
      <w:bodyDiv w:val="1"/>
      <w:marLeft w:val="0"/>
      <w:marRight w:val="0"/>
      <w:marTop w:val="0"/>
      <w:marBottom w:val="0"/>
      <w:divBdr>
        <w:top w:val="none" w:sz="0" w:space="0" w:color="auto"/>
        <w:left w:val="none" w:sz="0" w:space="0" w:color="auto"/>
        <w:bottom w:val="none" w:sz="0" w:space="0" w:color="auto"/>
        <w:right w:val="none" w:sz="0" w:space="0" w:color="auto"/>
      </w:divBdr>
    </w:div>
    <w:div w:id="1801729380">
      <w:bodyDiv w:val="1"/>
      <w:marLeft w:val="0"/>
      <w:marRight w:val="0"/>
      <w:marTop w:val="0"/>
      <w:marBottom w:val="0"/>
      <w:divBdr>
        <w:top w:val="none" w:sz="0" w:space="0" w:color="auto"/>
        <w:left w:val="none" w:sz="0" w:space="0" w:color="auto"/>
        <w:bottom w:val="none" w:sz="0" w:space="0" w:color="auto"/>
        <w:right w:val="none" w:sz="0" w:space="0" w:color="auto"/>
      </w:divBdr>
    </w:div>
    <w:div w:id="1907303402">
      <w:bodyDiv w:val="1"/>
      <w:marLeft w:val="0"/>
      <w:marRight w:val="0"/>
      <w:marTop w:val="0"/>
      <w:marBottom w:val="0"/>
      <w:divBdr>
        <w:top w:val="none" w:sz="0" w:space="0" w:color="auto"/>
        <w:left w:val="none" w:sz="0" w:space="0" w:color="auto"/>
        <w:bottom w:val="none" w:sz="0" w:space="0" w:color="auto"/>
        <w:right w:val="none" w:sz="0" w:space="0" w:color="auto"/>
      </w:divBdr>
    </w:div>
    <w:div w:id="2075619457">
      <w:bodyDiv w:val="1"/>
      <w:marLeft w:val="0"/>
      <w:marRight w:val="0"/>
      <w:marTop w:val="0"/>
      <w:marBottom w:val="0"/>
      <w:divBdr>
        <w:top w:val="none" w:sz="0" w:space="0" w:color="auto"/>
        <w:left w:val="none" w:sz="0" w:space="0" w:color="auto"/>
        <w:bottom w:val="none" w:sz="0" w:space="0" w:color="auto"/>
        <w:right w:val="none" w:sz="0" w:space="0" w:color="auto"/>
      </w:divBdr>
    </w:div>
    <w:div w:id="2123958389">
      <w:bodyDiv w:val="1"/>
      <w:marLeft w:val="0"/>
      <w:marRight w:val="0"/>
      <w:marTop w:val="0"/>
      <w:marBottom w:val="0"/>
      <w:divBdr>
        <w:top w:val="none" w:sz="0" w:space="0" w:color="auto"/>
        <w:left w:val="none" w:sz="0" w:space="0" w:color="auto"/>
        <w:bottom w:val="none" w:sz="0" w:space="0" w:color="auto"/>
        <w:right w:val="none" w:sz="0" w:space="0" w:color="auto"/>
      </w:divBdr>
    </w:div>
    <w:div w:id="214607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D8F353-A76B-4BF2-8D51-4DD08AD3E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11</Pages>
  <Words>1587</Words>
  <Characters>9047</Characters>
  <Application>Microsoft Office Word</Application>
  <DocSecurity>0</DocSecurity>
  <Lines>75</Lines>
  <Paragraphs>21</Paragraphs>
  <ScaleCrop>false</ScaleCrop>
  <Company>yyy</Company>
  <LinksUpToDate>false</LinksUpToDate>
  <CharactersWithSpaces>10613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安师行〔2003〕13号</dc:title>
  <dc:creator>USER</dc:creator>
  <cp:lastModifiedBy>Administrator</cp:lastModifiedBy>
  <cp:revision>25</cp:revision>
  <cp:lastPrinted>2018-01-05T07:04:00Z</cp:lastPrinted>
  <dcterms:created xsi:type="dcterms:W3CDTF">2018-01-06T06:42:00Z</dcterms:created>
  <dcterms:modified xsi:type="dcterms:W3CDTF">2018-10-11T09:47:00Z</dcterms:modified>
</cp:coreProperties>
</file>