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08" w:rsidRDefault="00031F53" w:rsidP="00031F53">
      <w:pPr>
        <w:jc w:val="center"/>
        <w:rPr>
          <w:b/>
          <w:sz w:val="32"/>
        </w:rPr>
      </w:pPr>
      <w:r w:rsidRPr="00031F53">
        <w:rPr>
          <w:b/>
          <w:sz w:val="32"/>
        </w:rPr>
        <w:t>Instructions</w:t>
      </w:r>
    </w:p>
    <w:p w:rsidR="00107842" w:rsidRPr="001154B4" w:rsidRDefault="00107842" w:rsidP="00107842">
      <w:pPr>
        <w:rPr>
          <w:b/>
          <w:bCs/>
        </w:rPr>
      </w:pPr>
      <w:r w:rsidRPr="001154B4">
        <w:rPr>
          <w:b/>
          <w:bCs/>
        </w:rPr>
        <w:t>Group Info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1636"/>
        <w:gridCol w:w="1651"/>
        <w:gridCol w:w="1696"/>
        <w:gridCol w:w="3246"/>
      </w:tblGrid>
      <w:tr w:rsidR="00107842" w:rsidTr="00A1121B">
        <w:trPr>
          <w:trHeight w:val="449"/>
          <w:jc w:val="center"/>
        </w:trPr>
        <w:tc>
          <w:tcPr>
            <w:tcW w:w="1252" w:type="dxa"/>
            <w:vAlign w:val="center"/>
          </w:tcPr>
          <w:p w:rsidR="00107842" w:rsidRPr="001154B4" w:rsidRDefault="00107842" w:rsidP="00A1121B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Station Number-TA</w:t>
            </w:r>
          </w:p>
        </w:tc>
        <w:tc>
          <w:tcPr>
            <w:tcW w:w="2094" w:type="dxa"/>
            <w:vAlign w:val="center"/>
          </w:tcPr>
          <w:p w:rsidR="00107842" w:rsidRPr="001154B4" w:rsidRDefault="00107842" w:rsidP="00A1121B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2180" w:type="dxa"/>
            <w:vAlign w:val="center"/>
          </w:tcPr>
          <w:p w:rsidR="00107842" w:rsidRPr="001154B4" w:rsidRDefault="00107842" w:rsidP="00A1121B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Last Name</w:t>
            </w:r>
          </w:p>
        </w:tc>
        <w:tc>
          <w:tcPr>
            <w:tcW w:w="1842" w:type="dxa"/>
            <w:vAlign w:val="center"/>
          </w:tcPr>
          <w:p w:rsidR="00107842" w:rsidRPr="001154B4" w:rsidRDefault="00107842" w:rsidP="00A1121B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Student Number</w:t>
            </w:r>
          </w:p>
        </w:tc>
        <w:tc>
          <w:tcPr>
            <w:tcW w:w="1842" w:type="dxa"/>
            <w:vAlign w:val="center"/>
          </w:tcPr>
          <w:p w:rsidR="00107842" w:rsidRPr="001154B4" w:rsidRDefault="00107842" w:rsidP="00A1121B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Email</w:t>
            </w:r>
          </w:p>
        </w:tc>
      </w:tr>
      <w:tr w:rsidR="00107842" w:rsidTr="00A1121B">
        <w:trPr>
          <w:trHeight w:val="420"/>
          <w:jc w:val="center"/>
        </w:trPr>
        <w:tc>
          <w:tcPr>
            <w:tcW w:w="1252" w:type="dxa"/>
          </w:tcPr>
          <w:p w:rsidR="00107842" w:rsidRDefault="00107842" w:rsidP="00A1121B">
            <w:r>
              <w:t>72</w:t>
            </w:r>
          </w:p>
        </w:tc>
        <w:tc>
          <w:tcPr>
            <w:tcW w:w="2094" w:type="dxa"/>
          </w:tcPr>
          <w:p w:rsidR="00107842" w:rsidRDefault="00107842" w:rsidP="00A1121B">
            <w:r>
              <w:t>Jiawei</w:t>
            </w:r>
          </w:p>
        </w:tc>
        <w:tc>
          <w:tcPr>
            <w:tcW w:w="2180" w:type="dxa"/>
          </w:tcPr>
          <w:p w:rsidR="00107842" w:rsidRDefault="00107842" w:rsidP="00A1121B">
            <w:r>
              <w:t>Tian</w:t>
            </w:r>
          </w:p>
        </w:tc>
        <w:tc>
          <w:tcPr>
            <w:tcW w:w="1842" w:type="dxa"/>
          </w:tcPr>
          <w:p w:rsidR="00107842" w:rsidRDefault="00107842" w:rsidP="00A1121B">
            <w:r>
              <w:t>1004907782</w:t>
            </w:r>
          </w:p>
        </w:tc>
        <w:tc>
          <w:tcPr>
            <w:tcW w:w="1842" w:type="dxa"/>
          </w:tcPr>
          <w:p w:rsidR="00107842" w:rsidRDefault="00107842" w:rsidP="00A1121B">
            <w:r>
              <w:t>kevinjw.tian@mail.utoronto.ca</w:t>
            </w:r>
          </w:p>
        </w:tc>
      </w:tr>
      <w:tr w:rsidR="00107842" w:rsidTr="00A1121B">
        <w:trPr>
          <w:trHeight w:val="420"/>
          <w:jc w:val="center"/>
        </w:trPr>
        <w:tc>
          <w:tcPr>
            <w:tcW w:w="1252" w:type="dxa"/>
          </w:tcPr>
          <w:p w:rsidR="00107842" w:rsidRDefault="00107842" w:rsidP="00A1121B">
            <w:r>
              <w:t>James Liu</w:t>
            </w:r>
          </w:p>
        </w:tc>
        <w:tc>
          <w:tcPr>
            <w:tcW w:w="2094" w:type="dxa"/>
          </w:tcPr>
          <w:p w:rsidR="00107842" w:rsidRDefault="00107842" w:rsidP="00A1121B">
            <w:proofErr w:type="spellStart"/>
            <w:r>
              <w:t>Zixin</w:t>
            </w:r>
            <w:proofErr w:type="spellEnd"/>
          </w:p>
        </w:tc>
        <w:tc>
          <w:tcPr>
            <w:tcW w:w="2180" w:type="dxa"/>
          </w:tcPr>
          <w:p w:rsidR="00107842" w:rsidRDefault="00107842" w:rsidP="00A1121B">
            <w:r>
              <w:t>Shen</w:t>
            </w:r>
          </w:p>
        </w:tc>
        <w:tc>
          <w:tcPr>
            <w:tcW w:w="1842" w:type="dxa"/>
          </w:tcPr>
          <w:p w:rsidR="00107842" w:rsidRDefault="00107842" w:rsidP="00A1121B">
            <w:r>
              <w:t>1004948925</w:t>
            </w:r>
          </w:p>
        </w:tc>
        <w:tc>
          <w:tcPr>
            <w:tcW w:w="1842" w:type="dxa"/>
          </w:tcPr>
          <w:p w:rsidR="00107842" w:rsidRDefault="00107842" w:rsidP="00A1121B">
            <w:r>
              <w:t>zixin.shen@mail.utoronto.ca</w:t>
            </w:r>
          </w:p>
        </w:tc>
      </w:tr>
    </w:tbl>
    <w:p w:rsidR="00107842" w:rsidRDefault="00107842" w:rsidP="00107842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F53" w:rsidTr="00031F53">
        <w:tc>
          <w:tcPr>
            <w:tcW w:w="4675" w:type="dxa"/>
          </w:tcPr>
          <w:p w:rsidR="00031F53" w:rsidRDefault="00031F53" w:rsidP="00031F53">
            <w:r>
              <w:t>Operations</w:t>
            </w:r>
          </w:p>
        </w:tc>
        <w:tc>
          <w:tcPr>
            <w:tcW w:w="4675" w:type="dxa"/>
          </w:tcPr>
          <w:p w:rsidR="00031F53" w:rsidRDefault="00031F53" w:rsidP="00031F53">
            <w:r>
              <w:t>Expected Outcome</w:t>
            </w:r>
          </w:p>
        </w:tc>
      </w:tr>
      <w:tr w:rsidR="00031F53" w:rsidTr="00031F53">
        <w:tc>
          <w:tcPr>
            <w:tcW w:w="4675" w:type="dxa"/>
          </w:tcPr>
          <w:p w:rsidR="00031F53" w:rsidRDefault="008C5625" w:rsidP="00031F53">
            <w:r>
              <w:t>Press and release A or key1</w:t>
            </w:r>
          </w:p>
          <w:p w:rsidR="008C5625" w:rsidRDefault="008C5625" w:rsidP="00031F53">
            <w:r>
              <w:t>(Use PS2 at ff200100)</w:t>
            </w:r>
          </w:p>
        </w:tc>
        <w:tc>
          <w:tcPr>
            <w:tcW w:w="4675" w:type="dxa"/>
          </w:tcPr>
          <w:p w:rsidR="00107842" w:rsidRDefault="008C5625" w:rsidP="00031F53">
            <w:r>
              <w:t>Car changes left one lane (if there is one to the left). LEDR will flash to mimic turn signals</w:t>
            </w:r>
          </w:p>
        </w:tc>
      </w:tr>
      <w:tr w:rsidR="008C5625" w:rsidTr="00031F53">
        <w:tc>
          <w:tcPr>
            <w:tcW w:w="4675" w:type="dxa"/>
          </w:tcPr>
          <w:p w:rsidR="008C5625" w:rsidRDefault="008C5625" w:rsidP="008C5625">
            <w:r>
              <w:t>Press and release D or key0</w:t>
            </w:r>
          </w:p>
          <w:p w:rsidR="008C5625" w:rsidRDefault="008C5625" w:rsidP="008C5625">
            <w:r>
              <w:t>(Use PS2 at ff200100)</w:t>
            </w:r>
          </w:p>
        </w:tc>
        <w:tc>
          <w:tcPr>
            <w:tcW w:w="4675" w:type="dxa"/>
          </w:tcPr>
          <w:p w:rsidR="008C5625" w:rsidRDefault="008C5625" w:rsidP="008C5625">
            <w:r>
              <w:t>Car changes right one lane (if there is one to the right). LEDR will flash to mimic turn signals</w:t>
            </w:r>
          </w:p>
        </w:tc>
      </w:tr>
      <w:tr w:rsidR="008C5625" w:rsidTr="00031F53">
        <w:tc>
          <w:tcPr>
            <w:tcW w:w="4675" w:type="dxa"/>
          </w:tcPr>
          <w:p w:rsidR="008C5625" w:rsidRDefault="008C5625" w:rsidP="008C5625">
            <w:r>
              <w:t xml:space="preserve">Press and release any key if </w:t>
            </w:r>
            <w:r w:rsidR="00AF2316">
              <w:t>crash into obstacles</w:t>
            </w:r>
          </w:p>
        </w:tc>
        <w:tc>
          <w:tcPr>
            <w:tcW w:w="4675" w:type="dxa"/>
          </w:tcPr>
          <w:p w:rsidR="008C5625" w:rsidRDefault="00AF2316" w:rsidP="008C5625">
            <w:r>
              <w:t>LEDR will flash to mimic hazard light before action</w:t>
            </w:r>
            <w:r w:rsidR="00B9747B">
              <w:t xml:space="preserve"> and game over will be displayed</w:t>
            </w:r>
            <w:r>
              <w:t>. Game will restart after action.</w:t>
            </w:r>
          </w:p>
        </w:tc>
      </w:tr>
    </w:tbl>
    <w:p w:rsidR="00031F53" w:rsidRDefault="00031F53" w:rsidP="00031F53"/>
    <w:p w:rsidR="00D15EFC" w:rsidRPr="00031F53" w:rsidRDefault="00D15EFC" w:rsidP="00031F53">
      <w:r>
        <w:t xml:space="preserve">Also, even though we didn`t experience any errors in the test runs, try pressing continue if the game </w:t>
      </w:r>
      <w:r w:rsidR="00062BEC">
        <w:t xml:space="preserve">doesn`t </w:t>
      </w:r>
      <w:bookmarkStart w:id="0" w:name="_GoBack"/>
      <w:bookmarkEnd w:id="0"/>
      <w:r>
        <w:t xml:space="preserve">start properly. </w:t>
      </w:r>
    </w:p>
    <w:sectPr w:rsidR="00D15EFC" w:rsidRPr="00031F53" w:rsidSect="00324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53"/>
    <w:rsid w:val="00031F53"/>
    <w:rsid w:val="000626FA"/>
    <w:rsid w:val="00062BEC"/>
    <w:rsid w:val="00107842"/>
    <w:rsid w:val="002E739C"/>
    <w:rsid w:val="003240BD"/>
    <w:rsid w:val="00332A4E"/>
    <w:rsid w:val="007B11E5"/>
    <w:rsid w:val="008C5625"/>
    <w:rsid w:val="008F07B8"/>
    <w:rsid w:val="00AF2316"/>
    <w:rsid w:val="00B9747B"/>
    <w:rsid w:val="00C70B29"/>
    <w:rsid w:val="00D15EFC"/>
    <w:rsid w:val="00DB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BAFB"/>
  <w14:defaultImageDpi w14:val="32767"/>
  <w15:chartTrackingRefBased/>
  <w15:docId w15:val="{3F1833D2-48F4-6A4B-A4FF-6F78974A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Tian</dc:creator>
  <cp:keywords/>
  <dc:description/>
  <cp:lastModifiedBy>Kevin Tian</cp:lastModifiedBy>
  <cp:revision>7</cp:revision>
  <dcterms:created xsi:type="dcterms:W3CDTF">2020-04-08T00:11:00Z</dcterms:created>
  <dcterms:modified xsi:type="dcterms:W3CDTF">2020-04-09T13:43:00Z</dcterms:modified>
</cp:coreProperties>
</file>