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Hi kevin,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 Olx </w:t>
      </w:r>
      <w:r>
        <w:rPr/>
        <w:t>we need four type of properties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1) For sale Houses &amp; apartments</w:t>
      </w:r>
    </w:p>
    <w:p>
      <w:pPr>
        <w:pStyle w:val="Normal"/>
        <w:rPr/>
      </w:pPr>
      <w:r>
        <w:rPr/>
        <w:t>2) For sale Lands &amp; Plots</w:t>
      </w:r>
    </w:p>
    <w:p>
      <w:pPr>
        <w:pStyle w:val="Normal"/>
        <w:rPr/>
      </w:pPr>
      <w:r>
        <w:rPr/>
        <w:t>3) For sale Shops &amp; Offices</w:t>
      </w:r>
    </w:p>
    <w:p>
      <w:pPr>
        <w:pStyle w:val="Normal"/>
        <w:rPr/>
      </w:pPr>
      <w:r>
        <w:rPr/>
        <w:t>4) Projects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You can select the first three types from the home page as screenshot below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24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353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and the fourth one from here: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038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Sample data url for the type of Houses&amp; Apartments : </w:t>
      </w:r>
      <w:hyperlink r:id="rId6">
        <w:r>
          <w:rPr>
            <w:rStyle w:val="InternetLink"/>
          </w:rPr>
          <w:t>https://www.olx.in/item/available-for-sale-in-varthur-1-bhk-apartment-iid-1503240485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Ps:</w:t>
      </w:r>
      <w:r>
        <w:rPr/>
        <w:t xml:space="preserve"> In the sample .xlsx I added “maintenance” as a field. This field “Maintenance (Monthly): ”in almost every listings but this field is not in the sample url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Data fields given in the attachment screenshot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Zen Hei" w:cs="Free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WenQuanYi Zen Hei" w:cs="Free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olx.in/item/available-for-sale-in-varthur-1-bhk-apartment-iid-1503240485" TargetMode="External"/><Relationship Id="rId6" Type="http://schemas.openxmlformats.org/officeDocument/2006/relationships/hyperlink" Target="" TargetMode="Externa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LibreOffice/6.2.3.2$Linux_X86_64 LibreOffice_project/20$Build-2</Application>
  <Pages>2</Pages>
  <Words>96</Words>
  <Characters>501</Characters>
  <CharactersWithSpaces>588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2019-06-01T07:39:22Z</dcterms:created>
  <dc:creator/>
  <dc:description/>
  <dc:language>en-US</dc:language>
  <cp:lastModifiedBy/>
  <dcterms:modified xsi:type="dcterms:W3CDTF">2019-06-01T10:18:50Z</dcterms:modified>
  <cp:revision>7</cp:revision>
  <dc:subject/>
  <dc:title/>
</cp:coreProperties>
</file>