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72" w:lineRule="auto" w:after="0"/>
      </w:pPr>
      <w:r>
        <w:rPr>
          <w:rFonts w:ascii="Calibri" w:hAnsi="Calibri"/>
          <w:b/>
          <w:sz w:val="22"/>
        </w:rPr>
        <w:t>Encode Information week of 08/18/25 - 08/22/25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TMZ 10 Promos:</w:t>
        <w:br/>
      </w:r>
      <w:r>
        <w:rPr>
          <w:rFonts w:ascii="Calibri" w:hAnsi="Calibri"/>
          <w:sz w:val="22"/>
        </w:rPr>
        <w:t>08/18/25</w:t>
        <w:br/>
        <w:t>:10 - s10a-tz18301-10</w:t>
        <w:br/>
        <w:t>08/19/25</w:t>
        <w:br/>
        <w:t>:10 - s10a-tz18302-10</w:t>
        <w:br/>
        <w:t>08/20/25</w:t>
        <w:br/>
        <w:t>:10 - s10a-tz18303-10</w:t>
        <w:br/>
        <w:t>08/21/25</w:t>
        <w:br/>
        <w:t>:10 - s10a-tz18304-10</w:t>
        <w:br/>
        <w:t>08/22/25</w:t>
        <w:br/>
        <w:t>:10 - s10a-tz18305-10</w:t>
        <w:br/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TMZ Live Promos:</w:t>
        <w:br/>
      </w:r>
      <w:r>
        <w:rPr>
          <w:rFonts w:ascii="Calibri" w:hAnsi="Calibri"/>
          <w:sz w:val="22"/>
        </w:rPr>
        <w:t>08/18/25</w:t>
        <w:br/>
        <w:t>:10 - s10a-tl13251-10</w:t>
        <w:br/>
        <w:t>08/19/25</w:t>
        <w:br/>
        <w:t>:10 - s10a-tl13252-10</w:t>
        <w:br/>
        <w:t>08/20/25</w:t>
        <w:br/>
        <w:t>:10 - s10a-tl13253-10</w:t>
        <w:br/>
        <w:t>08/21/25</w:t>
        <w:br/>
        <w:t>:10 - s10a-tl13254-10</w:t>
        <w:br/>
        <w:t>08/22/25</w:t>
        <w:br/>
        <w:t>:10 - s10a-tl13255-10</w:t>
        <w:br/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TMZ Live Weekly Generic Promos:</w:t>
        <w:br/>
      </w:r>
      <w:r>
        <w:rPr>
          <w:rFonts w:ascii="Calibri" w:hAnsi="Calibri"/>
          <w:sz w:val="22"/>
        </w:rPr>
        <w:t>08/22/25 - 08/29/25</w:t>
        <w:br/>
        <w:t>:20 – s20g-tl13w51–10</w:t>
        <w:br/>
        <w:t>:15 – s15g-tl13w51-10</w:t>
        <w:br/>
        <w:t>:10 – s10g-tl13w51-10</w:t>
        <w:br/>
        <w:t>:05 – s05g-tl13w51-10</w:t>
      </w:r>
      <w:r>
        <w:rPr>
          <w:rFonts w:ascii="Calibri" w:hAnsi="Calibri"/>
          <w:sz w:val="22"/>
        </w:rPr>
        <w:br/>
      </w:r>
      <w:r>
        <w:rPr>
          <w:rFonts w:ascii="Calibri" w:hAnsi="Calibri"/>
          <w:sz w:val="22"/>
        </w:rPr>
        <w:br/>
      </w:r>
      <w:r>
        <w:rPr>
          <w:rFonts w:ascii="Calibri" w:hAnsi="Calibri"/>
          <w:b/>
          <w:sz w:val="22"/>
        </w:rPr>
        <w:t>TMZ Weekly Generic Promos:</w:t>
        <w:br/>
      </w:r>
      <w:r>
        <w:rPr>
          <w:rFonts w:ascii="Calibri" w:hAnsi="Calibri"/>
          <w:sz w:val="22"/>
        </w:rPr>
        <w:t>08/22/25 - 08/29/25</w:t>
        <w:br/>
        <w:t>:20 – s20g-tz18w51–10</w:t>
        <w:br/>
        <w:t>:15 – s15g-tz18w51-10</w:t>
        <w:br/>
        <w:t>:10 – s10g-tz18w51-10</w:t>
        <w:br/>
        <w:t>:05 – s05g-tz18w51-10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