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789"/>
        <w:tblW w:w="14142.0" w:type="dxa"/>
        <w:jc w:val="left"/>
        <w:tblInd w:w="-10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809"/>
        <w:gridCol w:w="993"/>
        <w:gridCol w:w="2409"/>
        <w:gridCol w:w="1276"/>
        <w:gridCol w:w="2835"/>
        <w:gridCol w:w="142"/>
        <w:gridCol w:w="1134"/>
        <w:gridCol w:w="1276"/>
        <w:gridCol w:w="2268"/>
        <w:tblGridChange w:id="0">
          <w:tblGrid>
            <w:gridCol w:w="1809"/>
            <w:gridCol w:w="993"/>
            <w:gridCol w:w="2409"/>
            <w:gridCol w:w="1276"/>
            <w:gridCol w:w="2835"/>
            <w:gridCol w:w="142"/>
            <w:gridCol w:w="1134"/>
            <w:gridCol w:w="1276"/>
            <w:gridCol w:w="2268"/>
          </w:tblGrid>
        </w:tblGridChange>
      </w:tblGrid>
      <w:tr>
        <w:trPr>
          <w:cantSplit w:val="0"/>
          <w:trHeight w:val="272"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rPr>
                <w:vertAlign w:val="baseline"/>
              </w:rPr>
            </w:pPr>
            <w:r w:rsidDel="00000000" w:rsidR="00000000" w:rsidRPr="00000000">
              <w:rPr>
                <w:b w:val="1"/>
                <w:bCs w:val="1"/>
                <w:sz w:val="18"/>
                <w:szCs w:val="18"/>
                <w:vertAlign w:val="baseline"/>
                <w:rtl w:val="0"/>
              </w:rPr>
              <w:t xml:space="preserve">NOTE:</w:t>
            </w:r>
            <w:r w:rsidDel="00000000" w:rsidR="00000000" w:rsidRPr="00000000">
              <w:rPr>
                <w:sz w:val="18"/>
                <w:szCs w:val="18"/>
                <w:vertAlign w:val="baseline"/>
                <w:rtl w:val="0"/>
              </w:rPr>
              <w:t xml:space="preserve"> Work must be performed in accordance with this SWMS.  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r w:rsidDel="00000000" w:rsidR="00000000" w:rsidRPr="00000000">
              <w:rPr>
                <w:rtl w:val="0"/>
              </w:rPr>
            </w:r>
          </w:p>
        </w:tc>
      </w:tr>
      <w:tr>
        <w:trPr>
          <w:cantSplit w:val="0"/>
          <w:trHeight w:val="272"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0B">
            <w:pPr>
              <w:rPr>
                <w:b w:val="0"/>
                <w:bCs w:val="0"/>
                <w:sz w:val="20"/>
                <w:szCs w:val="20"/>
                <w:vertAlign w:val="baseline"/>
              </w:rPr>
            </w:pPr>
            <w:r w:rsidDel="00000000" w:rsidR="00000000" w:rsidRPr="00000000">
              <w:rPr>
                <w:b w:val="1"/>
                <w:bCs w:val="1"/>
                <w:sz w:val="20"/>
                <w:szCs w:val="20"/>
                <w:vertAlign w:val="baseline"/>
                <w:rtl w:val="0"/>
              </w:rPr>
              <w:t xml:space="preserve">Principal Contractor (PC):</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rPr>
                <w:sz w:val="18"/>
                <w:szCs w:val="18"/>
                <w:vertAlign w:val="baseline"/>
              </w:rPr>
            </w:pPr>
            <w:r w:rsidDel="00000000" w:rsidR="00000000" w:rsidRPr="00000000">
              <w:rPr>
                <w:sz w:val="18"/>
                <w:szCs w:val="18"/>
                <w:vertAlign w:val="baseline"/>
                <w:rtl w:val="0"/>
              </w:rPr>
              <w:t xml:space="preserve">West Peak Constructions Pty Ltd (ABN: 33 633 351 890) T: 03 9996 9043</w:t>
            </w:r>
          </w:p>
        </w:tc>
      </w:tr>
      <w:tr>
        <w:trPr>
          <w:cantSplit w:val="0"/>
          <w:tblHeader w:val="0"/>
        </w:trPr>
        <w:tc>
          <w:tcPr>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14">
            <w:pPr>
              <w:spacing w:after="60" w:before="6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Works Manager: </w:t>
            </w:r>
            <w:r w:rsidDel="00000000" w:rsidR="00000000" w:rsidRPr="00000000">
              <w:rPr>
                <w:rtl w:val="0"/>
              </w:rPr>
            </w:r>
          </w:p>
        </w:tc>
        <w:tc>
          <w:tcPr>
            <w:gridSpan w:val="3"/>
            <w:tcBorders>
              <w:top w:color="000000" w:space="0" w:sz="4" w:val="single"/>
              <w:left w:color="000000" w:space="0" w:sz="4" w:val="single"/>
              <w:right w:color="000000" w:space="0" w:sz="4" w:val="single"/>
            </w:tcBorders>
            <w:shd w:fill="auto" w:val="clear"/>
            <w:vAlign w:val="top"/>
          </w:tcPr>
          <w:p w:rsidR="00000000" w:rsidDel="00000000" w:rsidP="00000000" w:rsidRDefault="00000000" w:rsidRPr="00000000" w14:paraId="00000015">
            <w:pPr>
              <w:spacing w:after="60" w:before="60" w:lineRule="auto"/>
              <w:rPr>
                <w:sz w:val="18"/>
                <w:szCs w:val="18"/>
                <w:vertAlign w:val="baseline"/>
              </w:rPr>
            </w:pPr>
            <w:r w:rsidDel="00000000" w:rsidR="00000000" w:rsidRPr="00000000">
              <w:rPr>
                <w:sz w:val="18"/>
                <w:szCs w:val="18"/>
                <w:vertAlign w:val="baseline"/>
                <w:rtl w:val="0"/>
              </w:rPr>
              <w:t xml:space="preserve">T: 0451 957 670</w:t>
            </w:r>
          </w:p>
        </w:tc>
        <w:tc>
          <w:tcPr>
            <w:gridSpan w:val="2"/>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18">
            <w:pPr>
              <w:spacing w:after="60" w:before="6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Date SWMS provided to PC:</w:t>
            </w:r>
            <w:r w:rsidDel="00000000" w:rsidR="00000000" w:rsidRPr="00000000">
              <w:rPr>
                <w:rtl w:val="0"/>
              </w:rPr>
            </w:r>
          </w:p>
        </w:tc>
        <w:tc>
          <w:tcPr>
            <w:gridSpan w:val="3"/>
            <w:tcBorders>
              <w:top w:color="000000" w:space="0" w:sz="4" w:val="single"/>
              <w:left w:color="000000" w:space="0" w:sz="4" w:val="single"/>
              <w:right w:color="000000" w:space="0" w:sz="4" w:val="single"/>
            </w:tcBorders>
            <w:vAlign w:val="top"/>
          </w:tcPr>
          <w:p w:rsidR="00000000" w:rsidDel="00000000" w:rsidP="00000000" w:rsidRDefault="00000000" w:rsidRPr="00000000" w14:paraId="0000001A">
            <w:pPr>
              <w:spacing w:after="60" w:before="60" w:lineRule="auto"/>
              <w:rPr>
                <w:color w:val="ff0000"/>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1D">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Work activity:</w:t>
            </w:r>
            <w:r w:rsidDel="00000000" w:rsidR="00000000" w:rsidRPr="00000000">
              <w:rPr>
                <w:rtl w:val="0"/>
              </w:rPr>
            </w:r>
          </w:p>
        </w:tc>
        <w:tc>
          <w:tcPr>
            <w:gridSpan w:val="3"/>
            <w:tcBorders>
              <w:top w:color="000000" w:space="0" w:sz="4" w:val="single"/>
              <w:left w:color="000000" w:space="0" w:sz="4" w:val="single"/>
              <w:right w:color="000000" w:space="0" w:sz="4" w:val="single"/>
            </w:tcBorders>
            <w:shd w:fill="auto" w:val="clear"/>
            <w:vAlign w:val="top"/>
          </w:tcPr>
          <w:p w:rsidR="00000000" w:rsidDel="00000000" w:rsidP="00000000" w:rsidRDefault="00000000" w:rsidRPr="00000000" w14:paraId="0000001E">
            <w:pPr>
              <w:spacing w:after="60" w:before="60" w:lineRule="auto"/>
              <w:rPr>
                <w:sz w:val="18"/>
                <w:szCs w:val="18"/>
                <w:vertAlign w:val="baseline"/>
              </w:rPr>
            </w:pPr>
            <w:r w:rsidDel="00000000" w:rsidR="00000000" w:rsidRPr="00000000">
              <w:rPr>
                <w:b w:val="1"/>
                <w:bCs w:val="1"/>
                <w:sz w:val="20"/>
                <w:szCs w:val="20"/>
                <w:vertAlign w:val="baseline"/>
                <w:rtl w:val="0"/>
              </w:rPr>
              <w:t xml:space="preserve">Demolition</w:t>
            </w:r>
            <w:r w:rsidDel="00000000" w:rsidR="00000000" w:rsidRPr="00000000">
              <w:rPr>
                <w:rtl w:val="0"/>
              </w:rPr>
            </w:r>
          </w:p>
        </w:tc>
        <w:tc>
          <w:tcPr>
            <w:gridSpan w:val="2"/>
            <w:tcBorders>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21">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Workplace location: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after="60" w:before="60" w:lineRule="auto"/>
              <w:rPr>
                <w:sz w:val="18"/>
                <w:szCs w:val="18"/>
                <w:vertAlign w:val="baseline"/>
              </w:rPr>
            </w:pPr>
            <w:r w:rsidDel="00000000" w:rsidR="00000000" w:rsidRPr="00000000">
              <w:rPr>
                <w:b w:val="1"/>
                <w:bCs w:val="1"/>
                <w:sz w:val="18"/>
                <w:szCs w:val="18"/>
                <w:vertAlign w:val="baseline"/>
                <w:rtl w:val="0"/>
              </w:rPr>
              <w:t xml:space="preserve">39 Beddoe Avenue, Clayton VIC 3168</w:t>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26">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High risk construction work: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7">
            <w:pPr>
              <w:spacing w:after="60" w:before="60" w:lineRule="auto"/>
              <w:rPr>
                <w:sz w:val="18"/>
                <w:szCs w:val="18"/>
                <w:vertAlign w:val="baseline"/>
              </w:rPr>
            </w:pPr>
            <w:r w:rsidDel="00000000" w:rsidR="00000000" w:rsidRPr="00000000">
              <w:rPr>
                <w:sz w:val="18"/>
                <w:szCs w:val="18"/>
                <w:vertAlign w:val="baseline"/>
                <w:rtl w:val="0"/>
              </w:rPr>
              <w:t xml:space="preserve">  Risk of a person falling more than 2 metres</w:t>
            </w:r>
          </w:p>
        </w:tc>
        <w:tc>
          <w:tcPr>
            <w:gridSpan w:val="4"/>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29">
            <w:pPr>
              <w:spacing w:after="60" w:before="60" w:lineRule="auto"/>
              <w:rPr>
                <w:sz w:val="18"/>
                <w:szCs w:val="18"/>
                <w:vertAlign w:val="baseline"/>
              </w:rPr>
            </w:pPr>
            <w:r w:rsidDel="00000000" w:rsidR="00000000" w:rsidRPr="00000000">
              <w:rPr>
                <w:sz w:val="18"/>
                <w:szCs w:val="18"/>
                <w:vertAlign w:val="baseline"/>
                <w:rtl w:val="0"/>
              </w:rPr>
              <w:t xml:space="preserve">  Work on a telecommunication tower</w:t>
            </w:r>
          </w:p>
        </w:tc>
        <w:tc>
          <w:tcPr>
            <w:gridSpan w:val="2"/>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2D">
            <w:pPr>
              <w:spacing w:after="60" w:before="60" w:lineRule="auto"/>
              <w:rPr>
                <w:sz w:val="18"/>
                <w:szCs w:val="18"/>
                <w:vertAlign w:val="baseline"/>
              </w:rPr>
            </w:pPr>
            <w:r w:rsidDel="00000000" w:rsidR="00000000" w:rsidRPr="00000000">
              <w:rPr>
                <w:sz w:val="18"/>
                <w:szCs w:val="18"/>
                <w:vertAlign w:val="baseline"/>
                <w:rtl w:val="0"/>
              </w:rPr>
              <w:t xml:space="preserve"> Demolition of load-bearing structure</w:t>
            </w:r>
          </w:p>
        </w:tc>
      </w:tr>
      <w:tr>
        <w:trPr>
          <w:cantSplit w:val="1"/>
          <w:tblHeader w:val="0"/>
        </w:trPr>
        <w:tc>
          <w:tcPr>
            <w:vMerge w:val="continue"/>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0">
            <w:pPr>
              <w:spacing w:after="60" w:before="60" w:lineRule="auto"/>
              <w:rPr>
                <w:sz w:val="18"/>
                <w:szCs w:val="18"/>
                <w:vertAlign w:val="baseline"/>
              </w:rPr>
            </w:pPr>
            <w:r w:rsidDel="00000000" w:rsidR="00000000" w:rsidRPr="00000000">
              <w:rPr>
                <w:sz w:val="18"/>
                <w:szCs w:val="18"/>
                <w:vertAlign w:val="baseline"/>
                <w:rtl w:val="0"/>
              </w:rPr>
              <w:t xml:space="preserve">  Likely to involve disturbing asbestos</w:t>
            </w:r>
          </w:p>
        </w:tc>
        <w:tc>
          <w:tcPr>
            <w:gridSpan w:val="4"/>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032">
            <w:pPr>
              <w:spacing w:after="60" w:before="60" w:lineRule="auto"/>
              <w:rPr>
                <w:sz w:val="18"/>
                <w:szCs w:val="18"/>
                <w:vertAlign w:val="baseline"/>
              </w:rPr>
            </w:pPr>
            <w:r w:rsidDel="00000000" w:rsidR="00000000" w:rsidRPr="00000000">
              <w:rPr>
                <w:sz w:val="18"/>
                <w:szCs w:val="18"/>
                <w:vertAlign w:val="baseline"/>
                <w:rtl w:val="0"/>
              </w:rPr>
              <w:t xml:space="preserve">  Temporary load-bearing support for structural alterations or repairs</w:t>
            </w:r>
          </w:p>
        </w:tc>
        <w:tc>
          <w:tcPr>
            <w:gridSpan w:val="2"/>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036">
            <w:pPr>
              <w:spacing w:after="60" w:before="60" w:lineRule="auto"/>
              <w:rPr>
                <w:sz w:val="18"/>
                <w:szCs w:val="18"/>
                <w:vertAlign w:val="baseline"/>
              </w:rPr>
            </w:pPr>
            <w:r w:rsidDel="00000000" w:rsidR="00000000" w:rsidRPr="00000000">
              <w:rPr>
                <w:sz w:val="18"/>
                <w:szCs w:val="18"/>
                <w:vertAlign w:val="baseline"/>
                <w:rtl w:val="0"/>
              </w:rPr>
              <w:t xml:space="preserve">  Work in or near a confined space</w:t>
            </w:r>
          </w:p>
        </w:tc>
      </w:tr>
      <w:tr>
        <w:trPr>
          <w:cantSplit w:val="1"/>
          <w:tblHeader w:val="0"/>
        </w:trPr>
        <w:tc>
          <w:tcPr>
            <w:vMerge w:val="continue"/>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9">
            <w:pPr>
              <w:spacing w:after="60" w:before="60" w:lineRule="auto"/>
              <w:rPr>
                <w:sz w:val="18"/>
                <w:szCs w:val="18"/>
                <w:vertAlign w:val="baseline"/>
              </w:rPr>
            </w:pPr>
            <w:r w:rsidDel="00000000" w:rsidR="00000000" w:rsidRPr="00000000">
              <w:rPr>
                <w:sz w:val="18"/>
                <w:szCs w:val="18"/>
                <w:vertAlign w:val="baseline"/>
                <w:rtl w:val="0"/>
              </w:rPr>
              <w:t xml:space="preserve">  Work in or near a shaft or trench deeper than 1.5 m or a tunnel</w:t>
            </w:r>
          </w:p>
        </w:tc>
        <w:tc>
          <w:tcPr>
            <w:gridSpan w:val="4"/>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3B">
            <w:pPr>
              <w:spacing w:after="60" w:before="60" w:lineRule="auto"/>
              <w:rPr>
                <w:sz w:val="18"/>
                <w:szCs w:val="18"/>
                <w:vertAlign w:val="baseline"/>
              </w:rPr>
            </w:pPr>
            <w:r w:rsidDel="00000000" w:rsidR="00000000" w:rsidRPr="00000000">
              <w:rPr>
                <w:sz w:val="18"/>
                <w:szCs w:val="18"/>
                <w:vertAlign w:val="baseline"/>
                <w:rtl w:val="0"/>
              </w:rPr>
              <w:t xml:space="preserve">  Use of explosives</w:t>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3F">
            <w:pPr>
              <w:spacing w:after="60" w:before="60" w:lineRule="auto"/>
              <w:rPr>
                <w:sz w:val="18"/>
                <w:szCs w:val="18"/>
                <w:vertAlign w:val="baseline"/>
              </w:rPr>
            </w:pPr>
            <w:r w:rsidDel="00000000" w:rsidR="00000000" w:rsidRPr="00000000">
              <w:rPr>
                <w:sz w:val="18"/>
                <w:szCs w:val="18"/>
                <w:vertAlign w:val="baseline"/>
                <w:rtl w:val="0"/>
              </w:rPr>
              <w:t xml:space="preserve">  Work on or near pressurised gas mains or piping</w:t>
            </w:r>
          </w:p>
        </w:tc>
      </w:tr>
      <w:tr>
        <w:trPr>
          <w:cantSplit w:val="1"/>
          <w:tblHeader w:val="0"/>
        </w:trPr>
        <w:tc>
          <w:tcPr>
            <w:vMerge w:val="continue"/>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2">
            <w:pPr>
              <w:spacing w:after="60" w:before="60" w:lineRule="auto"/>
              <w:rPr>
                <w:sz w:val="18"/>
                <w:szCs w:val="18"/>
                <w:vertAlign w:val="baseline"/>
              </w:rPr>
            </w:pPr>
            <w:r w:rsidDel="00000000" w:rsidR="00000000" w:rsidRPr="00000000">
              <w:rPr>
                <w:sz w:val="18"/>
                <w:szCs w:val="18"/>
                <w:vertAlign w:val="baseline"/>
                <w:rtl w:val="0"/>
              </w:rPr>
              <w:t xml:space="preserve">  Work on or near chemical, fuel or refrigerant lines</w:t>
            </w:r>
          </w:p>
        </w:tc>
        <w:tc>
          <w:tcPr>
            <w:gridSpan w:val="4"/>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4">
            <w:pPr>
              <w:spacing w:after="60" w:before="60" w:lineRule="auto"/>
              <w:rPr>
                <w:sz w:val="18"/>
                <w:szCs w:val="18"/>
                <w:vertAlign w:val="baseline"/>
              </w:rPr>
            </w:pPr>
            <w:r w:rsidDel="00000000" w:rsidR="00000000" w:rsidRPr="00000000">
              <w:rPr>
                <w:sz w:val="18"/>
                <w:szCs w:val="18"/>
                <w:vertAlign w:val="baseline"/>
                <w:rtl w:val="0"/>
              </w:rPr>
              <w:t xml:space="preserve">  Work on or near energised electrical installations or services</w:t>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8">
            <w:pPr>
              <w:spacing w:after="60" w:before="60" w:lineRule="auto"/>
              <w:rPr>
                <w:sz w:val="18"/>
                <w:szCs w:val="18"/>
                <w:vertAlign w:val="baseline"/>
              </w:rPr>
            </w:pPr>
            <w:r w:rsidDel="00000000" w:rsidR="00000000" w:rsidRPr="00000000">
              <w:rPr>
                <w:sz w:val="18"/>
                <w:szCs w:val="18"/>
                <w:vertAlign w:val="baseline"/>
                <w:rtl w:val="0"/>
              </w:rPr>
              <w:t xml:space="preserve">  </w:t>
            </w:r>
            <w:r w:rsidDel="00000000" w:rsidR="00000000" w:rsidRPr="00000000">
              <w:rPr>
                <w:color w:val="000000"/>
                <w:sz w:val="18"/>
                <w:szCs w:val="18"/>
                <w:vertAlign w:val="baseline"/>
                <w:rtl w:val="0"/>
              </w:rPr>
              <w:t xml:space="preserve">Work in an area that may have a contaminated or flammable atmosphere</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B">
            <w:pPr>
              <w:spacing w:after="60" w:before="60" w:lineRule="auto"/>
              <w:rPr>
                <w:sz w:val="18"/>
                <w:szCs w:val="18"/>
                <w:vertAlign w:val="baseline"/>
              </w:rPr>
            </w:pPr>
            <w:r w:rsidDel="00000000" w:rsidR="00000000" w:rsidRPr="00000000">
              <w:rPr>
                <w:sz w:val="18"/>
                <w:szCs w:val="18"/>
                <w:vertAlign w:val="baseline"/>
                <w:rtl w:val="0"/>
              </w:rPr>
              <w:t xml:space="preserve">  Tilt-up or precast concrete elements</w:t>
            </w:r>
          </w:p>
        </w:tc>
        <w:tc>
          <w:tcPr>
            <w:gridSpan w:val="4"/>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D">
            <w:pPr>
              <w:spacing w:after="60" w:before="60" w:lineRule="auto"/>
              <w:rPr>
                <w:sz w:val="18"/>
                <w:szCs w:val="18"/>
                <w:vertAlign w:val="baseline"/>
              </w:rPr>
            </w:pPr>
            <w:r w:rsidDel="00000000" w:rsidR="00000000" w:rsidRPr="00000000">
              <w:rPr>
                <w:sz w:val="18"/>
                <w:szCs w:val="18"/>
                <w:vertAlign w:val="baseline"/>
                <w:rtl w:val="0"/>
              </w:rPr>
              <w:t xml:space="preserve">    Work on, in or adjacent to a road, railway, shipping lane or other traffic corridor in use by traffic other than pedestrians</w:t>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1">
            <w:pPr>
              <w:spacing w:after="60" w:before="60" w:lineRule="auto"/>
              <w:rPr>
                <w:sz w:val="18"/>
                <w:szCs w:val="18"/>
                <w:vertAlign w:val="baseline"/>
              </w:rPr>
            </w:pPr>
            <w:r w:rsidDel="00000000" w:rsidR="00000000" w:rsidRPr="00000000">
              <w:rPr>
                <w:sz w:val="18"/>
                <w:szCs w:val="18"/>
                <w:vertAlign w:val="baseline"/>
                <w:rtl w:val="0"/>
              </w:rPr>
              <w:t xml:space="preserve">  Work in an area with movement of powered mobile plant</w:t>
            </w:r>
          </w:p>
        </w:tc>
      </w:tr>
      <w:tr>
        <w:trPr>
          <w:cantSplit w:val="1"/>
          <w:trHeight w:val="62" w:hRule="atLeast"/>
          <w:tblHeader w:val="0"/>
        </w:trPr>
        <w:tc>
          <w:tcPr>
            <w:vMerge w:val="continue"/>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54">
            <w:pPr>
              <w:spacing w:after="60" w:before="60" w:lineRule="auto"/>
              <w:rPr>
                <w:sz w:val="18"/>
                <w:szCs w:val="18"/>
                <w:vertAlign w:val="baseline"/>
              </w:rPr>
            </w:pPr>
            <w:r w:rsidDel="00000000" w:rsidR="00000000" w:rsidRPr="00000000">
              <w:rPr>
                <w:sz w:val="18"/>
                <w:szCs w:val="18"/>
                <w:vertAlign w:val="baseline"/>
                <w:rtl w:val="0"/>
              </w:rPr>
              <w:t xml:space="preserve">  Work in areas with artificial extremes of temperature</w:t>
            </w:r>
          </w:p>
        </w:tc>
        <w:tc>
          <w:tcPr>
            <w:gridSpan w:val="4"/>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6">
            <w:pPr>
              <w:spacing w:after="60" w:before="60" w:lineRule="auto"/>
              <w:rPr>
                <w:sz w:val="18"/>
                <w:szCs w:val="18"/>
                <w:vertAlign w:val="baseline"/>
              </w:rPr>
            </w:pPr>
            <w:r w:rsidDel="00000000" w:rsidR="00000000" w:rsidRPr="00000000">
              <w:rPr>
                <w:sz w:val="18"/>
                <w:szCs w:val="18"/>
                <w:vertAlign w:val="baseline"/>
                <w:rtl w:val="0"/>
              </w:rPr>
              <w:t xml:space="preserve">  Work in or near water or other liquid that involves a risk of drowning</w:t>
            </w:r>
          </w:p>
        </w:tc>
        <w:tc>
          <w:tcPr>
            <w:gridSpan w:val="2"/>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A">
            <w:pPr>
              <w:spacing w:after="60" w:before="60" w:lineRule="auto"/>
              <w:rPr>
                <w:sz w:val="18"/>
                <w:szCs w:val="18"/>
                <w:vertAlign w:val="baseline"/>
              </w:rPr>
            </w:pPr>
            <w:r w:rsidDel="00000000" w:rsidR="00000000" w:rsidRPr="00000000">
              <w:rPr>
                <w:sz w:val="18"/>
                <w:szCs w:val="18"/>
                <w:vertAlign w:val="baseline"/>
                <w:rtl w:val="0"/>
              </w:rPr>
              <w:t xml:space="preserve">  Diving work</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5C">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Have workers been consulted about the SWMS?</w:t>
            </w:r>
            <w:r w:rsidDel="00000000" w:rsidR="00000000" w:rsidRPr="00000000">
              <w:rPr>
                <w:rtl w:val="0"/>
              </w:rPr>
            </w:r>
          </w:p>
          <w:p w:rsidR="00000000" w:rsidDel="00000000" w:rsidP="00000000" w:rsidRDefault="00000000" w:rsidRPr="00000000" w14:paraId="0000005D">
            <w:pPr>
              <w:spacing w:after="60" w:before="60" w:lineRule="auto"/>
              <w:rPr>
                <w:sz w:val="18"/>
                <w:szCs w:val="18"/>
                <w:vertAlign w:val="baseline"/>
              </w:rPr>
            </w:pPr>
            <w:r w:rsidDel="00000000" w:rsidR="00000000" w:rsidRPr="00000000">
              <w:rPr>
                <w:sz w:val="18"/>
                <w:szCs w:val="18"/>
                <w:vertAlign w:val="baseline"/>
                <w:rtl w:val="0"/>
              </w:rPr>
              <w:t xml:space="preserve">Note: Consultation with Health and Safety Representatives (HSRs) should be undertaken where there is an HSR at a workplace</w:t>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spacing w:after="120" w:before="60" w:lineRule="auto"/>
              <w:rPr>
                <w:sz w:val="18"/>
                <w:szCs w:val="18"/>
                <w:vertAlign w:val="baseline"/>
              </w:rPr>
            </w:pPr>
            <w:r w:rsidDel="00000000" w:rsidR="00000000" w:rsidRPr="00000000">
              <w:rPr>
                <w:sz w:val="18"/>
                <w:szCs w:val="18"/>
                <w:vertAlign w:val="baseline"/>
                <w:rtl w:val="0"/>
              </w:rPr>
              <w:t xml:space="preserve">  YES      NO  </w:t>
            </w:r>
          </w:p>
          <w:p w:rsidR="00000000" w:rsidDel="00000000" w:rsidP="00000000" w:rsidRDefault="00000000" w:rsidRPr="00000000" w14:paraId="00000061">
            <w:pPr>
              <w:spacing w:after="60" w:before="60" w:lineRule="auto"/>
              <w:rPr>
                <w:sz w:val="16"/>
                <w:szCs w:val="16"/>
                <w:vertAlign w:val="baseline"/>
              </w:rPr>
            </w:pPr>
            <w:r w:rsidDel="00000000" w:rsidR="00000000" w:rsidRPr="00000000">
              <w:rPr>
                <w:rtl w:val="0"/>
              </w:rPr>
            </w:r>
          </w:p>
        </w:tc>
      </w:tr>
      <w:tr>
        <w:trPr>
          <w:cantSplit w:val="0"/>
          <w:trHeight w:val="561" w:hRule="atLeast"/>
          <w:tblHeader w:val="0"/>
        </w:trPr>
        <w:tc>
          <w:tcPr>
            <w:gridSpan w:val="3"/>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67">
            <w:pPr>
              <w:spacing w:after="60" w:before="60" w:lineRule="auto"/>
              <w:rPr>
                <w:b w:val="0"/>
                <w:bCs w:val="0"/>
                <w:sz w:val="20"/>
                <w:szCs w:val="20"/>
                <w:vertAlign w:val="baseline"/>
              </w:rPr>
            </w:pPr>
            <w:r w:rsidDel="00000000" w:rsidR="00000000" w:rsidRPr="00000000">
              <w:rPr>
                <w:b w:val="1"/>
                <w:bCs w:val="1"/>
                <w:color w:val="000000"/>
                <w:sz w:val="20"/>
                <w:szCs w:val="20"/>
                <w:vertAlign w:val="baseline"/>
                <w:rtl w:val="0"/>
              </w:rPr>
              <w:t xml:space="preserve">Person/s</w:t>
            </w:r>
            <w:r w:rsidDel="00000000" w:rsidR="00000000" w:rsidRPr="00000000">
              <w:rPr>
                <w:b w:val="1"/>
                <w:bCs w:val="1"/>
                <w:sz w:val="20"/>
                <w:szCs w:val="20"/>
                <w:vertAlign w:val="baseline"/>
                <w:rtl w:val="0"/>
              </w:rPr>
              <w:t xml:space="preserve"> responsible for ensuring compliance with SWMS:</w:t>
            </w:r>
            <w:r w:rsidDel="00000000" w:rsidR="00000000" w:rsidRPr="00000000">
              <w:rPr>
                <w:rtl w:val="0"/>
              </w:rPr>
            </w:r>
          </w:p>
        </w:tc>
        <w:tc>
          <w:tcPr>
            <w:gridSpan w:val="2"/>
            <w:tcBorders>
              <w:top w:color="000000" w:space="0" w:sz="4" w:val="single"/>
              <w:left w:color="000000" w:space="0" w:sz="4" w:val="single"/>
              <w:right w:color="000000" w:space="0" w:sz="4" w:val="single"/>
            </w:tcBorders>
            <w:shd w:fill="auto" w:val="clear"/>
            <w:vAlign w:val="top"/>
          </w:tcPr>
          <w:p w:rsidR="00000000" w:rsidDel="00000000" w:rsidP="00000000" w:rsidRDefault="00000000" w:rsidRPr="00000000" w14:paraId="0000006A">
            <w:pPr>
              <w:spacing w:after="60" w:before="60" w:lineRule="auto"/>
              <w:rPr>
                <w:sz w:val="18"/>
                <w:szCs w:val="18"/>
                <w:highlight w:val="yellow"/>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bfbfbf" w:val="clear"/>
            <w:vAlign w:val="top"/>
          </w:tcPr>
          <w:p w:rsidR="00000000" w:rsidDel="00000000" w:rsidP="00000000" w:rsidRDefault="00000000" w:rsidRPr="00000000" w14:paraId="0000006C">
            <w:pPr>
              <w:spacing w:after="60" w:before="60" w:lineRule="auto"/>
              <w:rPr>
                <w:sz w:val="20"/>
                <w:szCs w:val="20"/>
                <w:highlight w:val="yellow"/>
                <w:vertAlign w:val="baseline"/>
              </w:rPr>
            </w:pPr>
            <w:r w:rsidDel="00000000" w:rsidR="00000000" w:rsidRPr="00000000">
              <w:rPr>
                <w:b w:val="1"/>
                <w:bCs w:val="1"/>
                <w:sz w:val="20"/>
                <w:szCs w:val="20"/>
                <w:vertAlign w:val="baseline"/>
                <w:rtl w:val="0"/>
              </w:rPr>
              <w:t xml:space="preserve">Date SWMS received:</w:t>
            </w:r>
            <w:r w:rsidDel="00000000" w:rsidR="00000000" w:rsidRPr="00000000">
              <w:rPr>
                <w:rtl w:val="0"/>
              </w:rPr>
            </w:r>
          </w:p>
        </w:tc>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06F">
            <w:pPr>
              <w:spacing w:after="60" w:before="60" w:lineRule="auto"/>
              <w:rPr>
                <w:sz w:val="18"/>
                <w:szCs w:val="18"/>
                <w:highlight w:val="yellow"/>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70">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What measures are in place to ensure compliance with the SWMS?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after="60" w:before="60" w:lineRule="auto"/>
              <w:rPr>
                <w:sz w:val="20"/>
                <w:szCs w:val="20"/>
                <w:highlight w:val="yellow"/>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79">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Person responsible for reviewing SWMS control measures: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7C">
            <w:pPr>
              <w:spacing w:after="60" w:before="60" w:lineRule="auto"/>
              <w:rPr>
                <w:sz w:val="18"/>
                <w:szCs w:val="18"/>
                <w:highlight w:val="yellow"/>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7E">
            <w:pPr>
              <w:spacing w:after="60" w:before="60" w:lineRule="auto"/>
              <w:rPr>
                <w:sz w:val="20"/>
                <w:szCs w:val="20"/>
                <w:highlight w:val="yellow"/>
                <w:vertAlign w:val="baseline"/>
              </w:rPr>
            </w:pPr>
            <w:r w:rsidDel="00000000" w:rsidR="00000000" w:rsidRPr="00000000">
              <w:rPr>
                <w:b w:val="1"/>
                <w:bCs w:val="1"/>
                <w:sz w:val="20"/>
                <w:szCs w:val="20"/>
                <w:vertAlign w:val="baseline"/>
                <w:rtl w:val="0"/>
              </w:rPr>
              <w:t xml:space="preserve">Date SWMS received by reviewer: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after="60" w:before="60" w:lineRule="auto"/>
              <w:rPr>
                <w:sz w:val="18"/>
                <w:szCs w:val="18"/>
                <w:highlight w:val="yellow"/>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82">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How will the SWMS control measures be reviewed?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spacing w:after="60" w:before="60" w:lineRule="auto"/>
              <w:rPr>
                <w:sz w:val="18"/>
                <w:szCs w:val="18"/>
                <w:highlight w:val="yellow"/>
                <w:vertAlign w:val="baselin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8B">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Review date: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8E">
            <w:pPr>
              <w:spacing w:after="60" w:before="60" w:lineRule="auto"/>
              <w:rPr>
                <w:sz w:val="18"/>
                <w:szCs w:val="18"/>
                <w:highlight w:val="yellow"/>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fbfbf" w:val="clear"/>
            <w:vAlign w:val="top"/>
          </w:tcPr>
          <w:p w:rsidR="00000000" w:rsidDel="00000000" w:rsidP="00000000" w:rsidRDefault="00000000" w:rsidRPr="00000000" w14:paraId="00000090">
            <w:pPr>
              <w:spacing w:after="60" w:before="60" w:lineRule="auto"/>
              <w:rPr>
                <w:sz w:val="20"/>
                <w:szCs w:val="20"/>
                <w:highlight w:val="yellow"/>
                <w:vertAlign w:val="baseline"/>
              </w:rPr>
            </w:pPr>
            <w:r w:rsidDel="00000000" w:rsidR="00000000" w:rsidRPr="00000000">
              <w:rPr>
                <w:b w:val="1"/>
                <w:bCs w:val="1"/>
                <w:sz w:val="20"/>
                <w:szCs w:val="20"/>
                <w:vertAlign w:val="baseline"/>
                <w:rtl w:val="0"/>
              </w:rPr>
              <w:t xml:space="preserve">Reviewer’s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spacing w:after="60" w:before="60" w:lineRule="auto"/>
              <w:rPr>
                <w:sz w:val="18"/>
                <w:szCs w:val="18"/>
                <w:highlight w:val="yellow"/>
                <w:vertAlign w:val="baseline"/>
              </w:rPr>
            </w:pPr>
            <w:r w:rsidDel="00000000" w:rsidR="00000000" w:rsidRPr="00000000">
              <w:rPr>
                <w:rtl w:val="0"/>
              </w:rPr>
            </w:r>
          </w:p>
        </w:tc>
      </w:tr>
    </w:tbl>
    <w:p w:rsidR="00000000" w:rsidDel="00000000" w:rsidP="00000000" w:rsidRDefault="00000000" w:rsidRPr="00000000" w14:paraId="00000094">
      <w:pPr>
        <w:spacing w:before="0" w:lineRule="auto"/>
        <w:rPr>
          <w:vertAlign w:val="baseline"/>
        </w:rPr>
      </w:pPr>
      <w:r w:rsidDel="00000000" w:rsidR="00000000" w:rsidRPr="00000000">
        <w:rPr>
          <w:rtl w:val="0"/>
        </w:rPr>
      </w:r>
    </w:p>
    <w:tbl>
      <w:tblPr>
        <w:tblStyle w:val="Table2"/>
        <w:tblW w:w="1414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4678"/>
        <w:gridCol w:w="6527"/>
        <w:tblGridChange w:id="0">
          <w:tblGrid>
            <w:gridCol w:w="2943"/>
            <w:gridCol w:w="4678"/>
            <w:gridCol w:w="6527"/>
          </w:tblGrid>
        </w:tblGridChange>
      </w:tblGrid>
      <w:tr>
        <w:trPr>
          <w:cantSplit w:val="0"/>
          <w:tblHeader w:val="0"/>
        </w:trPr>
        <w:tc>
          <w:tcPr>
            <w:shd w:fill="bfbfbf" w:val="clear"/>
            <w:vAlign w:val="top"/>
          </w:tcPr>
          <w:p w:rsidR="00000000" w:rsidDel="00000000" w:rsidP="00000000" w:rsidRDefault="00000000" w:rsidRPr="00000000" w14:paraId="00000095">
            <w:pPr>
              <w:keepNext w:val="1"/>
              <w:spacing w:after="60" w:before="60" w:lineRule="auto"/>
              <w:rPr>
                <w:sz w:val="20"/>
                <w:szCs w:val="20"/>
                <w:vertAlign w:val="baseline"/>
              </w:rPr>
            </w:pPr>
            <w:r w:rsidDel="00000000" w:rsidR="00000000" w:rsidRPr="00000000">
              <w:rPr>
                <w:b w:val="1"/>
                <w:bCs w:val="1"/>
                <w:sz w:val="20"/>
                <w:szCs w:val="20"/>
                <w:vertAlign w:val="baseline"/>
                <w:rtl w:val="0"/>
              </w:rPr>
              <w:t xml:space="preserve">What are the tasks involved?</w:t>
            </w:r>
            <w:r w:rsidDel="00000000" w:rsidR="00000000" w:rsidRPr="00000000">
              <w:rPr>
                <w:sz w:val="20"/>
                <w:szCs w:val="20"/>
                <w:vertAlign w:val="baseline"/>
                <w:rtl w:val="0"/>
              </w:rPr>
              <w:t xml:space="preserve">  </w:t>
            </w:r>
          </w:p>
        </w:tc>
        <w:tc>
          <w:tcPr>
            <w:shd w:fill="bfbfbf" w:val="clear"/>
            <w:vAlign w:val="top"/>
          </w:tcPr>
          <w:p w:rsidR="00000000" w:rsidDel="00000000" w:rsidP="00000000" w:rsidRDefault="00000000" w:rsidRPr="00000000" w14:paraId="00000096">
            <w:pPr>
              <w:keepNext w:val="1"/>
              <w:spacing w:after="60" w:before="60" w:lineRule="auto"/>
              <w:rPr>
                <w:sz w:val="20"/>
                <w:szCs w:val="20"/>
                <w:vertAlign w:val="baseline"/>
              </w:rPr>
            </w:pPr>
            <w:r w:rsidDel="00000000" w:rsidR="00000000" w:rsidRPr="00000000">
              <w:rPr>
                <w:b w:val="1"/>
                <w:bCs w:val="1"/>
                <w:sz w:val="20"/>
                <w:szCs w:val="20"/>
                <w:vertAlign w:val="baseline"/>
                <w:rtl w:val="0"/>
              </w:rPr>
              <w:t xml:space="preserve">What are the hazards and risks?</w:t>
            </w:r>
            <w:r w:rsidDel="00000000" w:rsidR="00000000" w:rsidRPr="00000000">
              <w:rPr>
                <w:rtl w:val="0"/>
              </w:rPr>
            </w:r>
          </w:p>
        </w:tc>
        <w:tc>
          <w:tcPr>
            <w:shd w:fill="bfbfbf" w:val="clear"/>
            <w:vAlign w:val="top"/>
          </w:tcPr>
          <w:p w:rsidR="00000000" w:rsidDel="00000000" w:rsidP="00000000" w:rsidRDefault="00000000" w:rsidRPr="00000000" w14:paraId="00000097">
            <w:pPr>
              <w:keepNext w:val="1"/>
              <w:spacing w:after="60" w:before="60" w:lineRule="auto"/>
              <w:rPr>
                <w:sz w:val="20"/>
                <w:szCs w:val="20"/>
                <w:vertAlign w:val="baseline"/>
              </w:rPr>
            </w:pPr>
            <w:r w:rsidDel="00000000" w:rsidR="00000000" w:rsidRPr="00000000">
              <w:rPr>
                <w:b w:val="1"/>
                <w:bCs w:val="1"/>
                <w:sz w:val="20"/>
                <w:szCs w:val="20"/>
                <w:vertAlign w:val="baseline"/>
                <w:rtl w:val="0"/>
              </w:rPr>
              <w:t xml:space="preserve">What are the control measures?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98">
            <w:pPr>
              <w:keepNext w:val="1"/>
              <w:spacing w:after="60" w:before="60" w:lineRule="auto"/>
              <w:rPr>
                <w:sz w:val="18"/>
                <w:szCs w:val="18"/>
                <w:vertAlign w:val="baseline"/>
              </w:rPr>
            </w:pPr>
            <w:r w:rsidDel="00000000" w:rsidR="00000000" w:rsidRPr="00000000">
              <w:rPr>
                <w:sz w:val="18"/>
                <w:szCs w:val="18"/>
                <w:vertAlign w:val="baseline"/>
                <w:rtl w:val="0"/>
              </w:rPr>
              <w:t xml:space="preserve">List the work tasks </w:t>
            </w:r>
            <w:r w:rsidDel="00000000" w:rsidR="00000000" w:rsidRPr="00000000">
              <w:rPr>
                <w:color w:val="000000"/>
                <w:sz w:val="18"/>
                <w:szCs w:val="18"/>
                <w:vertAlign w:val="baseline"/>
                <w:rtl w:val="0"/>
              </w:rPr>
              <w:t xml:space="preserve">in a logical</w:t>
            </w:r>
            <w:r w:rsidDel="00000000" w:rsidR="00000000" w:rsidRPr="00000000">
              <w:rPr>
                <w:sz w:val="18"/>
                <w:szCs w:val="18"/>
                <w:vertAlign w:val="baseline"/>
                <w:rtl w:val="0"/>
              </w:rPr>
              <w:t xml:space="preserve"> order.</w:t>
            </w:r>
          </w:p>
        </w:tc>
        <w:tc>
          <w:tcPr>
            <w:shd w:fill="d9d9d9" w:val="clear"/>
            <w:vAlign w:val="top"/>
          </w:tcPr>
          <w:p w:rsidR="00000000" w:rsidDel="00000000" w:rsidP="00000000" w:rsidRDefault="00000000" w:rsidRPr="00000000" w14:paraId="00000099">
            <w:pPr>
              <w:keepNext w:val="1"/>
              <w:spacing w:after="60" w:before="60" w:lineRule="auto"/>
              <w:rPr>
                <w:sz w:val="18"/>
                <w:szCs w:val="18"/>
                <w:vertAlign w:val="baseline"/>
              </w:rPr>
            </w:pPr>
            <w:r w:rsidDel="00000000" w:rsidR="00000000" w:rsidRPr="00000000">
              <w:rPr>
                <w:sz w:val="18"/>
                <w:szCs w:val="18"/>
                <w:vertAlign w:val="baseline"/>
                <w:rtl w:val="0"/>
              </w:rPr>
              <w:t xml:space="preserve">Identify the hazards and risks that may cause harm to workers or the public. </w:t>
            </w:r>
          </w:p>
        </w:tc>
        <w:tc>
          <w:tcPr>
            <w:shd w:fill="d9d9d9" w:val="clear"/>
            <w:vAlign w:val="top"/>
          </w:tcPr>
          <w:p w:rsidR="00000000" w:rsidDel="00000000" w:rsidP="00000000" w:rsidRDefault="00000000" w:rsidRPr="00000000" w14:paraId="0000009A">
            <w:pPr>
              <w:keepNext w:val="1"/>
              <w:spacing w:after="60" w:before="60" w:lineRule="auto"/>
              <w:rPr>
                <w:sz w:val="18"/>
                <w:szCs w:val="18"/>
                <w:vertAlign w:val="baseline"/>
              </w:rPr>
            </w:pPr>
            <w:r w:rsidDel="00000000" w:rsidR="00000000" w:rsidRPr="00000000">
              <w:rPr>
                <w:sz w:val="18"/>
                <w:szCs w:val="18"/>
                <w:vertAlign w:val="baseline"/>
                <w:rtl w:val="0"/>
              </w:rPr>
              <w:t xml:space="preserve">Describe what will be done to control the risk. What will you do to make the activity as safe as possible? </w:t>
            </w:r>
          </w:p>
        </w:tc>
      </w:tr>
      <w:tr>
        <w:trPr>
          <w:cantSplit w:val="0"/>
          <w:tblHeader w:val="0"/>
        </w:trPr>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09B">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General worker health management for demolition associated tasks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9C">
            <w:pPr>
              <w:spacing w:after="60" w:before="60" w:lineRule="auto"/>
              <w:rPr>
                <w:sz w:val="18"/>
                <w:szCs w:val="18"/>
                <w:vertAlign w:val="baseline"/>
              </w:rPr>
            </w:pPr>
            <w:r w:rsidDel="00000000" w:rsidR="00000000" w:rsidRPr="00000000">
              <w:rPr>
                <w:sz w:val="18"/>
                <w:szCs w:val="18"/>
                <w:vertAlign w:val="baseline"/>
                <w:rtl w:val="0"/>
              </w:rPr>
              <w:t xml:space="preserve">Exposure to UV radiation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workers to be wearing appropriate PPE to prevent exposure depending on days of predicted high UV rating including hard hat (with wide brim if deemed necessary) &amp; sunglasses</w:t>
            </w:r>
          </w:p>
          <w:p w:rsidR="00000000" w:rsidDel="00000000" w:rsidP="00000000" w:rsidRDefault="00000000" w:rsidRPr="00000000" w14:paraId="0000009E">
            <w:pPr>
              <w:numPr>
                <w:ilvl w:val="0"/>
                <w:numId w:val="1"/>
              </w:numPr>
              <w:spacing w:after="60" w:before="60" w:lineRule="auto"/>
              <w:ind w:left="360" w:hanging="360"/>
              <w:rPr>
                <w:sz w:val="18"/>
                <w:szCs w:val="18"/>
                <w:vertAlign w:val="baseline"/>
              </w:rPr>
            </w:pPr>
            <w:r w:rsidDel="00000000" w:rsidR="00000000" w:rsidRPr="00000000">
              <w:rPr>
                <w:sz w:val="18"/>
                <w:szCs w:val="18"/>
                <w:vertAlign w:val="baseline"/>
                <w:rtl w:val="0"/>
              </w:rPr>
              <w:t xml:space="preserve">Apply sunscreen to exposed skin</w:t>
            </w:r>
          </w:p>
        </w:tc>
      </w:tr>
      <w:tr>
        <w:trPr>
          <w:cantSplit w:val="1"/>
          <w:tblHeader w:val="0"/>
        </w:trPr>
        <w:tc>
          <w:tcPr>
            <w:vMerge w:val="restart"/>
            <w:tcBorders>
              <w:left w:color="000000" w:space="0" w:sz="4" w:val="single"/>
              <w:right w:color="000000" w:space="0" w:sz="4" w:val="single"/>
            </w:tcBorders>
            <w:vAlign w:val="top"/>
          </w:tcPr>
          <w:p w:rsidR="00000000" w:rsidDel="00000000" w:rsidP="00000000" w:rsidRDefault="00000000" w:rsidRPr="00000000" w14:paraId="0000009F">
            <w:pPr>
              <w:spacing w:after="60" w:before="60" w:lineRule="auto"/>
              <w:rPr>
                <w:b w:val="0"/>
                <w:bCs w:val="0"/>
                <w:sz w:val="20"/>
                <w:szCs w:val="20"/>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A0">
            <w:pPr>
              <w:spacing w:after="60" w:before="60" w:lineRule="auto"/>
              <w:rPr>
                <w:sz w:val="18"/>
                <w:szCs w:val="18"/>
                <w:vertAlign w:val="baseline"/>
              </w:rPr>
            </w:pPr>
            <w:r w:rsidDel="00000000" w:rsidR="00000000" w:rsidRPr="00000000">
              <w:rPr>
                <w:sz w:val="18"/>
                <w:szCs w:val="18"/>
                <w:vertAlign w:val="baseline"/>
                <w:rtl w:val="0"/>
              </w:rPr>
              <w:t xml:space="preserve">Fatigue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Take regular breaks to prevent fatigue</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Consume water regularly to prevent de-hydration</w:t>
            </w:r>
          </w:p>
        </w:tc>
      </w:tr>
      <w:tr>
        <w:trPr>
          <w:cantSplit w:val="1"/>
          <w:tblHeader w:val="0"/>
        </w:trPr>
        <w:tc>
          <w:tcPr>
            <w:vMerge w:val="continue"/>
            <w:tcBorders>
              <w:left w:color="000000" w:space="0" w:sz="4" w:val="single"/>
              <w:right w:color="000000" w:space="0" w:sz="4" w:val="single"/>
            </w:tcBorders>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A4">
            <w:pPr>
              <w:spacing w:after="60" w:before="60" w:lineRule="auto"/>
              <w:rPr>
                <w:sz w:val="18"/>
                <w:szCs w:val="18"/>
                <w:vertAlign w:val="baseline"/>
              </w:rPr>
            </w:pPr>
            <w:r w:rsidDel="00000000" w:rsidR="00000000" w:rsidRPr="00000000">
              <w:rPr>
                <w:sz w:val="18"/>
                <w:szCs w:val="18"/>
                <w:vertAlign w:val="baseline"/>
                <w:rtl w:val="0"/>
              </w:rPr>
              <w:t xml:space="preserve">Noise exposure/Hearing damage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5">
            <w:pPr>
              <w:spacing w:after="60" w:before="60" w:lineRule="auto"/>
              <w:rPr>
                <w:sz w:val="18"/>
                <w:szCs w:val="18"/>
                <w:vertAlign w:val="baseline"/>
              </w:rPr>
            </w:pPr>
            <w:r w:rsidDel="00000000" w:rsidR="00000000" w:rsidRPr="00000000">
              <w:rPr>
                <w:sz w:val="18"/>
                <w:szCs w:val="18"/>
                <w:vertAlign w:val="baseline"/>
                <w:rtl w:val="0"/>
              </w:rPr>
              <w:t xml:space="preserve">When carrying out works where excessive noise is created or working in loud areas, hearing protection to be worn</w:t>
            </w:r>
          </w:p>
        </w:tc>
      </w:tr>
      <w:tr>
        <w:trPr>
          <w:cantSplit w:val="1"/>
          <w:tblHeader w:val="0"/>
        </w:trPr>
        <w:tc>
          <w:tcPr>
            <w:vMerge w:val="continue"/>
            <w:tcBorders>
              <w:left w:color="000000" w:space="0" w:sz="4" w:val="single"/>
              <w:right w:color="000000" w:space="0" w:sz="4" w:val="single"/>
            </w:tcBorders>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A7">
            <w:pPr>
              <w:spacing w:after="60" w:before="60" w:lineRule="auto"/>
              <w:rPr>
                <w:sz w:val="18"/>
                <w:szCs w:val="18"/>
                <w:vertAlign w:val="baseline"/>
              </w:rPr>
            </w:pPr>
            <w:r w:rsidDel="00000000" w:rsidR="00000000" w:rsidRPr="00000000">
              <w:rPr>
                <w:sz w:val="18"/>
                <w:szCs w:val="18"/>
                <w:vertAlign w:val="baseline"/>
                <w:rtl w:val="0"/>
              </w:rPr>
              <w:t xml:space="preserve">Heat exposure</w:t>
            </w:r>
          </w:p>
          <w:p w:rsidR="00000000" w:rsidDel="00000000" w:rsidP="00000000" w:rsidRDefault="00000000" w:rsidRPr="00000000" w14:paraId="000000A8">
            <w:pPr>
              <w:spacing w:after="60" w:before="60" w:lineRule="auto"/>
              <w:rPr>
                <w:sz w:val="18"/>
                <w:szCs w:val="18"/>
                <w:vertAlign w:val="baseline"/>
              </w:rPr>
            </w:pPr>
            <w:r w:rsidDel="00000000" w:rsidR="00000000" w:rsidRPr="00000000">
              <w:rPr>
                <w:rtl w:val="0"/>
              </w:rPr>
            </w:r>
          </w:p>
          <w:p w:rsidR="00000000" w:rsidDel="00000000" w:rsidP="00000000" w:rsidRDefault="00000000" w:rsidRPr="00000000" w14:paraId="000000A9">
            <w:pPr>
              <w:spacing w:after="60" w:before="60" w:lineRule="auto"/>
              <w:rPr>
                <w:sz w:val="18"/>
                <w:szCs w:val="18"/>
                <w:vertAlign w:val="baseline"/>
              </w:rPr>
            </w:pPr>
            <w:r w:rsidDel="00000000" w:rsidR="00000000" w:rsidRPr="00000000">
              <w:rPr>
                <w:rtl w:val="0"/>
              </w:rPr>
            </w:r>
          </w:p>
          <w:p w:rsidR="00000000" w:rsidDel="00000000" w:rsidP="00000000" w:rsidRDefault="00000000" w:rsidRPr="00000000" w14:paraId="000000AA">
            <w:pPr>
              <w:spacing w:after="60" w:before="60" w:lineRule="auto"/>
              <w:rPr>
                <w:sz w:val="18"/>
                <w:szCs w:val="18"/>
                <w:vertAlign w:val="baseline"/>
              </w:rPr>
            </w:pPr>
            <w:r w:rsidDel="00000000" w:rsidR="00000000" w:rsidRPr="00000000">
              <w:rPr>
                <w:rtl w:val="0"/>
              </w:rPr>
            </w:r>
          </w:p>
          <w:p w:rsidR="00000000" w:rsidDel="00000000" w:rsidP="00000000" w:rsidRDefault="00000000" w:rsidRPr="00000000" w14:paraId="000000AB">
            <w:pPr>
              <w:spacing w:after="60" w:before="60" w:lineRule="auto"/>
              <w:rPr>
                <w:sz w:val="18"/>
                <w:szCs w:val="18"/>
                <w:vertAlign w:val="baseline"/>
              </w:rPr>
            </w:pPr>
            <w:r w:rsidDel="00000000" w:rsidR="00000000" w:rsidRPr="00000000">
              <w:rPr>
                <w:sz w:val="18"/>
                <w:szCs w:val="18"/>
                <w:vertAlign w:val="baseline"/>
                <w:rtl w:val="0"/>
              </w:rPr>
              <w:t xml:space="preserve">Cold temperatures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Water to be consumed at regular intervals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rotation</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in shaded areas where possible</w:t>
            </w:r>
          </w:p>
          <w:p w:rsidR="00000000" w:rsidDel="00000000" w:rsidP="00000000" w:rsidRDefault="00000000" w:rsidRPr="00000000" w14:paraId="000000AF">
            <w:pPr>
              <w:numPr>
                <w:ilvl w:val="0"/>
                <w:numId w:val="4"/>
              </w:numPr>
              <w:spacing w:after="60" w:before="60" w:lineRule="auto"/>
              <w:ind w:left="360" w:hanging="360"/>
              <w:rPr>
                <w:sz w:val="18"/>
                <w:szCs w:val="18"/>
                <w:vertAlign w:val="baseline"/>
              </w:rPr>
            </w:pPr>
            <w:r w:rsidDel="00000000" w:rsidR="00000000" w:rsidRPr="00000000">
              <w:rPr>
                <w:sz w:val="18"/>
                <w:szCs w:val="18"/>
                <w:vertAlign w:val="baseline"/>
                <w:rtl w:val="0"/>
              </w:rPr>
              <w:t xml:space="preserve">Sufficient warm clothing to be worn to insulate against cold temperatures</w:t>
            </w:r>
          </w:p>
        </w:tc>
      </w:tr>
      <w:tr>
        <w:trPr>
          <w:cantSplit w:val="1"/>
          <w:tblHeader w:val="0"/>
        </w:trPr>
        <w:tc>
          <w:tcPr>
            <w:vMerge w:val="continue"/>
            <w:tcBorders>
              <w:left w:color="000000" w:space="0" w:sz="4" w:val="single"/>
              <w:right w:color="000000" w:space="0" w:sz="4" w:val="single"/>
            </w:tcBorders>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B1">
            <w:pPr>
              <w:spacing w:after="60" w:before="60" w:lineRule="auto"/>
              <w:rPr>
                <w:sz w:val="18"/>
                <w:szCs w:val="18"/>
                <w:vertAlign w:val="baseline"/>
              </w:rPr>
            </w:pPr>
            <w:r w:rsidDel="00000000" w:rsidR="00000000" w:rsidRPr="00000000">
              <w:rPr>
                <w:sz w:val="18"/>
                <w:szCs w:val="18"/>
                <w:vertAlign w:val="baseline"/>
                <w:rtl w:val="0"/>
              </w:rPr>
              <w:t xml:space="preserve">Manual handling causing physical injury</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Appropriate plant and equipment to be provided for the task</w:t>
            </w:r>
          </w:p>
          <w:p w:rsidR="00000000" w:rsidDel="00000000" w:rsidP="00000000" w:rsidRDefault="00000000" w:rsidRPr="00000000" w14:paraId="000000B3">
            <w:pPr>
              <w:numPr>
                <w:ilvl w:val="0"/>
                <w:numId w:val="14"/>
              </w:numPr>
              <w:spacing w:after="60" w:before="60" w:lineRule="auto"/>
              <w:ind w:left="360" w:hanging="360"/>
              <w:rPr>
                <w:sz w:val="18"/>
                <w:szCs w:val="18"/>
                <w:vertAlign w:val="baseline"/>
              </w:rPr>
            </w:pPr>
            <w:r w:rsidDel="00000000" w:rsidR="00000000" w:rsidRPr="00000000">
              <w:rPr>
                <w:sz w:val="18"/>
                <w:szCs w:val="18"/>
                <w:vertAlign w:val="baseline"/>
                <w:rtl w:val="0"/>
              </w:rPr>
              <w:t xml:space="preserve">Item to be handled to be assessed, with appropriate number of workers to be provided for the task, reducing the load.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Set Up of work zone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B5">
            <w:pPr>
              <w:rPr>
                <w:sz w:val="18"/>
                <w:szCs w:val="18"/>
                <w:vertAlign w:val="baseline"/>
              </w:rPr>
            </w:pPr>
            <w:r w:rsidDel="00000000" w:rsidR="00000000" w:rsidRPr="00000000">
              <w:rPr>
                <w:sz w:val="18"/>
                <w:szCs w:val="18"/>
                <w:vertAlign w:val="baseline"/>
                <w:rtl w:val="0"/>
              </w:rPr>
              <w:t xml:space="preserve">Injury to the public</w:t>
            </w:r>
          </w:p>
          <w:p w:rsidR="00000000" w:rsidDel="00000000" w:rsidP="00000000" w:rsidRDefault="00000000" w:rsidRPr="00000000" w14:paraId="000000B6">
            <w:pPr>
              <w:spacing w:after="60" w:before="60" w:lineRule="auto"/>
              <w:rPr>
                <w:sz w:val="18"/>
                <w:szCs w:val="18"/>
                <w:vertAlign w:val="baseline"/>
              </w:rPr>
            </w:pPr>
            <w:r w:rsidDel="00000000" w:rsidR="00000000" w:rsidRPr="00000000">
              <w:rPr>
                <w:sz w:val="18"/>
                <w:szCs w:val="18"/>
                <w:vertAlign w:val="baseline"/>
                <w:rtl w:val="0"/>
              </w:rPr>
              <w:t xml:space="preserve">Traffic incidents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required demolition licence has been obtained as required. </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structure is to be inspected by a competent person. Where the demolition/structure is not basic an engineer’s report may be required detailing the structural building elements and the requirement for any temporary bracing etc</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Using information gathered from the above, ensure a demolition plan has been developed</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weight load limits of suspended floors (if applicable) have been determined by an engineer and ensure all plant used is under the WLL specified.</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an SDS is provided for all substances and storage instructions on SDS are followed.</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adequate fire extinguishers, tested, tagged and in date are available and accessible.</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existing wall, floor or ceiling openings (penetrations) where a person could fall through are to be identified and either covered over or securely guarded (guardrailed) to prevent unauthorised or accidental removal. </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site is secured against unauthorised access and relevant construction zone signage is in place</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least one access and one egress route connecting all areas must be maintained at all times.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traffic management plan is in place if required</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location of overhead and underground electrical services and comply with the No Go Zone instructions of the VESI permit to work</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electrical equipment to be tested and tagged as per AS 3012.</w:t>
            </w:r>
          </w:p>
          <w:p w:rsidR="00000000" w:rsidDel="00000000" w:rsidP="00000000" w:rsidRDefault="00000000" w:rsidRPr="00000000" w14:paraId="000000C3">
            <w:pPr>
              <w:numPr>
                <w:ilvl w:val="0"/>
                <w:numId w:val="5"/>
              </w:numPr>
              <w:spacing w:after="60" w:before="60" w:lineRule="auto"/>
              <w:ind w:left="360" w:hanging="360"/>
              <w:rPr>
                <w:sz w:val="18"/>
                <w:szCs w:val="18"/>
                <w:vertAlign w:val="baseline"/>
              </w:rPr>
            </w:pPr>
            <w:r w:rsidDel="00000000" w:rsidR="00000000" w:rsidRPr="00000000">
              <w:rPr>
                <w:sz w:val="18"/>
                <w:szCs w:val="18"/>
                <w:vertAlign w:val="baseline"/>
                <w:rtl w:val="0"/>
              </w:rPr>
              <w:t xml:space="preserve">Ensure barriers or exclusion zones and/or spotters are in place to prevent other workers entering work zone.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Survey for hazardous substances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C5">
            <w:pPr>
              <w:spacing w:after="120" w:lineRule="auto"/>
              <w:rPr>
                <w:sz w:val="18"/>
                <w:szCs w:val="18"/>
                <w:vertAlign w:val="baseline"/>
              </w:rPr>
            </w:pPr>
            <w:r w:rsidDel="00000000" w:rsidR="00000000" w:rsidRPr="00000000">
              <w:rPr>
                <w:sz w:val="18"/>
                <w:szCs w:val="18"/>
                <w:vertAlign w:val="baseline"/>
                <w:rtl w:val="0"/>
              </w:rPr>
              <w:t xml:space="preserve">Biological / Hazardous Substances/ chemical hazards</w:t>
            </w:r>
          </w:p>
          <w:p w:rsidR="00000000" w:rsidDel="00000000" w:rsidP="00000000" w:rsidRDefault="00000000" w:rsidRPr="00000000" w14:paraId="000000C6">
            <w:pPr>
              <w:spacing w:after="60" w:before="60" w:lineRule="auto"/>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a Part 6 audit is available and reviewed for presence of asbestos or any other hazardous substance</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asbestos is present, then a licenced asbestos removalist must be used to remove and dispose of all asbestos. SWMS for removal to be in place.</w:t>
            </w:r>
          </w:p>
          <w:p w:rsidR="00000000" w:rsidDel="00000000" w:rsidP="00000000" w:rsidRDefault="00000000" w:rsidRPr="00000000" w14:paraId="000000C9">
            <w:pPr>
              <w:numPr>
                <w:ilvl w:val="0"/>
                <w:numId w:val="15"/>
              </w:numPr>
              <w:spacing w:after="60" w:before="60" w:lineRule="auto"/>
              <w:ind w:left="360" w:hanging="360"/>
              <w:rPr>
                <w:sz w:val="18"/>
                <w:szCs w:val="18"/>
                <w:vertAlign w:val="baseline"/>
              </w:rPr>
            </w:pPr>
            <w:r w:rsidDel="00000000" w:rsidR="00000000" w:rsidRPr="00000000">
              <w:rPr>
                <w:sz w:val="18"/>
                <w:szCs w:val="18"/>
                <w:vertAlign w:val="baseline"/>
                <w:rtl w:val="0"/>
              </w:rPr>
              <w:t xml:space="preserve">Asbestos clearance certificate to be issued upon completion and prior to any further works commencing.</w:t>
            </w:r>
          </w:p>
          <w:p w:rsidR="00000000" w:rsidDel="00000000" w:rsidP="00000000" w:rsidRDefault="00000000" w:rsidRPr="00000000" w14:paraId="000000CA">
            <w:pPr>
              <w:numPr>
                <w:ilvl w:val="0"/>
                <w:numId w:val="15"/>
              </w:numPr>
              <w:spacing w:after="60" w:before="60" w:lineRule="auto"/>
              <w:ind w:left="360" w:hanging="360"/>
              <w:rPr>
                <w:sz w:val="18"/>
                <w:szCs w:val="18"/>
                <w:vertAlign w:val="baseline"/>
              </w:rPr>
            </w:pPr>
            <w:r w:rsidDel="00000000" w:rsidR="00000000" w:rsidRPr="00000000">
              <w:rPr>
                <w:sz w:val="18"/>
                <w:szCs w:val="18"/>
                <w:vertAlign w:val="baseline"/>
                <w:rtl w:val="0"/>
              </w:rPr>
              <w:t xml:space="preserve">Other hazardous substances identified in the Part 6 audit must be managed and disposed in accordance with the recommendations of the audit.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Isolation of Services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CC">
            <w:pPr>
              <w:spacing w:after="60" w:before="60" w:lineRule="auto"/>
              <w:rPr>
                <w:sz w:val="18"/>
                <w:szCs w:val="18"/>
                <w:vertAlign w:val="baseline"/>
              </w:rPr>
            </w:pPr>
            <w:r w:rsidDel="00000000" w:rsidR="00000000" w:rsidRPr="00000000">
              <w:rPr>
                <w:sz w:val="18"/>
                <w:szCs w:val="18"/>
                <w:vertAlign w:val="baseline"/>
                <w:rtl w:val="0"/>
              </w:rPr>
              <w:t xml:space="preserve">Electric shock</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all services (electrical, communications or hydraulic) have been identified, isolated and protected by a licenced electrician or plumber. A certificate of electrical safety or equivalent must be issued. </w:t>
            </w:r>
          </w:p>
          <w:p w:rsidR="00000000" w:rsidDel="00000000" w:rsidP="00000000" w:rsidRDefault="00000000" w:rsidRPr="00000000" w14:paraId="000000CE">
            <w:pPr>
              <w:numPr>
                <w:ilvl w:val="0"/>
                <w:numId w:val="8"/>
              </w:numPr>
              <w:spacing w:after="60" w:before="60" w:lineRule="auto"/>
              <w:ind w:left="360" w:hanging="360"/>
              <w:rPr>
                <w:sz w:val="18"/>
                <w:szCs w:val="18"/>
                <w:vertAlign w:val="baseline"/>
              </w:rPr>
            </w:pPr>
            <w:r w:rsidDel="00000000" w:rsidR="00000000" w:rsidRPr="00000000">
              <w:rPr>
                <w:sz w:val="18"/>
                <w:szCs w:val="18"/>
                <w:vertAlign w:val="baseline"/>
                <w:rtl w:val="0"/>
              </w:rPr>
              <w:t xml:space="preserve">Ensure all gas mains, sewer etc located and isolated. Clearance Certification to be provided by a plumber.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Demolition - General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D0">
            <w:pPr>
              <w:spacing w:after="120" w:lineRule="auto"/>
              <w:rPr>
                <w:sz w:val="18"/>
                <w:szCs w:val="18"/>
                <w:vertAlign w:val="baseline"/>
              </w:rPr>
            </w:pPr>
            <w:r w:rsidDel="00000000" w:rsidR="00000000" w:rsidRPr="00000000">
              <w:rPr>
                <w:sz w:val="18"/>
                <w:szCs w:val="18"/>
                <w:vertAlign w:val="baseline"/>
                <w:rtl w:val="0"/>
              </w:rPr>
              <w:t xml:space="preserve">Falling objects</w:t>
            </w:r>
          </w:p>
          <w:p w:rsidR="00000000" w:rsidDel="00000000" w:rsidP="00000000" w:rsidRDefault="00000000" w:rsidRPr="00000000" w14:paraId="000000D1">
            <w:pPr>
              <w:spacing w:after="60" w:before="60" w:lineRule="auto"/>
              <w:rPr>
                <w:sz w:val="18"/>
                <w:szCs w:val="18"/>
                <w:vertAlign w:val="baseline"/>
              </w:rPr>
            </w:pPr>
            <w:r w:rsidDel="00000000" w:rsidR="00000000" w:rsidRPr="00000000">
              <w:rPr>
                <w:sz w:val="18"/>
                <w:szCs w:val="18"/>
                <w:vertAlign w:val="baseline"/>
                <w:rtl w:val="0"/>
              </w:rPr>
              <w:t xml:space="preserve">Fall from height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Establish barricaded exclusion zones that are clearly signed “demolition no access”</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Facilitate adequate ventilation and dust suppression. </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workers wear P2 dust masks during works.</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correct manual handling is followed. Use 2 people to lift wherever reasonably practicable or use mechanical aids.</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Where fire services exist keep lines and hoses in place for as long as possible and progressively remove as required</w:t>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lateral loading of materials/debris against walls to the extent that they are in danger of collapse</w:t>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uncontrolled falling materials at any time outside the structure unless confined within the demolition zone or confined chute.</w:t>
            </w:r>
          </w:p>
          <w:p w:rsidR="00000000" w:rsidDel="00000000" w:rsidP="00000000" w:rsidRDefault="00000000" w:rsidRPr="00000000" w14:paraId="000000D9">
            <w:pPr>
              <w:spacing w:after="60" w:before="60" w:lineRule="auto"/>
              <w:rPr>
                <w:sz w:val="18"/>
                <w:szCs w:val="18"/>
                <w:vertAlign w:val="baseline"/>
              </w:rPr>
            </w:pPr>
            <w:r w:rsidDel="00000000" w:rsidR="00000000" w:rsidRPr="00000000">
              <w:rPr>
                <w:sz w:val="18"/>
                <w:szCs w:val="18"/>
                <w:vertAlign w:val="baseline"/>
                <w:rtl w:val="0"/>
              </w:rPr>
              <w:t xml:space="preserve">When demolishing windows ensure that glass will not fall outside the building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Demolition – roof structure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DB">
            <w:pPr>
              <w:spacing w:after="120" w:lineRule="auto"/>
              <w:rPr>
                <w:sz w:val="18"/>
                <w:szCs w:val="18"/>
                <w:vertAlign w:val="baseline"/>
              </w:rPr>
            </w:pPr>
            <w:r w:rsidDel="00000000" w:rsidR="00000000" w:rsidRPr="00000000">
              <w:rPr>
                <w:sz w:val="18"/>
                <w:szCs w:val="18"/>
                <w:vertAlign w:val="baseline"/>
                <w:rtl w:val="0"/>
              </w:rPr>
              <w:t xml:space="preserve">Falling objects</w:t>
            </w:r>
          </w:p>
          <w:p w:rsidR="00000000" w:rsidDel="00000000" w:rsidP="00000000" w:rsidRDefault="00000000" w:rsidRPr="00000000" w14:paraId="000000DC">
            <w:pPr>
              <w:spacing w:after="120" w:lineRule="auto"/>
              <w:rPr>
                <w:sz w:val="18"/>
                <w:szCs w:val="18"/>
                <w:vertAlign w:val="baseline"/>
              </w:rPr>
            </w:pPr>
            <w:r w:rsidDel="00000000" w:rsidR="00000000" w:rsidRPr="00000000">
              <w:rPr>
                <w:sz w:val="18"/>
                <w:szCs w:val="18"/>
                <w:vertAlign w:val="baseline"/>
                <w:rtl w:val="0"/>
              </w:rPr>
              <w:t xml:space="preserve">Fall from height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only from a safe access system (e.g.: Elevated work platform, scaffold)</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During progressive removal of rafters or trusses from a pitched roof, workers ensure that sufficient purlins and bracing are retained to ensure the stability of the remaining roof rafters or trusses.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Temporary bracing may be required to maintain stability</w:t>
            </w:r>
          </w:p>
          <w:p w:rsidR="00000000" w:rsidDel="00000000" w:rsidP="00000000" w:rsidRDefault="00000000" w:rsidRPr="00000000" w14:paraId="000000E0">
            <w:pPr>
              <w:spacing w:after="60" w:before="60" w:lineRule="auto"/>
              <w:jc w:val="center"/>
              <w:rPr>
                <w:b w:val="0"/>
                <w:bCs w:val="0"/>
                <w:sz w:val="18"/>
                <w:szCs w:val="18"/>
                <w:u w:val="single"/>
                <w:vertAlign w:val="baseline"/>
              </w:rPr>
            </w:pPr>
            <w:r w:rsidDel="00000000" w:rsidR="00000000" w:rsidRPr="00000000">
              <w:rPr>
                <w:b w:val="1"/>
                <w:bCs w:val="1"/>
                <w:sz w:val="18"/>
                <w:szCs w:val="18"/>
                <w:u w:val="single"/>
                <w:vertAlign w:val="baseline"/>
                <w:rtl w:val="0"/>
              </w:rPr>
              <w:t xml:space="preserve">DO NOT STAND ON SKYLIGHTS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Access during demolition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E2">
            <w:pPr>
              <w:spacing w:after="120" w:lineRule="auto"/>
              <w:rPr>
                <w:sz w:val="18"/>
                <w:szCs w:val="18"/>
                <w:vertAlign w:val="baseline"/>
              </w:rPr>
            </w:pPr>
            <w:r w:rsidDel="00000000" w:rsidR="00000000" w:rsidRPr="00000000">
              <w:rPr>
                <w:sz w:val="18"/>
                <w:szCs w:val="18"/>
                <w:vertAlign w:val="baseline"/>
                <w:rtl w:val="0"/>
              </w:rPr>
              <w:t xml:space="preserve">Falling objects</w:t>
            </w:r>
          </w:p>
          <w:p w:rsidR="00000000" w:rsidDel="00000000" w:rsidP="00000000" w:rsidRDefault="00000000" w:rsidRPr="00000000" w14:paraId="000000E3">
            <w:pPr>
              <w:spacing w:after="60" w:before="60" w:lineRule="auto"/>
              <w:rPr>
                <w:sz w:val="18"/>
                <w:szCs w:val="18"/>
                <w:vertAlign w:val="baseline"/>
              </w:rPr>
            </w:pPr>
            <w:r w:rsidDel="00000000" w:rsidR="00000000" w:rsidRPr="00000000">
              <w:rPr>
                <w:sz w:val="18"/>
                <w:szCs w:val="18"/>
                <w:vertAlign w:val="baseline"/>
                <w:rtl w:val="0"/>
              </w:rPr>
              <w:t xml:space="preserve">Fall from height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4">
            <w:pPr>
              <w:numPr>
                <w:ilvl w:val="0"/>
                <w:numId w:val="11"/>
              </w:numPr>
              <w:spacing w:after="60" w:before="60" w:lineRule="auto"/>
              <w:ind w:left="360" w:hanging="360"/>
              <w:rPr>
                <w:sz w:val="18"/>
                <w:szCs w:val="18"/>
                <w:vertAlign w:val="baseline"/>
              </w:rPr>
            </w:pPr>
            <w:r w:rsidDel="00000000" w:rsidR="00000000" w:rsidRPr="00000000">
              <w:rPr>
                <w:sz w:val="18"/>
                <w:szCs w:val="18"/>
                <w:vertAlign w:val="baseline"/>
                <w:rtl w:val="0"/>
              </w:rPr>
              <w:t xml:space="preserve">Use EWP (requires boom/scissor/EWP SWMS)</w:t>
            </w:r>
          </w:p>
          <w:p w:rsidR="00000000" w:rsidDel="00000000" w:rsidP="00000000" w:rsidRDefault="00000000" w:rsidRPr="00000000" w14:paraId="000000E5">
            <w:pPr>
              <w:numPr>
                <w:ilvl w:val="0"/>
                <w:numId w:val="11"/>
              </w:numPr>
              <w:spacing w:after="60" w:before="60" w:lineRule="auto"/>
              <w:ind w:left="360" w:hanging="360"/>
              <w:rPr>
                <w:sz w:val="18"/>
                <w:szCs w:val="18"/>
                <w:vertAlign w:val="baseline"/>
              </w:rPr>
            </w:pPr>
            <w:r w:rsidDel="00000000" w:rsidR="00000000" w:rsidRPr="00000000">
              <w:rPr>
                <w:sz w:val="18"/>
                <w:szCs w:val="18"/>
                <w:vertAlign w:val="baseline"/>
                <w:rtl w:val="0"/>
              </w:rPr>
              <w:t xml:space="preserve">Use scaffolds (requires scaffold erection SWMS if greater than 4m working deck)</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platform ladders of industrial grade in preference to A frame ladders where possible.</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fall prevention harnesses as a last resort and only in a method of fall restraint – any worker using a fall prevention harness should be competent in use</w:t>
            </w:r>
          </w:p>
          <w:p w:rsidR="00000000" w:rsidDel="00000000" w:rsidP="00000000" w:rsidRDefault="00000000" w:rsidRPr="00000000" w14:paraId="000000E8">
            <w:pPr>
              <w:spacing w:after="60" w:before="60" w:lineRule="auto"/>
              <w:rPr>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9">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Oxy Cutting</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EA">
            <w:pPr>
              <w:spacing w:after="120" w:lineRule="auto"/>
              <w:rPr>
                <w:sz w:val="18"/>
                <w:szCs w:val="18"/>
                <w:vertAlign w:val="baseline"/>
              </w:rPr>
            </w:pPr>
            <w:r w:rsidDel="00000000" w:rsidR="00000000" w:rsidRPr="00000000">
              <w:rPr>
                <w:sz w:val="18"/>
                <w:szCs w:val="18"/>
                <w:vertAlign w:val="baseline"/>
                <w:rtl w:val="0"/>
              </w:rPr>
              <w:t xml:space="preserve">Fire</w:t>
              <w:br w:type="textWrapping"/>
              <w:t xml:space="preserve">Explosion</w:t>
            </w:r>
          </w:p>
          <w:p w:rsidR="00000000" w:rsidDel="00000000" w:rsidP="00000000" w:rsidRDefault="00000000" w:rsidRPr="00000000" w14:paraId="000000EB">
            <w:pPr>
              <w:spacing w:after="120" w:lineRule="auto"/>
              <w:rPr>
                <w:sz w:val="18"/>
                <w:szCs w:val="18"/>
                <w:vertAlign w:val="baseline"/>
              </w:rPr>
            </w:pPr>
            <w:r w:rsidDel="00000000" w:rsidR="00000000" w:rsidRPr="00000000">
              <w:rPr>
                <w:sz w:val="18"/>
                <w:szCs w:val="18"/>
                <w:vertAlign w:val="baseline"/>
                <w:rtl w:val="0"/>
              </w:rPr>
              <w:t xml:space="preserve">Burns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Remove combustible material or cover with fire blanket if not possible to remove</w:t>
            </w:r>
          </w:p>
          <w:p w:rsidR="00000000" w:rsidDel="00000000" w:rsidP="00000000" w:rsidRDefault="00000000" w:rsidRPr="00000000" w14:paraId="000000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gas bottles are secured from falling at all times</w:t>
            </w:r>
          </w:p>
          <w:p w:rsidR="00000000" w:rsidDel="00000000" w:rsidP="00000000" w:rsidRDefault="00000000" w:rsidRPr="00000000" w14:paraId="000000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flash back arrestors are in place on both lines</w:t>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fire extinguisher is at hand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spacing w:after="60" w:before="60" w:lineRule="auto"/>
              <w:rPr>
                <w:b w:val="0"/>
                <w:bCs w:val="0"/>
                <w:sz w:val="20"/>
                <w:szCs w:val="20"/>
                <w:vertAlign w:val="baseline"/>
              </w:rPr>
            </w:pPr>
            <w:r w:rsidDel="00000000" w:rsidR="00000000" w:rsidRPr="00000000">
              <w:rPr>
                <w:b w:val="1"/>
                <w:bCs w:val="1"/>
                <w:sz w:val="20"/>
                <w:szCs w:val="20"/>
                <w:vertAlign w:val="baseline"/>
                <w:rtl w:val="0"/>
              </w:rPr>
              <w:t xml:space="preserve">Housekeeping</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F1">
            <w:pPr>
              <w:spacing w:after="60" w:before="60" w:lineRule="auto"/>
              <w:rPr>
                <w:sz w:val="18"/>
                <w:szCs w:val="18"/>
                <w:vertAlign w:val="baseline"/>
              </w:rPr>
            </w:pPr>
            <w:r w:rsidDel="00000000" w:rsidR="00000000" w:rsidRPr="00000000">
              <w:rPr>
                <w:sz w:val="18"/>
                <w:szCs w:val="18"/>
                <w:vertAlign w:val="baseline"/>
                <w:rtl w:val="0"/>
              </w:rPr>
              <w:t xml:space="preserve">Slips, trips, falls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rubbish and debris is stored in a dedicated area during demolition works.</w:t>
            </w:r>
          </w:p>
          <w:p w:rsidR="00000000" w:rsidDel="00000000" w:rsidP="00000000" w:rsidRDefault="00000000" w:rsidRPr="00000000" w14:paraId="000000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rubbish/debris is disposed of progressively to prevent trip hazards to workers</w:t>
            </w:r>
          </w:p>
        </w:tc>
      </w:tr>
      <w:tr>
        <w:trPr>
          <w:cantSplit w:val="0"/>
          <w:trHeight w:val="131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spacing w:after="60" w:before="60" w:lineRule="auto"/>
              <w:rPr>
                <w:b w:val="0"/>
                <w:bCs w:val="0"/>
                <w:sz w:val="20"/>
                <w:szCs w:val="20"/>
                <w:vertAlign w:val="baseline"/>
              </w:rPr>
            </w:pPr>
            <w:r w:rsidDel="00000000" w:rsidR="00000000" w:rsidRPr="00000000">
              <w:rPr>
                <w:b w:val="1"/>
                <w:bCs w:val="1"/>
                <w:color w:val="000000"/>
                <w:sz w:val="20"/>
                <w:szCs w:val="20"/>
                <w:vertAlign w:val="baseline"/>
                <w:rtl w:val="0"/>
              </w:rPr>
              <w:t xml:space="preserve">Asbestos discovery</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F5">
            <w:pPr>
              <w:spacing w:after="60" w:before="60" w:lineRule="auto"/>
              <w:rPr>
                <w:sz w:val="18"/>
                <w:szCs w:val="18"/>
                <w:vertAlign w:val="baseline"/>
              </w:rPr>
            </w:pPr>
            <w:r w:rsidDel="00000000" w:rsidR="00000000" w:rsidRPr="00000000">
              <w:rPr>
                <w:color w:val="000000"/>
                <w:sz w:val="18"/>
                <w:szCs w:val="18"/>
                <w:vertAlign w:val="baseline"/>
                <w:rtl w:val="0"/>
              </w:rPr>
              <w:t xml:space="preserve">Chemical hazard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Asbestos Removal SWMS</w:t>
            </w:r>
          </w:p>
        </w:tc>
      </w:tr>
      <w:tr>
        <w:trPr>
          <w:cantSplit w:val="0"/>
          <w:trHeight w:val="15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spacing w:after="60" w:before="60" w:lineRule="auto"/>
              <w:rPr>
                <w:b w:val="0"/>
                <w:bCs w:val="0"/>
                <w:sz w:val="20"/>
                <w:szCs w:val="20"/>
                <w:vertAlign w:val="baseline"/>
              </w:rPr>
            </w:pPr>
            <w:r w:rsidDel="00000000" w:rsidR="00000000" w:rsidRPr="00000000">
              <w:rPr>
                <w:b w:val="1"/>
                <w:bCs w:val="1"/>
                <w:color w:val="000000"/>
                <w:sz w:val="20"/>
                <w:szCs w:val="20"/>
                <w:vertAlign w:val="baseline"/>
                <w:rtl w:val="0"/>
              </w:rPr>
              <w:t xml:space="preserve">Silica and silica containing products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0F8">
            <w:pPr>
              <w:spacing w:after="60" w:before="60" w:lineRule="auto"/>
              <w:rPr>
                <w:sz w:val="18"/>
                <w:szCs w:val="18"/>
                <w:vertAlign w:val="baseline"/>
              </w:rPr>
            </w:pPr>
            <w:r w:rsidDel="00000000" w:rsidR="00000000" w:rsidRPr="00000000">
              <w:rPr>
                <w:color w:val="000000"/>
                <w:sz w:val="18"/>
                <w:szCs w:val="18"/>
                <w:vertAlign w:val="baseline"/>
                <w:rtl w:val="0"/>
              </w:rPr>
              <w:t xml:space="preserve">Inhalation of silica dust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Wear a P2 half face respirator during cutting and fitted in accordance with the manufacturer’s recommendations</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Additional persons in the area whilst cutting must also wear aP2 mask if within 3 metres of the cutting area</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Water should be used through non-electric tools to wet dust down at the point of dust generation</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‘clean up’ with compressed air or by dry sweeping. Dust should be removed using an industrial HEPA (high-efficiency particulate air) filter vacuum, which should be cleaned and maintained regularly.</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on-tool extraction that fits directly onto the hand-held machine.</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Empty dust bags regularly. Ensure that disposable bags are tied off to prevent the dust falling out of the bag. If reusable bags are used, then the contents should be emptied into a plastic bag that is tied off before disposal.</w:t>
            </w:r>
          </w:p>
          <w:p w:rsidR="00000000" w:rsidDel="00000000" w:rsidP="00000000" w:rsidRDefault="00000000" w:rsidRPr="00000000" w14:paraId="000000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 to Silica SWMS</w:t>
            </w:r>
          </w:p>
        </w:tc>
      </w:tr>
      <w:tr>
        <w:trPr>
          <w:cantSplit w:val="0"/>
          <w:trHeight w:val="153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spacing w:after="60" w:before="60" w:lineRule="auto"/>
              <w:rPr>
                <w:b w:val="0"/>
                <w:bCs w:val="0"/>
                <w:sz w:val="20"/>
                <w:szCs w:val="20"/>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101">
            <w:pPr>
              <w:spacing w:after="60" w:before="60" w:lineRule="auto"/>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spacing w:after="60" w:before="60" w:lineRule="auto"/>
              <w:rPr>
                <w:b w:val="0"/>
                <w:bCs w:val="0"/>
                <w:sz w:val="20"/>
                <w:szCs w:val="20"/>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104">
            <w:pPr>
              <w:spacing w:after="60" w:before="60" w:lineRule="auto"/>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9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6">
            <w:pPr>
              <w:spacing w:after="60" w:before="60" w:lineRule="auto"/>
              <w:rPr>
                <w:b w:val="0"/>
                <w:bCs w:val="0"/>
                <w:sz w:val="20"/>
                <w:szCs w:val="20"/>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107">
            <w:pPr>
              <w:spacing w:after="60" w:before="60" w:lineRule="auto"/>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9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spacing w:after="60" w:before="60" w:lineRule="auto"/>
              <w:rPr>
                <w:b w:val="0"/>
                <w:bCs w:val="0"/>
                <w:sz w:val="20"/>
                <w:szCs w:val="20"/>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vAlign w:val="top"/>
          </w:tcPr>
          <w:p w:rsidR="00000000" w:rsidDel="00000000" w:rsidP="00000000" w:rsidRDefault="00000000" w:rsidRPr="00000000" w14:paraId="0000010A">
            <w:pPr>
              <w:spacing w:after="60" w:before="60" w:lineRule="auto"/>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0C">
      <w:pPr>
        <w:rPr>
          <w:vertAlign w:val="baseline"/>
        </w:rPr>
      </w:pPr>
      <w:r w:rsidDel="00000000" w:rsidR="00000000" w:rsidRPr="00000000">
        <w:rPr>
          <w:rtl w:val="0"/>
        </w:rPr>
      </w:r>
    </w:p>
    <w:tbl>
      <w:tblPr>
        <w:tblStyle w:val="Table3"/>
        <w:tblW w:w="1417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2"/>
        <w:gridCol w:w="3969"/>
        <w:gridCol w:w="6553"/>
        <w:tblGridChange w:id="0">
          <w:tblGrid>
            <w:gridCol w:w="3652"/>
            <w:gridCol w:w="3969"/>
            <w:gridCol w:w="6553"/>
          </w:tblGrid>
        </w:tblGridChange>
      </w:tblGrid>
      <w:tr>
        <w:trPr>
          <w:cantSplit w:val="0"/>
          <w:tblHeader w:val="1"/>
        </w:trPr>
        <w:tc>
          <w:tcPr>
            <w:gridSpan w:val="2"/>
            <w:shd w:fill="bfbfbf" w:val="clear"/>
            <w:vAlign w:val="center"/>
          </w:tcPr>
          <w:p w:rsidR="00000000" w:rsidDel="00000000" w:rsidP="00000000" w:rsidRDefault="00000000" w:rsidRPr="00000000" w14:paraId="0000010D">
            <w:pPr>
              <w:spacing w:after="120" w:lineRule="auto"/>
              <w:rPr>
                <w:b w:val="0"/>
                <w:bCs w:val="0"/>
                <w:sz w:val="20"/>
                <w:szCs w:val="20"/>
                <w:vertAlign w:val="baseline"/>
              </w:rPr>
            </w:pPr>
            <w:r w:rsidDel="00000000" w:rsidR="00000000" w:rsidRPr="00000000">
              <w:rPr>
                <w:b w:val="1"/>
                <w:bCs w:val="1"/>
                <w:sz w:val="20"/>
                <w:szCs w:val="20"/>
                <w:vertAlign w:val="baseline"/>
                <w:rtl w:val="0"/>
              </w:rPr>
              <w:t xml:space="preserve">Name of Worker/s </w:t>
            </w:r>
            <w:r w:rsidDel="00000000" w:rsidR="00000000" w:rsidRPr="00000000">
              <w:rPr>
                <w:rtl w:val="0"/>
              </w:rPr>
            </w:r>
          </w:p>
        </w:tc>
        <w:tc>
          <w:tcPr>
            <w:shd w:fill="bfbfbf" w:val="clear"/>
            <w:vAlign w:val="center"/>
          </w:tcPr>
          <w:p w:rsidR="00000000" w:rsidDel="00000000" w:rsidP="00000000" w:rsidRDefault="00000000" w:rsidRPr="00000000" w14:paraId="0000010F">
            <w:pPr>
              <w:spacing w:after="120" w:lineRule="auto"/>
              <w:rPr>
                <w:b w:val="0"/>
                <w:bCs w:val="0"/>
                <w:sz w:val="20"/>
                <w:szCs w:val="20"/>
                <w:vertAlign w:val="baseline"/>
              </w:rPr>
            </w:pPr>
            <w:r w:rsidDel="00000000" w:rsidR="00000000" w:rsidRPr="00000000">
              <w:rPr>
                <w:b w:val="1"/>
                <w:bCs w:val="1"/>
                <w:sz w:val="20"/>
                <w:szCs w:val="20"/>
                <w:vertAlign w:val="baseline"/>
                <w:rtl w:val="0"/>
              </w:rPr>
              <w:t xml:space="preserve">Worker signature/s</w:t>
            </w: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10">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12">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13">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15">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16">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18">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19">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1B">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1C">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1E">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1F">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21">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22">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24">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25">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27">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28">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2A">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2B">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2D">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2E">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0">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31">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3">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34">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6">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37">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9">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3A">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C">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3D">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F">
            <w:pPr>
              <w:spacing w:after="120" w:lineRule="auto"/>
              <w:rPr>
                <w:b w:val="0"/>
                <w:bCs w:val="0"/>
                <w:sz w:val="18"/>
                <w:szCs w:val="18"/>
                <w:vertAlign w:val="baseline"/>
              </w:rPr>
            </w:pPr>
            <w:r w:rsidDel="00000000" w:rsidR="00000000" w:rsidRPr="00000000">
              <w:rPr>
                <w:rtl w:val="0"/>
              </w:rPr>
            </w:r>
          </w:p>
        </w:tc>
      </w:tr>
      <w:tr>
        <w:trPr>
          <w:cantSplit w:val="0"/>
          <w:tblHeader w:val="0"/>
        </w:trPr>
        <w:tc>
          <w:tcPr>
            <w:gridSpan w:val="2"/>
            <w:shd w:fill="ffffff" w:val="clear"/>
            <w:vAlign w:val="center"/>
          </w:tcPr>
          <w:p w:rsidR="00000000" w:rsidDel="00000000" w:rsidP="00000000" w:rsidRDefault="00000000" w:rsidRPr="00000000" w14:paraId="00000140">
            <w:pPr>
              <w:spacing w:after="120" w:lineRule="auto"/>
              <w:rPr>
                <w:b w:val="0"/>
                <w:bCs w:val="0"/>
                <w:sz w:val="18"/>
                <w:szCs w:val="18"/>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42">
            <w:pPr>
              <w:spacing w:after="120" w:lineRule="auto"/>
              <w:rPr>
                <w:b w:val="0"/>
                <w:bCs w:val="0"/>
                <w:sz w:val="18"/>
                <w:szCs w:val="18"/>
                <w:vertAlign w:val="baseline"/>
              </w:rPr>
            </w:pP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143">
            <w:pPr>
              <w:spacing w:after="120" w:lineRule="auto"/>
              <w:rPr>
                <w:b w:val="0"/>
                <w:bCs w:val="0"/>
                <w:sz w:val="20"/>
                <w:szCs w:val="20"/>
                <w:vertAlign w:val="baseline"/>
              </w:rPr>
            </w:pPr>
            <w:r w:rsidDel="00000000" w:rsidR="00000000" w:rsidRPr="00000000">
              <w:rPr>
                <w:b w:val="1"/>
                <w:bCs w:val="1"/>
                <w:sz w:val="20"/>
                <w:szCs w:val="20"/>
                <w:vertAlign w:val="baseline"/>
                <w:rtl w:val="0"/>
              </w:rPr>
              <w:t xml:space="preserve">Date SWMS received by workers</w:t>
            </w:r>
            <w:r w:rsidDel="00000000" w:rsidR="00000000" w:rsidRPr="00000000">
              <w:rPr>
                <w:rtl w:val="0"/>
              </w:rPr>
            </w:r>
          </w:p>
        </w:tc>
        <w:tc>
          <w:tcPr>
            <w:gridSpan w:val="2"/>
            <w:vAlign w:val="top"/>
          </w:tcPr>
          <w:p w:rsidR="00000000" w:rsidDel="00000000" w:rsidP="00000000" w:rsidRDefault="00000000" w:rsidRPr="00000000" w14:paraId="00000144">
            <w:pPr>
              <w:spacing w:after="120" w:lineRule="auto"/>
              <w:rPr>
                <w:b w:val="0"/>
                <w:bCs w:val="0"/>
                <w:sz w:val="18"/>
                <w:szCs w:val="18"/>
                <w:vertAlign w:val="baseline"/>
              </w:rPr>
            </w:pPr>
            <w:r w:rsidDel="00000000" w:rsidR="00000000" w:rsidRPr="00000000">
              <w:rPr>
                <w:rtl w:val="0"/>
              </w:rPr>
            </w:r>
          </w:p>
        </w:tc>
      </w:tr>
    </w:tbl>
    <w:p w:rsidR="00000000" w:rsidDel="00000000" w:rsidP="00000000" w:rsidRDefault="00000000" w:rsidRPr="00000000" w14:paraId="00000146">
      <w:pPr>
        <w:rPr>
          <w:i w:val="0"/>
          <w:iCs w:val="0"/>
          <w:vertAlign w:val="baseline"/>
        </w:rPr>
      </w:pPr>
      <w:r w:rsidDel="00000000" w:rsidR="00000000" w:rsidRPr="00000000">
        <w:rPr>
          <w:vertAlign w:val="baseline"/>
          <w:rtl w:val="0"/>
        </w:rPr>
        <w:t xml:space="preserve">PLEASE NOTE: </w:t>
      </w:r>
      <w:r w:rsidDel="00000000" w:rsidR="00000000" w:rsidRPr="00000000">
        <w:rPr>
          <w:i w:val="1"/>
          <w:iCs w:val="1"/>
          <w:vertAlign w:val="baseline"/>
          <w:rtl w:val="0"/>
        </w:rPr>
        <w:t xml:space="preserve">It may be necessary to use more than one page to complete an adequate safe work method statement (SWMS).</w:t>
      </w:r>
      <w:r w:rsidDel="00000000" w:rsidR="00000000" w:rsidRPr="00000000">
        <w:rPr>
          <w:rtl w:val="0"/>
        </w:rPr>
      </w:r>
    </w:p>
    <w:sectPr>
      <w:headerReference r:id="rId7" w:type="first"/>
      <w:headerReference r:id="rId8" w:type="even"/>
      <w:footerReference r:id="rId9" w:type="default"/>
      <w:pgSz w:h="11906" w:w="16838" w:orient="landscape"/>
      <w:pgMar w:bottom="1134" w:top="1134" w:left="1418" w:right="1418"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44"/>
      </w:tabs>
      <w:spacing w:after="0" w:before="12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Safe Work Method Statement</w:t>
      <w:tab/>
      <w:tab/>
      <w:tab/>
      <w:tab/>
      <w:tab/>
      <w:tab/>
      <w:tab/>
      <w:tab/>
      <w:tab/>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0" distT="0" distL="114300" distR="114300">
          <wp:extent cx="528320" cy="551815"/>
          <wp:effectExtent b="0" l="0" r="0" t="0"/>
          <wp:docPr id="10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8320" cy="5518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PowerPlusWaterMarkObject1" style="position:absolute;width:485.0pt;height:194.0pt;rotation:315;z-index:-503316481;mso-position-horizontal-relative:left-margin-area;mso-position-horizontal:center;mso-position-vertical-relative:top-margin-area;mso-position-vertical:center;" fillcolor="#c0c0c0" stroked="f" type="#_x0000_t136">
          <v:fill angle="0" opacity="32768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before="120" w:lineRule="auto"/>
      <w:ind w:left="720" w:hanging="720"/>
    </w:pPr>
    <w:rPr>
      <w:rFonts w:ascii="Arial" w:cs="Arial" w:eastAsia="Arial" w:hAnsi="Arial"/>
      <w:b w:val="1"/>
      <w:bCs w:val="1"/>
      <w:smallCaps w:val="1"/>
      <w:sz w:val="24"/>
      <w:szCs w:val="24"/>
      <w:vertAlign w:val="baseline"/>
    </w:rPr>
  </w:style>
  <w:style w:type="paragraph" w:styleId="Heading2">
    <w:name w:val="heading 2"/>
    <w:basedOn w:val="Normal"/>
    <w:next w:val="Normal"/>
    <w:pPr>
      <w:spacing w:before="240" w:lineRule="auto"/>
      <w:ind w:left="720" w:hanging="720"/>
    </w:pPr>
    <w:rPr>
      <w:rFonts w:ascii="Arial" w:cs="Arial" w:eastAsia="Arial" w:hAnsi="Arial"/>
      <w:b w:val="1"/>
      <w:bCs w:val="1"/>
      <w:sz w:val="24"/>
      <w:szCs w:val="24"/>
      <w:vertAlign w:val="baseline"/>
    </w:rPr>
  </w:style>
  <w:style w:type="paragraph" w:styleId="Heading3">
    <w:name w:val="heading 3"/>
    <w:basedOn w:val="Normal"/>
    <w:next w:val="Normal"/>
    <w:pPr>
      <w:spacing w:before="240" w:lineRule="auto"/>
      <w:ind w:left="0" w:firstLine="0"/>
    </w:pPr>
    <w:rPr>
      <w:rFonts w:ascii="Arial" w:cs="Arial" w:eastAsia="Arial" w:hAnsi="Arial"/>
      <w:b w:val="1"/>
      <w:bCs w:val="1"/>
      <w:i w:val="1"/>
      <w:iCs w:val="1"/>
      <w:color w:val="000000"/>
      <w:sz w:val="20"/>
      <w:szCs w:val="20"/>
      <w:vertAlign w:val="baseline"/>
    </w:rPr>
  </w:style>
  <w:style w:type="paragraph" w:styleId="Heading4">
    <w:name w:val="heading 4"/>
    <w:basedOn w:val="Normal"/>
    <w:next w:val="Normal"/>
    <w:pPr>
      <w:spacing w:before="120" w:lineRule="auto"/>
      <w:ind w:left="0" w:firstLine="0"/>
    </w:pPr>
    <w:rPr>
      <w:rFonts w:ascii="Arial" w:cs="Arial" w:eastAsia="Arial" w:hAnsi="Arial"/>
      <w:i w:val="1"/>
      <w:iCs w:val="1"/>
      <w:sz w:val="20"/>
      <w:szCs w:val="20"/>
      <w:vertAlign w:val="baseline"/>
    </w:rPr>
  </w:style>
  <w:style w:type="paragraph" w:styleId="Heading5">
    <w:name w:val="heading 5"/>
    <w:basedOn w:val="Normal"/>
    <w:next w:val="Normal"/>
    <w:pPr>
      <w:spacing w:after="200" w:before="200" w:lineRule="auto"/>
      <w:ind w:left="0" w:firstLine="0"/>
    </w:pPr>
    <w:rPr>
      <w:rFonts w:ascii="Arial" w:cs="Arial" w:eastAsia="Arial" w:hAnsi="Arial"/>
      <w:b w:val="1"/>
      <w:bCs w:val="1"/>
      <w:i w:val="1"/>
      <w:iCs w:val="1"/>
      <w:sz w:val="24"/>
      <w:szCs w:val="24"/>
      <w:vertAlign w:val="baseline"/>
    </w:rPr>
  </w:style>
  <w:style w:type="paragraph" w:styleId="Heading6">
    <w:name w:val="heading 6"/>
    <w:basedOn w:val="Normal"/>
    <w:next w:val="Normal"/>
    <w:pPr>
      <w:spacing w:after="200" w:before="200" w:lineRule="auto"/>
      <w:ind w:left="0" w:firstLine="0"/>
    </w:pPr>
    <w:rPr>
      <w:rFonts w:ascii="Arial" w:cs="Arial" w:eastAsia="Arial" w:hAnsi="Arial"/>
      <w:b w:val="1"/>
      <w:bCs w:val="1"/>
      <w:i w:val="1"/>
      <w:iCs w:val="1"/>
      <w:sz w:val="24"/>
      <w:szCs w:val="24"/>
      <w:u w:val="single"/>
      <w:vertAlign w:val="baseline"/>
    </w:rPr>
  </w:style>
  <w:style w:type="paragraph" w:styleId="Title">
    <w:name w:val="Title"/>
    <w:basedOn w:val="Normal"/>
    <w:next w:val="Normal"/>
    <w:pPr>
      <w:pBdr>
        <w:bottom w:color="4f81bd" w:space="4" w:sz="8" w:val="single"/>
      </w:pBdr>
      <w:spacing w:after="300" w:before="0" w:lineRule="auto"/>
    </w:pPr>
    <w:rPr>
      <w:rFonts w:ascii="Cambria" w:cs="Cambria" w:eastAsia="Cambria" w:hAnsi="Cambria"/>
      <w:color w:val="17365d"/>
      <w:sz w:val="52"/>
      <w:szCs w:val="52"/>
      <w:vertAlign w:val="baseline"/>
    </w:rPr>
  </w:style>
  <w:style w:type="paragraph" w:styleId="Heading7">
    <w:name w:val="Heading 7"/>
    <w:basedOn w:val="Normal"/>
    <w:next w:val="Normal"/>
    <w:autoRedefine w:val="0"/>
    <w:hidden w:val="0"/>
    <w:qFormat w:val="0"/>
    <w:pPr>
      <w:numPr>
        <w:ilvl w:val="6"/>
        <w:numId w:val="9"/>
      </w:numPr>
      <w:suppressAutoHyphens w:val="1"/>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24"/>
      <w:szCs w:val="24"/>
      <w:effect w:val="none"/>
      <w:vertAlign w:val="baseline"/>
      <w:cs w:val="0"/>
      <w:em w:val="none"/>
      <w:lang w:bidi="ar-SA" w:eastAsia="und" w:val="und"/>
    </w:rPr>
  </w:style>
  <w:style w:type="paragraph" w:styleId="Heading8">
    <w:name w:val="Heading 8"/>
    <w:basedOn w:val="Normal"/>
    <w:next w:val="Normal"/>
    <w:autoRedefine w:val="0"/>
    <w:hidden w:val="0"/>
    <w:qFormat w:val="0"/>
    <w:pPr>
      <w:numPr>
        <w:ilvl w:val="7"/>
        <w:numId w:val="9"/>
      </w:numPr>
      <w:suppressAutoHyphens w:val="1"/>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24"/>
      <w:szCs w:val="24"/>
      <w:effect w:val="none"/>
      <w:vertAlign w:val="baseline"/>
      <w:cs w:val="0"/>
      <w:em w:val="none"/>
      <w:lang w:bidi="ar-SA" w:eastAsia="und" w:val="und"/>
    </w:rPr>
  </w:style>
  <w:style w:type="paragraph" w:styleId="Heading9">
    <w:name w:val="Heading 9"/>
    <w:basedOn w:val="Normal"/>
    <w:next w:val="Normal"/>
    <w:autoRedefine w:val="0"/>
    <w:hidden w:val="0"/>
    <w:qFormat w:val="0"/>
    <w:pPr>
      <w:numPr>
        <w:ilvl w:val="8"/>
        <w:numId w:val="9"/>
      </w:numPr>
      <w:suppressAutoHyphens w:val="1"/>
      <w:spacing w:after="60" w:before="240" w:line="1" w:lineRule="atLeast"/>
      <w:ind w:leftChars="-1" w:rightChars="0" w:firstLineChars="-1"/>
      <w:textDirection w:val="btLr"/>
      <w:textAlignment w:val="top"/>
      <w:outlineLvl w:val="8"/>
    </w:pPr>
    <w:rPr>
      <w:rFonts w:ascii="Arial" w:eastAsia="Times New Roman" w:hAnsi="Arial"/>
      <w:w w:val="100"/>
      <w:position w:val="-1"/>
      <w:sz w:val="20"/>
      <w:szCs w:val="20"/>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Times New Roman" w:hAnsi="Cambria"/>
      <w:b w:val="1"/>
      <w:bCs w:val="1"/>
      <w:color w:val="365f91"/>
      <w:w w:val="100"/>
      <w:position w:val="-1"/>
      <w:sz w:val="28"/>
      <w:szCs w:val="28"/>
      <w:effect w:val="none"/>
      <w:vertAlign w:val="baseline"/>
      <w:cs w:val="0"/>
      <w:em w:val="none"/>
      <w:lang w:eastAsia="en-AU"/>
    </w:rPr>
  </w:style>
  <w:style w:type="character" w:styleId="Heading2Char">
    <w:name w:val="Heading 2 Char"/>
    <w:next w:val="Heading2Ch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eastAsia="en-AU"/>
    </w:rPr>
  </w:style>
  <w:style w:type="character" w:styleId="Heading3Char">
    <w:name w:val="Heading 3 Char"/>
    <w:next w:val="Heading3Char"/>
    <w:autoRedefine w:val="0"/>
    <w:hidden w:val="0"/>
    <w:qFormat w:val="0"/>
    <w:rPr>
      <w:rFonts w:ascii="Cambria" w:cs="Times New Roman" w:eastAsia="Times New Roman" w:hAnsi="Cambria"/>
      <w:b w:val="1"/>
      <w:bCs w:val="1"/>
      <w:color w:val="4f81bd"/>
      <w:w w:val="100"/>
      <w:position w:val="-1"/>
      <w:szCs w:val="24"/>
      <w:effect w:val="none"/>
      <w:vertAlign w:val="baseline"/>
      <w:cs w:val="0"/>
      <w:em w:val="none"/>
      <w:lang w:eastAsia="en-AU"/>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Cs w:val="24"/>
      <w:effect w:val="none"/>
      <w:vertAlign w:val="baseline"/>
      <w:cs w:val="0"/>
      <w:em w:val="none"/>
      <w:lang w:eastAsia="en-AU"/>
    </w:rPr>
  </w:style>
  <w:style w:type="character" w:styleId="Heading5Char">
    <w:name w:val="Heading 5 Char"/>
    <w:next w:val="Heading5Char"/>
    <w:autoRedefine w:val="0"/>
    <w:hidden w:val="0"/>
    <w:qFormat w:val="0"/>
    <w:rPr>
      <w:rFonts w:ascii="Cambria" w:cs="Times New Roman" w:eastAsia="Times New Roman" w:hAnsi="Cambria"/>
      <w:color w:val="243f60"/>
      <w:w w:val="100"/>
      <w:position w:val="-1"/>
      <w:szCs w:val="24"/>
      <w:effect w:val="none"/>
      <w:vertAlign w:val="baseline"/>
      <w:cs w:val="0"/>
      <w:em w:val="none"/>
      <w:lang w:eastAsia="en-AU"/>
    </w:rPr>
  </w:style>
  <w:style w:type="character" w:styleId="Heading6Char">
    <w:name w:val="Heading 6 Char"/>
    <w:next w:val="Heading6Char"/>
    <w:autoRedefine w:val="0"/>
    <w:hidden w:val="0"/>
    <w:qFormat w:val="0"/>
    <w:rPr>
      <w:rFonts w:ascii="Cambria" w:cs="Times New Roman" w:eastAsia="Times New Roman" w:hAnsi="Cambria"/>
      <w:i w:val="1"/>
      <w:iCs w:val="1"/>
      <w:color w:val="243f60"/>
      <w:w w:val="100"/>
      <w:position w:val="-1"/>
      <w:szCs w:val="24"/>
      <w:effect w:val="none"/>
      <w:vertAlign w:val="baseline"/>
      <w:cs w:val="0"/>
      <w:em w:val="none"/>
      <w:lang w:eastAsia="en-AU"/>
    </w:rPr>
  </w:style>
  <w:style w:type="character" w:styleId="Heading7Char">
    <w:name w:val="Heading 7 Char"/>
    <w:next w:val="Heading7Char"/>
    <w:autoRedefine w:val="0"/>
    <w:hidden w:val="0"/>
    <w:qFormat w:val="0"/>
    <w:rPr>
      <w:rFonts w:ascii="Cambria" w:cs="Times New Roman" w:eastAsia="Times New Roman" w:hAnsi="Cambria"/>
      <w:i w:val="1"/>
      <w:iCs w:val="1"/>
      <w:color w:val="404040"/>
      <w:w w:val="100"/>
      <w:position w:val="-1"/>
      <w:szCs w:val="24"/>
      <w:effect w:val="none"/>
      <w:vertAlign w:val="baseline"/>
      <w:cs w:val="0"/>
      <w:em w:val="none"/>
      <w:lang w:eastAsia="en-AU"/>
    </w:rPr>
  </w:style>
  <w:style w:type="character" w:styleId="Heading8Char">
    <w:name w:val="Heading 8 Char"/>
    <w:next w:val="Heading8Char"/>
    <w:autoRedefine w:val="0"/>
    <w:hidden w:val="0"/>
    <w:qFormat w:val="0"/>
    <w:rPr>
      <w:rFonts w:ascii="Cambria" w:cs="Times New Roman" w:eastAsia="Times New Roman" w:hAnsi="Cambria"/>
      <w:color w:val="404040"/>
      <w:w w:val="100"/>
      <w:position w:val="-1"/>
      <w:sz w:val="20"/>
      <w:szCs w:val="20"/>
      <w:effect w:val="none"/>
      <w:vertAlign w:val="baseline"/>
      <w:cs w:val="0"/>
      <w:em w:val="none"/>
      <w:lang w:eastAsia="en-AU"/>
    </w:rPr>
  </w:style>
  <w:style w:type="character" w:styleId="Heading9Char">
    <w:name w:val="Heading 9 Char"/>
    <w:next w:val="Heading9Ch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eastAsia="en-AU"/>
    </w:rPr>
  </w:style>
  <w:style w:type="character" w:styleId="Heading1Char1">
    <w:name w:val="Heading 1 Char1"/>
    <w:next w:val="Heading1Char1"/>
    <w:autoRedefine w:val="0"/>
    <w:hidden w:val="0"/>
    <w:qFormat w:val="0"/>
    <w:rPr>
      <w:rFonts w:ascii="Arial Bold" w:eastAsia="Times New Roman" w:hAnsi="Arial Bold"/>
      <w:b w:val="1"/>
      <w:caps w:val="1"/>
      <w:w w:val="100"/>
      <w:kern w:val="32"/>
      <w:position w:val="-1"/>
      <w:sz w:val="24"/>
      <w:effect w:val="none"/>
      <w:vertAlign w:val="baseline"/>
      <w:cs w:val="0"/>
      <w:em w:val="none"/>
      <w:lang w:val="und"/>
    </w:rPr>
  </w:style>
  <w:style w:type="character" w:styleId="Heading2Char1">
    <w:name w:val="Heading 2 Char1"/>
    <w:next w:val="Heading2Char1"/>
    <w:autoRedefine w:val="0"/>
    <w:hidden w:val="0"/>
    <w:qFormat w:val="0"/>
    <w:rPr>
      <w:rFonts w:ascii="Arial" w:eastAsia="Times New Roman" w:hAnsi="Arial"/>
      <w:b w:val="1"/>
      <w:w w:val="100"/>
      <w:position w:val="-1"/>
      <w:sz w:val="24"/>
      <w:szCs w:val="24"/>
      <w:effect w:val="none"/>
      <w:vertAlign w:val="baseline"/>
      <w:cs w:val="0"/>
      <w:em w:val="none"/>
      <w:lang w:val="und"/>
    </w:rPr>
  </w:style>
  <w:style w:type="character" w:styleId="Heading3Char1">
    <w:name w:val="Heading 3 Char1"/>
    <w:next w:val="Heading3Char1"/>
    <w:autoRedefine w:val="0"/>
    <w:hidden w:val="0"/>
    <w:qFormat w:val="0"/>
    <w:rPr>
      <w:rFonts w:ascii="Arial" w:eastAsia="Times New Roman" w:hAnsi="Arial"/>
      <w:b w:val="1"/>
      <w:i w:val="1"/>
      <w:color w:val="000000"/>
      <w:w w:val="100"/>
      <w:position w:val="-1"/>
      <w:effect w:val="none"/>
      <w:vertAlign w:val="baseline"/>
      <w:cs w:val="0"/>
      <w:em w:val="none"/>
      <w:lang w:val="und"/>
    </w:rPr>
  </w:style>
  <w:style w:type="character" w:styleId="Heading4Char1">
    <w:name w:val="Heading 4 Char1"/>
    <w:next w:val="Heading4Char1"/>
    <w:autoRedefine w:val="0"/>
    <w:hidden w:val="0"/>
    <w:qFormat w:val="0"/>
    <w:rPr>
      <w:rFonts w:ascii="Arial" w:eastAsia="Times New Roman" w:hAnsi="Arial"/>
      <w:bCs w:val="1"/>
      <w:i w:val="1"/>
      <w:iCs w:val="1"/>
      <w:w w:val="100"/>
      <w:position w:val="-1"/>
      <w:effect w:val="none"/>
      <w:vertAlign w:val="baseline"/>
      <w:cs w:val="0"/>
      <w:em w:val="none"/>
      <w:lang w:val="und"/>
    </w:rPr>
  </w:style>
  <w:style w:type="character" w:styleId="Heading5Char1">
    <w:name w:val="Heading 5 Char1"/>
    <w:next w:val="Heading5Char1"/>
    <w:autoRedefine w:val="0"/>
    <w:hidden w:val="0"/>
    <w:qFormat w:val="0"/>
    <w:rPr>
      <w:rFonts w:ascii="Arial" w:eastAsia="MS Mincho" w:hAnsi="Arial"/>
      <w:b w:val="1"/>
      <w:bCs w:val="1"/>
      <w:i w:val="1"/>
      <w:w w:val="100"/>
      <w:kern w:val="28"/>
      <w:position w:val="-1"/>
      <w:sz w:val="24"/>
      <w:effect w:val="none"/>
      <w:vertAlign w:val="baseline"/>
      <w:cs w:val="0"/>
      <w:em w:val="none"/>
      <w:lang w:val="und"/>
    </w:rPr>
  </w:style>
  <w:style w:type="character" w:styleId="Heading6Char1">
    <w:name w:val="Heading 6 Char1"/>
    <w:next w:val="Heading6Char1"/>
    <w:autoRedefine w:val="0"/>
    <w:hidden w:val="0"/>
    <w:qFormat w:val="0"/>
    <w:rPr>
      <w:rFonts w:ascii="Arial" w:eastAsia="MS Mincho" w:hAnsi="Arial"/>
      <w:b w:val="1"/>
      <w:bCs w:val="1"/>
      <w:i w:val="1"/>
      <w:w w:val="100"/>
      <w:kern w:val="28"/>
      <w:position w:val="-1"/>
      <w:sz w:val="24"/>
      <w:u w:val="single"/>
      <w:effect w:val="none"/>
      <w:vertAlign w:val="baseline"/>
      <w:cs w:val="0"/>
      <w:em w:val="none"/>
      <w:lang w:val="und"/>
    </w:rPr>
  </w:style>
  <w:style w:type="character" w:styleId="Heading7Char1">
    <w:name w:val="Heading 7 Char1"/>
    <w:next w:val="Heading7Char1"/>
    <w:autoRedefine w:val="0"/>
    <w:hidden w:val="0"/>
    <w:qFormat w:val="0"/>
    <w:rPr>
      <w:rFonts w:ascii="Times New Roman" w:eastAsia="Times New Roman" w:hAnsi="Times New Roman"/>
      <w:w w:val="100"/>
      <w:position w:val="-1"/>
      <w:sz w:val="24"/>
      <w:szCs w:val="24"/>
      <w:effect w:val="none"/>
      <w:vertAlign w:val="baseline"/>
      <w:cs w:val="0"/>
      <w:em w:val="none"/>
      <w:lang w:val="und"/>
    </w:rPr>
  </w:style>
  <w:style w:type="character" w:styleId="Heading8Char1">
    <w:name w:val="Heading 8 Char1"/>
    <w:next w:val="Heading8Char1"/>
    <w:autoRedefine w:val="0"/>
    <w:hidden w:val="0"/>
    <w:qFormat w:val="0"/>
    <w:rPr>
      <w:rFonts w:ascii="Times New Roman" w:eastAsia="Times New Roman" w:hAnsi="Times New Roman"/>
      <w:i w:val="1"/>
      <w:iCs w:val="1"/>
      <w:w w:val="100"/>
      <w:position w:val="-1"/>
      <w:sz w:val="24"/>
      <w:szCs w:val="24"/>
      <w:effect w:val="none"/>
      <w:vertAlign w:val="baseline"/>
      <w:cs w:val="0"/>
      <w:em w:val="none"/>
      <w:lang w:val="und"/>
    </w:rPr>
  </w:style>
  <w:style w:type="character" w:styleId="Heading9Char1">
    <w:name w:val="Heading 9 Char1"/>
    <w:next w:val="Heading9Char1"/>
    <w:autoRedefine w:val="0"/>
    <w:hidden w:val="0"/>
    <w:qFormat w:val="0"/>
    <w:rPr>
      <w:rFonts w:ascii="Arial" w:eastAsia="Times New Roman" w:hAnsi="Arial"/>
      <w:w w:val="100"/>
      <w:position w:val="-1"/>
      <w:effect w:val="none"/>
      <w:vertAlign w:val="baseline"/>
      <w:cs w:val="0"/>
      <w:em w:val="none"/>
      <w:lang w:val="und"/>
    </w:rPr>
  </w:style>
  <w:style w:type="character" w:styleId="BoxBulletChar">
    <w:name w:val="Box Bullet Char"/>
    <w:next w:val="BoxBulletChar"/>
    <w:autoRedefine w:val="0"/>
    <w:hidden w:val="0"/>
    <w:qFormat w:val="0"/>
    <w:rPr>
      <w:rFonts w:ascii="Arial" w:hAnsi="Arial"/>
      <w:color w:val="000000"/>
      <w:w w:val="100"/>
      <w:position w:val="-1"/>
      <w:effect w:val="none"/>
      <w:shd w:color="auto" w:fill="d9d9d9" w:val="clear"/>
      <w:vertAlign w:val="baseline"/>
      <w:cs w:val="0"/>
      <w:em w:val="none"/>
      <w:lang w:val="und"/>
    </w:rPr>
  </w:style>
  <w:style w:type="paragraph" w:styleId="Header">
    <w:name w:val="Header"/>
    <w:basedOn w:val="Normal"/>
    <w:next w:val="Header"/>
    <w:autoRedefine w:val="0"/>
    <w:hidden w:val="0"/>
    <w:qFormat w:val="0"/>
    <w:pPr>
      <w:suppressAutoHyphens w:val="1"/>
      <w:spacing w:before="120" w:line="1" w:lineRule="atLeast"/>
      <w:ind w:leftChars="-1" w:rightChars="0" w:firstLineChars="-1"/>
      <w:textDirection w:val="btLr"/>
      <w:textAlignment w:val="top"/>
      <w:outlineLvl w:val="0"/>
    </w:pPr>
    <w:rPr>
      <w:rFonts w:ascii="Arial" w:eastAsia="Times New Roman" w:hAnsi="Arial"/>
      <w:w w:val="100"/>
      <w:position w:val="-1"/>
      <w:sz w:val="20"/>
      <w:szCs w:val="24"/>
      <w:effect w:val="none"/>
      <w:vertAlign w:val="baseline"/>
      <w:cs w:val="0"/>
      <w:em w:val="none"/>
      <w:lang w:bidi="ar-SA" w:eastAsia="en-AU" w:val="und"/>
    </w:rPr>
  </w:style>
  <w:style w:type="character" w:styleId="HeaderChar">
    <w:name w:val="Header Char"/>
    <w:next w:val="HeaderChar"/>
    <w:autoRedefine w:val="0"/>
    <w:hidden w:val="0"/>
    <w:qFormat w:val="0"/>
    <w:rPr>
      <w:rFonts w:ascii="Arial" w:cs="Times New Roman" w:eastAsia="Times New Roman" w:hAnsi="Arial"/>
      <w:w w:val="100"/>
      <w:position w:val="-1"/>
      <w:szCs w:val="24"/>
      <w:effect w:val="none"/>
      <w:vertAlign w:val="baseline"/>
      <w:cs w:val="0"/>
      <w:em w:val="none"/>
      <w:lang w:eastAsia="en-AU"/>
    </w:rPr>
  </w:style>
  <w:style w:type="character" w:styleId="HeaderChar1">
    <w:name w:val="Header Char1"/>
    <w:next w:val="HeaderChar1"/>
    <w:autoRedefine w:val="0"/>
    <w:hidden w:val="0"/>
    <w:qFormat w:val="0"/>
    <w:rPr>
      <w:rFonts w:ascii="Arial" w:cs="Times New Roman" w:eastAsia="Times New Roman" w:hAnsi="Arial"/>
      <w:w w:val="100"/>
      <w:position w:val="-1"/>
      <w:szCs w:val="24"/>
      <w:effect w:val="none"/>
      <w:vertAlign w:val="baseline"/>
      <w:cs w:val="0"/>
      <w:em w:val="none"/>
      <w:lang w:eastAsia="en-AU"/>
    </w:rPr>
  </w:style>
  <w:style w:type="paragraph" w:styleId="Footer">
    <w:name w:val="Footer"/>
    <w:basedOn w:val="Normal"/>
    <w:next w:val="Footer"/>
    <w:autoRedefine w:val="0"/>
    <w:hidden w:val="0"/>
    <w:qFormat w:val="0"/>
    <w:pPr>
      <w:suppressAutoHyphens w:val="1"/>
      <w:spacing w:before="120" w:line="1" w:lineRule="atLeast"/>
      <w:ind w:leftChars="-1" w:rightChars="0" w:firstLineChars="-1"/>
      <w:textDirection w:val="btLr"/>
      <w:textAlignment w:val="top"/>
      <w:outlineLvl w:val="0"/>
    </w:pPr>
    <w:rPr>
      <w:rFonts w:ascii="Arial" w:eastAsia="Times New Roman" w:hAnsi="Arial"/>
      <w:w w:val="100"/>
      <w:position w:val="-1"/>
      <w:sz w:val="20"/>
      <w:szCs w:val="24"/>
      <w:effect w:val="none"/>
      <w:vertAlign w:val="baseline"/>
      <w:cs w:val="0"/>
      <w:em w:val="none"/>
      <w:lang w:bidi="ar-SA" w:eastAsia="en-AU" w:val="und"/>
    </w:rPr>
  </w:style>
  <w:style w:type="character" w:styleId="FooterChar">
    <w:name w:val="Footer Char"/>
    <w:next w:val="FooterChar"/>
    <w:autoRedefine w:val="0"/>
    <w:hidden w:val="0"/>
    <w:qFormat w:val="0"/>
    <w:rPr>
      <w:rFonts w:ascii="Arial" w:cs="Times New Roman" w:eastAsia="Times New Roman" w:hAnsi="Arial"/>
      <w:w w:val="100"/>
      <w:position w:val="-1"/>
      <w:szCs w:val="24"/>
      <w:effect w:val="none"/>
      <w:vertAlign w:val="baseline"/>
      <w:cs w:val="0"/>
      <w:em w:val="none"/>
      <w:lang w:eastAsia="en-AU"/>
    </w:rPr>
  </w:style>
  <w:style w:type="character" w:styleId="FooterChar1">
    <w:name w:val="Footer Char1"/>
    <w:next w:val="FooterChar1"/>
    <w:autoRedefine w:val="0"/>
    <w:hidden w:val="0"/>
    <w:qFormat w:val="0"/>
    <w:rPr>
      <w:rFonts w:ascii="Arial" w:cs="Times New Roman" w:eastAsia="Times New Roman" w:hAnsi="Arial"/>
      <w:w w:val="100"/>
      <w:position w:val="-1"/>
      <w:szCs w:val="24"/>
      <w:effect w:val="none"/>
      <w:vertAlign w:val="baseline"/>
      <w:cs w:val="0"/>
      <w:em w:val="none"/>
      <w:lang w:eastAsia="en-AU"/>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eastAsia="en-AU"/>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0"/>
    <w:pPr>
      <w:suppressAutoHyphens w:val="1"/>
      <w:spacing w:before="120" w:line="1" w:lineRule="atLeast"/>
      <w:ind w:leftChars="-1" w:rightChars="0" w:firstLineChars="-1"/>
      <w:textDirection w:val="btLr"/>
      <w:textAlignment w:val="top"/>
      <w:outlineLvl w:val="0"/>
    </w:pPr>
    <w:rPr>
      <w:rFonts w:ascii="Tahoma" w:eastAsia="Times New Roman" w:hAnsi="Tahoma"/>
      <w:w w:val="100"/>
      <w:position w:val="-1"/>
      <w:sz w:val="16"/>
      <w:szCs w:val="16"/>
      <w:effect w:val="none"/>
      <w:vertAlign w:val="baseline"/>
      <w:cs w:val="0"/>
      <w:em w:val="none"/>
      <w:lang w:bidi="ar-SA" w:eastAsia="en-AU" w:val="und"/>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eastAsia="en-AU"/>
    </w:rPr>
  </w:style>
  <w:style w:type="character" w:styleId="BalloonTextChar1">
    <w:name w:val="Balloon Text Char1"/>
    <w:next w:val="BalloonTextChar1"/>
    <w:autoRedefine w:val="0"/>
    <w:hidden w:val="0"/>
    <w:qFormat w:val="0"/>
    <w:rPr>
      <w:rFonts w:ascii="Tahoma" w:cs="Tahoma" w:eastAsia="Times New Roman" w:hAnsi="Tahoma"/>
      <w:w w:val="100"/>
      <w:position w:val="-1"/>
      <w:sz w:val="16"/>
      <w:szCs w:val="16"/>
      <w:effect w:val="none"/>
      <w:vertAlign w:val="baseline"/>
      <w:cs w:val="0"/>
      <w:em w:val="none"/>
      <w:lang w:eastAsia="en-AU"/>
    </w:rPr>
  </w:style>
  <w:style w:type="paragraph" w:styleId="TOC1">
    <w:name w:val="TOC 1"/>
    <w:basedOn w:val="Normal"/>
    <w:next w:val="Normal"/>
    <w:autoRedefine w:val="0"/>
    <w:hidden w:val="0"/>
    <w:qFormat w:val="0"/>
    <w:pPr>
      <w:suppressAutoHyphens w:val="1"/>
      <w:spacing w:before="120" w:line="1" w:lineRule="atLeast"/>
      <w:ind w:left="567" w:leftChars="-1" w:rightChars="0" w:hanging="567" w:firstLineChars="-1"/>
      <w:textDirection w:val="btLr"/>
      <w:textAlignment w:val="top"/>
      <w:outlineLvl w:val="0"/>
    </w:pPr>
    <w:rPr>
      <w:rFonts w:ascii="Arial Bold" w:cs="Arial" w:eastAsia="Times New Roman" w:hAnsi="Arial Bold"/>
      <w:b w:val="1"/>
      <w:caps w:val="1"/>
      <w:noProof w:val="1"/>
      <w:w w:val="100"/>
      <w:position w:val="-1"/>
      <w:sz w:val="24"/>
      <w:szCs w:val="22"/>
      <w:effect w:val="none"/>
      <w:vertAlign w:val="baseline"/>
      <w:cs w:val="0"/>
      <w:em w:val="none"/>
      <w:lang w:bidi="ar-SA" w:eastAsia="und" w:val="und"/>
    </w:rPr>
  </w:style>
  <w:style w:type="paragraph" w:styleId="TOC2">
    <w:name w:val="TOC 2"/>
    <w:basedOn w:val="Normal"/>
    <w:next w:val="Normal"/>
    <w:autoRedefine w:val="0"/>
    <w:hidden w:val="0"/>
    <w:qFormat w:val="0"/>
    <w:pPr>
      <w:suppressAutoHyphens w:val="1"/>
      <w:spacing w:before="0" w:line="1" w:lineRule="atLeast"/>
      <w:ind w:left="238" w:leftChars="-1" w:rightChars="0" w:firstLineChars="-1"/>
      <w:textDirection w:val="btLr"/>
      <w:textAlignment w:val="top"/>
      <w:outlineLvl w:val="0"/>
    </w:pPr>
    <w:rPr>
      <w:rFonts w:ascii="Arial" w:cs="Arial" w:eastAsia="Times New Roman" w:hAnsi="Arial"/>
      <w:bCs w:val="1"/>
      <w:w w:val="100"/>
      <w:kern w:val="32"/>
      <w:position w:val="-1"/>
      <w:sz w:val="22"/>
      <w:szCs w:val="32"/>
      <w:effect w:val="none"/>
      <w:vertAlign w:val="baseline"/>
      <w:cs w:val="0"/>
      <w:em w:val="none"/>
      <w:lang w:bidi="ar-SA" w:eastAsia="en-AU" w:val="en-AU"/>
    </w:rPr>
  </w:style>
  <w:style w:type="paragraph" w:styleId="CommentText">
    <w:name w:val="Comment Text"/>
    <w:basedOn w:val="Normal"/>
    <w:next w:val="CommentText"/>
    <w:autoRedefine w:val="0"/>
    <w:hidden w:val="0"/>
    <w:qFormat w:val="0"/>
    <w:pPr>
      <w:suppressAutoHyphens w:val="1"/>
      <w:spacing w:before="120" w:line="1" w:lineRule="atLeast"/>
      <w:ind w:leftChars="-1" w:rightChars="0" w:firstLineChars="-1"/>
      <w:textDirection w:val="btLr"/>
      <w:textAlignment w:val="top"/>
      <w:outlineLvl w:val="0"/>
    </w:pPr>
    <w:rPr>
      <w:rFonts w:ascii="Arial" w:eastAsia="Times New Roman" w:hAnsi="Arial"/>
      <w:w w:val="100"/>
      <w:position w:val="-1"/>
      <w:sz w:val="20"/>
      <w:szCs w:val="20"/>
      <w:effect w:val="none"/>
      <w:vertAlign w:val="baseline"/>
      <w:cs w:val="0"/>
      <w:em w:val="none"/>
      <w:lang w:bidi="ar-SA" w:eastAsia="en-AU" w:val="und"/>
    </w:rPr>
  </w:style>
  <w:style w:type="character" w:styleId="CommentTextChar">
    <w:name w:val="Comment Text Char"/>
    <w:next w:val="CommentTextChar"/>
    <w:autoRedefine w:val="0"/>
    <w:hidden w:val="0"/>
    <w:qFormat w:val="0"/>
    <w:rPr>
      <w:rFonts w:ascii="Arial" w:cs="Times New Roman" w:eastAsia="Times New Roman" w:hAnsi="Arial"/>
      <w:w w:val="100"/>
      <w:position w:val="-1"/>
      <w:sz w:val="20"/>
      <w:szCs w:val="20"/>
      <w:effect w:val="none"/>
      <w:vertAlign w:val="baseline"/>
      <w:cs w:val="0"/>
      <w:em w:val="none"/>
      <w:lang w:eastAsia="en-AU"/>
    </w:rPr>
  </w:style>
  <w:style w:type="character" w:styleId="CommentTextChar1">
    <w:name w:val="Comment Text Char1"/>
    <w:next w:val="CommentTextChar1"/>
    <w:autoRedefine w:val="0"/>
    <w:hidden w:val="0"/>
    <w:qFormat w:val="0"/>
    <w:rPr>
      <w:rFonts w:ascii="Arial" w:cs="Times New Roman" w:eastAsia="Times New Roman" w:hAnsi="Arial"/>
      <w:w w:val="100"/>
      <w:position w:val="-1"/>
      <w:sz w:val="20"/>
      <w:szCs w:val="20"/>
      <w:effect w:val="none"/>
      <w:vertAlign w:val="baseline"/>
      <w:cs w:val="0"/>
      <w:em w:val="none"/>
      <w:lang w:eastAsia="en-AU"/>
    </w:rPr>
  </w:style>
  <w:style w:type="paragraph" w:styleId="CommentSubject">
    <w:name w:val="Comment Subject"/>
    <w:basedOn w:val="CommentText"/>
    <w:next w:val="CommentText"/>
    <w:autoRedefine w:val="0"/>
    <w:hidden w:val="0"/>
    <w:qFormat w:val="0"/>
    <w:pPr>
      <w:suppressAutoHyphens w:val="1"/>
      <w:spacing w:before="120" w:line="1" w:lineRule="atLeast"/>
      <w:ind w:leftChars="-1" w:rightChars="0" w:firstLineChars="-1"/>
      <w:textDirection w:val="btLr"/>
      <w:textAlignment w:val="top"/>
      <w:outlineLvl w:val="0"/>
    </w:pPr>
    <w:rPr>
      <w:rFonts w:ascii="Arial" w:eastAsia="Times New Roman" w:hAnsi="Arial"/>
      <w:b w:val="1"/>
      <w:bCs w:val="1"/>
      <w:w w:val="100"/>
      <w:position w:val="-1"/>
      <w:sz w:val="20"/>
      <w:szCs w:val="20"/>
      <w:effect w:val="none"/>
      <w:vertAlign w:val="baseline"/>
      <w:cs w:val="0"/>
      <w:em w:val="none"/>
      <w:lang w:bidi="ar-SA" w:eastAsia="en-AU" w:val="und"/>
    </w:rPr>
  </w:style>
  <w:style w:type="character" w:styleId="CommentSubjectChar">
    <w:name w:val="Comment Subject Char"/>
    <w:next w:val="CommentSubjectChar"/>
    <w:autoRedefine w:val="0"/>
    <w:hidden w:val="0"/>
    <w:qFormat w:val="0"/>
    <w:rPr>
      <w:rFonts w:ascii="Arial" w:cs="Times New Roman" w:eastAsia="Times New Roman" w:hAnsi="Arial"/>
      <w:b w:val="1"/>
      <w:bCs w:val="1"/>
      <w:w w:val="100"/>
      <w:position w:val="-1"/>
      <w:sz w:val="20"/>
      <w:szCs w:val="20"/>
      <w:effect w:val="none"/>
      <w:vertAlign w:val="baseline"/>
      <w:cs w:val="0"/>
      <w:em w:val="none"/>
      <w:lang w:eastAsia="en-AU"/>
    </w:rPr>
  </w:style>
  <w:style w:type="character" w:styleId="CommentSubjectChar1">
    <w:name w:val="Comment Subject Char1"/>
    <w:next w:val="CommentSubjectChar1"/>
    <w:autoRedefine w:val="0"/>
    <w:hidden w:val="0"/>
    <w:qFormat w:val="0"/>
    <w:rPr>
      <w:rFonts w:ascii="Arial" w:cs="Times New Roman" w:eastAsia="Times New Roman" w:hAnsi="Arial"/>
      <w:b w:val="1"/>
      <w:bCs w:val="1"/>
      <w:w w:val="100"/>
      <w:position w:val="-1"/>
      <w:sz w:val="20"/>
      <w:szCs w:val="20"/>
      <w:effect w:val="none"/>
      <w:vertAlign w:val="baseline"/>
      <w:cs w:val="0"/>
      <w:em w:val="none"/>
      <w:lang w:eastAsia="en-AU"/>
    </w:rPr>
  </w:style>
  <w:style w:type="paragraph" w:styleId="TOC3">
    <w:name w:val="TOC 3"/>
    <w:basedOn w:val="Normal"/>
    <w:next w:val="Normal"/>
    <w:autoRedefine w:val="0"/>
    <w:hidden w:val="0"/>
    <w:qFormat w:val="0"/>
    <w:pPr>
      <w:suppressAutoHyphens w:val="1"/>
      <w:spacing w:after="120" w:before="0" w:line="1" w:lineRule="atLeast"/>
      <w:ind w:left="442" w:leftChars="-1" w:rightChars="0" w:firstLineChars="-1"/>
      <w:textDirection w:val="btLr"/>
      <w:textAlignment w:val="top"/>
      <w:outlineLvl w:val="0"/>
    </w:pPr>
    <w:rPr>
      <w:rFonts w:ascii="Arial" w:cs="Arial" w:eastAsia="Times New Roman" w:hAnsi="Arial"/>
      <w:b w:val="1"/>
      <w:i w:val="1"/>
      <w:color w:val="000000"/>
      <w:w w:val="100"/>
      <w:position w:val="-1"/>
      <w:sz w:val="22"/>
      <w:szCs w:val="22"/>
      <w:effect w:val="none"/>
      <w:vertAlign w:val="baseline"/>
      <w:cs w:val="0"/>
      <w:em w:val="none"/>
      <w:lang w:bidi="ar-SA" w:eastAsia="en-AU" w:val="en-AU"/>
    </w:rPr>
  </w:style>
  <w:style w:type="paragraph" w:styleId="Caption">
    <w:name w:val="Caption"/>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eastAsia="Times New Roman" w:hAnsi="Arial"/>
      <w:b w:val="1"/>
      <w:bCs w:val="1"/>
      <w:w w:val="100"/>
      <w:position w:val="-1"/>
      <w:sz w:val="20"/>
      <w:szCs w:val="20"/>
      <w:effect w:val="none"/>
      <w:vertAlign w:val="baseline"/>
      <w:cs w:val="0"/>
      <w:em w:val="none"/>
      <w:lang w:bidi="ar-SA" w:eastAsia="en-AU" w:val="en-AU"/>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n-AU" w:val="en-AU"/>
    </w:rPr>
  </w:style>
  <w:style w:type="paragraph" w:styleId="BoxText">
    <w:name w:val="Box Text"/>
    <w:basedOn w:val="Normal"/>
    <w:next w:val="BoxText"/>
    <w:autoRedefine w:val="0"/>
    <w:hidden w:val="0"/>
    <w:qFormat w:val="0"/>
    <w:pPr>
      <w:pBdr>
        <w:top w:color="auto" w:space="1" w:sz="4" w:val="single"/>
        <w:left w:color="auto" w:space="4" w:sz="4" w:val="single"/>
        <w:bottom w:color="auto" w:space="7" w:sz="4" w:val="single"/>
        <w:right w:color="auto" w:space="4" w:sz="4" w:val="single"/>
      </w:pBdr>
      <w:shd w:color="auto" w:fill="d9d9d9" w:val="clear"/>
      <w:suppressAutoHyphens w:val="1"/>
      <w:spacing w:before="120" w:line="1" w:lineRule="atLeast"/>
      <w:ind w:leftChars="-1" w:rightChars="0" w:firstLineChars="-1"/>
      <w:textDirection w:val="btLr"/>
      <w:textAlignment w:val="top"/>
      <w:outlineLvl w:val="0"/>
    </w:pPr>
    <w:rPr>
      <w:rFonts w:ascii="Arial" w:cs="Arial" w:eastAsia="Times New Roman" w:hAnsi="Arial"/>
      <w:color w:val="000000"/>
      <w:w w:val="100"/>
      <w:position w:val="-1"/>
      <w:sz w:val="22"/>
      <w:szCs w:val="22"/>
      <w:effect w:val="none"/>
      <w:vertAlign w:val="baseline"/>
      <w:cs w:val="0"/>
      <w:em w:val="none"/>
      <w:lang w:bidi="ar-SA" w:eastAsia="en-AU" w:val="en-AU"/>
    </w:rPr>
  </w:style>
  <w:style w:type="paragraph" w:styleId="BoxBullet">
    <w:name w:val="Box Bullet"/>
    <w:basedOn w:val="Normal"/>
    <w:next w:val="BoxBullet"/>
    <w:autoRedefine w:val="0"/>
    <w:hidden w:val="0"/>
    <w:qFormat w:val="0"/>
    <w:pPr>
      <w:numPr>
        <w:ilvl w:val="0"/>
        <w:numId w:val="3"/>
      </w:numPr>
      <w:pBdr>
        <w:top w:color="auto" w:space="1" w:sz="4" w:val="single"/>
        <w:left w:color="auto" w:space="4" w:sz="4" w:val="single"/>
        <w:bottom w:color="auto" w:space="7" w:sz="4" w:val="single"/>
        <w:right w:color="auto" w:space="4" w:sz="4" w:val="single"/>
      </w:pBdr>
      <w:shd w:color="auto" w:fill="d9d9d9" w:val="clear"/>
      <w:suppressAutoHyphens w:val="1"/>
      <w:spacing w:before="60" w:line="1" w:lineRule="atLeast"/>
      <w:ind w:leftChars="-1" w:rightChars="0" w:firstLineChars="-1"/>
      <w:textDirection w:val="btLr"/>
      <w:textAlignment w:val="top"/>
      <w:outlineLvl w:val="0"/>
    </w:pPr>
    <w:rPr>
      <w:rFonts w:ascii="Arial" w:eastAsia="Calibri" w:hAnsi="Arial"/>
      <w:color w:val="000000"/>
      <w:w w:val="100"/>
      <w:position w:val="-1"/>
      <w:sz w:val="20"/>
      <w:szCs w:val="20"/>
      <w:effect w:val="none"/>
      <w:vertAlign w:val="baseline"/>
      <w:cs w:val="0"/>
      <w:em w:val="none"/>
      <w:lang w:bidi="ar-SA" w:eastAsia="und" w:val="und"/>
    </w:rPr>
  </w:style>
  <w:style w:type="paragraph" w:styleId="Bullet1">
    <w:name w:val="Bullet 1"/>
    <w:basedOn w:val="Normal"/>
    <w:next w:val="Bullet1"/>
    <w:autoRedefine w:val="0"/>
    <w:hidden w:val="0"/>
    <w:qFormat w:val="0"/>
    <w:pPr>
      <w:numPr>
        <w:ilvl w:val="0"/>
        <w:numId w:val="6"/>
      </w:numPr>
      <w:suppressAutoHyphens w:val="1"/>
      <w:spacing w:before="60" w:line="1" w:lineRule="atLeast"/>
      <w:ind w:leftChars="-1" w:rightChars="0" w:firstLineChars="-1"/>
      <w:textDirection w:val="btLr"/>
      <w:textAlignment w:val="top"/>
      <w:outlineLvl w:val="0"/>
    </w:pPr>
    <w:rPr>
      <w:rFonts w:ascii="Arial" w:eastAsia="Times New Roman" w:hAnsi="Arial"/>
      <w:w w:val="100"/>
      <w:position w:val="-1"/>
      <w:sz w:val="20"/>
      <w:szCs w:val="24"/>
      <w:effect w:val="none"/>
      <w:vertAlign w:val="baseline"/>
      <w:cs w:val="0"/>
      <w:em w:val="none"/>
      <w:lang w:bidi="ar-SA" w:eastAsia="und" w:val="und"/>
    </w:rPr>
  </w:style>
  <w:style w:type="paragraph" w:styleId="Bullet2">
    <w:name w:val="Bullet 2"/>
    <w:basedOn w:val="Normal"/>
    <w:next w:val="Bullet2"/>
    <w:autoRedefine w:val="0"/>
    <w:hidden w:val="0"/>
    <w:qFormat w:val="0"/>
    <w:pPr>
      <w:numPr>
        <w:ilvl w:val="0"/>
        <w:numId w:val="4"/>
      </w:numPr>
      <w:suppressAutoHyphens w:val="1"/>
      <w:autoSpaceDE w:val="0"/>
      <w:autoSpaceDN w:val="0"/>
      <w:adjustRightInd w:val="0"/>
      <w:spacing w:before="60" w:line="1" w:lineRule="atLeast"/>
      <w:ind w:left="1071" w:leftChars="-1" w:rightChars="0" w:hanging="357" w:firstLineChars="-1"/>
      <w:textDirection w:val="btLr"/>
      <w:textAlignment w:val="top"/>
      <w:outlineLvl w:val="0"/>
    </w:pPr>
    <w:rPr>
      <w:rFonts w:ascii="Arial" w:eastAsia="Times New Roman" w:hAnsi="Arial"/>
      <w:w w:val="100"/>
      <w:position w:val="-1"/>
      <w:sz w:val="20"/>
      <w:szCs w:val="20"/>
      <w:effect w:val="none"/>
      <w:vertAlign w:val="baseline"/>
      <w:cs w:val="0"/>
      <w:em w:val="none"/>
      <w:lang w:bidi="ar-SA" w:eastAsia="und" w:val="und"/>
    </w:rPr>
  </w:style>
  <w:style w:type="paragraph" w:styleId="FigureReference">
    <w:name w:val="Figure Reference"/>
    <w:basedOn w:val="Normal"/>
    <w:next w:val="FigureReference"/>
    <w:autoRedefine w:val="0"/>
    <w:hidden w:val="0"/>
    <w:qFormat w:val="0"/>
    <w:pPr>
      <w:suppressAutoHyphens w:val="1"/>
      <w:autoSpaceDE w:val="0"/>
      <w:autoSpaceDN w:val="0"/>
      <w:adjustRightInd w:val="0"/>
      <w:spacing w:after="240" w:before="120" w:line="1" w:lineRule="atLeast"/>
      <w:ind w:leftChars="-1" w:rightChars="0" w:firstLineChars="-1"/>
      <w:jc w:val="center"/>
      <w:textDirection w:val="btLr"/>
      <w:textAlignment w:val="top"/>
      <w:outlineLvl w:val="0"/>
    </w:pPr>
    <w:rPr>
      <w:rFonts w:ascii="Arial" w:eastAsia="Times New Roman" w:hAnsi="Arial"/>
      <w:w w:val="100"/>
      <w:position w:val="-1"/>
      <w:sz w:val="20"/>
      <w:szCs w:val="20"/>
      <w:effect w:val="none"/>
      <w:vertAlign w:val="baseline"/>
      <w:cs w:val="0"/>
      <w:em w:val="none"/>
      <w:lang w:bidi="ar-SA" w:eastAsia="en-AU" w:val="en-AU"/>
    </w:rPr>
  </w:style>
  <w:style w:type="paragraph" w:styleId="HeadingPlain">
    <w:name w:val="Heading Plain"/>
    <w:basedOn w:val="Heading1"/>
    <w:next w:val="HeadingPlain"/>
    <w:autoRedefine w:val="0"/>
    <w:hidden w:val="0"/>
    <w:qFormat w:val="0"/>
    <w:pPr>
      <w:keepNext w:val="0"/>
      <w:widowControl w:val="0"/>
      <w:numPr>
        <w:ilvl w:val="0"/>
        <w:numId w:val="0"/>
      </w:numPr>
      <w:pBdr>
        <w:bottom w:color="auto" w:space="1" w:sz="4" w:val="single"/>
      </w:pBdr>
      <w:suppressAutoHyphens w:val="1"/>
      <w:spacing w:before="240" w:line="1" w:lineRule="atLeast"/>
      <w:ind w:left="720" w:leftChars="-1" w:rightChars="0" w:hanging="720" w:firstLineChars="-1"/>
      <w:textDirection w:val="btLr"/>
      <w:textAlignment w:val="top"/>
      <w:outlineLvl w:val="0"/>
    </w:pPr>
    <w:rPr>
      <w:rFonts w:ascii="Arial Bold" w:eastAsia="Times New Roman" w:hAnsi="Arial Bold"/>
      <w:b w:val="1"/>
      <w:caps w:val="1"/>
      <w:w w:val="100"/>
      <w:kern w:val="32"/>
      <w:position w:val="-1"/>
      <w:sz w:val="24"/>
      <w:szCs w:val="24"/>
      <w:effect w:val="none"/>
      <w:vertAlign w:val="baseline"/>
      <w:cs w:val="0"/>
      <w:em w:val="none"/>
      <w:lang w:bidi="ar-SA" w:eastAsia="und" w:val="und"/>
    </w:rPr>
  </w:style>
  <w:style w:type="paragraph" w:styleId="Heading:TOC">
    <w:name w:val="Heading: TOC"/>
    <w:basedOn w:val="Normal"/>
    <w:next w:val="Heading:TOC"/>
    <w:autoRedefine w:val="0"/>
    <w:hidden w:val="0"/>
    <w:qFormat w:val="0"/>
    <w:pPr>
      <w:suppressAutoHyphens w:val="1"/>
      <w:autoSpaceDE w:val="0"/>
      <w:autoSpaceDN w:val="0"/>
      <w:adjustRightInd w:val="0"/>
      <w:spacing w:before="120" w:line="1" w:lineRule="atLeast"/>
      <w:ind w:leftChars="-1" w:rightChars="0" w:firstLineChars="-1"/>
      <w:jc w:val="center"/>
      <w:textDirection w:val="btLr"/>
      <w:textAlignment w:val="top"/>
      <w:outlineLvl w:val="0"/>
    </w:pPr>
    <w:rPr>
      <w:rFonts w:ascii="Arial" w:eastAsia="Times New Roman" w:hAnsi="Arial"/>
      <w:b w:val="1"/>
      <w:w w:val="100"/>
      <w:position w:val="-1"/>
      <w:sz w:val="24"/>
      <w:szCs w:val="24"/>
      <w:effect w:val="none"/>
      <w:vertAlign w:val="baseline"/>
      <w:cs w:val="0"/>
      <w:em w:val="none"/>
      <w:lang w:bidi="ar-SA" w:eastAsia="en-AU" w:val="en-AU"/>
    </w:rPr>
  </w:style>
  <w:style w:type="paragraph" w:styleId="NormalIndent">
    <w:name w:val="Normal Indent"/>
    <w:basedOn w:val="Normal"/>
    <w:next w:val="NormalIndent"/>
    <w:autoRedefine w:val="0"/>
    <w:hidden w:val="0"/>
    <w:qFormat w:val="0"/>
    <w:pPr>
      <w:suppressAutoHyphens w:val="1"/>
      <w:spacing w:before="120" w:line="1" w:lineRule="atLeast"/>
      <w:ind w:left="720"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n-AU" w:val="en-AU"/>
    </w:rPr>
  </w:style>
  <w:style w:type="paragraph" w:styleId="TableBold">
    <w:name w:val="Table Bold"/>
    <w:basedOn w:val="Normal"/>
    <w:next w:val="TableBold"/>
    <w:autoRedefine w:val="0"/>
    <w:hidden w:val="0"/>
    <w:qFormat w:val="0"/>
    <w:pPr>
      <w:suppressAutoHyphens w:val="1"/>
      <w:spacing w:after="60" w:before="60" w:line="1" w:lineRule="atLeast"/>
      <w:ind w:leftChars="-1" w:rightChars="0" w:firstLineChars="-1"/>
      <w:contextualSpacing w:val="1"/>
      <w:textDirection w:val="btLr"/>
      <w:textAlignment w:val="top"/>
      <w:outlineLvl w:val="0"/>
    </w:pPr>
    <w:rPr>
      <w:rFonts w:ascii="Arial" w:eastAsia="Times New Roman" w:hAnsi="Arial"/>
      <w:b w:val="1"/>
      <w:w w:val="100"/>
      <w:position w:val="-1"/>
      <w:sz w:val="22"/>
      <w:szCs w:val="22"/>
      <w:effect w:val="none"/>
      <w:vertAlign w:val="baseline"/>
      <w:cs w:val="0"/>
      <w:em w:val="none"/>
      <w:lang w:bidi="ar-SA" w:eastAsia="en-AU" w:val="en-AU"/>
    </w:rPr>
  </w:style>
  <w:style w:type="paragraph" w:styleId="TableBoldCentre">
    <w:name w:val="Table Bold Centre"/>
    <w:basedOn w:val="Normal"/>
    <w:next w:val="TableBoldCentre"/>
    <w:autoRedefine w:val="0"/>
    <w:hidden w:val="0"/>
    <w:qFormat w:val="0"/>
    <w:pPr>
      <w:suppressAutoHyphens w:val="1"/>
      <w:spacing w:before="120" w:line="1" w:lineRule="atLeast"/>
      <w:ind w:leftChars="-1" w:rightChars="0" w:firstLineChars="-1"/>
      <w:jc w:val="center"/>
      <w:textDirection w:val="btLr"/>
      <w:textAlignment w:val="top"/>
      <w:outlineLvl w:val="0"/>
    </w:pPr>
    <w:rPr>
      <w:rFonts w:ascii="Arial" w:eastAsia="Times New Roman" w:hAnsi="Arial"/>
      <w:b w:val="1"/>
      <w:w w:val="100"/>
      <w:position w:val="-1"/>
      <w:sz w:val="22"/>
      <w:szCs w:val="24"/>
      <w:effect w:val="none"/>
      <w:vertAlign w:val="baseline"/>
      <w:cs w:val="0"/>
      <w:em w:val="none"/>
      <w:lang w:bidi="ar-SA" w:eastAsia="en-AU" w:val="en-AU"/>
    </w:rPr>
  </w:style>
  <w:style w:type="paragraph" w:styleId="TableBoldItalic">
    <w:name w:val="Table Bold Italic"/>
    <w:basedOn w:val="Normal"/>
    <w:next w:val="TableBoldItalic"/>
    <w:autoRedefine w:val="0"/>
    <w:hidden w:val="0"/>
    <w:qFormat w:val="0"/>
    <w:pPr>
      <w:suppressAutoHyphens w:val="1"/>
      <w:spacing w:after="60" w:before="60" w:line="1" w:lineRule="atLeast"/>
      <w:ind w:leftChars="-1" w:rightChars="0" w:firstLineChars="-1"/>
      <w:textDirection w:val="btLr"/>
      <w:textAlignment w:val="top"/>
      <w:outlineLvl w:val="0"/>
    </w:pPr>
    <w:rPr>
      <w:rFonts w:ascii="Arial" w:eastAsia="Times New Roman" w:hAnsi="Arial"/>
      <w:b w:val="1"/>
      <w:i w:val="1"/>
      <w:w w:val="100"/>
      <w:position w:val="-1"/>
      <w:sz w:val="22"/>
      <w:szCs w:val="22"/>
      <w:effect w:val="none"/>
      <w:vertAlign w:val="baseline"/>
      <w:cs w:val="0"/>
      <w:em w:val="none"/>
      <w:lang w:bidi="ar-SA" w:eastAsia="en-AU" w:val="en-AU"/>
    </w:rPr>
  </w:style>
  <w:style w:type="paragraph" w:styleId="TableBullet">
    <w:name w:val="Table Bullet"/>
    <w:basedOn w:val="Normal"/>
    <w:next w:val="TableBullet"/>
    <w:autoRedefine w:val="0"/>
    <w:hidden w:val="0"/>
    <w:qFormat w:val="0"/>
    <w:pPr>
      <w:suppressAutoHyphens w:val="1"/>
      <w:spacing w:before="60" w:line="1" w:lineRule="atLeast"/>
      <w:ind w:leftChars="-1" w:rightChars="0" w:firstLineChars="-1"/>
      <w:contextualSpacing w:val="1"/>
      <w:textDirection w:val="btLr"/>
      <w:textAlignment w:val="top"/>
      <w:outlineLvl w:val="0"/>
    </w:pPr>
    <w:rPr>
      <w:rFonts w:ascii="Arial" w:eastAsia="Times New Roman" w:hAnsi="Arial"/>
      <w:w w:val="100"/>
      <w:position w:val="-1"/>
      <w:sz w:val="22"/>
      <w:szCs w:val="22"/>
      <w:effect w:val="none"/>
      <w:vertAlign w:val="baseline"/>
      <w:cs w:val="0"/>
      <w:em w:val="none"/>
      <w:lang w:bidi="ar-SA" w:eastAsia="en-AU" w:val="en-AU"/>
    </w:rPr>
  </w:style>
  <w:style w:type="paragraph" w:styleId="TableText">
    <w:name w:val="Table Text"/>
    <w:basedOn w:val="Normal"/>
    <w:next w:val="TableText"/>
    <w:autoRedefine w:val="0"/>
    <w:hidden w:val="0"/>
    <w:qFormat w:val="0"/>
    <w:pPr>
      <w:suppressAutoHyphens w:val="1"/>
      <w:spacing w:before="60" w:line="1" w:lineRule="atLeast"/>
      <w:ind w:leftChars="-1" w:rightChars="0" w:firstLineChars="-1"/>
      <w:textDirection w:val="btLr"/>
      <w:textAlignment w:val="top"/>
      <w:outlineLvl w:val="0"/>
    </w:pPr>
    <w:rPr>
      <w:rFonts w:ascii="Arial" w:cs="Arial" w:eastAsia="Times New Roman" w:hAnsi="Arial"/>
      <w:w w:val="100"/>
      <w:position w:val="-1"/>
      <w:sz w:val="22"/>
      <w:szCs w:val="20"/>
      <w:effect w:val="none"/>
      <w:vertAlign w:val="baseline"/>
      <w:cs w:val="0"/>
      <w:em w:val="none"/>
      <w:lang w:bidi="ar-SA" w:eastAsia="en-AU" w:val="en-AU"/>
    </w:rPr>
  </w:style>
  <w:style w:type="paragraph" w:styleId="TableTextBold">
    <w:name w:val="Table Text Bold"/>
    <w:basedOn w:val="TableText"/>
    <w:next w:val="TableTextBold"/>
    <w:autoRedefine w:val="0"/>
    <w:hidden w:val="0"/>
    <w:qFormat w:val="0"/>
    <w:pPr>
      <w:suppressAutoHyphens w:val="1"/>
      <w:spacing w:before="60" w:line="1" w:lineRule="atLeast"/>
      <w:ind w:leftChars="-1" w:rightChars="0" w:firstLineChars="-1"/>
      <w:textDirection w:val="btLr"/>
      <w:textAlignment w:val="top"/>
      <w:outlineLvl w:val="0"/>
    </w:pPr>
    <w:rPr>
      <w:rFonts w:ascii="Arial" w:cs="Arial" w:eastAsia="Times New Roman" w:hAnsi="Arial"/>
      <w:b w:val="1"/>
      <w:w w:val="100"/>
      <w:position w:val="-1"/>
      <w:sz w:val="22"/>
      <w:szCs w:val="20"/>
      <w:effect w:val="none"/>
      <w:vertAlign w:val="baseline"/>
      <w:cs w:val="0"/>
      <w:em w:val="none"/>
      <w:lang w:bidi="ar-SA" w:eastAsia="en-AU" w:val="en-AU"/>
    </w:rPr>
  </w:style>
  <w:style w:type="paragraph" w:styleId="TitlePage1">
    <w:name w:val="Title Page 1"/>
    <w:basedOn w:val="Normal"/>
    <w:next w:val="TitlePage1"/>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cs="Arial" w:eastAsia="Times New Roman" w:hAnsi="Arial"/>
      <w:b w:val="1"/>
      <w:w w:val="100"/>
      <w:position w:val="-1"/>
      <w:sz w:val="52"/>
      <w:szCs w:val="52"/>
      <w:effect w:val="none"/>
      <w:vertAlign w:val="baseline"/>
      <w:cs w:val="0"/>
      <w:em w:val="none"/>
      <w:lang w:bidi="ar-SA" w:eastAsia="en-AU" w:val="en-AU"/>
    </w:rPr>
  </w:style>
  <w:style w:type="paragraph" w:styleId="TitlePage2">
    <w:name w:val="Title Page 2"/>
    <w:basedOn w:val="Normal"/>
    <w:next w:val="TitlePage2"/>
    <w:autoRedefine w:val="0"/>
    <w:hidden w:val="0"/>
    <w:qFormat w:val="0"/>
    <w:pPr>
      <w:suppressAutoHyphens w:val="1"/>
      <w:autoSpaceDE w:val="0"/>
      <w:autoSpaceDN w:val="0"/>
      <w:adjustRightInd w:val="0"/>
      <w:spacing w:before="120" w:line="1" w:lineRule="atLeast"/>
      <w:ind w:leftChars="-1" w:rightChars="0" w:firstLineChars="-1"/>
      <w:jc w:val="center"/>
      <w:textDirection w:val="btLr"/>
      <w:textAlignment w:val="top"/>
      <w:outlineLvl w:val="0"/>
    </w:pPr>
    <w:rPr>
      <w:rFonts w:ascii="Arial" w:cs="Arial" w:eastAsia="Times New Roman" w:hAnsi="Arial"/>
      <w:b w:val="1"/>
      <w:bCs w:val="1"/>
      <w:i w:val="1"/>
      <w:color w:val="000000"/>
      <w:w w:val="100"/>
      <w:position w:val="-1"/>
      <w:sz w:val="44"/>
      <w:szCs w:val="44"/>
      <w:effect w:val="none"/>
      <w:vertAlign w:val="baseline"/>
      <w:cs w:val="0"/>
      <w:em w:val="none"/>
      <w:lang w:bidi="ar-SA" w:eastAsia="en-AU" w:val="en-AU"/>
    </w:rPr>
  </w:style>
  <w:style w:type="paragraph" w:styleId="TitlePage3">
    <w:name w:val="Title Page 3"/>
    <w:basedOn w:val="Normal"/>
    <w:next w:val="TitlePage3"/>
    <w:autoRedefine w:val="0"/>
    <w:hidden w:val="0"/>
    <w:qFormat w:val="0"/>
    <w:pPr>
      <w:suppressAutoHyphens w:val="1"/>
      <w:autoSpaceDE w:val="0"/>
      <w:autoSpaceDN w:val="0"/>
      <w:adjustRightInd w:val="0"/>
      <w:spacing w:before="120" w:line="1" w:lineRule="atLeast"/>
      <w:ind w:leftChars="-1" w:rightChars="0" w:firstLineChars="-1"/>
      <w:jc w:val="center"/>
      <w:textDirection w:val="btLr"/>
      <w:textAlignment w:val="top"/>
      <w:outlineLvl w:val="0"/>
    </w:pPr>
    <w:rPr>
      <w:rFonts w:ascii="Arial" w:cs="Arial" w:eastAsia="Times New Roman" w:hAnsi="Arial"/>
      <w:b w:val="1"/>
      <w:bCs w:val="1"/>
      <w:color w:val="000000"/>
      <w:w w:val="100"/>
      <w:position w:val="-1"/>
      <w:sz w:val="44"/>
      <w:szCs w:val="44"/>
      <w:effect w:val="none"/>
      <w:vertAlign w:val="baseline"/>
      <w:cs w:val="0"/>
      <w:em w:val="none"/>
      <w:lang w:bidi="ar-SA" w:eastAsia="en-AU" w:val="en-AU"/>
    </w:rPr>
  </w:style>
  <w:style w:type="character" w:styleId="Bullet1Char">
    <w:name w:val="Bullet 1 Char"/>
    <w:next w:val="Bullet1Char"/>
    <w:autoRedefine w:val="0"/>
    <w:hidden w:val="0"/>
    <w:qFormat w:val="0"/>
    <w:rPr>
      <w:rFonts w:ascii="Arial" w:eastAsia="Times New Roman" w:hAnsi="Arial"/>
      <w:w w:val="100"/>
      <w:position w:val="-1"/>
      <w:szCs w:val="24"/>
      <w:effect w:val="none"/>
      <w:vertAlign w:val="baseline"/>
      <w:cs w:val="0"/>
      <w:em w:val="none"/>
      <w:lang w:val="und"/>
    </w:rPr>
  </w:style>
  <w:style w:type="character" w:styleId="Bullet2Char">
    <w:name w:val="Bullet 2 Char"/>
    <w:next w:val="Bullet2Char"/>
    <w:autoRedefine w:val="0"/>
    <w:hidden w:val="0"/>
    <w:qFormat w:val="0"/>
    <w:rPr>
      <w:rFonts w:ascii="Arial" w:eastAsia="Times New Roman" w:hAnsi="Arial"/>
      <w:w w:val="100"/>
      <w:position w:val="-1"/>
      <w:effect w:val="none"/>
      <w:vertAlign w:val="baseline"/>
      <w:cs w:val="0"/>
      <w:em w:val="none"/>
      <w:lang w:val="und"/>
    </w:rPr>
  </w:style>
  <w:style w:type="numbering" w:styleId="StyleOutlinenumberedVerdana">
    <w:name w:val="Style Outline numbered Verdana"/>
    <w:next w:val="StyleOutlinenumberedVerdana"/>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numbering" w:styleId="Numberedsubheadings">
    <w:name w:val="Numbered sub headings"/>
    <w:next w:val="Numberedsubheadings"/>
    <w:autoRedefine w:val="0"/>
    <w:hidden w:val="0"/>
    <w:qFormat w:val="0"/>
    <w:pPr>
      <w:numPr>
        <w:ilvl w:val="0"/>
        <w:numId w:val="2"/>
      </w:num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before="0" w:line="1" w:lineRule="atLeast"/>
      <w:ind w:left="567" w:leftChars="-1" w:rightChars="0" w:firstLineChars="-1"/>
      <w:textDirection w:val="btLr"/>
      <w:textAlignment w:val="top"/>
      <w:outlineLvl w:val="0"/>
    </w:pPr>
    <w:rPr>
      <w:rFonts w:ascii="Arial" w:eastAsia="Times New Roman" w:hAnsi="Arial"/>
      <w:w w:val="100"/>
      <w:position w:val="-1"/>
      <w:sz w:val="22"/>
      <w:szCs w:val="24"/>
      <w:effect w:val="none"/>
      <w:vertAlign w:val="baseline"/>
      <w:cs w:val="0"/>
      <w:em w:val="none"/>
      <w:lang w:bidi="ar-SA" w:eastAsia="en-AU" w:val="en-AU"/>
    </w:rPr>
  </w:style>
  <w:style w:type="paragraph" w:styleId="Default">
    <w:name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n-AU" w:val="en-AU"/>
    </w:rPr>
  </w:style>
  <w:style w:type="paragraph" w:styleId="Bodycopy">
    <w:name w:val="Body copy"/>
    <w:basedOn w:val="Normal"/>
    <w:next w:val="Bodycopy"/>
    <w:autoRedefine w:val="0"/>
    <w:hidden w:val="0"/>
    <w:qFormat w:val="0"/>
    <w:pPr>
      <w:suppressAutoHyphens w:val="0"/>
      <w:autoSpaceDE w:val="0"/>
      <w:autoSpaceDN w:val="0"/>
      <w:adjustRightInd w:val="0"/>
      <w:spacing w:after="170" w:before="0" w:line="220" w:lineRule="atLeast"/>
      <w:ind w:left="170" w:leftChars="-1" w:rightChars="0" w:firstLineChars="-1"/>
      <w:textDirection w:val="btLr"/>
      <w:textAlignment w:val="center"/>
      <w:outlineLvl w:val="0"/>
    </w:pPr>
    <w:rPr>
      <w:rFonts w:ascii="Gotham Light" w:cs="Gotham Light" w:eastAsia="Times New Roman" w:hAnsi="Gotham Light"/>
      <w:color w:val="000000"/>
      <w:w w:val="100"/>
      <w:position w:val="-1"/>
      <w:sz w:val="18"/>
      <w:szCs w:val="18"/>
      <w:effect w:val="none"/>
      <w:vertAlign w:val="baseline"/>
      <w:cs w:val="0"/>
      <w:em w:val="none"/>
      <w:lang w:bidi="ar-SA" w:eastAsia="en-AU" w:val="en-US"/>
    </w:rPr>
  </w:style>
  <w:style w:type="character" w:styleId="Bodycopybold(emphasis)">
    <w:name w:val="Body copy bold (emphasis)"/>
    <w:next w:val="Bodycopybold(emphasis)"/>
    <w:autoRedefine w:val="0"/>
    <w:hidden w:val="0"/>
    <w:qFormat w:val="0"/>
    <w:rPr>
      <w:w w:val="100"/>
      <w:position w:val="-1"/>
      <w:effect w:val="none"/>
      <w:vertAlign w:val="baseline"/>
      <w:cs w:val="0"/>
      <w:em w:val="none"/>
      <w:lang/>
    </w:rPr>
  </w:style>
  <w:style w:type="paragraph" w:styleId="Portfolio_Bullet">
    <w:name w:val="Portfolio_Bullet"/>
    <w:basedOn w:val="Normal"/>
    <w:next w:val="Portfolio_Bullet"/>
    <w:autoRedefine w:val="0"/>
    <w:hidden w:val="0"/>
    <w:qFormat w:val="0"/>
    <w:pPr>
      <w:keepLines w:val="1"/>
      <w:numPr>
        <w:ilvl w:val="0"/>
        <w:numId w:val="7"/>
      </w:numPr>
      <w:suppressAutoHyphens w:val="1"/>
      <w:spacing w:after="240" w:before="0" w:line="1" w:lineRule="atLeast"/>
      <w:ind w:leftChars="-1" w:rightChars="0" w:firstLineChars="-1"/>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en-US" w:val="en-AU"/>
    </w:rPr>
  </w:style>
  <w:style w:type="paragraph" w:styleId="Portfolio_Bullet2">
    <w:name w:val="Portfolio_Bullet2"/>
    <w:basedOn w:val="Normal"/>
    <w:next w:val="Portfolio_Bullet2"/>
    <w:autoRedefine w:val="0"/>
    <w:hidden w:val="0"/>
    <w:qFormat w:val="0"/>
    <w:pPr>
      <w:keepLines w:val="1"/>
      <w:numPr>
        <w:ilvl w:val="1"/>
        <w:numId w:val="7"/>
      </w:numPr>
      <w:suppressAutoHyphens w:val="1"/>
      <w:spacing w:after="240" w:before="0" w:line="1" w:lineRule="atLeast"/>
      <w:ind w:leftChars="-1" w:rightChars="0" w:firstLineChars="-1"/>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en-US" w:val="en-AU"/>
    </w:rPr>
  </w:style>
  <w:style w:type="paragraph" w:styleId="Portfolio_Bullet3">
    <w:name w:val="Portfolio_Bullet3"/>
    <w:basedOn w:val="Normal"/>
    <w:next w:val="Portfolio_Bullet3"/>
    <w:autoRedefine w:val="0"/>
    <w:hidden w:val="0"/>
    <w:qFormat w:val="0"/>
    <w:pPr>
      <w:keepLines w:val="1"/>
      <w:numPr>
        <w:ilvl w:val="2"/>
        <w:numId w:val="7"/>
      </w:numPr>
      <w:suppressAutoHyphens w:val="1"/>
      <w:spacing w:after="240" w:before="0" w:line="1" w:lineRule="atLeast"/>
      <w:ind w:leftChars="-1" w:rightChars="0" w:firstLineChars="-1"/>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en-US" w:val="en-AU"/>
    </w:rPr>
  </w:style>
  <w:style w:type="paragraph" w:styleId="Subheading1">
    <w:name w:val="Subheading 1"/>
    <w:basedOn w:val="Subtitle"/>
    <w:next w:val="Subheading1"/>
    <w:autoRedefine w:val="0"/>
    <w:hidden w:val="0"/>
    <w:qFormat w:val="0"/>
    <w:pPr>
      <w:suppressAutoHyphens w:val="1"/>
      <w:spacing w:after="0" w:before="200" w:line="360" w:lineRule="auto"/>
      <w:ind w:leftChars="-1" w:rightChars="0" w:firstLineChars="-1"/>
      <w:jc w:val="left"/>
      <w:textDirection w:val="btLr"/>
      <w:textAlignment w:val="top"/>
      <w:outlineLvl w:val="9"/>
    </w:pPr>
    <w:rPr>
      <w:rFonts w:ascii="Arial Bold" w:cs="Times New Roman" w:eastAsia="Times New Roman" w:hAnsi="Arial Bold"/>
      <w:b w:val="1"/>
      <w:i w:val="1"/>
      <w:iCs w:val="1"/>
      <w:w w:val="100"/>
      <w:position w:val="-1"/>
      <w:sz w:val="20"/>
      <w:szCs w:val="24"/>
      <w:effect w:val="none"/>
      <w:vertAlign w:val="baseline"/>
      <w:cs w:val="0"/>
      <w:em w:val="none"/>
      <w:lang w:bidi="ar-SA" w:eastAsia="und" w:val="en-US"/>
    </w:rPr>
  </w:style>
  <w:style w:type="character" w:styleId="Subheading1Char">
    <w:name w:val="Subheading 1 Char"/>
    <w:next w:val="Subheading1Char"/>
    <w:autoRedefine w:val="0"/>
    <w:hidden w:val="0"/>
    <w:qFormat w:val="0"/>
    <w:rPr>
      <w:rFonts w:ascii="Arial Bold" w:cs="Times New Roman" w:eastAsia="Times New Roman" w:hAnsi="Arial Bold"/>
      <w:b w:val="1"/>
      <w:i w:val="1"/>
      <w:iCs w:val="1"/>
      <w:w w:val="100"/>
      <w:position w:val="-1"/>
      <w:szCs w:val="24"/>
      <w:effect w:val="none"/>
      <w:vertAlign w:val="baseline"/>
      <w:cs w:val="0"/>
      <w:em w:val="none"/>
      <w:lang w:val="en-US"/>
    </w:rPr>
  </w:style>
  <w:style w:type="character" w:styleId="SubtitleChar">
    <w:name w:val="Subtitle Char"/>
    <w:next w:val="SubtitleChar"/>
    <w:autoRedefine w:val="0"/>
    <w:hidden w:val="0"/>
    <w:qFormat w:val="0"/>
    <w:rPr>
      <w:rFonts w:ascii="Arial" w:cs="Arial" w:eastAsia="Times New Roman" w:hAnsi="Arial"/>
      <w:w w:val="100"/>
      <w:position w:val="-1"/>
      <w:sz w:val="24"/>
      <w:szCs w:val="24"/>
      <w:effect w:val="none"/>
      <w:vertAlign w:val="baseline"/>
      <w:cs w:val="0"/>
      <w:em w:val="none"/>
      <w:lang w:eastAsia="en-AU"/>
    </w:rPr>
  </w:style>
  <w:style w:type="paragraph" w:styleId="body">
    <w:name w:val="body"/>
    <w:basedOn w:val="Normal"/>
    <w:next w:val="body"/>
    <w:autoRedefine w:val="0"/>
    <w:hidden w:val="0"/>
    <w:qFormat w:val="0"/>
    <w:pPr>
      <w:suppressAutoHyphens w:val="1"/>
      <w:spacing w:before="0" w:line="1" w:lineRule="atLeast"/>
      <w:ind w:leftChars="-1" w:rightChars="0" w:firstLineChars="-1"/>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st1">
    <w:name w:val="st1"/>
    <w:next w:val="st1"/>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pBdr>
        <w:top w:color="auto" w:space="1" w:sz="4" w:val="single"/>
        <w:left w:color="auto" w:space="4" w:sz="4" w:val="single"/>
        <w:bottom w:color="auto" w:space="1" w:sz="4" w:val="single"/>
        <w:right w:color="auto" w:space="4" w:sz="4" w:val="single"/>
      </w:pBdr>
      <w:suppressAutoHyphens w:val="1"/>
      <w:spacing w:before="0" w:line="1" w:lineRule="atLeast"/>
      <w:ind w:leftChars="-1" w:rightChars="0" w:firstLineChars="-1"/>
      <w:jc w:val="center"/>
      <w:textDirection w:val="btLr"/>
      <w:textAlignment w:val="top"/>
      <w:outlineLvl w:val="0"/>
    </w:pPr>
    <w:rPr>
      <w:rFonts w:ascii="Arial" w:cs="Arial" w:eastAsia="Times New Roman" w:hAnsi="Arial"/>
      <w:b w:val="1"/>
      <w:w w:val="100"/>
      <w:position w:val="-1"/>
      <w:sz w:val="48"/>
      <w:szCs w:val="24"/>
      <w:effect w:val="none"/>
      <w:vertAlign w:val="baseline"/>
      <w:cs w:val="0"/>
      <w:em w:val="none"/>
      <w:lang w:bidi="ar-SA" w:eastAsia="en-US" w:val="en-AU"/>
    </w:rPr>
  </w:style>
  <w:style w:type="character" w:styleId="BodyTextChar">
    <w:name w:val="Body Text Char"/>
    <w:next w:val="BodyTextChar"/>
    <w:autoRedefine w:val="0"/>
    <w:hidden w:val="0"/>
    <w:qFormat w:val="0"/>
    <w:rPr>
      <w:rFonts w:ascii="Arial" w:cs="Arial" w:eastAsia="Times New Roman" w:hAnsi="Arial"/>
      <w:b w:val="1"/>
      <w:w w:val="100"/>
      <w:position w:val="-1"/>
      <w:sz w:val="48"/>
      <w:szCs w:val="24"/>
      <w:effect w:val="none"/>
      <w:vertAlign w:val="baseline"/>
      <w:cs w:val="0"/>
      <w:em w:val="none"/>
      <w:lang/>
    </w:rPr>
  </w:style>
  <w:style w:type="paragraph" w:styleId="BodyText2">
    <w:name w:val="Body Text 2"/>
    <w:basedOn w:val="Normal"/>
    <w:next w:val="BodyText2"/>
    <w:autoRedefine w:val="0"/>
    <w:hidden w:val="0"/>
    <w:qFormat w:val="0"/>
    <w:pPr>
      <w:suppressAutoHyphens w:val="1"/>
      <w:spacing w:after="120" w:before="0" w:line="480" w:lineRule="auto"/>
      <w:ind w:leftChars="-1" w:rightChars="0" w:firstLineChars="-1"/>
      <w:textDirection w:val="btLr"/>
      <w:textAlignment w:val="top"/>
      <w:outlineLvl w:val="0"/>
    </w:pPr>
    <w:rPr>
      <w:rFonts w:ascii="Calibri" w:eastAsia="Times New Roman" w:hAnsi="Calibri"/>
      <w:w w:val="100"/>
      <w:position w:val="-1"/>
      <w:sz w:val="22"/>
      <w:szCs w:val="22"/>
      <w:effect w:val="none"/>
      <w:vertAlign w:val="baseline"/>
      <w:cs w:val="0"/>
      <w:em w:val="none"/>
      <w:lang w:bidi="ar-SA" w:eastAsia="en-US" w:val="en-US"/>
    </w:rPr>
  </w:style>
  <w:style w:type="character" w:styleId="BodyText2Char">
    <w:name w:val="Body Text 2 Char"/>
    <w:next w:val="BodyText2Char"/>
    <w:autoRedefine w:val="0"/>
    <w:hidden w:val="0"/>
    <w:qFormat w:val="0"/>
    <w:rPr>
      <w:rFonts w:ascii="Calibri" w:cs="Times New Roman" w:eastAsia="Times New Roman" w:hAnsi="Calibri"/>
      <w:w w:val="100"/>
      <w:position w:val="-1"/>
      <w:effect w:val="none"/>
      <w:vertAlign w:val="baseline"/>
      <w:cs w:val="0"/>
      <w:em w:val="none"/>
      <w:lang w:val="en-US"/>
    </w:rPr>
  </w:style>
  <w:style w:type="paragraph" w:styleId="BodySection(Sub)">
    <w:name w:val="Body Section (Sub)"/>
    <w:next w:val="Normal"/>
    <w:autoRedefine w:val="0"/>
    <w:hidden w:val="0"/>
    <w:qFormat w:val="0"/>
    <w:pPr>
      <w:suppressAutoHyphens w:val="1"/>
      <w:overflowPunct w:val="0"/>
      <w:autoSpaceDE w:val="0"/>
      <w:autoSpaceDN w:val="0"/>
      <w:adjustRightInd w:val="0"/>
      <w:spacing w:before="120" w:line="1" w:lineRule="atLeast"/>
      <w:ind w:left="1361" w:leftChars="-1" w:rightChars="0" w:firstLineChars="-1"/>
      <w:textDirection w:val="btLr"/>
      <w:textAlignment w:val="baseline"/>
      <w:outlineLvl w:val="0"/>
    </w:pPr>
    <w:rPr>
      <w:rFonts w:ascii="Times New Roman" w:eastAsia="Times New Roman" w:hAnsi="Times New Roman"/>
      <w:w w:val="100"/>
      <w:position w:val="-1"/>
      <w:sz w:val="24"/>
      <w:szCs w:val="22"/>
      <w:effect w:val="none"/>
      <w:vertAlign w:val="baseline"/>
      <w:cs w:val="0"/>
      <w:em w:val="none"/>
      <w:lang w:bidi="ar-SA" w:eastAsia="en-AU" w:val="en-AU"/>
    </w:rPr>
  </w:style>
  <w:style w:type="character" w:styleId="BodySection(Sub)Char">
    <w:name w:val="Body Section (Sub) Char"/>
    <w:next w:val="BodySection(Sub)Char"/>
    <w:autoRedefine w:val="0"/>
    <w:hidden w:val="0"/>
    <w:qFormat w:val="0"/>
    <w:rPr>
      <w:rFonts w:ascii="Times New Roman" w:eastAsia="Times New Roman" w:hAnsi="Times New Roman"/>
      <w:w w:val="100"/>
      <w:position w:val="-1"/>
      <w:sz w:val="24"/>
      <w:szCs w:val="22"/>
      <w:effect w:val="none"/>
      <w:vertAlign w:val="baseline"/>
      <w:cs w:val="0"/>
      <w:em w:val="none"/>
      <w:lang w:bidi="ar-SA"/>
    </w:rPr>
  </w:style>
  <w:style w:type="paragraph" w:styleId="DraftHeading1">
    <w:name w:val="Draft Heading 1"/>
    <w:basedOn w:val="Normal"/>
    <w:next w:val="Normal"/>
    <w:autoRedefine w:val="0"/>
    <w:hidden w:val="0"/>
    <w:qFormat w:val="0"/>
    <w:pPr>
      <w:suppressAutoHyphens w:val="1"/>
      <w:overflowPunct w:val="0"/>
      <w:autoSpaceDE w:val="0"/>
      <w:autoSpaceDN w:val="0"/>
      <w:adjustRightInd w:val="0"/>
      <w:spacing w:before="120" w:line="1" w:lineRule="atLeast"/>
      <w:ind w:leftChars="-1" w:rightChars="0" w:firstLineChars="-1"/>
      <w:textDirection w:val="btLr"/>
      <w:textAlignment w:val="baseline"/>
      <w:outlineLvl w:val="2"/>
    </w:pPr>
    <w:rPr>
      <w:rFonts w:ascii="Times New Roman" w:eastAsia="Times New Roman" w:hAnsi="Times New Roman"/>
      <w:b w:val="1"/>
      <w:w w:val="100"/>
      <w:position w:val="-1"/>
      <w:sz w:val="24"/>
      <w:szCs w:val="24"/>
      <w:effect w:val="none"/>
      <w:vertAlign w:val="baseline"/>
      <w:cs w:val="0"/>
      <w:em w:val="none"/>
      <w:lang w:bidi="ar-SA" w:eastAsia="en-US" w:val="en-AU"/>
    </w:rPr>
  </w:style>
  <w:style w:type="paragraph" w:styleId="DraftHeading3">
    <w:name w:val="Draft Heading 3"/>
    <w:basedOn w:val="Normal"/>
    <w:next w:val="Normal"/>
    <w:autoRedefine w:val="0"/>
    <w:hidden w:val="0"/>
    <w:qFormat w:val="0"/>
    <w:pPr>
      <w:suppressAutoHyphens w:val="1"/>
      <w:overflowPunct w:val="0"/>
      <w:autoSpaceDE w:val="0"/>
      <w:autoSpaceDN w:val="0"/>
      <w:adjustRightInd w:val="0"/>
      <w:spacing w:before="120" w:line="1" w:lineRule="atLeast"/>
      <w:ind w:leftChars="-1" w:rightChars="0" w:firstLineChars="-1"/>
      <w:textDirection w:val="btLr"/>
      <w:textAlignment w:val="baseline"/>
      <w:outlineLvl w:val="0"/>
    </w:pPr>
    <w:rPr>
      <w:rFonts w:ascii="Times New Roman" w:eastAsia="Times New Roman" w:hAnsi="Times New Roman"/>
      <w:w w:val="100"/>
      <w:position w:val="-1"/>
      <w:sz w:val="24"/>
      <w:szCs w:val="20"/>
      <w:effect w:val="none"/>
      <w:vertAlign w:val="baseline"/>
      <w:cs w:val="0"/>
      <w:em w:val="none"/>
      <w:lang w:bidi="ar-SA" w:eastAsia="en-US" w:val="en-AU"/>
    </w:rPr>
  </w:style>
  <w:style w:type="paragraph" w:styleId="DraftHeading4">
    <w:name w:val="Draft Heading 4"/>
    <w:basedOn w:val="Normal"/>
    <w:next w:val="Normal"/>
    <w:autoRedefine w:val="0"/>
    <w:hidden w:val="0"/>
    <w:qFormat w:val="0"/>
    <w:pPr>
      <w:suppressAutoHyphens w:val="1"/>
      <w:overflowPunct w:val="0"/>
      <w:autoSpaceDE w:val="0"/>
      <w:autoSpaceDN w:val="0"/>
      <w:adjustRightInd w:val="0"/>
      <w:spacing w:before="120" w:line="1" w:lineRule="atLeast"/>
      <w:ind w:leftChars="-1" w:rightChars="0" w:firstLineChars="-1"/>
      <w:textDirection w:val="btLr"/>
      <w:textAlignment w:val="baseline"/>
      <w:outlineLvl w:val="0"/>
    </w:pPr>
    <w:rPr>
      <w:rFonts w:ascii="Times New Roman" w:eastAsia="Times New Roman" w:hAnsi="Times New Roman"/>
      <w:w w:val="100"/>
      <w:position w:val="-1"/>
      <w:sz w:val="24"/>
      <w:szCs w:val="20"/>
      <w:effect w:val="none"/>
      <w:vertAlign w:val="baseline"/>
      <w:cs w:val="0"/>
      <w:em w:val="none"/>
      <w:lang w:bidi="ar-SA" w:eastAsia="en-US" w:val="en-AU"/>
    </w:rPr>
  </w:style>
  <w:style w:type="paragraph" w:styleId="DraftHeading2">
    <w:name w:val="Draft Heading 2"/>
    <w:basedOn w:val="Normal"/>
    <w:next w:val="Normal"/>
    <w:autoRedefine w:val="0"/>
    <w:hidden w:val="0"/>
    <w:qFormat w:val="0"/>
    <w:pPr>
      <w:suppressAutoHyphens w:val="1"/>
      <w:overflowPunct w:val="0"/>
      <w:autoSpaceDE w:val="0"/>
      <w:autoSpaceDN w:val="0"/>
      <w:adjustRightInd w:val="0"/>
      <w:spacing w:before="120" w:line="1" w:lineRule="atLeast"/>
      <w:ind w:leftChars="-1" w:rightChars="0" w:firstLineChars="-1"/>
      <w:textDirection w:val="btLr"/>
      <w:textAlignment w:val="baseline"/>
      <w:outlineLvl w:val="0"/>
    </w:pPr>
    <w:rPr>
      <w:rFonts w:ascii="Times New Roman" w:eastAsia="Times New Roman" w:hAnsi="Times New Roman"/>
      <w:w w:val="100"/>
      <w:position w:val="-1"/>
      <w:sz w:val="24"/>
      <w:szCs w:val="20"/>
      <w:effect w:val="none"/>
      <w:vertAlign w:val="baseline"/>
      <w:cs w:val="0"/>
      <w:em w:val="none"/>
      <w:lang w:bidi="ar-SA" w:eastAsia="en-US" w:val="en-AU"/>
    </w:rPr>
  </w:style>
  <w:style w:type="paragraph" w:styleId="BodyParagraph">
    <w:name w:val="Body Paragraph"/>
    <w:next w:val="Normal"/>
    <w:autoRedefine w:val="0"/>
    <w:hidden w:val="0"/>
    <w:qFormat w:val="0"/>
    <w:pPr>
      <w:suppressAutoHyphens w:val="1"/>
      <w:overflowPunct w:val="0"/>
      <w:autoSpaceDE w:val="0"/>
      <w:autoSpaceDN w:val="0"/>
      <w:adjustRightInd w:val="0"/>
      <w:spacing w:before="120" w:line="1" w:lineRule="atLeast"/>
      <w:ind w:left="1871" w:leftChars="-1" w:rightChars="0" w:firstLineChars="-1"/>
      <w:textDirection w:val="btLr"/>
      <w:textAlignment w:val="baseline"/>
      <w:outlineLvl w:val="0"/>
    </w:pPr>
    <w:rPr>
      <w:rFonts w:ascii="Times New Roman" w:eastAsia="Times New Roman" w:hAnsi="Times New Roman"/>
      <w:w w:val="100"/>
      <w:position w:val="-1"/>
      <w:sz w:val="24"/>
      <w:effect w:val="none"/>
      <w:vertAlign w:val="baseline"/>
      <w:cs w:val="0"/>
      <w:em w:val="none"/>
      <w:lang w:bidi="ar-SA" w:eastAsia="en-US" w:val="en-AU"/>
    </w:rPr>
  </w:style>
  <w:style w:type="paragraph" w:styleId="DraftParaEg">
    <w:name w:val="Draft Para Eg"/>
    <w:next w:val="Normal"/>
    <w:autoRedefine w:val="0"/>
    <w:hidden w:val="0"/>
    <w:qFormat w:val="0"/>
    <w:pPr>
      <w:suppressAutoHyphens w:val="1"/>
      <w:spacing w:before="120" w:line="1" w:lineRule="atLeast"/>
      <w:ind w:left="1871" w:leftChars="-1" w:rightChars="0" w:firstLineChars="-1"/>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AU"/>
    </w:rPr>
  </w:style>
  <w:style w:type="character" w:styleId="DraftParaEgChar">
    <w:name w:val="Draft Para Eg Char"/>
    <w:next w:val="DraftParaEgChar"/>
    <w:autoRedefine w:val="0"/>
    <w:hidden w:val="0"/>
    <w:qFormat w:val="0"/>
    <w:rPr>
      <w:rFonts w:ascii="Times New Roman" w:eastAsia="Times New Roman" w:hAnsi="Times New Roman"/>
      <w:w w:val="100"/>
      <w:position w:val="-1"/>
      <w:sz w:val="22"/>
      <w:szCs w:val="22"/>
      <w:effect w:val="none"/>
      <w:vertAlign w:val="baseline"/>
      <w:cs w:val="0"/>
      <w:em w:val="none"/>
      <w:lang w:bidi="ar-SA" w:eastAsia="en-US" w:val="en-AU"/>
    </w:rPr>
  </w:style>
  <w:style w:type="paragraph" w:styleId="DraftSectionEg">
    <w:name w:val="Draft Section Eg"/>
    <w:next w:val="Normal"/>
    <w:autoRedefine w:val="0"/>
    <w:hidden w:val="0"/>
    <w:qFormat w:val="0"/>
    <w:pPr>
      <w:suppressAutoHyphens w:val="1"/>
      <w:spacing w:before="120" w:line="1" w:lineRule="atLeast"/>
      <w:ind w:left="851"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AU"/>
    </w:rPr>
  </w:style>
  <w:style w:type="paragraph" w:styleId="DraftSub-sectionNote">
    <w:name w:val="Draft Sub-section Note"/>
    <w:next w:val="Normal"/>
    <w:autoRedefine w:val="0"/>
    <w:hidden w:val="0"/>
    <w:qFormat w:val="0"/>
    <w:pPr>
      <w:suppressAutoHyphens w:val="1"/>
      <w:spacing w:before="120" w:line="1" w:lineRule="atLeast"/>
      <w:ind w:leftChars="-1" w:rightChars="0" w:firstLineChars="-1"/>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AU"/>
    </w:rPr>
  </w:style>
  <w:style w:type="character" w:styleId="DraftSub-sectionNoteChar">
    <w:name w:val="Draft Sub-section Note Char"/>
    <w:next w:val="DraftSub-sectionNoteChar"/>
    <w:autoRedefine w:val="0"/>
    <w:hidden w:val="0"/>
    <w:qFormat w:val="0"/>
    <w:rPr>
      <w:rFonts w:ascii="Times New Roman" w:eastAsia="Times New Roman" w:hAnsi="Times New Roman"/>
      <w:w w:val="100"/>
      <w:position w:val="-1"/>
      <w:sz w:val="22"/>
      <w:szCs w:val="22"/>
      <w:effect w:val="none"/>
      <w:vertAlign w:val="baseline"/>
      <w:cs w:val="0"/>
      <w:em w:val="none"/>
      <w:lang w:bidi="ar-SA" w:eastAsia="en-US" w:val="en-AU"/>
    </w:rPr>
  </w:style>
  <w:style w:type="paragraph" w:styleId="TOCHeading">
    <w:name w:val="TOC Heading"/>
    <w:basedOn w:val="Heading1"/>
    <w:next w:val="Normal"/>
    <w:autoRedefine w:val="0"/>
    <w:hidden w:val="0"/>
    <w:qFormat w:val="0"/>
    <w:pPr>
      <w:keepNext w:val="1"/>
      <w:keepLines w:val="1"/>
      <w:numPr>
        <w:ilvl w:val="0"/>
        <w:numId w:val="8"/>
      </w:numPr>
      <w:pBdr>
        <w:bottom w:color="auto" w:space="0" w:sz="0" w:val="none"/>
      </w:pBdr>
      <w:tabs>
        <w:tab w:val="left" w:leader="none" w:pos="624"/>
        <w:tab w:val="left" w:leader="none" w:pos="6096"/>
        <w:tab w:val="right" w:leader="dot" w:pos="9910"/>
      </w:tabs>
      <w:suppressAutoHyphens w:val="1"/>
      <w:spacing w:before="480" w:line="276" w:lineRule="auto"/>
      <w:ind w:left="720" w:leftChars="-1" w:rightChars="0" w:hanging="720" w:firstLineChars="-1"/>
      <w:textDirection w:val="btLr"/>
      <w:textAlignment w:val="top"/>
      <w:outlineLvl w:val="9"/>
    </w:pPr>
    <w:rPr>
      <w:rFonts w:ascii="Cambria" w:eastAsia="Times New Roman" w:hAnsi="Cambria"/>
      <w:b w:val="1"/>
      <w:bCs w:val="1"/>
      <w:caps w:val="0"/>
      <w:noProof w:val="1"/>
      <w:color w:val="365f91"/>
      <w:w w:val="100"/>
      <w:kern w:val="0"/>
      <w:position w:val="-1"/>
      <w:sz w:val="28"/>
      <w:szCs w:val="28"/>
      <w:effect w:val="none"/>
      <w:vertAlign w:val="baseline"/>
      <w:cs w:val="0"/>
      <w:em w:val="none"/>
      <w:lang w:bidi="ar-SA" w:eastAsia="und" w:val="und"/>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spacing w:before="0" w:line="1" w:lineRule="atLeast"/>
      <w:ind w:leftChars="-1" w:rightChars="0" w:firstLineChars="-1"/>
      <w:textDirection w:val="btLr"/>
      <w:textAlignment w:val="top"/>
      <w:outlineLvl w:val="0"/>
    </w:pPr>
    <w:rPr>
      <w:rFonts w:ascii="Calibri" w:eastAsia="Times New Roman" w:hAnsi="Calibri"/>
      <w:w w:val="100"/>
      <w:position w:val="-1"/>
      <w:sz w:val="20"/>
      <w:szCs w:val="20"/>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Calibri" w:cs="Times New Roman" w:eastAsia="Times New Roman" w:hAnsi="Calibri"/>
      <w:w w:val="100"/>
      <w:position w:val="-1"/>
      <w:sz w:val="20"/>
      <w:szCs w:val="20"/>
      <w:effect w:val="none"/>
      <w:vertAlign w:val="baseline"/>
      <w:cs w:val="0"/>
      <w:em w:val="none"/>
      <w:lang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AU" w:val="en-AU"/>
    </w:rPr>
  </w:style>
  <w:style w:type="character" w:styleId="PlaceholderText">
    <w:name w:val="Placeholder Text"/>
    <w:next w:val="PlaceholderText"/>
    <w:autoRedefine w:val="0"/>
    <w:hidden w:val="0"/>
    <w:qFormat w:val="0"/>
    <w:rPr>
      <w:color w:val="808080"/>
      <w:w w:val="100"/>
      <w:position w:val="-1"/>
      <w:effect w:val="none"/>
      <w:vertAlign w:val="baseline"/>
      <w:cs w:val="0"/>
      <w:em w:val="none"/>
      <w:lang/>
    </w:rPr>
  </w:style>
  <w:style w:type="paragraph" w:styleId="Default1">
    <w:name w:val="Default1"/>
    <w:basedOn w:val="Default"/>
    <w:next w:val="Default"/>
    <w:autoRedefine w:val="0"/>
    <w:hidden w:val="0"/>
    <w:qFormat w:val="0"/>
    <w:pPr>
      <w:widowControl w:val="1"/>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auto"/>
      <w:w w:val="100"/>
      <w:position w:val="-1"/>
      <w:sz w:val="24"/>
      <w:szCs w:val="24"/>
      <w:effect w:val="none"/>
      <w:vertAlign w:val="baseline"/>
      <w:cs w:val="0"/>
      <w:em w:val="none"/>
      <w:lang w:bidi="ar-SA" w:eastAsia="en-AU" w:val="en-AU"/>
    </w:rPr>
  </w:style>
  <w:style w:type="paragraph" w:styleId="Pa3">
    <w:name w:val="Pa3"/>
    <w:basedOn w:val="Default"/>
    <w:next w:val="Default"/>
    <w:autoRedefine w:val="0"/>
    <w:hidden w:val="0"/>
    <w:qFormat w:val="0"/>
    <w:pPr>
      <w:widowControl w:val="1"/>
      <w:suppressAutoHyphens w:val="1"/>
      <w:autoSpaceDE w:val="0"/>
      <w:autoSpaceDN w:val="0"/>
      <w:adjustRightInd w:val="0"/>
      <w:spacing w:line="181" w:lineRule="atLeast"/>
      <w:ind w:leftChars="-1" w:rightChars="0" w:firstLineChars="-1"/>
      <w:textDirection w:val="btLr"/>
      <w:textAlignment w:val="top"/>
      <w:outlineLvl w:val="0"/>
    </w:pPr>
    <w:rPr>
      <w:rFonts w:ascii="Gotham" w:cs="Times New Roman" w:eastAsia="Times New Roman" w:hAnsi="Gotham"/>
      <w:color w:val="auto"/>
      <w:w w:val="100"/>
      <w:position w:val="-1"/>
      <w:sz w:val="24"/>
      <w:szCs w:val="24"/>
      <w:effect w:val="none"/>
      <w:vertAlign w:val="baseline"/>
      <w:cs w:val="0"/>
      <w:em w:val="none"/>
      <w:lang w:bidi="ar-SA" w:eastAsia="en-AU" w:val="en-AU"/>
    </w:rPr>
  </w:style>
  <w:style w:type="paragraph" w:styleId="Paragraph">
    <w:name w:val="Paragraph"/>
    <w:basedOn w:val="Normal"/>
    <w:next w:val="Paragraph"/>
    <w:autoRedefine w:val="0"/>
    <w:hidden w:val="0"/>
    <w:qFormat w:val="0"/>
    <w:pPr>
      <w:suppressAutoHyphens w:val="1"/>
      <w:spacing w:after="240" w:before="0" w:line="1" w:lineRule="atLeast"/>
      <w:ind w:left="360" w:leftChars="-1" w:rightChars="0" w:hanging="360" w:firstLineChars="-1"/>
      <w:textDirection w:val="btLr"/>
      <w:textAlignment w:val="top"/>
      <w:outlineLvl w:val="0"/>
    </w:pPr>
    <w:rPr>
      <w:rFonts w:ascii="Arial" w:cs="Arial" w:eastAsia="Times New Roman" w:hAnsi="Arial"/>
      <w:w w:val="100"/>
      <w:position w:val="-1"/>
      <w:sz w:val="22"/>
      <w:szCs w:val="22"/>
      <w:effect w:val="none"/>
      <w:vertAlign w:val="baseline"/>
      <w:cs w:val="0"/>
      <w:em w:val="none"/>
      <w:lang w:bidi="ar-SA" w:eastAsia="en-AU" w:val="en-AU"/>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ListParagraphChar">
    <w:name w:val="List Paragraph Char"/>
    <w:next w:val="ListParagraphChar"/>
    <w:autoRedefine w:val="0"/>
    <w:hidden w:val="0"/>
    <w:qFormat w:val="0"/>
    <w:rPr>
      <w:rFonts w:ascii="Arial" w:cs="Times New Roman" w:eastAsia="Times New Roman" w:hAnsi="Arial"/>
      <w:w w:val="100"/>
      <w:position w:val="-1"/>
      <w:szCs w:val="24"/>
      <w:effect w:val="none"/>
      <w:vertAlign w:val="baseline"/>
      <w:cs w:val="0"/>
      <w:em w:val="none"/>
      <w:lang w:eastAsia="en-AU"/>
    </w:rPr>
  </w:style>
  <w:style w:type="paragraph" w:styleId="Subtitle">
    <w:name w:val="Subtitle"/>
    <w:basedOn w:val="Normal"/>
    <w:next w:val="Normal"/>
    <w:pPr>
      <w:spacing w:after="60" w:before="120" w:lineRule="auto"/>
      <w:jc w:val="center"/>
    </w:pPr>
    <w:rPr>
      <w:rFonts w:ascii="Arial" w:cs="Arial" w:eastAsia="Arial" w:hAnsi="Arial"/>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MeTXRdOdHixH2MEnRdRf5PF7A==">CgMxLjA4AHIhMTBHVFVzV3VvWDNob3JWQ05uWkNPeEdYZTEzRFJ5dHFm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2019-12-06T00:18:00Z</dcterms:created>
  <dc:creator>Christine Presland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0x0101000EE98D897D0DEF448DEA370E88931564</vt:lpstr>
  </property>
  <property fmtid="{D5CDD505-2E9C-101B-9397-08002B2CF9AE}" pid="3" name="PublishingExpirationDate">
    <vt:lpstr/>
  </property>
  <property fmtid="{D5CDD505-2E9C-101B-9397-08002B2CF9AE}" pid="4" name="PublishingStartDate">
    <vt:lpstr/>
  </property>
</Properties>
</file>