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Y="1789"/>
        <w:tblW w:w="0" w:type="auto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1E0" w:firstRow="1" w:lastRow="1" w:firstColumn="1" w:lastColumn="1" w:noHBand="0" w:noVBand="0"/>
      </w:tblPr>
      <w:tblGrid>
        <w:gridCol w:w="1801"/>
        <w:gridCol w:w="888"/>
        <w:gridCol w:w="2473"/>
        <w:gridCol w:w="1253"/>
        <w:gridCol w:w="2807"/>
        <w:gridCol w:w="142"/>
        <w:gridCol w:w="1122"/>
        <w:gridCol w:w="1265"/>
        <w:gridCol w:w="2241"/>
      </w:tblGrid>
      <w:tr w:rsidR="001B6B90" w:rsidRPr="005406CE" w14:paraId="1C1FA42B" w14:textId="77777777" w:rsidTr="00926D9D">
        <w:trPr>
          <w:trHeight w:val="699"/>
        </w:trPr>
        <w:tc>
          <w:tcPr>
            <w:tcW w:w="13992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DE4591" w14:textId="77777777" w:rsidR="001B6B90" w:rsidRPr="00566A79" w:rsidRDefault="001B6B90" w:rsidP="00BC2BE4">
            <w:pPr>
              <w:rPr>
                <w:rFonts w:cs="Arial"/>
                <w:szCs w:val="22"/>
              </w:rPr>
            </w:pPr>
            <w:r w:rsidRPr="00565CCC">
              <w:rPr>
                <w:b/>
                <w:sz w:val="18"/>
                <w:szCs w:val="18"/>
                <w:lang w:eastAsia="en-US"/>
              </w:rPr>
              <w:t>NOTE:</w:t>
            </w:r>
            <w:r w:rsidRPr="00565CCC">
              <w:rPr>
                <w:sz w:val="18"/>
                <w:szCs w:val="18"/>
                <w:lang w:eastAsia="en-US"/>
              </w:rPr>
              <w:t xml:space="preserve"> Work must be performed in accordance with this SWMS.  </w:t>
            </w:r>
            <w:r w:rsidRPr="00565CCC">
              <w:rPr>
                <w:rFonts w:cs="Arial"/>
                <w:sz w:val="18"/>
                <w:szCs w:val="18"/>
              </w:rPr>
              <w:t>This SWMS must be kept and be available for inspection until the high-risk construction work to which this SWMS relates is completed.  If the SWMS is revised, all versions should be kept.  If a notifiable incident occurs in relation to the high-risk construction work in this SWMS, the SWMS must be kept for at least 2 years from the date of the notifiable incident.</w:t>
            </w:r>
          </w:p>
        </w:tc>
      </w:tr>
      <w:tr w:rsidR="00926D9D" w:rsidRPr="005406CE" w14:paraId="10BC6BF8" w14:textId="77777777" w:rsidTr="00926D9D">
        <w:trPr>
          <w:trHeight w:val="272"/>
        </w:trPr>
        <w:tc>
          <w:tcPr>
            <w:tcW w:w="26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88F386" w14:textId="4E2F4A3B" w:rsidR="00926D9D" w:rsidRPr="00926D9D" w:rsidRDefault="00926D9D" w:rsidP="00BC2BE4">
            <w:pPr>
              <w:rPr>
                <w:rFonts w:cs="Arial"/>
                <w:b/>
                <w:sz w:val="20"/>
                <w:szCs w:val="20"/>
              </w:rPr>
            </w:pPr>
            <w:r w:rsidRPr="00811BBF">
              <w:rPr>
                <w:sz w:val="20"/>
                <w:szCs w:val="20"/>
                <w:lang w:eastAsia="en-US"/>
              </w:rPr>
              <w:br w:type="page"/>
            </w:r>
            <w:r w:rsidRPr="00566A79">
              <w:rPr>
                <w:rFonts w:cs="Arial"/>
                <w:b/>
                <w:sz w:val="20"/>
                <w:szCs w:val="20"/>
              </w:rPr>
              <w:t>Principal Contractor (PC)</w:t>
            </w:r>
          </w:p>
        </w:tc>
        <w:tc>
          <w:tcPr>
            <w:tcW w:w="1130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F366D3" w14:textId="1808A962" w:rsidR="00926D9D" w:rsidRPr="00D16514" w:rsidRDefault="00926D9D" w:rsidP="00BC2BE4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West Peak Constructions Pty Ltd (ABN: 33 633 351 890) T: 03 9996 9043</w:t>
            </w:r>
          </w:p>
        </w:tc>
      </w:tr>
      <w:tr w:rsidR="001B6B90" w:rsidRPr="005406CE" w14:paraId="0ED3995F" w14:textId="77777777" w:rsidTr="00926D9D">
        <w:tc>
          <w:tcPr>
            <w:tcW w:w="18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FBFBF"/>
          </w:tcPr>
          <w:p w14:paraId="79C8BE81" w14:textId="45533D70" w:rsidR="001B6B90" w:rsidRPr="00926D9D" w:rsidRDefault="001B6B90" w:rsidP="00BC2BE4">
            <w:pPr>
              <w:spacing w:before="60" w:after="60"/>
              <w:rPr>
                <w:rFonts w:cs="Arial"/>
                <w:b/>
                <w:color w:val="000000"/>
                <w:sz w:val="20"/>
                <w:szCs w:val="20"/>
              </w:rPr>
            </w:pPr>
            <w:r w:rsidRPr="008C30CB">
              <w:rPr>
                <w:rFonts w:cs="Arial"/>
                <w:b/>
                <w:color w:val="000000"/>
                <w:sz w:val="20"/>
                <w:szCs w:val="20"/>
              </w:rPr>
              <w:t xml:space="preserve">Works Manager: </w:t>
            </w:r>
          </w:p>
        </w:tc>
        <w:tc>
          <w:tcPr>
            <w:tcW w:w="4614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8B0FD17" w14:textId="064E5923" w:rsidR="001B6B90" w:rsidRPr="00F71BD4" w:rsidRDefault="00926D9D" w:rsidP="00BC2BE4">
            <w:pPr>
              <w:spacing w:before="60" w:after="6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 xml:space="preserve">T: </w:t>
            </w:r>
            <w:r w:rsidR="00973F08">
              <w:rPr>
                <w:rFonts w:cs="Arial"/>
                <w:sz w:val="18"/>
                <w:szCs w:val="18"/>
              </w:rPr>
              <w:t>0451 957 670</w:t>
            </w:r>
          </w:p>
        </w:tc>
        <w:tc>
          <w:tcPr>
            <w:tcW w:w="29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18EA3A84" w14:textId="77777777" w:rsidR="001B6B90" w:rsidRPr="008C30CB" w:rsidRDefault="001B6B90" w:rsidP="00BC2BE4">
            <w:pPr>
              <w:spacing w:before="60" w:after="60"/>
              <w:rPr>
                <w:rFonts w:cs="Arial"/>
                <w:b/>
                <w:color w:val="000000"/>
                <w:sz w:val="20"/>
                <w:szCs w:val="20"/>
              </w:rPr>
            </w:pPr>
            <w:r w:rsidRPr="008C30CB">
              <w:rPr>
                <w:rFonts w:cs="Arial"/>
                <w:b/>
                <w:color w:val="000000"/>
                <w:sz w:val="20"/>
                <w:szCs w:val="20"/>
              </w:rPr>
              <w:t>Date SWMS provided to PC:</w:t>
            </w:r>
          </w:p>
        </w:tc>
        <w:tc>
          <w:tcPr>
            <w:tcW w:w="4628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CD3A7A7" w14:textId="77777777" w:rsidR="001B6B90" w:rsidRPr="003D4D27" w:rsidRDefault="001B6B90" w:rsidP="00BC2BE4">
            <w:pPr>
              <w:spacing w:before="60" w:after="60"/>
              <w:rPr>
                <w:rFonts w:cs="Arial"/>
                <w:color w:val="FF0000"/>
                <w:sz w:val="18"/>
                <w:szCs w:val="18"/>
              </w:rPr>
            </w:pPr>
          </w:p>
        </w:tc>
      </w:tr>
      <w:tr w:rsidR="00926D9D" w:rsidRPr="005406CE" w14:paraId="17ECCDEC" w14:textId="77777777" w:rsidTr="00926D9D">
        <w:tc>
          <w:tcPr>
            <w:tcW w:w="18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FBFBF"/>
          </w:tcPr>
          <w:p w14:paraId="66AF93F9" w14:textId="77777777" w:rsidR="00926D9D" w:rsidRPr="00811BBF" w:rsidRDefault="00926D9D" w:rsidP="00926D9D">
            <w:pPr>
              <w:spacing w:before="60" w:after="60"/>
              <w:rPr>
                <w:rFonts w:cs="Arial"/>
                <w:b/>
                <w:sz w:val="20"/>
                <w:szCs w:val="20"/>
              </w:rPr>
            </w:pPr>
            <w:r w:rsidRPr="00811BBF">
              <w:rPr>
                <w:rFonts w:cs="Arial"/>
                <w:b/>
                <w:sz w:val="20"/>
                <w:szCs w:val="20"/>
              </w:rPr>
              <w:t>Work activity:</w:t>
            </w:r>
          </w:p>
        </w:tc>
        <w:tc>
          <w:tcPr>
            <w:tcW w:w="4614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8CC95B7" w14:textId="77777777" w:rsidR="00926D9D" w:rsidRPr="00565CCC" w:rsidRDefault="00926D9D" w:rsidP="00926D9D">
            <w:pPr>
              <w:spacing w:before="60" w:after="60"/>
              <w:rPr>
                <w:rFonts w:cs="Arial"/>
                <w:b/>
                <w:bCs/>
                <w:sz w:val="20"/>
                <w:szCs w:val="20"/>
              </w:rPr>
            </w:pPr>
            <w:r w:rsidRPr="00565CCC">
              <w:rPr>
                <w:rFonts w:cs="Arial"/>
                <w:b/>
                <w:bCs/>
                <w:sz w:val="20"/>
                <w:szCs w:val="20"/>
              </w:rPr>
              <w:t>Roof tiling</w:t>
            </w:r>
          </w:p>
        </w:tc>
        <w:tc>
          <w:tcPr>
            <w:tcW w:w="2949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5B987AA6" w14:textId="77777777" w:rsidR="00926D9D" w:rsidRPr="00811BBF" w:rsidRDefault="00926D9D" w:rsidP="00926D9D">
            <w:pPr>
              <w:spacing w:before="60" w:after="60"/>
              <w:rPr>
                <w:rFonts w:cs="Arial"/>
                <w:b/>
                <w:sz w:val="20"/>
                <w:szCs w:val="20"/>
              </w:rPr>
            </w:pPr>
            <w:r w:rsidRPr="00811BBF">
              <w:rPr>
                <w:rFonts w:cs="Arial"/>
                <w:b/>
                <w:sz w:val="20"/>
                <w:szCs w:val="20"/>
              </w:rPr>
              <w:t>Workplace location:</w:t>
            </w:r>
          </w:p>
        </w:tc>
        <w:tc>
          <w:tcPr>
            <w:tcW w:w="462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6252C" w14:textId="7F46EAE8" w:rsidR="00926D9D" w:rsidRPr="005406CE" w:rsidRDefault="003F4875" w:rsidP="00926D9D">
            <w:pPr>
              <w:spacing w:before="60" w:after="60"/>
              <w:rPr>
                <w:rFonts w:cs="Arial"/>
                <w:sz w:val="18"/>
                <w:szCs w:val="18"/>
              </w:rPr>
            </w:pPr>
            <w:r w:rsidRPr="003F4875">
              <w:rPr>
                <w:rFonts w:cs="Arial"/>
                <w:b/>
                <w:sz w:val="18"/>
                <w:szCs w:val="18"/>
              </w:rPr>
              <w:t>39 Beddoe Avenue, Clayton VIC 3168</w:t>
            </w:r>
          </w:p>
        </w:tc>
      </w:tr>
      <w:tr w:rsidR="00926D9D" w:rsidRPr="002124F2" w14:paraId="2DC0CF3B" w14:textId="77777777" w:rsidTr="00926D9D">
        <w:tc>
          <w:tcPr>
            <w:tcW w:w="180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FBFBF"/>
          </w:tcPr>
          <w:p w14:paraId="72A48E67" w14:textId="77777777" w:rsidR="00926D9D" w:rsidRPr="00811BBF" w:rsidRDefault="00926D9D" w:rsidP="00926D9D">
            <w:pPr>
              <w:spacing w:before="60" w:after="60"/>
              <w:rPr>
                <w:rFonts w:cs="Arial"/>
                <w:b/>
                <w:sz w:val="20"/>
                <w:szCs w:val="20"/>
              </w:rPr>
            </w:pPr>
            <w:r w:rsidRPr="00811BBF">
              <w:rPr>
                <w:rFonts w:cs="Arial"/>
                <w:b/>
                <w:sz w:val="20"/>
                <w:szCs w:val="20"/>
              </w:rPr>
              <w:t xml:space="preserve">High risk construction work: </w:t>
            </w:r>
          </w:p>
        </w:tc>
        <w:tc>
          <w:tcPr>
            <w:tcW w:w="33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8040C" w14:textId="77777777" w:rsidR="00926D9D" w:rsidRPr="00811BBF" w:rsidRDefault="00926D9D" w:rsidP="00926D9D">
            <w:pPr>
              <w:spacing w:before="60" w:after="60"/>
              <w:rPr>
                <w:rFonts w:cs="Arial"/>
                <w:sz w:val="18"/>
                <w:szCs w:val="18"/>
              </w:rPr>
            </w:pPr>
            <w:r w:rsidRPr="00565CCC">
              <w:rPr>
                <w:rFonts w:cs="Arial"/>
                <w:b/>
                <w:bCs/>
                <w:sz w:val="18"/>
                <w:szCs w:val="18"/>
              </w:rPr>
              <w:t>X</w:t>
            </w:r>
            <w:r w:rsidRPr="00811BBF">
              <w:rPr>
                <w:rFonts w:cs="Arial"/>
                <w:sz w:val="18"/>
                <w:szCs w:val="18"/>
              </w:rPr>
              <w:t xml:space="preserve"> Risk of a person falling more than 2 metres</w:t>
            </w:r>
          </w:p>
        </w:tc>
        <w:tc>
          <w:tcPr>
            <w:tcW w:w="53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EC0194D" w14:textId="77777777" w:rsidR="00926D9D" w:rsidRPr="00811BBF" w:rsidRDefault="00926D9D" w:rsidP="00926D9D">
            <w:pPr>
              <w:spacing w:before="60" w:after="60"/>
              <w:rPr>
                <w:rFonts w:cs="Arial"/>
                <w:sz w:val="18"/>
                <w:szCs w:val="18"/>
              </w:rPr>
            </w:pPr>
            <w:r w:rsidRPr="00811BBF">
              <w:rPr>
                <w:rFonts w:cs="Arial"/>
                <w:sz w:val="18"/>
                <w:szCs w:val="18"/>
              </w:rPr>
              <w:sym w:font="Webdings" w:char="F063"/>
            </w:r>
            <w:r w:rsidRPr="00811BBF">
              <w:rPr>
                <w:rFonts w:cs="Arial"/>
                <w:sz w:val="18"/>
                <w:szCs w:val="18"/>
              </w:rPr>
              <w:t xml:space="preserve">  Work on a telecommunication tower</w:t>
            </w:r>
          </w:p>
        </w:tc>
        <w:tc>
          <w:tcPr>
            <w:tcW w:w="3506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A9769C0" w14:textId="77777777" w:rsidR="00926D9D" w:rsidRPr="00811BBF" w:rsidRDefault="00926D9D" w:rsidP="00926D9D">
            <w:pPr>
              <w:spacing w:before="60" w:after="60"/>
              <w:rPr>
                <w:rFonts w:cs="Arial"/>
                <w:sz w:val="18"/>
                <w:szCs w:val="18"/>
              </w:rPr>
            </w:pPr>
            <w:r w:rsidRPr="00811BBF">
              <w:rPr>
                <w:rFonts w:cs="Arial"/>
                <w:sz w:val="18"/>
                <w:szCs w:val="18"/>
              </w:rPr>
              <w:sym w:font="Webdings" w:char="F063"/>
            </w:r>
            <w:r w:rsidRPr="00811BBF">
              <w:rPr>
                <w:rFonts w:cs="Arial"/>
                <w:sz w:val="18"/>
                <w:szCs w:val="18"/>
              </w:rPr>
              <w:t xml:space="preserve">  Demolition of load-bearing structure</w:t>
            </w:r>
          </w:p>
        </w:tc>
      </w:tr>
      <w:tr w:rsidR="00926D9D" w:rsidRPr="002124F2" w14:paraId="678BF583" w14:textId="77777777" w:rsidTr="00926D9D">
        <w:tc>
          <w:tcPr>
            <w:tcW w:w="180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BFBFBF"/>
          </w:tcPr>
          <w:p w14:paraId="58DAD429" w14:textId="77777777" w:rsidR="00926D9D" w:rsidRPr="002124F2" w:rsidRDefault="00926D9D" w:rsidP="00926D9D">
            <w:pPr>
              <w:spacing w:before="60" w:after="60"/>
              <w:rPr>
                <w:rFonts w:cs="Arial"/>
                <w:sz w:val="18"/>
                <w:szCs w:val="18"/>
              </w:rPr>
            </w:pPr>
          </w:p>
        </w:tc>
        <w:tc>
          <w:tcPr>
            <w:tcW w:w="33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0A1EE8" w14:textId="77777777" w:rsidR="00926D9D" w:rsidRPr="00811BBF" w:rsidRDefault="00926D9D" w:rsidP="00926D9D">
            <w:pPr>
              <w:spacing w:before="60" w:after="60"/>
              <w:rPr>
                <w:rFonts w:cs="Arial"/>
                <w:sz w:val="18"/>
                <w:szCs w:val="18"/>
              </w:rPr>
            </w:pPr>
            <w:r w:rsidRPr="00811BBF">
              <w:rPr>
                <w:rFonts w:cs="Arial"/>
                <w:sz w:val="18"/>
                <w:szCs w:val="18"/>
              </w:rPr>
              <w:sym w:font="Webdings" w:char="F063"/>
            </w:r>
            <w:r w:rsidRPr="00811BBF">
              <w:rPr>
                <w:rFonts w:cs="Arial"/>
                <w:sz w:val="18"/>
                <w:szCs w:val="18"/>
              </w:rPr>
              <w:t xml:space="preserve">  Likely to involve disturbing asbestos</w:t>
            </w:r>
          </w:p>
        </w:tc>
        <w:tc>
          <w:tcPr>
            <w:tcW w:w="532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45508758" w14:textId="77777777" w:rsidR="00926D9D" w:rsidRPr="00811BBF" w:rsidRDefault="00926D9D" w:rsidP="00926D9D">
            <w:pPr>
              <w:spacing w:before="60" w:after="60"/>
              <w:rPr>
                <w:rFonts w:cs="Arial"/>
                <w:sz w:val="18"/>
                <w:szCs w:val="18"/>
              </w:rPr>
            </w:pPr>
            <w:r w:rsidRPr="00811BBF">
              <w:rPr>
                <w:rFonts w:cs="Arial"/>
                <w:sz w:val="18"/>
                <w:szCs w:val="18"/>
              </w:rPr>
              <w:sym w:font="Webdings" w:char="F063"/>
            </w:r>
            <w:r w:rsidRPr="00811BBF">
              <w:rPr>
                <w:rFonts w:cs="Arial"/>
                <w:sz w:val="18"/>
                <w:szCs w:val="18"/>
              </w:rPr>
              <w:t xml:space="preserve">  Temporary load-bearing support for structural alterations or repairs</w:t>
            </w:r>
          </w:p>
        </w:tc>
        <w:tc>
          <w:tcPr>
            <w:tcW w:w="3506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3D65055F" w14:textId="77777777" w:rsidR="00926D9D" w:rsidRPr="00811BBF" w:rsidRDefault="00926D9D" w:rsidP="00926D9D">
            <w:pPr>
              <w:spacing w:before="60" w:after="60"/>
              <w:rPr>
                <w:rFonts w:cs="Arial"/>
                <w:sz w:val="18"/>
                <w:szCs w:val="18"/>
              </w:rPr>
            </w:pPr>
            <w:r w:rsidRPr="00811BBF">
              <w:rPr>
                <w:rFonts w:cs="Arial"/>
                <w:sz w:val="18"/>
                <w:szCs w:val="18"/>
              </w:rPr>
              <w:sym w:font="Webdings" w:char="F063"/>
            </w:r>
            <w:r w:rsidRPr="00811BBF">
              <w:rPr>
                <w:rFonts w:cs="Arial"/>
                <w:sz w:val="18"/>
                <w:szCs w:val="18"/>
              </w:rPr>
              <w:t xml:space="preserve">  Work in or near a confined space</w:t>
            </w:r>
          </w:p>
        </w:tc>
      </w:tr>
      <w:tr w:rsidR="00926D9D" w:rsidRPr="002124F2" w14:paraId="60FF7492" w14:textId="77777777" w:rsidTr="00926D9D">
        <w:tc>
          <w:tcPr>
            <w:tcW w:w="180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BFBFBF"/>
          </w:tcPr>
          <w:p w14:paraId="7F5680EC" w14:textId="77777777" w:rsidR="00926D9D" w:rsidRPr="002124F2" w:rsidRDefault="00926D9D" w:rsidP="00926D9D">
            <w:pPr>
              <w:spacing w:before="60" w:after="60"/>
              <w:rPr>
                <w:rFonts w:cs="Arial"/>
                <w:sz w:val="18"/>
                <w:szCs w:val="18"/>
              </w:rPr>
            </w:pPr>
          </w:p>
        </w:tc>
        <w:tc>
          <w:tcPr>
            <w:tcW w:w="33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CD1E0" w14:textId="77777777" w:rsidR="00926D9D" w:rsidRPr="00811BBF" w:rsidRDefault="00926D9D" w:rsidP="00926D9D">
            <w:pPr>
              <w:spacing w:before="60" w:after="60"/>
              <w:rPr>
                <w:rFonts w:cs="Arial"/>
                <w:sz w:val="18"/>
                <w:szCs w:val="18"/>
              </w:rPr>
            </w:pPr>
            <w:r w:rsidRPr="00811BBF">
              <w:rPr>
                <w:rFonts w:cs="Arial"/>
                <w:sz w:val="18"/>
                <w:szCs w:val="18"/>
              </w:rPr>
              <w:sym w:font="Webdings" w:char="F063"/>
            </w:r>
            <w:r w:rsidRPr="00811BBF">
              <w:rPr>
                <w:rFonts w:cs="Arial"/>
                <w:sz w:val="18"/>
                <w:szCs w:val="18"/>
              </w:rPr>
              <w:t xml:space="preserve">  Work in or near a shaft or trench deeper than 1.5 m or a tunnel</w:t>
            </w:r>
          </w:p>
        </w:tc>
        <w:tc>
          <w:tcPr>
            <w:tcW w:w="53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F2C46D4" w14:textId="77777777" w:rsidR="00926D9D" w:rsidRPr="00811BBF" w:rsidRDefault="00926D9D" w:rsidP="00926D9D">
            <w:pPr>
              <w:spacing w:before="60" w:after="60"/>
              <w:rPr>
                <w:rFonts w:cs="Arial"/>
                <w:sz w:val="18"/>
                <w:szCs w:val="18"/>
              </w:rPr>
            </w:pPr>
            <w:r w:rsidRPr="00811BBF">
              <w:rPr>
                <w:rFonts w:cs="Arial"/>
                <w:sz w:val="18"/>
                <w:szCs w:val="18"/>
              </w:rPr>
              <w:sym w:font="Webdings" w:char="F063"/>
            </w:r>
            <w:r w:rsidRPr="00811BBF">
              <w:rPr>
                <w:rFonts w:cs="Arial"/>
                <w:sz w:val="18"/>
                <w:szCs w:val="18"/>
              </w:rPr>
              <w:t xml:space="preserve">  Use of explosives</w:t>
            </w:r>
          </w:p>
        </w:tc>
        <w:tc>
          <w:tcPr>
            <w:tcW w:w="35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0A625A7" w14:textId="77777777" w:rsidR="00926D9D" w:rsidRPr="00811BBF" w:rsidRDefault="00926D9D" w:rsidP="00926D9D">
            <w:pPr>
              <w:spacing w:before="60" w:after="60"/>
              <w:rPr>
                <w:rFonts w:cs="Arial"/>
                <w:sz w:val="18"/>
                <w:szCs w:val="18"/>
              </w:rPr>
            </w:pPr>
            <w:r w:rsidRPr="00811BBF">
              <w:rPr>
                <w:rFonts w:cs="Arial"/>
                <w:sz w:val="18"/>
                <w:szCs w:val="18"/>
              </w:rPr>
              <w:sym w:font="Webdings" w:char="F063"/>
            </w:r>
            <w:r w:rsidRPr="00811BBF">
              <w:rPr>
                <w:rFonts w:cs="Arial"/>
                <w:sz w:val="18"/>
                <w:szCs w:val="18"/>
              </w:rPr>
              <w:t xml:space="preserve">  Work on or near pressurised gas mains or piping</w:t>
            </w:r>
          </w:p>
        </w:tc>
      </w:tr>
      <w:tr w:rsidR="00926D9D" w:rsidRPr="002124F2" w14:paraId="6CE43292" w14:textId="77777777" w:rsidTr="00926D9D">
        <w:tc>
          <w:tcPr>
            <w:tcW w:w="180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BFBFBF"/>
          </w:tcPr>
          <w:p w14:paraId="4327FD60" w14:textId="77777777" w:rsidR="00926D9D" w:rsidRPr="002124F2" w:rsidRDefault="00926D9D" w:rsidP="00926D9D">
            <w:pPr>
              <w:spacing w:before="60" w:after="60"/>
              <w:rPr>
                <w:rFonts w:cs="Arial"/>
                <w:sz w:val="18"/>
                <w:szCs w:val="18"/>
              </w:rPr>
            </w:pPr>
          </w:p>
        </w:tc>
        <w:tc>
          <w:tcPr>
            <w:tcW w:w="33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01AC6" w14:textId="77777777" w:rsidR="00926D9D" w:rsidRPr="00811BBF" w:rsidRDefault="00926D9D" w:rsidP="00926D9D">
            <w:pPr>
              <w:spacing w:before="60" w:after="60"/>
              <w:rPr>
                <w:rFonts w:cs="Arial"/>
                <w:sz w:val="18"/>
                <w:szCs w:val="18"/>
              </w:rPr>
            </w:pPr>
            <w:r w:rsidRPr="00811BBF">
              <w:rPr>
                <w:rFonts w:cs="Arial"/>
                <w:sz w:val="18"/>
                <w:szCs w:val="18"/>
              </w:rPr>
              <w:sym w:font="Webdings" w:char="F063"/>
            </w:r>
            <w:r w:rsidRPr="00811BBF">
              <w:rPr>
                <w:rFonts w:cs="Arial"/>
                <w:sz w:val="18"/>
                <w:szCs w:val="18"/>
              </w:rPr>
              <w:t xml:space="preserve">  Work on or near chemical, fuel or refrigerant lines</w:t>
            </w:r>
          </w:p>
        </w:tc>
        <w:tc>
          <w:tcPr>
            <w:tcW w:w="53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080020A" w14:textId="77777777" w:rsidR="00926D9D" w:rsidRPr="00811BBF" w:rsidRDefault="00926D9D" w:rsidP="00926D9D">
            <w:pPr>
              <w:spacing w:before="60" w:after="60"/>
              <w:rPr>
                <w:rFonts w:cs="Arial"/>
                <w:sz w:val="18"/>
                <w:szCs w:val="18"/>
              </w:rPr>
            </w:pPr>
            <w:r w:rsidRPr="00811BBF">
              <w:rPr>
                <w:rFonts w:cs="Arial"/>
                <w:sz w:val="18"/>
                <w:szCs w:val="18"/>
              </w:rPr>
              <w:sym w:font="Webdings" w:char="F063"/>
            </w:r>
            <w:r w:rsidRPr="00811BBF">
              <w:rPr>
                <w:rFonts w:cs="Arial"/>
                <w:sz w:val="18"/>
                <w:szCs w:val="18"/>
              </w:rPr>
              <w:t xml:space="preserve">  Work on or near energised electrical installations or services</w:t>
            </w:r>
          </w:p>
        </w:tc>
        <w:tc>
          <w:tcPr>
            <w:tcW w:w="35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9DAE085" w14:textId="77777777" w:rsidR="00926D9D" w:rsidRPr="00811BBF" w:rsidRDefault="00926D9D" w:rsidP="00926D9D">
            <w:pPr>
              <w:spacing w:before="60" w:after="60"/>
              <w:rPr>
                <w:rFonts w:cs="Arial"/>
                <w:sz w:val="18"/>
                <w:szCs w:val="18"/>
              </w:rPr>
            </w:pPr>
            <w:r w:rsidRPr="00811BBF">
              <w:rPr>
                <w:rFonts w:cs="Arial"/>
                <w:sz w:val="18"/>
                <w:szCs w:val="18"/>
              </w:rPr>
              <w:sym w:font="Webdings" w:char="F063"/>
            </w:r>
            <w:r w:rsidRPr="00811BBF">
              <w:rPr>
                <w:rFonts w:cs="Arial"/>
                <w:sz w:val="18"/>
                <w:szCs w:val="18"/>
              </w:rPr>
              <w:t xml:space="preserve">  </w:t>
            </w:r>
            <w:r w:rsidRPr="008C30CB">
              <w:rPr>
                <w:rFonts w:cs="Arial"/>
                <w:color w:val="000000"/>
                <w:sz w:val="18"/>
                <w:szCs w:val="18"/>
              </w:rPr>
              <w:t>Work in an area that may have a contaminated or flammable atmosphere</w:t>
            </w:r>
          </w:p>
        </w:tc>
      </w:tr>
      <w:tr w:rsidR="00926D9D" w:rsidRPr="002124F2" w14:paraId="79822DE4" w14:textId="77777777" w:rsidTr="00926D9D">
        <w:tc>
          <w:tcPr>
            <w:tcW w:w="180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BFBFBF"/>
          </w:tcPr>
          <w:p w14:paraId="0974F1B2" w14:textId="77777777" w:rsidR="00926D9D" w:rsidRPr="002124F2" w:rsidRDefault="00926D9D" w:rsidP="00926D9D">
            <w:pPr>
              <w:spacing w:before="60" w:after="60"/>
              <w:rPr>
                <w:rFonts w:cs="Arial"/>
                <w:sz w:val="18"/>
                <w:szCs w:val="18"/>
              </w:rPr>
            </w:pPr>
          </w:p>
        </w:tc>
        <w:tc>
          <w:tcPr>
            <w:tcW w:w="33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8E771" w14:textId="77777777" w:rsidR="00926D9D" w:rsidRPr="00811BBF" w:rsidRDefault="00926D9D" w:rsidP="00926D9D">
            <w:pPr>
              <w:spacing w:before="60" w:after="60"/>
              <w:rPr>
                <w:rFonts w:cs="Arial"/>
                <w:sz w:val="18"/>
                <w:szCs w:val="18"/>
              </w:rPr>
            </w:pPr>
            <w:r w:rsidRPr="00811BBF">
              <w:rPr>
                <w:rFonts w:cs="Arial"/>
                <w:sz w:val="18"/>
                <w:szCs w:val="18"/>
              </w:rPr>
              <w:sym w:font="Webdings" w:char="F063"/>
            </w:r>
            <w:r w:rsidRPr="00811BBF">
              <w:rPr>
                <w:rFonts w:cs="Arial"/>
                <w:sz w:val="18"/>
                <w:szCs w:val="18"/>
              </w:rPr>
              <w:t xml:space="preserve">  Tilt-up or precast concrete elements</w:t>
            </w:r>
          </w:p>
        </w:tc>
        <w:tc>
          <w:tcPr>
            <w:tcW w:w="53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183D994" w14:textId="77777777" w:rsidR="00926D9D" w:rsidRPr="00811BBF" w:rsidRDefault="00926D9D" w:rsidP="00926D9D">
            <w:pPr>
              <w:spacing w:before="60" w:after="60"/>
              <w:rPr>
                <w:rFonts w:cs="Arial"/>
                <w:sz w:val="18"/>
                <w:szCs w:val="18"/>
              </w:rPr>
            </w:pPr>
            <w:r w:rsidRPr="00811BBF">
              <w:rPr>
                <w:rFonts w:cs="Arial"/>
                <w:sz w:val="18"/>
                <w:szCs w:val="18"/>
              </w:rPr>
              <w:t xml:space="preserve"> </w:t>
            </w:r>
            <w:r w:rsidRPr="00811BBF">
              <w:rPr>
                <w:rFonts w:cs="Arial"/>
                <w:sz w:val="18"/>
                <w:szCs w:val="18"/>
              </w:rPr>
              <w:sym w:font="Webdings" w:char="F063"/>
            </w:r>
            <w:r w:rsidRPr="00811BBF">
              <w:rPr>
                <w:rFonts w:cs="Arial"/>
                <w:sz w:val="18"/>
                <w:szCs w:val="18"/>
              </w:rPr>
              <w:t xml:space="preserve">   Work on, in or adjacent to a road, railway, shipping lane or other traffic corridor in use by traffic other than pedestrians</w:t>
            </w:r>
          </w:p>
        </w:tc>
        <w:tc>
          <w:tcPr>
            <w:tcW w:w="35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A3EE274" w14:textId="77777777" w:rsidR="00926D9D" w:rsidRPr="00811BBF" w:rsidRDefault="00926D9D" w:rsidP="00926D9D">
            <w:pPr>
              <w:spacing w:before="60" w:after="60"/>
              <w:rPr>
                <w:rFonts w:cs="Arial"/>
                <w:sz w:val="18"/>
                <w:szCs w:val="18"/>
              </w:rPr>
            </w:pPr>
            <w:r w:rsidRPr="00811BBF">
              <w:rPr>
                <w:rFonts w:cs="Arial"/>
                <w:sz w:val="18"/>
                <w:szCs w:val="18"/>
              </w:rPr>
              <w:sym w:font="Webdings" w:char="F063"/>
            </w:r>
            <w:r w:rsidRPr="00811BBF">
              <w:rPr>
                <w:rFonts w:cs="Arial"/>
                <w:sz w:val="18"/>
                <w:szCs w:val="18"/>
              </w:rPr>
              <w:t xml:space="preserve">  Work in an area with movement of powered mobile plant</w:t>
            </w:r>
          </w:p>
        </w:tc>
      </w:tr>
      <w:tr w:rsidR="00926D9D" w:rsidRPr="002124F2" w14:paraId="735A5FA1" w14:textId="77777777" w:rsidTr="00926D9D">
        <w:trPr>
          <w:trHeight w:val="62"/>
        </w:trPr>
        <w:tc>
          <w:tcPr>
            <w:tcW w:w="180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BFBFBF"/>
          </w:tcPr>
          <w:p w14:paraId="1227750C" w14:textId="77777777" w:rsidR="00926D9D" w:rsidRPr="002124F2" w:rsidRDefault="00926D9D" w:rsidP="00926D9D">
            <w:pPr>
              <w:spacing w:before="60" w:after="60"/>
              <w:rPr>
                <w:rFonts w:cs="Arial"/>
                <w:sz w:val="18"/>
                <w:szCs w:val="18"/>
              </w:rPr>
            </w:pPr>
          </w:p>
        </w:tc>
        <w:tc>
          <w:tcPr>
            <w:tcW w:w="33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21286" w14:textId="77777777" w:rsidR="00926D9D" w:rsidRPr="00811BBF" w:rsidRDefault="00926D9D" w:rsidP="00926D9D">
            <w:pPr>
              <w:spacing w:before="60" w:after="60"/>
              <w:rPr>
                <w:rFonts w:cs="Arial"/>
                <w:sz w:val="18"/>
                <w:szCs w:val="18"/>
              </w:rPr>
            </w:pPr>
            <w:r w:rsidRPr="00811BBF">
              <w:rPr>
                <w:rFonts w:cs="Arial"/>
                <w:sz w:val="18"/>
                <w:szCs w:val="18"/>
              </w:rPr>
              <w:sym w:font="Webdings" w:char="F063"/>
            </w:r>
            <w:r w:rsidRPr="00811BBF">
              <w:rPr>
                <w:rFonts w:cs="Arial"/>
                <w:sz w:val="18"/>
                <w:szCs w:val="18"/>
              </w:rPr>
              <w:t xml:space="preserve">  Work in areas with artificial extremes of temperature</w:t>
            </w:r>
          </w:p>
        </w:tc>
        <w:tc>
          <w:tcPr>
            <w:tcW w:w="53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64D44E5" w14:textId="77777777" w:rsidR="00926D9D" w:rsidRPr="00811BBF" w:rsidRDefault="00926D9D" w:rsidP="00926D9D">
            <w:pPr>
              <w:spacing w:before="60" w:after="60"/>
              <w:rPr>
                <w:rFonts w:cs="Arial"/>
                <w:sz w:val="18"/>
                <w:szCs w:val="18"/>
              </w:rPr>
            </w:pPr>
            <w:r w:rsidRPr="00811BBF">
              <w:rPr>
                <w:rFonts w:cs="Arial"/>
                <w:sz w:val="18"/>
                <w:szCs w:val="18"/>
              </w:rPr>
              <w:sym w:font="Webdings" w:char="F063"/>
            </w:r>
            <w:r w:rsidRPr="00811BBF">
              <w:rPr>
                <w:rFonts w:cs="Arial"/>
                <w:sz w:val="18"/>
                <w:szCs w:val="18"/>
              </w:rPr>
              <w:t xml:space="preserve">  Work in or near water or other liquid that involves a risk of drowning</w:t>
            </w:r>
          </w:p>
        </w:tc>
        <w:tc>
          <w:tcPr>
            <w:tcW w:w="35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D58D119" w14:textId="77777777" w:rsidR="00926D9D" w:rsidRPr="00811BBF" w:rsidRDefault="00926D9D" w:rsidP="00926D9D">
            <w:pPr>
              <w:spacing w:before="60" w:after="60"/>
              <w:rPr>
                <w:rFonts w:cs="Arial"/>
                <w:sz w:val="18"/>
                <w:szCs w:val="18"/>
              </w:rPr>
            </w:pPr>
            <w:r w:rsidRPr="00811BBF">
              <w:rPr>
                <w:rFonts w:cs="Arial"/>
                <w:sz w:val="18"/>
                <w:szCs w:val="18"/>
              </w:rPr>
              <w:sym w:font="Webdings" w:char="F063"/>
            </w:r>
            <w:r w:rsidRPr="00811BBF">
              <w:rPr>
                <w:rFonts w:cs="Arial"/>
                <w:sz w:val="18"/>
                <w:szCs w:val="18"/>
              </w:rPr>
              <w:t xml:space="preserve">  Diving work</w:t>
            </w:r>
          </w:p>
        </w:tc>
      </w:tr>
      <w:tr w:rsidR="00926D9D" w:rsidRPr="002124F2" w14:paraId="025E6D65" w14:textId="77777777" w:rsidTr="00926D9D">
        <w:tc>
          <w:tcPr>
            <w:tcW w:w="51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6D13A27D" w14:textId="77777777" w:rsidR="00926D9D" w:rsidRPr="00811BBF" w:rsidRDefault="00926D9D" w:rsidP="00926D9D">
            <w:pPr>
              <w:spacing w:before="60" w:after="60"/>
              <w:rPr>
                <w:rFonts w:cs="Arial"/>
                <w:b/>
                <w:sz w:val="20"/>
                <w:szCs w:val="20"/>
              </w:rPr>
            </w:pPr>
            <w:r w:rsidRPr="00811BBF">
              <w:rPr>
                <w:rFonts w:cs="Arial"/>
                <w:b/>
                <w:sz w:val="20"/>
                <w:szCs w:val="20"/>
              </w:rPr>
              <w:t>Have workers been consulted about the SWMS?</w:t>
            </w:r>
          </w:p>
          <w:p w14:paraId="254D911E" w14:textId="77777777" w:rsidR="00926D9D" w:rsidRPr="00811BBF" w:rsidRDefault="00926D9D" w:rsidP="00926D9D">
            <w:pPr>
              <w:spacing w:before="60" w:after="60"/>
              <w:rPr>
                <w:rFonts w:cs="Arial"/>
                <w:sz w:val="18"/>
                <w:szCs w:val="18"/>
              </w:rPr>
            </w:pPr>
            <w:r w:rsidRPr="00811BBF">
              <w:rPr>
                <w:rFonts w:cs="Arial"/>
                <w:sz w:val="18"/>
                <w:szCs w:val="18"/>
              </w:rPr>
              <w:t>Note: Consultation with Health and Safety Representatives (HSRs) should be undertaken where there is an HSR at a workplace</w:t>
            </w:r>
          </w:p>
        </w:tc>
        <w:tc>
          <w:tcPr>
            <w:tcW w:w="883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C5018B" w14:textId="77777777" w:rsidR="00926D9D" w:rsidRDefault="00926D9D" w:rsidP="00926D9D">
            <w:pPr>
              <w:spacing w:before="60" w:after="120"/>
              <w:rPr>
                <w:rFonts w:cs="Arial"/>
                <w:sz w:val="18"/>
                <w:szCs w:val="18"/>
              </w:rPr>
            </w:pPr>
            <w:r w:rsidRPr="002124F2">
              <w:rPr>
                <w:rFonts w:cs="Arial"/>
                <w:sz w:val="18"/>
                <w:szCs w:val="18"/>
              </w:rPr>
              <w:sym w:font="Webdings" w:char="F063"/>
            </w:r>
            <w:r w:rsidRPr="002124F2">
              <w:rPr>
                <w:rFonts w:cs="Arial"/>
                <w:sz w:val="18"/>
                <w:szCs w:val="18"/>
              </w:rPr>
              <w:t xml:space="preserve">  YES    </w:t>
            </w:r>
            <w:r w:rsidRPr="002124F2">
              <w:rPr>
                <w:rFonts w:cs="Arial"/>
                <w:sz w:val="18"/>
                <w:szCs w:val="18"/>
              </w:rPr>
              <w:sym w:font="Webdings" w:char="F063"/>
            </w:r>
            <w:r w:rsidRPr="002124F2">
              <w:rPr>
                <w:rFonts w:cs="Arial"/>
                <w:sz w:val="18"/>
                <w:szCs w:val="18"/>
              </w:rPr>
              <w:t xml:space="preserve">  NO  </w:t>
            </w:r>
          </w:p>
          <w:p w14:paraId="3FD8FC93" w14:textId="77777777" w:rsidR="00926D9D" w:rsidRPr="00566A79" w:rsidRDefault="00926D9D" w:rsidP="00926D9D">
            <w:pPr>
              <w:spacing w:before="60" w:after="60"/>
              <w:rPr>
                <w:rFonts w:cs="Arial"/>
                <w:sz w:val="16"/>
                <w:szCs w:val="16"/>
              </w:rPr>
            </w:pPr>
          </w:p>
        </w:tc>
      </w:tr>
      <w:tr w:rsidR="00926D9D" w:rsidRPr="002124F2" w14:paraId="34650185" w14:textId="77777777" w:rsidTr="00926D9D">
        <w:trPr>
          <w:trHeight w:val="561"/>
        </w:trPr>
        <w:tc>
          <w:tcPr>
            <w:tcW w:w="5162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FBFBF"/>
          </w:tcPr>
          <w:p w14:paraId="7B9774EF" w14:textId="77777777" w:rsidR="00926D9D" w:rsidRPr="00811BBF" w:rsidRDefault="00926D9D" w:rsidP="00926D9D">
            <w:pPr>
              <w:spacing w:before="60" w:after="60"/>
              <w:rPr>
                <w:rFonts w:cs="Arial"/>
                <w:b/>
                <w:sz w:val="20"/>
                <w:szCs w:val="20"/>
              </w:rPr>
            </w:pPr>
            <w:r w:rsidRPr="003A4B7F">
              <w:rPr>
                <w:rFonts w:cs="Arial"/>
                <w:b/>
                <w:color w:val="000000"/>
                <w:sz w:val="20"/>
                <w:szCs w:val="20"/>
              </w:rPr>
              <w:t>Person/s</w:t>
            </w:r>
            <w:r w:rsidRPr="00811BBF">
              <w:rPr>
                <w:rFonts w:cs="Arial"/>
                <w:b/>
                <w:sz w:val="20"/>
                <w:szCs w:val="20"/>
              </w:rPr>
              <w:t xml:space="preserve"> responsible for ensuring compliance with SWMS:</w:t>
            </w:r>
          </w:p>
        </w:tc>
        <w:tc>
          <w:tcPr>
            <w:tcW w:w="406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C6DEC55" w14:textId="77777777" w:rsidR="00926D9D" w:rsidRPr="002124F2" w:rsidRDefault="00926D9D" w:rsidP="00926D9D">
            <w:pPr>
              <w:spacing w:before="60" w:after="60"/>
              <w:rPr>
                <w:rFonts w:cs="Arial"/>
                <w:sz w:val="18"/>
                <w:szCs w:val="18"/>
                <w:highlight w:val="yellow"/>
              </w:rPr>
            </w:pPr>
          </w:p>
        </w:tc>
        <w:tc>
          <w:tcPr>
            <w:tcW w:w="2529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FBFBF"/>
          </w:tcPr>
          <w:p w14:paraId="20108539" w14:textId="77777777" w:rsidR="00926D9D" w:rsidRPr="00811BBF" w:rsidRDefault="00926D9D" w:rsidP="00926D9D">
            <w:pPr>
              <w:spacing w:before="60" w:after="60"/>
              <w:rPr>
                <w:rFonts w:cs="Arial"/>
                <w:sz w:val="20"/>
                <w:szCs w:val="20"/>
                <w:highlight w:val="yellow"/>
              </w:rPr>
            </w:pPr>
            <w:r w:rsidRPr="00811BBF">
              <w:rPr>
                <w:rFonts w:cs="Arial"/>
                <w:b/>
                <w:sz w:val="20"/>
                <w:szCs w:val="20"/>
              </w:rPr>
              <w:t>Date SWMS received:</w:t>
            </w:r>
          </w:p>
        </w:tc>
        <w:tc>
          <w:tcPr>
            <w:tcW w:w="22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4D3976D" w14:textId="77777777" w:rsidR="00926D9D" w:rsidRPr="002124F2" w:rsidRDefault="00926D9D" w:rsidP="00926D9D">
            <w:pPr>
              <w:spacing w:before="60" w:after="60"/>
              <w:rPr>
                <w:rFonts w:cs="Arial"/>
                <w:sz w:val="18"/>
                <w:szCs w:val="18"/>
                <w:highlight w:val="yellow"/>
              </w:rPr>
            </w:pPr>
          </w:p>
        </w:tc>
      </w:tr>
      <w:tr w:rsidR="00926D9D" w:rsidRPr="002124F2" w14:paraId="1E24A7A9" w14:textId="77777777" w:rsidTr="00926D9D">
        <w:tc>
          <w:tcPr>
            <w:tcW w:w="51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21F82BC0" w14:textId="77777777" w:rsidR="00926D9D" w:rsidRPr="00811BBF" w:rsidRDefault="00926D9D" w:rsidP="00926D9D">
            <w:pPr>
              <w:spacing w:before="60" w:after="60"/>
              <w:rPr>
                <w:rFonts w:cs="Arial"/>
                <w:b/>
                <w:sz w:val="20"/>
                <w:szCs w:val="20"/>
              </w:rPr>
            </w:pPr>
            <w:r w:rsidRPr="00811BBF">
              <w:rPr>
                <w:rFonts w:cs="Arial"/>
                <w:b/>
                <w:sz w:val="20"/>
                <w:szCs w:val="20"/>
              </w:rPr>
              <w:t>What measures are in place to ensure compliance with the SWMS?</w:t>
            </w:r>
          </w:p>
        </w:tc>
        <w:tc>
          <w:tcPr>
            <w:tcW w:w="883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B335D2" w14:textId="77777777" w:rsidR="00926D9D" w:rsidRPr="00811BBF" w:rsidRDefault="00926D9D" w:rsidP="00926D9D">
            <w:pPr>
              <w:spacing w:before="60" w:after="60"/>
              <w:rPr>
                <w:rFonts w:cs="Arial"/>
                <w:sz w:val="20"/>
                <w:szCs w:val="20"/>
                <w:highlight w:val="yellow"/>
              </w:rPr>
            </w:pPr>
          </w:p>
        </w:tc>
      </w:tr>
      <w:tr w:rsidR="00926D9D" w:rsidRPr="002124F2" w14:paraId="6E6F4CAE" w14:textId="77777777" w:rsidTr="00926D9D">
        <w:tc>
          <w:tcPr>
            <w:tcW w:w="51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7F40C739" w14:textId="77777777" w:rsidR="00926D9D" w:rsidRPr="00811BBF" w:rsidRDefault="00926D9D" w:rsidP="00926D9D">
            <w:pPr>
              <w:spacing w:before="60" w:after="60"/>
              <w:rPr>
                <w:rFonts w:cs="Arial"/>
                <w:b/>
                <w:sz w:val="20"/>
                <w:szCs w:val="20"/>
              </w:rPr>
            </w:pPr>
            <w:r w:rsidRPr="00811BBF">
              <w:rPr>
                <w:rFonts w:cs="Arial"/>
                <w:b/>
                <w:sz w:val="20"/>
                <w:szCs w:val="20"/>
              </w:rPr>
              <w:t>Person responsible for reviewing SWMS control measures:</w:t>
            </w:r>
          </w:p>
        </w:tc>
        <w:tc>
          <w:tcPr>
            <w:tcW w:w="40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7C4D3" w14:textId="77777777" w:rsidR="00926D9D" w:rsidRPr="002124F2" w:rsidRDefault="00926D9D" w:rsidP="00926D9D">
            <w:pPr>
              <w:spacing w:before="60" w:after="60"/>
              <w:rPr>
                <w:rFonts w:cs="Arial"/>
                <w:sz w:val="18"/>
                <w:szCs w:val="18"/>
                <w:highlight w:val="yellow"/>
              </w:rPr>
            </w:pPr>
          </w:p>
        </w:tc>
        <w:tc>
          <w:tcPr>
            <w:tcW w:w="25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57B6BAE0" w14:textId="77777777" w:rsidR="00926D9D" w:rsidRPr="00811BBF" w:rsidRDefault="00926D9D" w:rsidP="00926D9D">
            <w:pPr>
              <w:spacing w:before="60" w:after="60"/>
              <w:rPr>
                <w:rFonts w:cs="Arial"/>
                <w:sz w:val="20"/>
                <w:szCs w:val="20"/>
                <w:highlight w:val="yellow"/>
              </w:rPr>
            </w:pPr>
            <w:r w:rsidRPr="00811BBF">
              <w:rPr>
                <w:rFonts w:cs="Arial"/>
                <w:b/>
                <w:sz w:val="20"/>
                <w:szCs w:val="20"/>
              </w:rPr>
              <w:t>Date SWMS received by reviewer:</w:t>
            </w:r>
          </w:p>
        </w:tc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C16B1" w14:textId="77777777" w:rsidR="00926D9D" w:rsidRPr="002124F2" w:rsidRDefault="00926D9D" w:rsidP="00926D9D">
            <w:pPr>
              <w:spacing w:before="60" w:after="60"/>
              <w:rPr>
                <w:rFonts w:cs="Arial"/>
                <w:sz w:val="18"/>
                <w:szCs w:val="18"/>
                <w:highlight w:val="yellow"/>
              </w:rPr>
            </w:pPr>
          </w:p>
        </w:tc>
      </w:tr>
      <w:tr w:rsidR="00926D9D" w:rsidRPr="002124F2" w14:paraId="472012EE" w14:textId="77777777" w:rsidTr="00926D9D">
        <w:tc>
          <w:tcPr>
            <w:tcW w:w="51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3EDD9AE2" w14:textId="77777777" w:rsidR="00926D9D" w:rsidRPr="00811BBF" w:rsidRDefault="00926D9D" w:rsidP="00926D9D">
            <w:pPr>
              <w:spacing w:before="60" w:after="60"/>
              <w:rPr>
                <w:rFonts w:cs="Arial"/>
                <w:b/>
                <w:sz w:val="20"/>
                <w:szCs w:val="20"/>
              </w:rPr>
            </w:pPr>
            <w:r w:rsidRPr="00811BBF">
              <w:rPr>
                <w:rFonts w:cs="Arial"/>
                <w:b/>
                <w:sz w:val="20"/>
                <w:szCs w:val="20"/>
              </w:rPr>
              <w:t>How will the SWMS control measures be reviewed?</w:t>
            </w:r>
          </w:p>
        </w:tc>
        <w:tc>
          <w:tcPr>
            <w:tcW w:w="883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BAAB0" w14:textId="77777777" w:rsidR="00926D9D" w:rsidRPr="002124F2" w:rsidRDefault="00926D9D" w:rsidP="00926D9D">
            <w:pPr>
              <w:spacing w:before="60" w:after="60"/>
              <w:rPr>
                <w:rFonts w:cs="Arial"/>
                <w:sz w:val="18"/>
                <w:szCs w:val="18"/>
                <w:highlight w:val="yellow"/>
              </w:rPr>
            </w:pPr>
          </w:p>
        </w:tc>
      </w:tr>
      <w:tr w:rsidR="00926D9D" w:rsidRPr="002124F2" w14:paraId="3E8EF253" w14:textId="77777777" w:rsidTr="00926D9D">
        <w:tc>
          <w:tcPr>
            <w:tcW w:w="51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34830B01" w14:textId="77777777" w:rsidR="00926D9D" w:rsidRPr="00E0564F" w:rsidRDefault="00926D9D" w:rsidP="00926D9D">
            <w:pPr>
              <w:spacing w:before="60" w:after="60"/>
              <w:rPr>
                <w:rFonts w:cs="Arial"/>
                <w:b/>
                <w:sz w:val="20"/>
                <w:szCs w:val="20"/>
              </w:rPr>
            </w:pPr>
            <w:r w:rsidRPr="00E0564F">
              <w:rPr>
                <w:rFonts w:cs="Arial"/>
                <w:b/>
                <w:sz w:val="20"/>
                <w:szCs w:val="20"/>
              </w:rPr>
              <w:t>Review date:</w:t>
            </w:r>
          </w:p>
        </w:tc>
        <w:tc>
          <w:tcPr>
            <w:tcW w:w="40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9F756" w14:textId="77777777" w:rsidR="00926D9D" w:rsidRPr="002124F2" w:rsidRDefault="00926D9D" w:rsidP="00926D9D">
            <w:pPr>
              <w:spacing w:before="60" w:after="60"/>
              <w:rPr>
                <w:rFonts w:cs="Arial"/>
                <w:sz w:val="18"/>
                <w:szCs w:val="18"/>
                <w:highlight w:val="yellow"/>
              </w:rPr>
            </w:pPr>
          </w:p>
        </w:tc>
        <w:tc>
          <w:tcPr>
            <w:tcW w:w="25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0AA26D25" w14:textId="77777777" w:rsidR="00926D9D" w:rsidRPr="00E0564F" w:rsidRDefault="00926D9D" w:rsidP="00926D9D">
            <w:pPr>
              <w:spacing w:before="60" w:after="60"/>
              <w:rPr>
                <w:rFonts w:cs="Arial"/>
                <w:sz w:val="20"/>
                <w:szCs w:val="20"/>
                <w:highlight w:val="yellow"/>
              </w:rPr>
            </w:pPr>
            <w:r w:rsidRPr="00E0564F">
              <w:rPr>
                <w:rFonts w:cs="Arial"/>
                <w:b/>
                <w:sz w:val="20"/>
                <w:szCs w:val="20"/>
              </w:rPr>
              <w:t>Reviewer’s signature:</w:t>
            </w:r>
          </w:p>
        </w:tc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1E22F" w14:textId="77777777" w:rsidR="00926D9D" w:rsidRPr="002124F2" w:rsidRDefault="00926D9D" w:rsidP="00926D9D">
            <w:pPr>
              <w:spacing w:before="60" w:after="60"/>
              <w:rPr>
                <w:rFonts w:cs="Arial"/>
                <w:sz w:val="18"/>
                <w:szCs w:val="18"/>
                <w:highlight w:val="yellow"/>
              </w:rPr>
            </w:pPr>
          </w:p>
        </w:tc>
      </w:tr>
    </w:tbl>
    <w:p w14:paraId="0CF33E69" w14:textId="77777777" w:rsidR="001B6B90" w:rsidRPr="007C1931" w:rsidRDefault="001B6B90" w:rsidP="001B6B90">
      <w:pPr>
        <w:spacing w:before="0"/>
        <w:rPr>
          <w:vanish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12"/>
        <w:gridCol w:w="4625"/>
        <w:gridCol w:w="6455"/>
      </w:tblGrid>
      <w:tr w:rsidR="001B6B90" w:rsidRPr="002124F2" w14:paraId="74E1E35A" w14:textId="77777777" w:rsidTr="00BC2BE4">
        <w:tc>
          <w:tcPr>
            <w:tcW w:w="2943" w:type="dxa"/>
            <w:shd w:val="clear" w:color="auto" w:fill="BFBFBF"/>
          </w:tcPr>
          <w:p w14:paraId="6AADF6F7" w14:textId="77777777" w:rsidR="001B6B90" w:rsidRPr="00E0564F" w:rsidRDefault="001B6B90" w:rsidP="00BC2BE4">
            <w:pPr>
              <w:keepNext/>
              <w:spacing w:before="60" w:after="60"/>
              <w:rPr>
                <w:rFonts w:cs="Arial"/>
                <w:sz w:val="20"/>
                <w:szCs w:val="20"/>
              </w:rPr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659264" behindDoc="0" locked="0" layoutInCell="1" allowOverlap="1" wp14:anchorId="2A997FC5" wp14:editId="5DC761CF">
                  <wp:simplePos x="0" y="0"/>
                  <wp:positionH relativeFrom="column">
                    <wp:posOffset>-473710</wp:posOffset>
                  </wp:positionH>
                  <wp:positionV relativeFrom="paragraph">
                    <wp:posOffset>-394335</wp:posOffset>
                  </wp:positionV>
                  <wp:extent cx="357505" cy="357505"/>
                  <wp:effectExtent l="0" t="0" r="4445" b="4445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7505" cy="357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E0564F">
              <w:rPr>
                <w:rFonts w:cs="Arial"/>
                <w:b/>
                <w:sz w:val="20"/>
                <w:szCs w:val="20"/>
              </w:rPr>
              <w:t>What are the tasks involved?</w:t>
            </w:r>
            <w:r w:rsidRPr="00E0564F">
              <w:rPr>
                <w:rFonts w:cs="Arial"/>
                <w:sz w:val="20"/>
                <w:szCs w:val="20"/>
              </w:rPr>
              <w:t xml:space="preserve">  </w:t>
            </w:r>
          </w:p>
        </w:tc>
        <w:tc>
          <w:tcPr>
            <w:tcW w:w="4678" w:type="dxa"/>
            <w:shd w:val="clear" w:color="auto" w:fill="BFBFBF"/>
          </w:tcPr>
          <w:p w14:paraId="2EE8641B" w14:textId="77777777" w:rsidR="001B6B90" w:rsidRPr="00E0564F" w:rsidRDefault="001B6B90" w:rsidP="00BC2BE4">
            <w:pPr>
              <w:keepNext/>
              <w:spacing w:before="60" w:after="60"/>
              <w:rPr>
                <w:rFonts w:cs="Arial"/>
                <w:sz w:val="20"/>
                <w:szCs w:val="20"/>
              </w:rPr>
            </w:pPr>
            <w:r w:rsidRPr="00E0564F">
              <w:rPr>
                <w:rFonts w:cs="Arial"/>
                <w:b/>
                <w:sz w:val="20"/>
                <w:szCs w:val="20"/>
              </w:rPr>
              <w:t>What are the hazards and risks?</w:t>
            </w:r>
          </w:p>
        </w:tc>
        <w:tc>
          <w:tcPr>
            <w:tcW w:w="6527" w:type="dxa"/>
            <w:shd w:val="clear" w:color="auto" w:fill="BFBFBF"/>
          </w:tcPr>
          <w:p w14:paraId="24553BBF" w14:textId="77777777" w:rsidR="001B6B90" w:rsidRPr="00E0564F" w:rsidRDefault="001B6B90" w:rsidP="00BC2BE4">
            <w:pPr>
              <w:keepNext/>
              <w:spacing w:before="60" w:after="60"/>
              <w:rPr>
                <w:rFonts w:cs="Arial"/>
                <w:sz w:val="20"/>
                <w:szCs w:val="20"/>
              </w:rPr>
            </w:pPr>
            <w:r w:rsidRPr="00E0564F">
              <w:rPr>
                <w:rFonts w:cs="Arial"/>
                <w:b/>
                <w:sz w:val="20"/>
                <w:szCs w:val="20"/>
              </w:rPr>
              <w:t>What are the control measures?</w:t>
            </w:r>
          </w:p>
        </w:tc>
      </w:tr>
      <w:tr w:rsidR="001B6B90" w:rsidRPr="002124F2" w14:paraId="44E1F6F5" w14:textId="77777777" w:rsidTr="00BC2BE4">
        <w:tc>
          <w:tcPr>
            <w:tcW w:w="2943" w:type="dxa"/>
            <w:shd w:val="clear" w:color="auto" w:fill="D9D9D9"/>
          </w:tcPr>
          <w:p w14:paraId="18DBF327" w14:textId="77777777" w:rsidR="001B6B90" w:rsidRPr="006C6BF6" w:rsidRDefault="001B6B90" w:rsidP="00BC2BE4">
            <w:pPr>
              <w:keepNext/>
              <w:spacing w:before="60" w:after="60"/>
              <w:rPr>
                <w:rFonts w:cs="Arial"/>
                <w:b/>
                <w:bCs/>
                <w:sz w:val="18"/>
                <w:szCs w:val="18"/>
              </w:rPr>
            </w:pPr>
            <w:r w:rsidRPr="006C6BF6">
              <w:rPr>
                <w:rFonts w:cs="Arial"/>
                <w:b/>
                <w:bCs/>
                <w:sz w:val="18"/>
                <w:szCs w:val="18"/>
              </w:rPr>
              <w:t xml:space="preserve">List the work tasks </w:t>
            </w:r>
            <w:r w:rsidRPr="006C6BF6">
              <w:rPr>
                <w:rFonts w:cs="Arial"/>
                <w:b/>
                <w:bCs/>
                <w:color w:val="000000"/>
                <w:sz w:val="18"/>
                <w:szCs w:val="18"/>
              </w:rPr>
              <w:t>in a logical</w:t>
            </w:r>
            <w:r w:rsidRPr="006C6BF6">
              <w:rPr>
                <w:rFonts w:cs="Arial"/>
                <w:b/>
                <w:bCs/>
                <w:sz w:val="18"/>
                <w:szCs w:val="18"/>
              </w:rPr>
              <w:t xml:space="preserve"> order.</w:t>
            </w:r>
          </w:p>
        </w:tc>
        <w:tc>
          <w:tcPr>
            <w:tcW w:w="4678" w:type="dxa"/>
            <w:shd w:val="clear" w:color="auto" w:fill="D9D9D9"/>
          </w:tcPr>
          <w:p w14:paraId="490BD198" w14:textId="77777777" w:rsidR="001B6B90" w:rsidRPr="006C6BF6" w:rsidRDefault="001B6B90" w:rsidP="00BC2BE4">
            <w:pPr>
              <w:keepNext/>
              <w:spacing w:before="60" w:after="60"/>
              <w:rPr>
                <w:rFonts w:cs="Arial"/>
                <w:b/>
                <w:bCs/>
                <w:sz w:val="18"/>
                <w:szCs w:val="18"/>
              </w:rPr>
            </w:pPr>
            <w:r w:rsidRPr="006C6BF6">
              <w:rPr>
                <w:rFonts w:cs="Arial"/>
                <w:b/>
                <w:bCs/>
                <w:sz w:val="18"/>
                <w:szCs w:val="18"/>
              </w:rPr>
              <w:t xml:space="preserve">Identify the hazards and risks that may cause harm to workers or the public. </w:t>
            </w:r>
          </w:p>
        </w:tc>
        <w:tc>
          <w:tcPr>
            <w:tcW w:w="6527" w:type="dxa"/>
            <w:shd w:val="clear" w:color="auto" w:fill="D9D9D9"/>
          </w:tcPr>
          <w:p w14:paraId="6574976C" w14:textId="77777777" w:rsidR="001B6B90" w:rsidRPr="006C6BF6" w:rsidRDefault="001B6B90" w:rsidP="00BC2BE4">
            <w:pPr>
              <w:keepNext/>
              <w:spacing w:before="60" w:after="60"/>
              <w:rPr>
                <w:rFonts w:cs="Arial"/>
                <w:b/>
                <w:bCs/>
                <w:sz w:val="18"/>
                <w:szCs w:val="18"/>
              </w:rPr>
            </w:pPr>
            <w:r w:rsidRPr="006C6BF6">
              <w:rPr>
                <w:rFonts w:cs="Arial"/>
                <w:b/>
                <w:bCs/>
                <w:sz w:val="18"/>
                <w:szCs w:val="18"/>
              </w:rPr>
              <w:t xml:space="preserve">Describe what will be done to control the risk. What will you do to make the activity as safe as possible? </w:t>
            </w:r>
          </w:p>
        </w:tc>
      </w:tr>
      <w:tr w:rsidR="001B6B90" w:rsidRPr="002124F2" w14:paraId="77066776" w14:textId="77777777" w:rsidTr="00BC2BE4">
        <w:tc>
          <w:tcPr>
            <w:tcW w:w="2943" w:type="dxa"/>
          </w:tcPr>
          <w:p w14:paraId="2BCBDDFC" w14:textId="77777777" w:rsidR="001B6B90" w:rsidRPr="00D74CF4" w:rsidRDefault="001B6B90" w:rsidP="00BC2BE4">
            <w:pPr>
              <w:pStyle w:val="TableParagraph"/>
              <w:spacing w:before="59"/>
              <w:ind w:left="64"/>
              <w:rPr>
                <w:b/>
                <w:sz w:val="20"/>
                <w:szCs w:val="20"/>
              </w:rPr>
            </w:pPr>
            <w:r w:rsidRPr="00D74CF4">
              <w:rPr>
                <w:b/>
                <w:sz w:val="20"/>
                <w:szCs w:val="20"/>
              </w:rPr>
              <w:t>Setting Up</w:t>
            </w:r>
          </w:p>
          <w:p w14:paraId="470FE33D" w14:textId="77777777" w:rsidR="001B6B90" w:rsidRPr="00D74CF4" w:rsidRDefault="001B6B90" w:rsidP="00BC2BE4">
            <w:pPr>
              <w:pStyle w:val="TableParagraph"/>
              <w:rPr>
                <w:sz w:val="20"/>
                <w:szCs w:val="20"/>
              </w:rPr>
            </w:pPr>
          </w:p>
          <w:p w14:paraId="478D7B11" w14:textId="77777777" w:rsidR="001B6B90" w:rsidRPr="00D74CF4" w:rsidRDefault="001B6B90" w:rsidP="00BC2BE4">
            <w:pPr>
              <w:pStyle w:val="TableParagraph"/>
              <w:rPr>
                <w:sz w:val="20"/>
                <w:szCs w:val="20"/>
              </w:rPr>
            </w:pPr>
          </w:p>
          <w:p w14:paraId="19B72833" w14:textId="77777777" w:rsidR="001B6B90" w:rsidRPr="00D74CF4" w:rsidRDefault="001B6B90" w:rsidP="00BC2BE4">
            <w:pPr>
              <w:pStyle w:val="TableParagraph"/>
              <w:rPr>
                <w:sz w:val="20"/>
                <w:szCs w:val="20"/>
              </w:rPr>
            </w:pPr>
          </w:p>
          <w:p w14:paraId="228DEB05" w14:textId="77777777" w:rsidR="001B6B90" w:rsidRPr="00D74CF4" w:rsidRDefault="001B6B90" w:rsidP="00BC2BE4">
            <w:pPr>
              <w:pStyle w:val="TableParagraph"/>
              <w:rPr>
                <w:sz w:val="20"/>
                <w:szCs w:val="20"/>
              </w:rPr>
            </w:pPr>
          </w:p>
          <w:p w14:paraId="397DE506" w14:textId="77777777" w:rsidR="001B6B90" w:rsidRPr="00D74CF4" w:rsidRDefault="001B6B90" w:rsidP="00BC2BE4">
            <w:pPr>
              <w:pStyle w:val="TableParagraph"/>
              <w:rPr>
                <w:sz w:val="20"/>
                <w:szCs w:val="20"/>
              </w:rPr>
            </w:pPr>
          </w:p>
          <w:p w14:paraId="2DC7F897" w14:textId="77777777" w:rsidR="001B6B90" w:rsidRPr="00D74CF4" w:rsidRDefault="001B6B90" w:rsidP="00BC2BE4">
            <w:pPr>
              <w:spacing w:before="60" w:after="60"/>
              <w:rPr>
                <w:rFonts w:cs="Arial"/>
                <w:sz w:val="20"/>
                <w:szCs w:val="20"/>
              </w:rPr>
            </w:pPr>
          </w:p>
        </w:tc>
        <w:tc>
          <w:tcPr>
            <w:tcW w:w="4678" w:type="dxa"/>
          </w:tcPr>
          <w:p w14:paraId="6B98716D" w14:textId="77777777" w:rsidR="001B6B90" w:rsidRPr="00D74CF4" w:rsidRDefault="001B6B90" w:rsidP="00BC2BE4">
            <w:pPr>
              <w:pStyle w:val="TableParagraph"/>
              <w:tabs>
                <w:tab w:val="left" w:pos="338"/>
              </w:tabs>
              <w:spacing w:before="1"/>
              <w:rPr>
                <w:bCs/>
                <w:sz w:val="18"/>
                <w:szCs w:val="18"/>
              </w:rPr>
            </w:pPr>
            <w:r w:rsidRPr="00D74CF4">
              <w:rPr>
                <w:bCs/>
                <w:sz w:val="18"/>
                <w:szCs w:val="18"/>
              </w:rPr>
              <w:t>Fall from height</w:t>
            </w:r>
          </w:p>
          <w:p w14:paraId="524441C1" w14:textId="77777777" w:rsidR="001B6B90" w:rsidRPr="00D74CF4" w:rsidRDefault="001B6B90" w:rsidP="00BC2BE4">
            <w:pPr>
              <w:pStyle w:val="TableParagraph"/>
              <w:tabs>
                <w:tab w:val="left" w:pos="338"/>
              </w:tabs>
              <w:spacing w:before="1"/>
              <w:rPr>
                <w:bCs/>
                <w:sz w:val="18"/>
                <w:szCs w:val="18"/>
              </w:rPr>
            </w:pPr>
          </w:p>
          <w:p w14:paraId="1F9B7D54" w14:textId="77777777" w:rsidR="001B6B90" w:rsidRPr="00D74CF4" w:rsidRDefault="001B6B90" w:rsidP="00BC2BE4">
            <w:pPr>
              <w:pStyle w:val="TableParagraph"/>
              <w:tabs>
                <w:tab w:val="left" w:pos="338"/>
              </w:tabs>
              <w:spacing w:before="1"/>
              <w:rPr>
                <w:bCs/>
                <w:sz w:val="18"/>
                <w:szCs w:val="18"/>
              </w:rPr>
            </w:pPr>
            <w:r w:rsidRPr="00D74CF4">
              <w:rPr>
                <w:bCs/>
                <w:sz w:val="18"/>
                <w:szCs w:val="18"/>
              </w:rPr>
              <w:t>Falling objects</w:t>
            </w:r>
          </w:p>
          <w:p w14:paraId="2B23CECB" w14:textId="77777777" w:rsidR="001B6B90" w:rsidRPr="00D74CF4" w:rsidRDefault="001B6B90" w:rsidP="00BC2BE4">
            <w:pPr>
              <w:pStyle w:val="TableParagraph"/>
              <w:tabs>
                <w:tab w:val="left" w:pos="338"/>
              </w:tabs>
              <w:spacing w:before="1"/>
              <w:ind w:left="-1"/>
              <w:rPr>
                <w:bCs/>
                <w:sz w:val="18"/>
                <w:szCs w:val="18"/>
              </w:rPr>
            </w:pPr>
          </w:p>
          <w:p w14:paraId="17C0FBF8" w14:textId="77777777" w:rsidR="001B6B90" w:rsidRPr="00D74CF4" w:rsidRDefault="001B6B90" w:rsidP="00BC2BE4">
            <w:pPr>
              <w:pStyle w:val="TableParagraph"/>
              <w:rPr>
                <w:bCs/>
                <w:sz w:val="18"/>
                <w:szCs w:val="18"/>
              </w:rPr>
            </w:pPr>
          </w:p>
          <w:p w14:paraId="618F11BD" w14:textId="77777777" w:rsidR="001B6B90" w:rsidRPr="00D74CF4" w:rsidRDefault="001B6B90" w:rsidP="00BC2BE4">
            <w:pPr>
              <w:pStyle w:val="TableParagraph"/>
              <w:spacing w:before="7"/>
              <w:rPr>
                <w:bCs/>
                <w:sz w:val="18"/>
                <w:szCs w:val="18"/>
              </w:rPr>
            </w:pPr>
            <w:r w:rsidRPr="00D74CF4">
              <w:rPr>
                <w:bCs/>
                <w:sz w:val="18"/>
                <w:szCs w:val="18"/>
              </w:rPr>
              <w:t>Manual Handling – Musculoskeletal injuries</w:t>
            </w:r>
          </w:p>
          <w:p w14:paraId="48A865CA" w14:textId="77777777" w:rsidR="001B6B90" w:rsidRPr="00D74CF4" w:rsidRDefault="001B6B90" w:rsidP="00BC2BE4">
            <w:pPr>
              <w:pStyle w:val="TableParagraph"/>
              <w:tabs>
                <w:tab w:val="left" w:pos="338"/>
              </w:tabs>
              <w:spacing w:line="254" w:lineRule="auto"/>
              <w:ind w:right="311"/>
              <w:rPr>
                <w:bCs/>
                <w:sz w:val="18"/>
                <w:szCs w:val="18"/>
              </w:rPr>
            </w:pPr>
          </w:p>
          <w:p w14:paraId="7F55BFF5" w14:textId="77777777" w:rsidR="001B6B90" w:rsidRPr="00D74CF4" w:rsidRDefault="001B6B90" w:rsidP="00BC2BE4">
            <w:pPr>
              <w:pStyle w:val="TableParagraph"/>
              <w:tabs>
                <w:tab w:val="left" w:pos="338"/>
              </w:tabs>
              <w:spacing w:line="254" w:lineRule="auto"/>
              <w:ind w:right="311"/>
              <w:rPr>
                <w:bCs/>
                <w:sz w:val="18"/>
                <w:szCs w:val="18"/>
              </w:rPr>
            </w:pPr>
            <w:r w:rsidRPr="00D74CF4">
              <w:rPr>
                <w:bCs/>
                <w:sz w:val="18"/>
                <w:szCs w:val="18"/>
              </w:rPr>
              <w:t>Electrical shock</w:t>
            </w:r>
          </w:p>
          <w:p w14:paraId="17B22872" w14:textId="77777777" w:rsidR="001B6B90" w:rsidRPr="00D74CF4" w:rsidRDefault="001B6B90" w:rsidP="00BC2BE4">
            <w:pPr>
              <w:pStyle w:val="TableParagraph"/>
              <w:tabs>
                <w:tab w:val="left" w:pos="338"/>
              </w:tabs>
              <w:spacing w:line="254" w:lineRule="auto"/>
              <w:ind w:right="311"/>
              <w:rPr>
                <w:bCs/>
                <w:sz w:val="18"/>
                <w:szCs w:val="18"/>
              </w:rPr>
            </w:pPr>
          </w:p>
          <w:p w14:paraId="28C65C6E" w14:textId="77777777" w:rsidR="001B6B90" w:rsidRPr="00D74CF4" w:rsidRDefault="001B6B90" w:rsidP="00BC2BE4">
            <w:pPr>
              <w:pStyle w:val="TableParagraph"/>
              <w:tabs>
                <w:tab w:val="left" w:pos="338"/>
              </w:tabs>
              <w:spacing w:line="254" w:lineRule="auto"/>
              <w:ind w:right="311"/>
              <w:rPr>
                <w:bCs/>
                <w:sz w:val="18"/>
                <w:szCs w:val="18"/>
              </w:rPr>
            </w:pPr>
            <w:r w:rsidRPr="00D74CF4">
              <w:rPr>
                <w:bCs/>
                <w:sz w:val="18"/>
                <w:szCs w:val="18"/>
              </w:rPr>
              <w:t>Injury to others</w:t>
            </w:r>
          </w:p>
          <w:p w14:paraId="5CD4B895" w14:textId="77777777" w:rsidR="001B6B90" w:rsidRPr="00D74CF4" w:rsidRDefault="001B6B90" w:rsidP="00BC2BE4">
            <w:pPr>
              <w:spacing w:before="60" w:after="60"/>
              <w:rPr>
                <w:rFonts w:cs="Arial"/>
                <w:sz w:val="18"/>
                <w:szCs w:val="18"/>
              </w:rPr>
            </w:pPr>
          </w:p>
        </w:tc>
        <w:tc>
          <w:tcPr>
            <w:tcW w:w="6527" w:type="dxa"/>
          </w:tcPr>
          <w:p w14:paraId="67BA170D" w14:textId="77777777" w:rsidR="001B6B90" w:rsidRPr="00D74CF4" w:rsidRDefault="001B6B90" w:rsidP="00BC2BE4">
            <w:pPr>
              <w:pStyle w:val="TableParagraph"/>
              <w:tabs>
                <w:tab w:val="left" w:pos="338"/>
              </w:tabs>
              <w:spacing w:line="254" w:lineRule="auto"/>
              <w:ind w:right="144"/>
              <w:rPr>
                <w:bCs/>
                <w:sz w:val="18"/>
                <w:szCs w:val="18"/>
              </w:rPr>
            </w:pPr>
            <w:r w:rsidRPr="00D74CF4">
              <w:rPr>
                <w:bCs/>
                <w:sz w:val="18"/>
                <w:szCs w:val="18"/>
              </w:rPr>
              <w:t>Consult other trades working in area of tiling</w:t>
            </w:r>
            <w:r w:rsidRPr="00D74CF4">
              <w:rPr>
                <w:bCs/>
                <w:spacing w:val="1"/>
                <w:sz w:val="18"/>
                <w:szCs w:val="18"/>
              </w:rPr>
              <w:t xml:space="preserve"> </w:t>
            </w:r>
            <w:r w:rsidRPr="00D74CF4">
              <w:rPr>
                <w:bCs/>
                <w:sz w:val="18"/>
                <w:szCs w:val="18"/>
              </w:rPr>
              <w:t>activity</w:t>
            </w:r>
          </w:p>
          <w:p w14:paraId="69132F47" w14:textId="77777777" w:rsidR="001B6B90" w:rsidRPr="00D74CF4" w:rsidRDefault="001B6B90" w:rsidP="00BC2BE4">
            <w:pPr>
              <w:pStyle w:val="TableParagraph"/>
              <w:spacing w:before="6"/>
              <w:rPr>
                <w:bCs/>
                <w:sz w:val="18"/>
                <w:szCs w:val="18"/>
              </w:rPr>
            </w:pPr>
          </w:p>
          <w:p w14:paraId="2009A3AB" w14:textId="77777777" w:rsidR="001B6B90" w:rsidRPr="00D74CF4" w:rsidRDefault="001B6B90" w:rsidP="00BC2BE4">
            <w:pPr>
              <w:pStyle w:val="TableParagraph"/>
              <w:tabs>
                <w:tab w:val="left" w:pos="339"/>
              </w:tabs>
              <w:rPr>
                <w:bCs/>
                <w:sz w:val="18"/>
                <w:szCs w:val="18"/>
              </w:rPr>
            </w:pPr>
            <w:r w:rsidRPr="00D74CF4">
              <w:rPr>
                <w:bCs/>
                <w:sz w:val="18"/>
                <w:szCs w:val="18"/>
              </w:rPr>
              <w:t>Coordinate all barricading/exclusion zone with other trades/site management</w:t>
            </w:r>
          </w:p>
          <w:p w14:paraId="2CD887AD" w14:textId="77777777" w:rsidR="001B6B90" w:rsidRPr="00D74CF4" w:rsidRDefault="001B6B90" w:rsidP="00BC2BE4">
            <w:pPr>
              <w:pStyle w:val="TableParagraph"/>
              <w:tabs>
                <w:tab w:val="left" w:pos="339"/>
              </w:tabs>
              <w:rPr>
                <w:bCs/>
                <w:sz w:val="18"/>
                <w:szCs w:val="18"/>
              </w:rPr>
            </w:pPr>
          </w:p>
          <w:p w14:paraId="09D9C64D" w14:textId="77777777" w:rsidR="001B6B90" w:rsidRPr="00D74CF4" w:rsidRDefault="001B6B90" w:rsidP="00BC2BE4">
            <w:pPr>
              <w:pStyle w:val="TableParagraph"/>
              <w:tabs>
                <w:tab w:val="left" w:pos="339"/>
              </w:tabs>
              <w:rPr>
                <w:bCs/>
                <w:sz w:val="18"/>
                <w:szCs w:val="18"/>
              </w:rPr>
            </w:pPr>
            <w:r w:rsidRPr="00D74CF4">
              <w:rPr>
                <w:bCs/>
                <w:sz w:val="18"/>
                <w:szCs w:val="18"/>
              </w:rPr>
              <w:t>Use mechanical aids where practicable</w:t>
            </w:r>
          </w:p>
          <w:p w14:paraId="02993245" w14:textId="77777777" w:rsidR="001B6B90" w:rsidRPr="00D74CF4" w:rsidRDefault="001B6B90" w:rsidP="00BC2BE4">
            <w:pPr>
              <w:pStyle w:val="TableParagraph"/>
              <w:tabs>
                <w:tab w:val="left" w:pos="339"/>
              </w:tabs>
              <w:rPr>
                <w:bCs/>
                <w:sz w:val="18"/>
                <w:szCs w:val="18"/>
              </w:rPr>
            </w:pPr>
            <w:r w:rsidRPr="00D74CF4">
              <w:rPr>
                <w:bCs/>
                <w:sz w:val="18"/>
                <w:szCs w:val="18"/>
              </w:rPr>
              <w:t>Lift only within own capacity, use two person lifts if required</w:t>
            </w:r>
          </w:p>
          <w:p w14:paraId="4A2A40AE" w14:textId="77777777" w:rsidR="001B6B90" w:rsidRPr="00D74CF4" w:rsidRDefault="001B6B90" w:rsidP="00BC2BE4">
            <w:pPr>
              <w:pStyle w:val="TableParagraph"/>
              <w:tabs>
                <w:tab w:val="left" w:pos="339"/>
              </w:tabs>
              <w:rPr>
                <w:bCs/>
                <w:sz w:val="18"/>
                <w:szCs w:val="18"/>
              </w:rPr>
            </w:pPr>
          </w:p>
          <w:p w14:paraId="52003538" w14:textId="77777777" w:rsidR="001B6B90" w:rsidRPr="00D74CF4" w:rsidRDefault="001B6B90" w:rsidP="00BC2BE4">
            <w:pPr>
              <w:pStyle w:val="TableParagraph"/>
              <w:tabs>
                <w:tab w:val="left" w:pos="339"/>
              </w:tabs>
              <w:rPr>
                <w:bCs/>
                <w:sz w:val="18"/>
                <w:szCs w:val="18"/>
              </w:rPr>
            </w:pPr>
            <w:r w:rsidRPr="00D74CF4">
              <w:rPr>
                <w:bCs/>
                <w:sz w:val="18"/>
                <w:szCs w:val="18"/>
              </w:rPr>
              <w:t>Wherever practicable, battery powered tools shall be</w:t>
            </w:r>
            <w:r w:rsidRPr="00D74CF4">
              <w:rPr>
                <w:bCs/>
                <w:spacing w:val="32"/>
                <w:sz w:val="18"/>
                <w:szCs w:val="18"/>
              </w:rPr>
              <w:t xml:space="preserve"> </w:t>
            </w:r>
            <w:r w:rsidRPr="00D74CF4">
              <w:rPr>
                <w:bCs/>
                <w:sz w:val="18"/>
                <w:szCs w:val="18"/>
              </w:rPr>
              <w:t>used</w:t>
            </w:r>
          </w:p>
          <w:p w14:paraId="6D06864C" w14:textId="77777777" w:rsidR="001B6B90" w:rsidRPr="00D74CF4" w:rsidRDefault="001B6B90" w:rsidP="00BC2BE4">
            <w:pPr>
              <w:pStyle w:val="TableParagraph"/>
              <w:spacing w:before="7"/>
              <w:rPr>
                <w:bCs/>
                <w:sz w:val="18"/>
                <w:szCs w:val="18"/>
              </w:rPr>
            </w:pPr>
          </w:p>
          <w:p w14:paraId="2E5B1376" w14:textId="77777777" w:rsidR="001B6B90" w:rsidRPr="00D74CF4" w:rsidRDefault="001B6B90" w:rsidP="00BC2BE4">
            <w:pPr>
              <w:pStyle w:val="TableParagraph"/>
              <w:tabs>
                <w:tab w:val="left" w:pos="339"/>
              </w:tabs>
              <w:spacing w:line="254" w:lineRule="auto"/>
              <w:ind w:right="671"/>
              <w:rPr>
                <w:bCs/>
                <w:sz w:val="18"/>
                <w:szCs w:val="18"/>
              </w:rPr>
            </w:pPr>
            <w:r w:rsidRPr="00D74CF4">
              <w:rPr>
                <w:bCs/>
                <w:sz w:val="18"/>
                <w:szCs w:val="18"/>
              </w:rPr>
              <w:t>All electrical tools will be inspected and tagged and used in RCD protected supply</w:t>
            </w:r>
          </w:p>
        </w:tc>
      </w:tr>
      <w:tr w:rsidR="001B6B90" w:rsidRPr="002124F2" w14:paraId="58486ADC" w14:textId="77777777" w:rsidTr="00BC2BE4">
        <w:tc>
          <w:tcPr>
            <w:tcW w:w="2943" w:type="dxa"/>
          </w:tcPr>
          <w:p w14:paraId="4BBC12A7" w14:textId="77777777" w:rsidR="001B6B90" w:rsidRPr="00D74CF4" w:rsidRDefault="001B6B90" w:rsidP="00BC2BE4">
            <w:pPr>
              <w:pStyle w:val="TableParagraph"/>
              <w:spacing w:before="59"/>
              <w:ind w:left="64"/>
              <w:rPr>
                <w:b/>
                <w:sz w:val="20"/>
                <w:szCs w:val="20"/>
              </w:rPr>
            </w:pPr>
            <w:r w:rsidRPr="00D74CF4">
              <w:rPr>
                <w:b/>
                <w:sz w:val="20"/>
                <w:szCs w:val="20"/>
              </w:rPr>
              <w:t>Working near electrical assets</w:t>
            </w:r>
          </w:p>
          <w:p w14:paraId="09246305" w14:textId="77777777" w:rsidR="001B6B90" w:rsidRPr="00D74CF4" w:rsidRDefault="001B6B90" w:rsidP="00BC2BE4">
            <w:pPr>
              <w:spacing w:before="60" w:after="60"/>
              <w:rPr>
                <w:rFonts w:cs="Arial"/>
                <w:sz w:val="20"/>
                <w:szCs w:val="20"/>
              </w:rPr>
            </w:pPr>
            <w:r w:rsidRPr="00D74CF4">
              <w:rPr>
                <w:rFonts w:cs="Arial"/>
                <w:b/>
                <w:sz w:val="20"/>
                <w:szCs w:val="20"/>
              </w:rPr>
              <w:t>Using electrical equipment</w:t>
            </w:r>
          </w:p>
        </w:tc>
        <w:tc>
          <w:tcPr>
            <w:tcW w:w="4678" w:type="dxa"/>
          </w:tcPr>
          <w:p w14:paraId="53F75BD5" w14:textId="77777777" w:rsidR="001B6B90" w:rsidRPr="00D74CF4" w:rsidRDefault="001B6B90" w:rsidP="00BC2BE4">
            <w:pPr>
              <w:pStyle w:val="TableParagraph"/>
              <w:tabs>
                <w:tab w:val="left" w:pos="745"/>
                <w:tab w:val="left" w:pos="747"/>
              </w:tabs>
              <w:spacing w:before="50" w:line="242" w:lineRule="auto"/>
              <w:ind w:right="968"/>
              <w:rPr>
                <w:bCs/>
                <w:sz w:val="18"/>
                <w:szCs w:val="18"/>
              </w:rPr>
            </w:pPr>
            <w:r w:rsidRPr="00D74CF4">
              <w:rPr>
                <w:bCs/>
                <w:sz w:val="18"/>
                <w:szCs w:val="18"/>
              </w:rPr>
              <w:t>Electric Shock</w:t>
            </w:r>
          </w:p>
          <w:p w14:paraId="538AC9E1" w14:textId="77777777" w:rsidR="001B6B90" w:rsidRPr="00D74CF4" w:rsidRDefault="001B6B90" w:rsidP="00BC2BE4">
            <w:pPr>
              <w:spacing w:before="60" w:after="60"/>
              <w:rPr>
                <w:rFonts w:cs="Arial"/>
                <w:sz w:val="18"/>
                <w:szCs w:val="18"/>
              </w:rPr>
            </w:pPr>
          </w:p>
        </w:tc>
        <w:tc>
          <w:tcPr>
            <w:tcW w:w="6527" w:type="dxa"/>
          </w:tcPr>
          <w:p w14:paraId="0E6F8BDE" w14:textId="77777777" w:rsidR="001B6B90" w:rsidRPr="00D74CF4" w:rsidRDefault="001B6B90" w:rsidP="00BC2BE4">
            <w:pPr>
              <w:pStyle w:val="TableParagraph"/>
              <w:tabs>
                <w:tab w:val="left" w:pos="338"/>
              </w:tabs>
              <w:spacing w:line="254" w:lineRule="auto"/>
              <w:ind w:right="144"/>
              <w:rPr>
                <w:bCs/>
                <w:sz w:val="18"/>
                <w:szCs w:val="18"/>
              </w:rPr>
            </w:pPr>
            <w:r w:rsidRPr="00D74CF4">
              <w:rPr>
                <w:bCs/>
                <w:sz w:val="18"/>
                <w:szCs w:val="18"/>
              </w:rPr>
              <w:t>Ensure that set up of tile elevator and other works is not within NO GO Zone – If a VESI Permit to Work is issued comply with all requirements</w:t>
            </w:r>
          </w:p>
          <w:p w14:paraId="68556FEE" w14:textId="77777777" w:rsidR="001B6B90" w:rsidRPr="00D74CF4" w:rsidRDefault="001B6B90" w:rsidP="00BC2BE4">
            <w:pPr>
              <w:pStyle w:val="TableParagraph"/>
              <w:tabs>
                <w:tab w:val="left" w:pos="338"/>
              </w:tabs>
              <w:spacing w:line="254" w:lineRule="auto"/>
              <w:ind w:right="144"/>
              <w:rPr>
                <w:bCs/>
                <w:sz w:val="18"/>
                <w:szCs w:val="18"/>
              </w:rPr>
            </w:pPr>
          </w:p>
          <w:p w14:paraId="30B3E4B7" w14:textId="77777777" w:rsidR="001B6B90" w:rsidRPr="00D74CF4" w:rsidRDefault="001B6B90" w:rsidP="00BC2BE4">
            <w:pPr>
              <w:pStyle w:val="TableParagraph"/>
              <w:tabs>
                <w:tab w:val="left" w:pos="338"/>
              </w:tabs>
              <w:spacing w:line="254" w:lineRule="auto"/>
              <w:ind w:right="144"/>
              <w:rPr>
                <w:bCs/>
                <w:sz w:val="18"/>
                <w:szCs w:val="18"/>
              </w:rPr>
            </w:pPr>
            <w:r w:rsidRPr="00D74CF4">
              <w:rPr>
                <w:bCs/>
                <w:sz w:val="18"/>
                <w:szCs w:val="18"/>
              </w:rPr>
              <w:t>Use battery powered tools if practicable</w:t>
            </w:r>
          </w:p>
          <w:p w14:paraId="0059FF80" w14:textId="77777777" w:rsidR="001B6B90" w:rsidRPr="00D74CF4" w:rsidRDefault="001B6B90" w:rsidP="00BC2BE4">
            <w:pPr>
              <w:pStyle w:val="TableParagraph"/>
              <w:tabs>
                <w:tab w:val="left" w:pos="338"/>
              </w:tabs>
              <w:spacing w:line="254" w:lineRule="auto"/>
              <w:ind w:right="144"/>
              <w:rPr>
                <w:bCs/>
                <w:sz w:val="18"/>
                <w:szCs w:val="18"/>
              </w:rPr>
            </w:pPr>
          </w:p>
          <w:p w14:paraId="17AB7BC3" w14:textId="77777777" w:rsidR="001B6B90" w:rsidRPr="00D74CF4" w:rsidRDefault="001B6B90" w:rsidP="00BC2BE4">
            <w:pPr>
              <w:pStyle w:val="TableParagraph"/>
              <w:tabs>
                <w:tab w:val="left" w:pos="338"/>
              </w:tabs>
              <w:spacing w:line="254" w:lineRule="auto"/>
              <w:ind w:right="144"/>
              <w:rPr>
                <w:bCs/>
                <w:sz w:val="18"/>
                <w:szCs w:val="18"/>
              </w:rPr>
            </w:pPr>
            <w:r w:rsidRPr="00D74CF4">
              <w:rPr>
                <w:bCs/>
                <w:sz w:val="18"/>
                <w:szCs w:val="18"/>
              </w:rPr>
              <w:t>Ensure that all electrical equipment is tested, tagged and in date</w:t>
            </w:r>
          </w:p>
          <w:p w14:paraId="28B7AC67" w14:textId="77777777" w:rsidR="001B6B90" w:rsidRPr="00D74CF4" w:rsidRDefault="001B6B90" w:rsidP="00BC2BE4">
            <w:pPr>
              <w:pStyle w:val="TableParagraph"/>
              <w:tabs>
                <w:tab w:val="left" w:pos="338"/>
              </w:tabs>
              <w:spacing w:line="254" w:lineRule="auto"/>
              <w:ind w:right="144"/>
              <w:rPr>
                <w:bCs/>
                <w:sz w:val="18"/>
                <w:szCs w:val="18"/>
              </w:rPr>
            </w:pPr>
          </w:p>
          <w:p w14:paraId="295DB4FB" w14:textId="77777777" w:rsidR="001B6B90" w:rsidRPr="00D74CF4" w:rsidRDefault="001B6B90" w:rsidP="00BC2BE4">
            <w:pPr>
              <w:pStyle w:val="TableParagraph"/>
              <w:tabs>
                <w:tab w:val="left" w:pos="338"/>
              </w:tabs>
              <w:spacing w:line="254" w:lineRule="auto"/>
              <w:ind w:right="144"/>
              <w:rPr>
                <w:bCs/>
                <w:sz w:val="18"/>
                <w:szCs w:val="18"/>
              </w:rPr>
            </w:pPr>
            <w:r w:rsidRPr="00D74CF4">
              <w:rPr>
                <w:bCs/>
                <w:sz w:val="18"/>
                <w:szCs w:val="18"/>
              </w:rPr>
              <w:t>Inspect all electrical equipment before use, isolate any damaged equipment</w:t>
            </w:r>
          </w:p>
          <w:p w14:paraId="0AF4CAC4" w14:textId="77777777" w:rsidR="001B6B90" w:rsidRPr="00D74CF4" w:rsidRDefault="001B6B90" w:rsidP="00BC2BE4">
            <w:pPr>
              <w:pStyle w:val="TableParagraph"/>
              <w:tabs>
                <w:tab w:val="left" w:pos="338"/>
              </w:tabs>
              <w:spacing w:line="254" w:lineRule="auto"/>
              <w:ind w:right="144"/>
              <w:rPr>
                <w:bCs/>
                <w:sz w:val="18"/>
                <w:szCs w:val="18"/>
              </w:rPr>
            </w:pPr>
          </w:p>
          <w:p w14:paraId="6C1382EA" w14:textId="77777777" w:rsidR="001B6B90" w:rsidRPr="00D74CF4" w:rsidRDefault="001B6B90" w:rsidP="00BC2BE4">
            <w:pPr>
              <w:pStyle w:val="TableParagraph"/>
              <w:tabs>
                <w:tab w:val="left" w:pos="338"/>
              </w:tabs>
              <w:spacing w:line="254" w:lineRule="auto"/>
              <w:ind w:right="144"/>
              <w:rPr>
                <w:bCs/>
                <w:sz w:val="18"/>
                <w:szCs w:val="18"/>
              </w:rPr>
            </w:pPr>
            <w:r w:rsidRPr="00D74CF4">
              <w:rPr>
                <w:bCs/>
                <w:sz w:val="18"/>
                <w:szCs w:val="18"/>
              </w:rPr>
              <w:t>Only use electrical equipment that is plugged into RCD protected supply</w:t>
            </w:r>
          </w:p>
          <w:p w14:paraId="43923050" w14:textId="77777777" w:rsidR="001B6B90" w:rsidRPr="00D74CF4" w:rsidRDefault="001B6B90" w:rsidP="00BC2BE4">
            <w:pPr>
              <w:pStyle w:val="TableParagraph"/>
              <w:tabs>
                <w:tab w:val="left" w:pos="338"/>
              </w:tabs>
              <w:spacing w:line="254" w:lineRule="auto"/>
              <w:ind w:right="144"/>
              <w:rPr>
                <w:bCs/>
                <w:sz w:val="18"/>
                <w:szCs w:val="18"/>
              </w:rPr>
            </w:pPr>
          </w:p>
          <w:p w14:paraId="5A5436B7" w14:textId="77777777" w:rsidR="001B6B90" w:rsidRPr="00D74CF4" w:rsidRDefault="001B6B90" w:rsidP="00BC2BE4">
            <w:pPr>
              <w:pStyle w:val="TableParagraph"/>
              <w:tabs>
                <w:tab w:val="left" w:pos="338"/>
              </w:tabs>
              <w:spacing w:line="254" w:lineRule="auto"/>
              <w:ind w:right="144"/>
              <w:rPr>
                <w:bCs/>
                <w:sz w:val="18"/>
                <w:szCs w:val="18"/>
              </w:rPr>
            </w:pPr>
            <w:r w:rsidRPr="00D74CF4">
              <w:rPr>
                <w:bCs/>
                <w:sz w:val="18"/>
                <w:szCs w:val="18"/>
              </w:rPr>
              <w:t>If environment is wet, suspend electrical leads on insulated hooks/ stands</w:t>
            </w:r>
          </w:p>
          <w:p w14:paraId="6BC3F986" w14:textId="77777777" w:rsidR="001B6B90" w:rsidRPr="00D74CF4" w:rsidRDefault="001B6B90" w:rsidP="00BC2BE4">
            <w:pPr>
              <w:pStyle w:val="TableParagraph"/>
              <w:tabs>
                <w:tab w:val="left" w:pos="338"/>
              </w:tabs>
              <w:spacing w:line="254" w:lineRule="auto"/>
              <w:ind w:right="144"/>
              <w:rPr>
                <w:bCs/>
                <w:sz w:val="18"/>
                <w:szCs w:val="18"/>
              </w:rPr>
            </w:pPr>
          </w:p>
        </w:tc>
      </w:tr>
      <w:tr w:rsidR="001B6B90" w:rsidRPr="002124F2" w14:paraId="1E861102" w14:textId="77777777" w:rsidTr="00BC2BE4">
        <w:tc>
          <w:tcPr>
            <w:tcW w:w="2943" w:type="dxa"/>
          </w:tcPr>
          <w:p w14:paraId="6D386A63" w14:textId="77777777" w:rsidR="001B6B90" w:rsidRPr="00D74CF4" w:rsidRDefault="001B6B90" w:rsidP="00BC2BE4">
            <w:pPr>
              <w:spacing w:before="60" w:after="60"/>
              <w:rPr>
                <w:rFonts w:cs="Arial"/>
                <w:sz w:val="20"/>
                <w:szCs w:val="20"/>
              </w:rPr>
            </w:pPr>
            <w:r w:rsidRPr="00D74CF4">
              <w:rPr>
                <w:rFonts w:cs="Arial"/>
                <w:b/>
                <w:sz w:val="20"/>
                <w:szCs w:val="20"/>
              </w:rPr>
              <w:t>Accessing roof</w:t>
            </w:r>
          </w:p>
        </w:tc>
        <w:tc>
          <w:tcPr>
            <w:tcW w:w="4678" w:type="dxa"/>
          </w:tcPr>
          <w:p w14:paraId="28564A75" w14:textId="77777777" w:rsidR="001B6B90" w:rsidRPr="00D74CF4" w:rsidRDefault="001B6B90" w:rsidP="00BC2BE4">
            <w:pPr>
              <w:spacing w:before="60" w:after="60"/>
              <w:rPr>
                <w:rFonts w:cs="Arial"/>
                <w:sz w:val="18"/>
                <w:szCs w:val="18"/>
              </w:rPr>
            </w:pPr>
            <w:r w:rsidRPr="00D74CF4">
              <w:rPr>
                <w:rFonts w:cs="Arial"/>
                <w:bCs/>
                <w:sz w:val="18"/>
                <w:szCs w:val="18"/>
              </w:rPr>
              <w:t>Fall from height</w:t>
            </w:r>
          </w:p>
        </w:tc>
        <w:tc>
          <w:tcPr>
            <w:tcW w:w="6527" w:type="dxa"/>
          </w:tcPr>
          <w:p w14:paraId="117332F6" w14:textId="1DFD04F1" w:rsidR="001B6B90" w:rsidRPr="00D74CF4" w:rsidRDefault="001B6B90" w:rsidP="00BC2BE4">
            <w:pPr>
              <w:spacing w:before="60" w:after="60"/>
              <w:rPr>
                <w:rFonts w:cs="Arial"/>
                <w:bCs/>
                <w:sz w:val="18"/>
                <w:szCs w:val="18"/>
              </w:rPr>
            </w:pPr>
            <w:r w:rsidRPr="00D74CF4">
              <w:rPr>
                <w:rFonts w:cs="Arial"/>
                <w:bCs/>
                <w:sz w:val="18"/>
                <w:szCs w:val="18"/>
              </w:rPr>
              <w:t xml:space="preserve">Roof to have perimeter fall protection such as guardrail or </w:t>
            </w:r>
            <w:r w:rsidR="003A670D">
              <w:rPr>
                <w:rFonts w:cs="Arial"/>
                <w:bCs/>
                <w:sz w:val="18"/>
                <w:szCs w:val="18"/>
              </w:rPr>
              <w:t xml:space="preserve">other </w:t>
            </w:r>
            <w:r w:rsidRPr="00D74CF4">
              <w:rPr>
                <w:rFonts w:cs="Arial"/>
                <w:bCs/>
                <w:sz w:val="18"/>
                <w:szCs w:val="18"/>
              </w:rPr>
              <w:t>passive fall protection. Identify an access opening to install a ladder to access the roof</w:t>
            </w:r>
          </w:p>
          <w:p w14:paraId="0B76D3A6" w14:textId="77777777" w:rsidR="001B6B90" w:rsidRPr="00D74CF4" w:rsidRDefault="001B6B90" w:rsidP="00BC2BE4">
            <w:pPr>
              <w:spacing w:before="60" w:after="60"/>
              <w:rPr>
                <w:rFonts w:cs="Arial"/>
                <w:bCs/>
                <w:sz w:val="18"/>
                <w:szCs w:val="18"/>
              </w:rPr>
            </w:pPr>
          </w:p>
          <w:p w14:paraId="68A23755" w14:textId="77777777" w:rsidR="001B6B90" w:rsidRPr="00D74CF4" w:rsidRDefault="001B6B90" w:rsidP="00BC2BE4">
            <w:pPr>
              <w:spacing w:before="60" w:after="60"/>
              <w:rPr>
                <w:rFonts w:cs="Arial"/>
                <w:bCs/>
                <w:sz w:val="18"/>
                <w:szCs w:val="18"/>
              </w:rPr>
            </w:pPr>
            <w:r w:rsidRPr="00D74CF4">
              <w:rPr>
                <w:rFonts w:cs="Arial"/>
                <w:bCs/>
                <w:sz w:val="18"/>
                <w:szCs w:val="18"/>
              </w:rPr>
              <w:t xml:space="preserve">Install and secure a ladder at the top </w:t>
            </w:r>
            <w:r w:rsidRPr="003A670D">
              <w:rPr>
                <w:rFonts w:cs="Arial"/>
                <w:bCs/>
                <w:sz w:val="18"/>
                <w:szCs w:val="18"/>
              </w:rPr>
              <w:t>using a gutter bracket or tied off</w:t>
            </w:r>
            <w:r w:rsidRPr="00D74CF4">
              <w:rPr>
                <w:rFonts w:cs="Arial"/>
                <w:bCs/>
                <w:sz w:val="18"/>
                <w:szCs w:val="18"/>
              </w:rPr>
              <w:t>. Ensure the foot of the ladder is secured from movement</w:t>
            </w:r>
          </w:p>
          <w:p w14:paraId="3231A247" w14:textId="77777777" w:rsidR="001B6B90" w:rsidRPr="00D74CF4" w:rsidRDefault="001B6B90" w:rsidP="00BC2BE4">
            <w:pPr>
              <w:spacing w:before="60" w:after="60"/>
              <w:rPr>
                <w:rFonts w:cs="Arial"/>
                <w:bCs/>
                <w:sz w:val="18"/>
                <w:szCs w:val="18"/>
              </w:rPr>
            </w:pPr>
          </w:p>
          <w:p w14:paraId="352B54F0" w14:textId="77777777" w:rsidR="001B6B90" w:rsidRPr="00D74CF4" w:rsidRDefault="001B6B90" w:rsidP="00BC2BE4">
            <w:pPr>
              <w:spacing w:before="60" w:after="60"/>
              <w:rPr>
                <w:rFonts w:cs="Arial"/>
                <w:bCs/>
                <w:sz w:val="18"/>
                <w:szCs w:val="18"/>
              </w:rPr>
            </w:pPr>
            <w:r w:rsidRPr="00D74CF4">
              <w:rPr>
                <w:rFonts w:cs="Arial"/>
                <w:bCs/>
                <w:sz w:val="18"/>
                <w:szCs w:val="18"/>
              </w:rPr>
              <w:t>ensure that the ladder extends at least 900mm past set off point and is set at a 1:4 angle</w:t>
            </w:r>
          </w:p>
          <w:p w14:paraId="5A66382E" w14:textId="77777777" w:rsidR="001B6B90" w:rsidRPr="00D74CF4" w:rsidRDefault="001B6B90" w:rsidP="00BC2BE4">
            <w:pPr>
              <w:spacing w:before="60" w:after="60"/>
              <w:rPr>
                <w:rFonts w:cs="Arial"/>
                <w:sz w:val="18"/>
                <w:szCs w:val="18"/>
              </w:rPr>
            </w:pPr>
          </w:p>
        </w:tc>
      </w:tr>
      <w:tr w:rsidR="001B6B90" w:rsidRPr="002124F2" w14:paraId="08AD5825" w14:textId="77777777" w:rsidTr="00BC2BE4">
        <w:tc>
          <w:tcPr>
            <w:tcW w:w="2943" w:type="dxa"/>
          </w:tcPr>
          <w:p w14:paraId="18473A78" w14:textId="77777777" w:rsidR="001B6B90" w:rsidRPr="00D74CF4" w:rsidRDefault="001B6B90" w:rsidP="00BC2BE4">
            <w:pPr>
              <w:pStyle w:val="TableParagraph"/>
              <w:spacing w:before="59"/>
              <w:rPr>
                <w:rFonts w:eastAsia="Times New Roman"/>
                <w:b/>
                <w:sz w:val="20"/>
                <w:szCs w:val="20"/>
                <w:lang w:val="en-AU" w:eastAsia="en-AU"/>
              </w:rPr>
            </w:pPr>
            <w:r w:rsidRPr="00D74CF4">
              <w:rPr>
                <w:rFonts w:eastAsia="Times New Roman"/>
                <w:b/>
                <w:sz w:val="20"/>
                <w:szCs w:val="20"/>
                <w:lang w:val="en-AU" w:eastAsia="en-AU"/>
              </w:rPr>
              <w:t>Batten Fixing</w:t>
            </w:r>
          </w:p>
          <w:p w14:paraId="7F9ABEAB" w14:textId="77777777" w:rsidR="001B6B90" w:rsidRPr="00D74CF4" w:rsidRDefault="001B6B90" w:rsidP="00BC2BE4">
            <w:pPr>
              <w:pStyle w:val="TableParagraph"/>
              <w:tabs>
                <w:tab w:val="left" w:pos="253"/>
              </w:tabs>
              <w:spacing w:before="13"/>
              <w:rPr>
                <w:rFonts w:eastAsia="Times New Roman"/>
                <w:b/>
                <w:sz w:val="20"/>
                <w:szCs w:val="20"/>
                <w:lang w:val="en-AU" w:eastAsia="en-AU"/>
              </w:rPr>
            </w:pPr>
            <w:r w:rsidRPr="00D74CF4">
              <w:rPr>
                <w:rFonts w:eastAsia="Times New Roman"/>
                <w:b/>
                <w:sz w:val="20"/>
                <w:szCs w:val="20"/>
                <w:lang w:val="en-AU" w:eastAsia="en-AU"/>
              </w:rPr>
              <w:t>marking out on roof</w:t>
            </w:r>
          </w:p>
          <w:p w14:paraId="6E91A559" w14:textId="77777777" w:rsidR="001B6B90" w:rsidRPr="00D74CF4" w:rsidRDefault="001B6B90" w:rsidP="00BC2BE4">
            <w:pPr>
              <w:pStyle w:val="TableParagraph"/>
              <w:tabs>
                <w:tab w:val="left" w:pos="253"/>
              </w:tabs>
              <w:spacing w:before="13"/>
              <w:rPr>
                <w:rFonts w:eastAsia="Times New Roman"/>
                <w:b/>
                <w:sz w:val="20"/>
                <w:szCs w:val="20"/>
                <w:lang w:val="en-AU" w:eastAsia="en-AU"/>
              </w:rPr>
            </w:pPr>
            <w:r w:rsidRPr="00D74CF4">
              <w:rPr>
                <w:rFonts w:eastAsia="Times New Roman"/>
                <w:b/>
                <w:sz w:val="20"/>
                <w:szCs w:val="20"/>
                <w:lang w:val="en-AU" w:eastAsia="en-AU"/>
              </w:rPr>
              <w:t>loading battens</w:t>
            </w:r>
          </w:p>
          <w:p w14:paraId="648131A7" w14:textId="77777777" w:rsidR="001B6B90" w:rsidRPr="00D74CF4" w:rsidRDefault="001B6B90" w:rsidP="00BC2BE4">
            <w:pPr>
              <w:pStyle w:val="TableParagraph"/>
              <w:tabs>
                <w:tab w:val="left" w:pos="253"/>
              </w:tabs>
              <w:rPr>
                <w:rFonts w:eastAsia="Times New Roman"/>
                <w:b/>
                <w:sz w:val="20"/>
                <w:szCs w:val="20"/>
                <w:lang w:val="en-AU" w:eastAsia="en-AU"/>
              </w:rPr>
            </w:pPr>
            <w:r w:rsidRPr="00D74CF4">
              <w:rPr>
                <w:rFonts w:eastAsia="Times New Roman"/>
                <w:b/>
                <w:sz w:val="20"/>
                <w:szCs w:val="20"/>
                <w:lang w:val="en-AU" w:eastAsia="en-AU"/>
              </w:rPr>
              <w:lastRenderedPageBreak/>
              <w:t>Cutting battens</w:t>
            </w:r>
          </w:p>
          <w:p w14:paraId="4B5ACA47" w14:textId="77777777" w:rsidR="001B6B90" w:rsidRPr="00D74CF4" w:rsidRDefault="001B6B90" w:rsidP="00BC2BE4">
            <w:pPr>
              <w:pStyle w:val="TableParagraph"/>
              <w:rPr>
                <w:rFonts w:eastAsia="Times New Roman"/>
                <w:b/>
                <w:sz w:val="20"/>
                <w:szCs w:val="20"/>
                <w:lang w:val="en-AU" w:eastAsia="en-AU"/>
              </w:rPr>
            </w:pPr>
          </w:p>
          <w:p w14:paraId="750EF43C" w14:textId="77777777" w:rsidR="001B6B90" w:rsidRPr="00D74CF4" w:rsidRDefault="001B6B90" w:rsidP="00BC2BE4">
            <w:pPr>
              <w:pStyle w:val="TableParagraph"/>
              <w:rPr>
                <w:rFonts w:eastAsia="Times New Roman"/>
                <w:b/>
                <w:sz w:val="20"/>
                <w:szCs w:val="20"/>
                <w:lang w:val="en-AU" w:eastAsia="en-AU"/>
              </w:rPr>
            </w:pPr>
          </w:p>
          <w:p w14:paraId="59BC97F5" w14:textId="77777777" w:rsidR="001B6B90" w:rsidRPr="00D74CF4" w:rsidRDefault="001B6B90" w:rsidP="00BC2BE4">
            <w:pPr>
              <w:pStyle w:val="TableParagraph"/>
              <w:rPr>
                <w:rFonts w:eastAsia="Times New Roman"/>
                <w:b/>
                <w:sz w:val="20"/>
                <w:szCs w:val="20"/>
                <w:lang w:val="en-AU" w:eastAsia="en-AU"/>
              </w:rPr>
            </w:pPr>
          </w:p>
          <w:p w14:paraId="331E7D14" w14:textId="77777777" w:rsidR="001B6B90" w:rsidRPr="00D74CF4" w:rsidRDefault="001B6B90" w:rsidP="00BC2BE4">
            <w:pPr>
              <w:pStyle w:val="TableParagraph"/>
              <w:rPr>
                <w:rFonts w:eastAsia="Times New Roman"/>
                <w:b/>
                <w:sz w:val="20"/>
                <w:szCs w:val="20"/>
                <w:lang w:val="en-AU" w:eastAsia="en-AU"/>
              </w:rPr>
            </w:pPr>
          </w:p>
          <w:p w14:paraId="33B13166" w14:textId="77777777" w:rsidR="001B6B90" w:rsidRPr="00D74CF4" w:rsidRDefault="001B6B90" w:rsidP="00BC2BE4">
            <w:pPr>
              <w:pStyle w:val="TableParagraph"/>
              <w:rPr>
                <w:rFonts w:eastAsia="Times New Roman"/>
                <w:b/>
                <w:sz w:val="20"/>
                <w:szCs w:val="20"/>
                <w:lang w:val="en-AU" w:eastAsia="en-AU"/>
              </w:rPr>
            </w:pPr>
          </w:p>
          <w:p w14:paraId="2FC0D452" w14:textId="77777777" w:rsidR="001B6B90" w:rsidRPr="00D74CF4" w:rsidRDefault="001B6B90" w:rsidP="00BC2BE4">
            <w:pPr>
              <w:pStyle w:val="TableParagraph"/>
              <w:rPr>
                <w:rFonts w:eastAsia="Times New Roman"/>
                <w:b/>
                <w:sz w:val="20"/>
                <w:szCs w:val="20"/>
                <w:lang w:val="en-AU" w:eastAsia="en-AU"/>
              </w:rPr>
            </w:pPr>
          </w:p>
          <w:p w14:paraId="139E2575" w14:textId="77777777" w:rsidR="001B6B90" w:rsidRPr="00D74CF4" w:rsidRDefault="001B6B90" w:rsidP="00BC2BE4">
            <w:pPr>
              <w:pStyle w:val="TableParagraph"/>
              <w:rPr>
                <w:rFonts w:eastAsia="Times New Roman"/>
                <w:b/>
                <w:sz w:val="20"/>
                <w:szCs w:val="20"/>
                <w:lang w:val="en-AU" w:eastAsia="en-AU"/>
              </w:rPr>
            </w:pPr>
          </w:p>
          <w:p w14:paraId="350FC0E9" w14:textId="77777777" w:rsidR="001B6B90" w:rsidRPr="00D74CF4" w:rsidRDefault="001B6B90" w:rsidP="00BC2BE4">
            <w:pPr>
              <w:pStyle w:val="TableParagraph"/>
              <w:rPr>
                <w:rFonts w:eastAsia="Times New Roman"/>
                <w:b/>
                <w:sz w:val="20"/>
                <w:szCs w:val="20"/>
                <w:lang w:val="en-AU" w:eastAsia="en-AU"/>
              </w:rPr>
            </w:pPr>
          </w:p>
          <w:p w14:paraId="38688875" w14:textId="77777777" w:rsidR="001B6B90" w:rsidRPr="00D74CF4" w:rsidRDefault="001B6B90" w:rsidP="00BC2BE4">
            <w:pPr>
              <w:pStyle w:val="TableParagraph"/>
              <w:rPr>
                <w:rFonts w:eastAsia="Times New Roman"/>
                <w:b/>
                <w:sz w:val="20"/>
                <w:szCs w:val="20"/>
                <w:lang w:val="en-AU" w:eastAsia="en-AU"/>
              </w:rPr>
            </w:pPr>
          </w:p>
          <w:p w14:paraId="1D47B3DE" w14:textId="77777777" w:rsidR="001B6B90" w:rsidRPr="00D74CF4" w:rsidRDefault="001B6B90" w:rsidP="00BC2BE4">
            <w:pPr>
              <w:pStyle w:val="TableParagraph"/>
              <w:rPr>
                <w:rFonts w:eastAsia="Times New Roman"/>
                <w:b/>
                <w:sz w:val="20"/>
                <w:szCs w:val="20"/>
                <w:lang w:val="en-AU" w:eastAsia="en-AU"/>
              </w:rPr>
            </w:pPr>
          </w:p>
          <w:p w14:paraId="62CC0A70" w14:textId="77777777" w:rsidR="001B6B90" w:rsidRPr="00D74CF4" w:rsidRDefault="001B6B90" w:rsidP="00BC2BE4">
            <w:pPr>
              <w:pStyle w:val="TableParagraph"/>
              <w:rPr>
                <w:rFonts w:eastAsia="Times New Roman"/>
                <w:b/>
                <w:sz w:val="20"/>
                <w:szCs w:val="20"/>
                <w:lang w:val="en-AU" w:eastAsia="en-AU"/>
              </w:rPr>
            </w:pPr>
          </w:p>
          <w:p w14:paraId="48B94CC5" w14:textId="77777777" w:rsidR="001B6B90" w:rsidRPr="00D74CF4" w:rsidRDefault="001B6B90" w:rsidP="00BC2BE4">
            <w:pPr>
              <w:pStyle w:val="TableParagraph"/>
              <w:rPr>
                <w:rFonts w:eastAsia="Times New Roman"/>
                <w:b/>
                <w:sz w:val="20"/>
                <w:szCs w:val="20"/>
                <w:lang w:val="en-AU" w:eastAsia="en-AU"/>
              </w:rPr>
            </w:pPr>
          </w:p>
          <w:p w14:paraId="07C2F27E" w14:textId="77777777" w:rsidR="001B6B90" w:rsidRPr="00D74CF4" w:rsidRDefault="001B6B90" w:rsidP="00BC2BE4">
            <w:pPr>
              <w:spacing w:before="60" w:after="60"/>
              <w:rPr>
                <w:rFonts w:cs="Arial"/>
                <w:sz w:val="20"/>
                <w:szCs w:val="20"/>
              </w:rPr>
            </w:pPr>
          </w:p>
        </w:tc>
        <w:tc>
          <w:tcPr>
            <w:tcW w:w="4678" w:type="dxa"/>
          </w:tcPr>
          <w:p w14:paraId="5CDD85D7" w14:textId="77777777" w:rsidR="001B6B90" w:rsidRPr="00D74CF4" w:rsidRDefault="001B6B90" w:rsidP="00BC2BE4">
            <w:pPr>
              <w:pStyle w:val="TableParagraph"/>
              <w:rPr>
                <w:rFonts w:eastAsia="Times New Roman"/>
                <w:bCs/>
                <w:sz w:val="18"/>
                <w:szCs w:val="18"/>
                <w:lang w:val="en-AU" w:eastAsia="en-AU"/>
              </w:rPr>
            </w:pPr>
            <w:r w:rsidRPr="00D74CF4">
              <w:rPr>
                <w:rFonts w:eastAsia="Times New Roman"/>
                <w:bCs/>
                <w:sz w:val="18"/>
                <w:szCs w:val="18"/>
                <w:lang w:val="en-AU" w:eastAsia="en-AU"/>
              </w:rPr>
              <w:lastRenderedPageBreak/>
              <w:t>Fall from height</w:t>
            </w:r>
          </w:p>
          <w:p w14:paraId="3964808B" w14:textId="77777777" w:rsidR="001B6B90" w:rsidRPr="00D74CF4" w:rsidRDefault="001B6B90" w:rsidP="00BC2BE4">
            <w:pPr>
              <w:pStyle w:val="TableParagraph"/>
              <w:rPr>
                <w:rFonts w:eastAsia="Times New Roman"/>
                <w:b/>
                <w:sz w:val="18"/>
                <w:szCs w:val="18"/>
                <w:lang w:val="en-AU" w:eastAsia="en-AU"/>
              </w:rPr>
            </w:pPr>
          </w:p>
          <w:p w14:paraId="5FA41C80" w14:textId="77777777" w:rsidR="001B6B90" w:rsidRPr="00D74CF4" w:rsidRDefault="001B6B90" w:rsidP="00BC2BE4">
            <w:pPr>
              <w:pStyle w:val="TableParagraph"/>
              <w:spacing w:before="7"/>
              <w:rPr>
                <w:bCs/>
                <w:sz w:val="18"/>
                <w:szCs w:val="18"/>
              </w:rPr>
            </w:pPr>
            <w:r w:rsidRPr="00D74CF4">
              <w:rPr>
                <w:bCs/>
                <w:sz w:val="18"/>
                <w:szCs w:val="18"/>
              </w:rPr>
              <w:t>Manual Handling – Musculoskeletal injuries</w:t>
            </w:r>
          </w:p>
          <w:p w14:paraId="35E649B2" w14:textId="77777777" w:rsidR="001B6B90" w:rsidRPr="00D74CF4" w:rsidRDefault="001B6B90" w:rsidP="00BC2BE4">
            <w:pPr>
              <w:pStyle w:val="TableParagraph"/>
              <w:rPr>
                <w:rFonts w:eastAsia="Times New Roman"/>
                <w:b/>
                <w:sz w:val="18"/>
                <w:szCs w:val="18"/>
                <w:lang w:val="en-AU" w:eastAsia="en-AU"/>
              </w:rPr>
            </w:pPr>
          </w:p>
          <w:p w14:paraId="5EA5FA6B" w14:textId="77777777" w:rsidR="001B6B90" w:rsidRPr="00D74CF4" w:rsidRDefault="001B6B90" w:rsidP="00BC2BE4">
            <w:pPr>
              <w:pStyle w:val="TableParagraph"/>
              <w:rPr>
                <w:rFonts w:eastAsia="Times New Roman"/>
                <w:sz w:val="18"/>
                <w:szCs w:val="18"/>
                <w:lang w:val="en-AU" w:eastAsia="en-AU"/>
              </w:rPr>
            </w:pPr>
            <w:r w:rsidRPr="00D74CF4">
              <w:rPr>
                <w:rFonts w:eastAsia="Times New Roman"/>
                <w:sz w:val="18"/>
                <w:szCs w:val="18"/>
                <w:lang w:val="en-AU" w:eastAsia="en-AU"/>
              </w:rPr>
              <w:lastRenderedPageBreak/>
              <w:t>Use of tools and equipment- Cuts, lacerations, noise, projectiles</w:t>
            </w:r>
          </w:p>
          <w:p w14:paraId="2084C306" w14:textId="77777777" w:rsidR="001B6B90" w:rsidRPr="00D74CF4" w:rsidRDefault="001B6B90" w:rsidP="00BC2BE4">
            <w:pPr>
              <w:pStyle w:val="TableParagraph"/>
              <w:tabs>
                <w:tab w:val="left" w:pos="338"/>
              </w:tabs>
              <w:spacing w:before="157"/>
              <w:rPr>
                <w:rFonts w:eastAsia="Times New Roman"/>
                <w:b/>
                <w:sz w:val="18"/>
                <w:szCs w:val="18"/>
                <w:lang w:val="en-AU" w:eastAsia="en-AU"/>
              </w:rPr>
            </w:pPr>
          </w:p>
          <w:p w14:paraId="203A8317" w14:textId="77777777" w:rsidR="001B6B90" w:rsidRPr="00D74CF4" w:rsidRDefault="001B6B90" w:rsidP="00BC2BE4">
            <w:pPr>
              <w:pStyle w:val="TableParagraph"/>
              <w:rPr>
                <w:rFonts w:eastAsia="Times New Roman"/>
                <w:b/>
                <w:sz w:val="18"/>
                <w:szCs w:val="18"/>
                <w:lang w:val="en-AU" w:eastAsia="en-AU"/>
              </w:rPr>
            </w:pPr>
          </w:p>
          <w:p w14:paraId="7FC3CEE3" w14:textId="77777777" w:rsidR="001B6B90" w:rsidRPr="00D74CF4" w:rsidRDefault="001B6B90" w:rsidP="00BC2BE4">
            <w:pPr>
              <w:spacing w:before="60" w:after="60"/>
              <w:rPr>
                <w:rFonts w:cs="Arial"/>
                <w:sz w:val="18"/>
                <w:szCs w:val="18"/>
              </w:rPr>
            </w:pPr>
          </w:p>
        </w:tc>
        <w:tc>
          <w:tcPr>
            <w:tcW w:w="6527" w:type="dxa"/>
          </w:tcPr>
          <w:p w14:paraId="15E4C9E3" w14:textId="77777777" w:rsidR="001B6B90" w:rsidRPr="00D74CF4" w:rsidRDefault="001B6B90" w:rsidP="00BC2BE4">
            <w:pPr>
              <w:pStyle w:val="TableParagraph"/>
              <w:spacing w:before="3"/>
              <w:rPr>
                <w:bCs/>
                <w:sz w:val="18"/>
                <w:szCs w:val="18"/>
              </w:rPr>
            </w:pPr>
            <w:r w:rsidRPr="00D74CF4">
              <w:rPr>
                <w:bCs/>
                <w:sz w:val="18"/>
                <w:szCs w:val="18"/>
              </w:rPr>
              <w:lastRenderedPageBreak/>
              <w:t>Fall prevention for batten fixing is managed by:</w:t>
            </w:r>
          </w:p>
          <w:p w14:paraId="0521C0D7" w14:textId="77777777" w:rsidR="001B6B90" w:rsidRPr="00D74CF4" w:rsidRDefault="001B6B90" w:rsidP="00BC2BE4">
            <w:pPr>
              <w:pStyle w:val="TableParagraph"/>
              <w:spacing w:before="3"/>
              <w:rPr>
                <w:bCs/>
                <w:sz w:val="18"/>
                <w:szCs w:val="18"/>
              </w:rPr>
            </w:pPr>
          </w:p>
          <w:p w14:paraId="7AEFB47F" w14:textId="77777777" w:rsidR="001B6B90" w:rsidRPr="00D74CF4" w:rsidRDefault="001B6B90" w:rsidP="001B6B90">
            <w:pPr>
              <w:pStyle w:val="TableParagraph"/>
              <w:numPr>
                <w:ilvl w:val="0"/>
                <w:numId w:val="1"/>
              </w:numPr>
              <w:spacing w:before="3"/>
              <w:rPr>
                <w:bCs/>
                <w:sz w:val="18"/>
                <w:szCs w:val="18"/>
              </w:rPr>
            </w:pPr>
            <w:r w:rsidRPr="00D74CF4">
              <w:rPr>
                <w:bCs/>
                <w:sz w:val="18"/>
                <w:szCs w:val="18"/>
              </w:rPr>
              <w:t>If truss spacing is 600mm or less, then batten spacing can be 900mm or less</w:t>
            </w:r>
          </w:p>
          <w:p w14:paraId="58EC5569" w14:textId="77777777" w:rsidR="001B6B90" w:rsidRPr="00D74CF4" w:rsidRDefault="001B6B90" w:rsidP="001B6B90">
            <w:pPr>
              <w:pStyle w:val="TableParagraph"/>
              <w:numPr>
                <w:ilvl w:val="0"/>
                <w:numId w:val="1"/>
              </w:numPr>
              <w:spacing w:before="3"/>
              <w:rPr>
                <w:bCs/>
                <w:sz w:val="18"/>
                <w:szCs w:val="18"/>
              </w:rPr>
            </w:pPr>
            <w:r w:rsidRPr="00D74CF4">
              <w:rPr>
                <w:bCs/>
                <w:sz w:val="18"/>
                <w:szCs w:val="18"/>
              </w:rPr>
              <w:lastRenderedPageBreak/>
              <w:t>If truss spacing is greater than 600mm then batten spacing must be no more than 450mm</w:t>
            </w:r>
          </w:p>
          <w:p w14:paraId="7D957EEC" w14:textId="77777777" w:rsidR="001B6B90" w:rsidRPr="00D74CF4" w:rsidRDefault="001B6B90" w:rsidP="001B6B90">
            <w:pPr>
              <w:pStyle w:val="TableParagraph"/>
              <w:numPr>
                <w:ilvl w:val="0"/>
                <w:numId w:val="1"/>
              </w:numPr>
              <w:spacing w:before="3"/>
              <w:rPr>
                <w:bCs/>
                <w:sz w:val="18"/>
                <w:szCs w:val="18"/>
              </w:rPr>
            </w:pPr>
            <w:r w:rsidRPr="00D74CF4">
              <w:rPr>
                <w:bCs/>
                <w:sz w:val="18"/>
                <w:szCs w:val="18"/>
              </w:rPr>
              <w:t>If point 1 or 2 can’t be achieved, then internal fall prevention such as safety mesh must be installed</w:t>
            </w:r>
          </w:p>
          <w:p w14:paraId="6B332582" w14:textId="77777777" w:rsidR="001B6B90" w:rsidRPr="00D74CF4" w:rsidRDefault="001B6B90" w:rsidP="00BC2BE4">
            <w:pPr>
              <w:pStyle w:val="TableParagraph"/>
              <w:spacing w:before="3"/>
              <w:rPr>
                <w:sz w:val="18"/>
                <w:szCs w:val="18"/>
              </w:rPr>
            </w:pPr>
          </w:p>
          <w:p w14:paraId="2432DD25" w14:textId="77777777" w:rsidR="001B6B90" w:rsidRPr="00D74CF4" w:rsidRDefault="001B6B90" w:rsidP="00BC2BE4">
            <w:pPr>
              <w:pStyle w:val="TableParagraph"/>
              <w:tabs>
                <w:tab w:val="left" w:pos="339"/>
              </w:tabs>
              <w:spacing w:line="254" w:lineRule="auto"/>
              <w:ind w:right="452"/>
              <w:rPr>
                <w:bCs/>
                <w:sz w:val="18"/>
                <w:szCs w:val="18"/>
              </w:rPr>
            </w:pPr>
            <w:r w:rsidRPr="00D74CF4">
              <w:rPr>
                <w:bCs/>
                <w:sz w:val="18"/>
                <w:szCs w:val="18"/>
              </w:rPr>
              <w:t>Batten lengths will be handled individually if raised or moved by</w:t>
            </w:r>
            <w:r w:rsidRPr="00D74CF4">
              <w:rPr>
                <w:bCs/>
                <w:spacing w:val="2"/>
                <w:sz w:val="18"/>
                <w:szCs w:val="18"/>
              </w:rPr>
              <w:t xml:space="preserve"> </w:t>
            </w:r>
            <w:r w:rsidRPr="00D74CF4">
              <w:rPr>
                <w:bCs/>
                <w:sz w:val="18"/>
                <w:szCs w:val="18"/>
              </w:rPr>
              <w:t>hand – never handle multiple lengths of battens</w:t>
            </w:r>
          </w:p>
          <w:p w14:paraId="4E5AA417" w14:textId="77777777" w:rsidR="001B6B90" w:rsidRPr="00D74CF4" w:rsidRDefault="001B6B90" w:rsidP="00BC2BE4">
            <w:pPr>
              <w:pStyle w:val="TableParagraph"/>
              <w:spacing w:before="4"/>
              <w:rPr>
                <w:bCs/>
                <w:sz w:val="18"/>
                <w:szCs w:val="18"/>
              </w:rPr>
            </w:pPr>
          </w:p>
          <w:p w14:paraId="0655E36C" w14:textId="77777777" w:rsidR="001B6B90" w:rsidRPr="00D74CF4" w:rsidRDefault="001B6B90" w:rsidP="00BC2BE4">
            <w:pPr>
              <w:pStyle w:val="TableParagraph"/>
              <w:spacing w:before="2"/>
              <w:rPr>
                <w:bCs/>
                <w:sz w:val="18"/>
                <w:szCs w:val="18"/>
              </w:rPr>
            </w:pPr>
            <w:r w:rsidRPr="00D74CF4">
              <w:rPr>
                <w:bCs/>
                <w:sz w:val="18"/>
                <w:szCs w:val="18"/>
              </w:rPr>
              <w:t>All tools and equipment should be used only by competent person or under supervision of a competent person and in accordance with any safe procedure for the tool or equipment being used</w:t>
            </w:r>
          </w:p>
          <w:p w14:paraId="28024A47" w14:textId="77777777" w:rsidR="001B6B90" w:rsidRPr="00D74CF4" w:rsidRDefault="001B6B90" w:rsidP="00BC2BE4">
            <w:pPr>
              <w:pStyle w:val="TableParagraph"/>
              <w:spacing w:before="2"/>
              <w:rPr>
                <w:bCs/>
                <w:sz w:val="18"/>
                <w:szCs w:val="18"/>
              </w:rPr>
            </w:pPr>
          </w:p>
          <w:p w14:paraId="7AE8476D" w14:textId="77777777" w:rsidR="001B6B90" w:rsidRPr="00D74CF4" w:rsidRDefault="001B6B90" w:rsidP="00BC2BE4">
            <w:pPr>
              <w:pStyle w:val="TableParagraph"/>
              <w:spacing w:before="2"/>
              <w:rPr>
                <w:bCs/>
                <w:sz w:val="18"/>
                <w:szCs w:val="18"/>
              </w:rPr>
            </w:pPr>
            <w:r w:rsidRPr="00D74CF4">
              <w:rPr>
                <w:bCs/>
                <w:sz w:val="18"/>
                <w:szCs w:val="18"/>
              </w:rPr>
              <w:t>Wear hearing and eye protection when using saws or nail guns</w:t>
            </w:r>
          </w:p>
          <w:p w14:paraId="3C09254C" w14:textId="77777777" w:rsidR="001B6B90" w:rsidRPr="00D74CF4" w:rsidRDefault="001B6B90" w:rsidP="00BC2BE4">
            <w:pPr>
              <w:pStyle w:val="TableParagraph"/>
              <w:spacing w:before="2"/>
              <w:rPr>
                <w:bCs/>
                <w:sz w:val="18"/>
                <w:szCs w:val="18"/>
              </w:rPr>
            </w:pPr>
          </w:p>
          <w:p w14:paraId="45E8A276" w14:textId="77777777" w:rsidR="001B6B90" w:rsidRPr="00D74CF4" w:rsidRDefault="001B6B90" w:rsidP="00BC2BE4">
            <w:pPr>
              <w:pStyle w:val="TableParagraph"/>
              <w:spacing w:before="2"/>
              <w:rPr>
                <w:bCs/>
                <w:sz w:val="18"/>
                <w:szCs w:val="18"/>
              </w:rPr>
            </w:pPr>
            <w:r w:rsidRPr="00D74CF4">
              <w:rPr>
                <w:bCs/>
                <w:sz w:val="18"/>
                <w:szCs w:val="18"/>
              </w:rPr>
              <w:t>Do not bump fire nail guns</w:t>
            </w:r>
          </w:p>
        </w:tc>
      </w:tr>
      <w:tr w:rsidR="001B6B90" w:rsidRPr="002124F2" w14:paraId="7F12CD55" w14:textId="77777777" w:rsidTr="00BC2BE4">
        <w:tc>
          <w:tcPr>
            <w:tcW w:w="2943" w:type="dxa"/>
            <w:shd w:val="clear" w:color="auto" w:fill="FFFFFF"/>
          </w:tcPr>
          <w:p w14:paraId="7D1B3DA8" w14:textId="77777777" w:rsidR="001B6B90" w:rsidRPr="00D74CF4" w:rsidRDefault="001B6B90" w:rsidP="00BC2BE4">
            <w:pPr>
              <w:spacing w:before="60" w:after="60"/>
              <w:rPr>
                <w:rFonts w:cs="Arial"/>
                <w:sz w:val="20"/>
                <w:szCs w:val="20"/>
              </w:rPr>
            </w:pPr>
            <w:r w:rsidRPr="00D74CF4">
              <w:rPr>
                <w:rFonts w:cs="Arial"/>
                <w:b/>
                <w:sz w:val="20"/>
                <w:szCs w:val="20"/>
              </w:rPr>
              <w:lastRenderedPageBreak/>
              <w:t>Set up and use of tile elevator</w:t>
            </w:r>
          </w:p>
        </w:tc>
        <w:tc>
          <w:tcPr>
            <w:tcW w:w="4678" w:type="dxa"/>
            <w:shd w:val="clear" w:color="auto" w:fill="FFFFFF"/>
          </w:tcPr>
          <w:p w14:paraId="19195B68" w14:textId="77777777" w:rsidR="001B6B90" w:rsidRPr="00D74CF4" w:rsidRDefault="001B6B90" w:rsidP="00BC2BE4">
            <w:pPr>
              <w:spacing w:before="60" w:after="60"/>
              <w:rPr>
                <w:rFonts w:cs="Arial"/>
                <w:sz w:val="18"/>
                <w:szCs w:val="18"/>
              </w:rPr>
            </w:pPr>
            <w:r w:rsidRPr="00D74CF4">
              <w:rPr>
                <w:rFonts w:cs="Arial"/>
                <w:sz w:val="18"/>
                <w:szCs w:val="18"/>
              </w:rPr>
              <w:t>Falling objects from height when elevator loaded or in use.</w:t>
            </w:r>
          </w:p>
        </w:tc>
        <w:tc>
          <w:tcPr>
            <w:tcW w:w="6527" w:type="dxa"/>
            <w:shd w:val="clear" w:color="auto" w:fill="FFFFFF"/>
          </w:tcPr>
          <w:p w14:paraId="7CD4648B" w14:textId="77777777" w:rsidR="001B6B90" w:rsidRPr="00D74CF4" w:rsidRDefault="001B6B90" w:rsidP="001B6B90">
            <w:pPr>
              <w:numPr>
                <w:ilvl w:val="0"/>
                <w:numId w:val="6"/>
              </w:numPr>
              <w:spacing w:before="60" w:after="60"/>
              <w:rPr>
                <w:rFonts w:cs="Arial"/>
                <w:sz w:val="18"/>
                <w:szCs w:val="18"/>
              </w:rPr>
            </w:pPr>
            <w:r w:rsidRPr="00D74CF4">
              <w:rPr>
                <w:rFonts w:cs="Arial"/>
                <w:sz w:val="18"/>
                <w:szCs w:val="18"/>
              </w:rPr>
              <w:t>Exclude/barricade access to beside/underneath elevator from other persons</w:t>
            </w:r>
          </w:p>
          <w:p w14:paraId="7B221870" w14:textId="77777777" w:rsidR="001B6B90" w:rsidRPr="00D74CF4" w:rsidRDefault="001B6B90" w:rsidP="001B6B90">
            <w:pPr>
              <w:numPr>
                <w:ilvl w:val="0"/>
                <w:numId w:val="6"/>
              </w:numPr>
              <w:spacing w:before="60" w:after="60"/>
              <w:rPr>
                <w:rFonts w:cs="Arial"/>
                <w:sz w:val="18"/>
                <w:szCs w:val="18"/>
              </w:rPr>
            </w:pPr>
            <w:r w:rsidRPr="00D74CF4">
              <w:rPr>
                <w:rFonts w:cs="Arial"/>
                <w:sz w:val="18"/>
                <w:szCs w:val="18"/>
              </w:rPr>
              <w:t>Never stand or work under an operating elevator</w:t>
            </w:r>
          </w:p>
          <w:p w14:paraId="661068E9" w14:textId="77777777" w:rsidR="001B6B90" w:rsidRPr="00D74CF4" w:rsidRDefault="001B6B90" w:rsidP="001B6B90">
            <w:pPr>
              <w:numPr>
                <w:ilvl w:val="0"/>
                <w:numId w:val="6"/>
              </w:numPr>
              <w:spacing w:before="60" w:after="60"/>
              <w:rPr>
                <w:rFonts w:cs="Arial"/>
                <w:sz w:val="18"/>
                <w:szCs w:val="18"/>
              </w:rPr>
            </w:pPr>
            <w:r w:rsidRPr="00D74CF4">
              <w:rPr>
                <w:rFonts w:cs="Arial"/>
                <w:sz w:val="18"/>
                <w:szCs w:val="18"/>
              </w:rPr>
              <w:t>Use two persons to locate elevator into position, secure the elevator at the top to prevent movement</w:t>
            </w:r>
          </w:p>
          <w:p w14:paraId="1E95A5F6" w14:textId="77777777" w:rsidR="001B6B90" w:rsidRPr="00D74CF4" w:rsidRDefault="001B6B90" w:rsidP="001B6B90">
            <w:pPr>
              <w:numPr>
                <w:ilvl w:val="0"/>
                <w:numId w:val="6"/>
              </w:numPr>
              <w:spacing w:before="60" w:after="60"/>
              <w:rPr>
                <w:rFonts w:cs="Arial"/>
                <w:sz w:val="18"/>
                <w:szCs w:val="18"/>
              </w:rPr>
            </w:pPr>
            <w:r w:rsidRPr="00D74CF4">
              <w:rPr>
                <w:rFonts w:cs="Arial"/>
                <w:sz w:val="18"/>
                <w:szCs w:val="18"/>
              </w:rPr>
              <w:t>Keep hands and other body parts clear of pinch or shear points</w:t>
            </w:r>
          </w:p>
          <w:p w14:paraId="6E0C96BF" w14:textId="77777777" w:rsidR="001B6B90" w:rsidRPr="00D74CF4" w:rsidRDefault="001B6B90" w:rsidP="001B6B90">
            <w:pPr>
              <w:numPr>
                <w:ilvl w:val="0"/>
                <w:numId w:val="6"/>
              </w:numPr>
              <w:spacing w:before="60" w:after="60"/>
              <w:rPr>
                <w:rFonts w:cs="Arial"/>
                <w:sz w:val="18"/>
                <w:szCs w:val="18"/>
              </w:rPr>
            </w:pPr>
            <w:r w:rsidRPr="00D74CF4">
              <w:rPr>
                <w:rFonts w:cs="Arial"/>
                <w:sz w:val="18"/>
                <w:szCs w:val="18"/>
              </w:rPr>
              <w:t>Ensure testing, tagging and in date</w:t>
            </w:r>
          </w:p>
          <w:p w14:paraId="7400090E" w14:textId="77777777" w:rsidR="001B6B90" w:rsidRPr="00D74CF4" w:rsidRDefault="001B6B90" w:rsidP="001B6B90">
            <w:pPr>
              <w:numPr>
                <w:ilvl w:val="0"/>
                <w:numId w:val="6"/>
              </w:numPr>
              <w:spacing w:before="60" w:after="60"/>
              <w:rPr>
                <w:rFonts w:cs="Arial"/>
                <w:sz w:val="18"/>
                <w:szCs w:val="18"/>
              </w:rPr>
            </w:pPr>
            <w:r w:rsidRPr="00D74CF4">
              <w:rPr>
                <w:rFonts w:cs="Arial"/>
                <w:sz w:val="18"/>
                <w:szCs w:val="18"/>
              </w:rPr>
              <w:t>Do not remove any guarding</w:t>
            </w:r>
          </w:p>
          <w:p w14:paraId="40685F0A" w14:textId="77777777" w:rsidR="001B6B90" w:rsidRPr="00D74CF4" w:rsidRDefault="001B6B90" w:rsidP="001B6B90">
            <w:pPr>
              <w:numPr>
                <w:ilvl w:val="0"/>
                <w:numId w:val="6"/>
              </w:numPr>
              <w:spacing w:before="60" w:after="60"/>
              <w:rPr>
                <w:rFonts w:cs="Arial"/>
                <w:sz w:val="18"/>
                <w:szCs w:val="18"/>
              </w:rPr>
            </w:pPr>
            <w:r w:rsidRPr="00D74CF4">
              <w:rPr>
                <w:rFonts w:cs="Arial"/>
                <w:sz w:val="18"/>
                <w:szCs w:val="18"/>
              </w:rPr>
              <w:t>Report any equipment faults</w:t>
            </w:r>
          </w:p>
        </w:tc>
      </w:tr>
      <w:tr w:rsidR="001B6B90" w:rsidRPr="002124F2" w14:paraId="5F59034C" w14:textId="77777777" w:rsidTr="00BC2BE4">
        <w:tc>
          <w:tcPr>
            <w:tcW w:w="2943" w:type="dxa"/>
          </w:tcPr>
          <w:p w14:paraId="0F5C39C2" w14:textId="77777777" w:rsidR="001B6B90" w:rsidRPr="00D74CF4" w:rsidRDefault="001B6B90" w:rsidP="00BC2BE4">
            <w:pPr>
              <w:spacing w:before="60" w:after="60"/>
              <w:rPr>
                <w:rFonts w:cs="Arial"/>
                <w:sz w:val="20"/>
                <w:szCs w:val="20"/>
              </w:rPr>
            </w:pPr>
            <w:r w:rsidRPr="00D74CF4">
              <w:rPr>
                <w:rFonts w:cs="Arial"/>
                <w:b/>
                <w:sz w:val="20"/>
                <w:szCs w:val="20"/>
              </w:rPr>
              <w:t>Tiling</w:t>
            </w:r>
          </w:p>
        </w:tc>
        <w:tc>
          <w:tcPr>
            <w:tcW w:w="4678" w:type="dxa"/>
          </w:tcPr>
          <w:p w14:paraId="60206EF6" w14:textId="77777777" w:rsidR="001B6B90" w:rsidRPr="00D74CF4" w:rsidRDefault="001B6B90" w:rsidP="00BC2BE4">
            <w:pPr>
              <w:pStyle w:val="TableParagraph"/>
              <w:spacing w:before="33"/>
              <w:rPr>
                <w:sz w:val="18"/>
                <w:szCs w:val="18"/>
              </w:rPr>
            </w:pPr>
            <w:r w:rsidRPr="00D74CF4">
              <w:rPr>
                <w:sz w:val="18"/>
                <w:szCs w:val="18"/>
              </w:rPr>
              <w:t>Fall from height</w:t>
            </w:r>
          </w:p>
          <w:p w14:paraId="574DC901" w14:textId="77777777" w:rsidR="001B6B90" w:rsidRPr="00D74CF4" w:rsidRDefault="001B6B90" w:rsidP="00BC2BE4">
            <w:pPr>
              <w:pStyle w:val="TableParagraph"/>
              <w:spacing w:before="33"/>
              <w:rPr>
                <w:sz w:val="18"/>
                <w:szCs w:val="18"/>
              </w:rPr>
            </w:pPr>
          </w:p>
          <w:p w14:paraId="5E250BF2" w14:textId="77777777" w:rsidR="001B6B90" w:rsidRPr="00D74CF4" w:rsidRDefault="001B6B90" w:rsidP="00BC2BE4">
            <w:pPr>
              <w:pStyle w:val="TableParagraph"/>
              <w:spacing w:before="33"/>
              <w:rPr>
                <w:sz w:val="18"/>
                <w:szCs w:val="18"/>
              </w:rPr>
            </w:pPr>
            <w:r w:rsidRPr="00D74CF4">
              <w:rPr>
                <w:sz w:val="18"/>
                <w:szCs w:val="18"/>
              </w:rPr>
              <w:t>Falling objects</w:t>
            </w:r>
          </w:p>
          <w:p w14:paraId="4E4821EC" w14:textId="77777777" w:rsidR="001B6B90" w:rsidRPr="00D74CF4" w:rsidRDefault="001B6B90" w:rsidP="00BC2BE4">
            <w:pPr>
              <w:pStyle w:val="TableParagraph"/>
              <w:spacing w:before="33"/>
              <w:rPr>
                <w:sz w:val="18"/>
                <w:szCs w:val="18"/>
              </w:rPr>
            </w:pPr>
          </w:p>
          <w:p w14:paraId="404A40DD" w14:textId="77777777" w:rsidR="001B6B90" w:rsidRPr="00D74CF4" w:rsidRDefault="001B6B90" w:rsidP="00BC2BE4">
            <w:pPr>
              <w:pStyle w:val="TableParagraph"/>
              <w:spacing w:before="7"/>
              <w:rPr>
                <w:bCs/>
                <w:sz w:val="18"/>
                <w:szCs w:val="18"/>
              </w:rPr>
            </w:pPr>
            <w:r w:rsidRPr="00D74CF4">
              <w:rPr>
                <w:bCs/>
                <w:sz w:val="18"/>
                <w:szCs w:val="18"/>
              </w:rPr>
              <w:t>Manual Handling – Musculoskeletal injuries</w:t>
            </w:r>
          </w:p>
          <w:p w14:paraId="7BA727DD" w14:textId="77777777" w:rsidR="001B6B90" w:rsidRPr="00D74CF4" w:rsidRDefault="001B6B90" w:rsidP="00BC2BE4">
            <w:pPr>
              <w:spacing w:before="60" w:after="60"/>
              <w:rPr>
                <w:rFonts w:cs="Arial"/>
                <w:bCs/>
                <w:sz w:val="18"/>
                <w:szCs w:val="18"/>
              </w:rPr>
            </w:pPr>
          </w:p>
          <w:p w14:paraId="56B1315C" w14:textId="77777777" w:rsidR="001B6B90" w:rsidRPr="00D74CF4" w:rsidRDefault="001B6B90" w:rsidP="00BC2BE4">
            <w:pPr>
              <w:spacing w:before="60" w:after="60"/>
              <w:rPr>
                <w:rFonts w:cs="Arial"/>
                <w:bCs/>
                <w:sz w:val="18"/>
                <w:szCs w:val="18"/>
              </w:rPr>
            </w:pPr>
            <w:r w:rsidRPr="00D74CF4">
              <w:rPr>
                <w:rFonts w:cs="Arial"/>
                <w:bCs/>
                <w:sz w:val="18"/>
                <w:szCs w:val="18"/>
              </w:rPr>
              <w:t>Dust</w:t>
            </w:r>
          </w:p>
          <w:p w14:paraId="66BF7BCC" w14:textId="77777777" w:rsidR="001B6B90" w:rsidRPr="00D74CF4" w:rsidRDefault="001B6B90" w:rsidP="00BC2BE4">
            <w:pPr>
              <w:spacing w:before="60" w:after="60"/>
              <w:rPr>
                <w:rFonts w:cs="Arial"/>
                <w:bCs/>
                <w:sz w:val="18"/>
                <w:szCs w:val="18"/>
              </w:rPr>
            </w:pPr>
          </w:p>
          <w:p w14:paraId="5AFD3818" w14:textId="77777777" w:rsidR="001B6B90" w:rsidRPr="00D74CF4" w:rsidRDefault="001B6B90" w:rsidP="00BC2BE4">
            <w:pPr>
              <w:spacing w:before="60" w:after="60"/>
              <w:rPr>
                <w:rFonts w:cs="Arial"/>
                <w:sz w:val="18"/>
                <w:szCs w:val="18"/>
              </w:rPr>
            </w:pPr>
            <w:r w:rsidRPr="00D74CF4">
              <w:rPr>
                <w:rFonts w:cs="Arial"/>
                <w:bCs/>
                <w:sz w:val="18"/>
                <w:szCs w:val="18"/>
              </w:rPr>
              <w:t>Eye injuries</w:t>
            </w:r>
          </w:p>
        </w:tc>
        <w:tc>
          <w:tcPr>
            <w:tcW w:w="6527" w:type="dxa"/>
          </w:tcPr>
          <w:p w14:paraId="3F5DDBA4" w14:textId="77777777" w:rsidR="001B6B90" w:rsidRPr="00D74CF4" w:rsidRDefault="001B6B90" w:rsidP="001B6B90">
            <w:pPr>
              <w:pStyle w:val="TableParagraph"/>
              <w:numPr>
                <w:ilvl w:val="0"/>
                <w:numId w:val="2"/>
              </w:numPr>
              <w:tabs>
                <w:tab w:val="left" w:pos="749"/>
              </w:tabs>
              <w:spacing w:before="43" w:line="239" w:lineRule="exact"/>
              <w:rPr>
                <w:sz w:val="18"/>
                <w:szCs w:val="18"/>
              </w:rPr>
            </w:pPr>
            <w:r w:rsidRPr="00D74CF4">
              <w:rPr>
                <w:sz w:val="18"/>
                <w:szCs w:val="18"/>
              </w:rPr>
              <w:t>Tiles to be raised using mechanical</w:t>
            </w:r>
            <w:r w:rsidRPr="00D74CF4">
              <w:rPr>
                <w:spacing w:val="2"/>
                <w:sz w:val="18"/>
                <w:szCs w:val="18"/>
              </w:rPr>
              <w:t xml:space="preserve"> </w:t>
            </w:r>
            <w:r w:rsidRPr="00D74CF4">
              <w:rPr>
                <w:sz w:val="18"/>
                <w:szCs w:val="18"/>
              </w:rPr>
              <w:t>means</w:t>
            </w:r>
          </w:p>
          <w:p w14:paraId="0EC00423" w14:textId="77777777" w:rsidR="001B6B90" w:rsidRPr="00D74CF4" w:rsidRDefault="001B6B90" w:rsidP="001B6B90">
            <w:pPr>
              <w:pStyle w:val="TableParagraph"/>
              <w:numPr>
                <w:ilvl w:val="0"/>
                <w:numId w:val="2"/>
              </w:numPr>
              <w:tabs>
                <w:tab w:val="left" w:pos="749"/>
              </w:tabs>
              <w:spacing w:line="235" w:lineRule="exact"/>
              <w:rPr>
                <w:sz w:val="18"/>
                <w:szCs w:val="18"/>
              </w:rPr>
            </w:pPr>
            <w:r w:rsidRPr="00D74CF4">
              <w:rPr>
                <w:sz w:val="18"/>
                <w:szCs w:val="18"/>
              </w:rPr>
              <w:t>Do not carry excessive number of tiles when walking on a</w:t>
            </w:r>
            <w:r w:rsidRPr="00D74CF4">
              <w:rPr>
                <w:spacing w:val="1"/>
                <w:sz w:val="18"/>
                <w:szCs w:val="18"/>
              </w:rPr>
              <w:t xml:space="preserve"> </w:t>
            </w:r>
            <w:r w:rsidRPr="00D74CF4">
              <w:rPr>
                <w:sz w:val="18"/>
                <w:szCs w:val="18"/>
              </w:rPr>
              <w:t>roof</w:t>
            </w:r>
          </w:p>
          <w:p w14:paraId="776B7938" w14:textId="77777777" w:rsidR="001B6B90" w:rsidRPr="00D74CF4" w:rsidRDefault="001B6B90" w:rsidP="001B6B90">
            <w:pPr>
              <w:pStyle w:val="TableParagraph"/>
              <w:numPr>
                <w:ilvl w:val="0"/>
                <w:numId w:val="2"/>
              </w:numPr>
              <w:tabs>
                <w:tab w:val="left" w:pos="749"/>
              </w:tabs>
              <w:spacing w:line="235" w:lineRule="auto"/>
              <w:ind w:right="500"/>
              <w:rPr>
                <w:sz w:val="18"/>
                <w:szCs w:val="18"/>
              </w:rPr>
            </w:pPr>
            <w:r w:rsidRPr="00D74CF4">
              <w:rPr>
                <w:sz w:val="18"/>
                <w:szCs w:val="18"/>
              </w:rPr>
              <w:t>Ground</w:t>
            </w:r>
            <w:r w:rsidRPr="00D74CF4">
              <w:rPr>
                <w:spacing w:val="-5"/>
                <w:sz w:val="18"/>
                <w:szCs w:val="18"/>
              </w:rPr>
              <w:t xml:space="preserve"> </w:t>
            </w:r>
            <w:r w:rsidRPr="00D74CF4">
              <w:rPr>
                <w:sz w:val="18"/>
                <w:szCs w:val="18"/>
              </w:rPr>
              <w:t>area</w:t>
            </w:r>
            <w:r w:rsidRPr="00D74CF4">
              <w:rPr>
                <w:spacing w:val="-7"/>
                <w:sz w:val="18"/>
                <w:szCs w:val="18"/>
              </w:rPr>
              <w:t xml:space="preserve"> </w:t>
            </w:r>
            <w:r w:rsidRPr="00D74CF4">
              <w:rPr>
                <w:sz w:val="18"/>
                <w:szCs w:val="18"/>
              </w:rPr>
              <w:t>will</w:t>
            </w:r>
            <w:r w:rsidRPr="00D74CF4">
              <w:rPr>
                <w:spacing w:val="-8"/>
                <w:sz w:val="18"/>
                <w:szCs w:val="18"/>
              </w:rPr>
              <w:t xml:space="preserve"> </w:t>
            </w:r>
            <w:r w:rsidRPr="00D74CF4">
              <w:rPr>
                <w:sz w:val="18"/>
                <w:szCs w:val="18"/>
              </w:rPr>
              <w:t>be</w:t>
            </w:r>
            <w:r w:rsidRPr="00D74CF4">
              <w:rPr>
                <w:spacing w:val="-6"/>
                <w:sz w:val="18"/>
                <w:szCs w:val="18"/>
              </w:rPr>
              <w:t xml:space="preserve"> </w:t>
            </w:r>
            <w:r w:rsidRPr="00D74CF4">
              <w:rPr>
                <w:sz w:val="18"/>
                <w:szCs w:val="18"/>
              </w:rPr>
              <w:t>barricaded</w:t>
            </w:r>
            <w:r w:rsidRPr="00D74CF4">
              <w:rPr>
                <w:spacing w:val="-4"/>
                <w:sz w:val="18"/>
                <w:szCs w:val="18"/>
              </w:rPr>
              <w:t xml:space="preserve"> </w:t>
            </w:r>
            <w:r w:rsidRPr="00D74CF4">
              <w:rPr>
                <w:sz w:val="18"/>
                <w:szCs w:val="18"/>
              </w:rPr>
              <w:t>to</w:t>
            </w:r>
            <w:r w:rsidRPr="00D74CF4">
              <w:rPr>
                <w:spacing w:val="-9"/>
                <w:sz w:val="18"/>
                <w:szCs w:val="18"/>
              </w:rPr>
              <w:t xml:space="preserve"> </w:t>
            </w:r>
            <w:r w:rsidRPr="00D74CF4">
              <w:rPr>
                <w:sz w:val="18"/>
                <w:szCs w:val="18"/>
              </w:rPr>
              <w:t>prevent</w:t>
            </w:r>
            <w:r w:rsidRPr="00D74CF4">
              <w:rPr>
                <w:spacing w:val="-6"/>
                <w:sz w:val="18"/>
                <w:szCs w:val="18"/>
              </w:rPr>
              <w:t xml:space="preserve"> </w:t>
            </w:r>
            <w:r w:rsidRPr="00D74CF4">
              <w:rPr>
                <w:sz w:val="18"/>
                <w:szCs w:val="18"/>
              </w:rPr>
              <w:t>person</w:t>
            </w:r>
            <w:r w:rsidRPr="00D74CF4">
              <w:rPr>
                <w:spacing w:val="-6"/>
                <w:sz w:val="18"/>
                <w:szCs w:val="18"/>
              </w:rPr>
              <w:t xml:space="preserve"> </w:t>
            </w:r>
            <w:r w:rsidRPr="00D74CF4">
              <w:rPr>
                <w:sz w:val="18"/>
                <w:szCs w:val="18"/>
              </w:rPr>
              <w:t>walking</w:t>
            </w:r>
            <w:r w:rsidRPr="00D74CF4">
              <w:rPr>
                <w:spacing w:val="-5"/>
                <w:sz w:val="18"/>
                <w:szCs w:val="18"/>
              </w:rPr>
              <w:t xml:space="preserve"> </w:t>
            </w:r>
            <w:r w:rsidRPr="00D74CF4">
              <w:rPr>
                <w:sz w:val="18"/>
                <w:szCs w:val="18"/>
              </w:rPr>
              <w:t>under tiling operations</w:t>
            </w:r>
          </w:p>
          <w:p w14:paraId="7116569F" w14:textId="77777777" w:rsidR="001B6B90" w:rsidRPr="00D74CF4" w:rsidRDefault="001B6B90" w:rsidP="001B6B90">
            <w:pPr>
              <w:pStyle w:val="TableParagraph"/>
              <w:numPr>
                <w:ilvl w:val="0"/>
                <w:numId w:val="2"/>
              </w:numPr>
              <w:tabs>
                <w:tab w:val="left" w:pos="749"/>
              </w:tabs>
              <w:spacing w:line="235" w:lineRule="exact"/>
              <w:rPr>
                <w:sz w:val="18"/>
                <w:szCs w:val="18"/>
              </w:rPr>
            </w:pPr>
            <w:r w:rsidRPr="00D74CF4">
              <w:rPr>
                <w:sz w:val="18"/>
                <w:szCs w:val="18"/>
              </w:rPr>
              <w:t>Dust masks to be worn when cutting</w:t>
            </w:r>
            <w:r w:rsidRPr="00D74CF4">
              <w:rPr>
                <w:spacing w:val="8"/>
                <w:sz w:val="18"/>
                <w:szCs w:val="18"/>
              </w:rPr>
              <w:t xml:space="preserve"> </w:t>
            </w:r>
            <w:r w:rsidRPr="00D74CF4">
              <w:rPr>
                <w:sz w:val="18"/>
                <w:szCs w:val="18"/>
              </w:rPr>
              <w:t>tiles</w:t>
            </w:r>
          </w:p>
          <w:p w14:paraId="01060694" w14:textId="77777777" w:rsidR="001B6B90" w:rsidRPr="00D74CF4" w:rsidRDefault="001B6B90" w:rsidP="001B6B90">
            <w:pPr>
              <w:pStyle w:val="TableParagraph"/>
              <w:numPr>
                <w:ilvl w:val="0"/>
                <w:numId w:val="2"/>
              </w:numPr>
              <w:tabs>
                <w:tab w:val="left" w:pos="749"/>
              </w:tabs>
              <w:spacing w:line="235" w:lineRule="auto"/>
              <w:ind w:right="500"/>
              <w:rPr>
                <w:sz w:val="18"/>
                <w:szCs w:val="18"/>
              </w:rPr>
            </w:pPr>
            <w:r w:rsidRPr="00D74CF4">
              <w:rPr>
                <w:sz w:val="18"/>
                <w:szCs w:val="18"/>
              </w:rPr>
              <w:t>Safety glasses to be worn when cutting tiles</w:t>
            </w:r>
          </w:p>
          <w:p w14:paraId="5F371622" w14:textId="77777777" w:rsidR="001B6B90" w:rsidRPr="00D74CF4" w:rsidRDefault="001B6B90" w:rsidP="00BC2BE4">
            <w:pPr>
              <w:spacing w:before="60" w:after="60"/>
              <w:rPr>
                <w:rFonts w:cs="Arial"/>
                <w:sz w:val="18"/>
                <w:szCs w:val="18"/>
              </w:rPr>
            </w:pPr>
            <w:r w:rsidRPr="00D74CF4">
              <w:rPr>
                <w:rFonts w:cs="Arial"/>
                <w:sz w:val="18"/>
                <w:szCs w:val="18"/>
              </w:rPr>
              <w:t>Care to be taken to avoid pinch points of machinery and tiling process</w:t>
            </w:r>
          </w:p>
        </w:tc>
      </w:tr>
      <w:tr w:rsidR="001B6B90" w:rsidRPr="002124F2" w14:paraId="4EF27613" w14:textId="77777777" w:rsidTr="00BC2BE4">
        <w:tc>
          <w:tcPr>
            <w:tcW w:w="2943" w:type="dxa"/>
          </w:tcPr>
          <w:p w14:paraId="74E063F5" w14:textId="77777777" w:rsidR="001B6B90" w:rsidRPr="00D74CF4" w:rsidRDefault="001B6B90" w:rsidP="00BC2BE4">
            <w:pPr>
              <w:spacing w:before="60" w:after="60"/>
              <w:rPr>
                <w:rFonts w:cs="Arial"/>
                <w:sz w:val="20"/>
                <w:szCs w:val="20"/>
              </w:rPr>
            </w:pPr>
            <w:r w:rsidRPr="00D74CF4">
              <w:rPr>
                <w:rFonts w:cs="Arial"/>
                <w:b/>
                <w:sz w:val="20"/>
                <w:szCs w:val="20"/>
              </w:rPr>
              <w:t>Ridging</w:t>
            </w:r>
          </w:p>
        </w:tc>
        <w:tc>
          <w:tcPr>
            <w:tcW w:w="4678" w:type="dxa"/>
          </w:tcPr>
          <w:p w14:paraId="5F6796AD" w14:textId="77777777" w:rsidR="001B6B90" w:rsidRPr="00D74CF4" w:rsidRDefault="001B6B90" w:rsidP="00BC2BE4">
            <w:pPr>
              <w:pStyle w:val="TableParagraph"/>
              <w:spacing w:before="33"/>
              <w:rPr>
                <w:sz w:val="18"/>
                <w:szCs w:val="18"/>
              </w:rPr>
            </w:pPr>
            <w:r w:rsidRPr="00D74CF4">
              <w:rPr>
                <w:sz w:val="18"/>
                <w:szCs w:val="18"/>
              </w:rPr>
              <w:t>Fall from height</w:t>
            </w:r>
          </w:p>
          <w:p w14:paraId="240C619C" w14:textId="77777777" w:rsidR="001B6B90" w:rsidRPr="00D74CF4" w:rsidRDefault="001B6B90" w:rsidP="00BC2BE4">
            <w:pPr>
              <w:pStyle w:val="TableParagraph"/>
              <w:spacing w:before="33"/>
              <w:rPr>
                <w:sz w:val="18"/>
                <w:szCs w:val="18"/>
              </w:rPr>
            </w:pPr>
          </w:p>
          <w:p w14:paraId="0A0973B1" w14:textId="77777777" w:rsidR="001B6B90" w:rsidRPr="00D74CF4" w:rsidRDefault="001B6B90" w:rsidP="00BC2BE4">
            <w:pPr>
              <w:pStyle w:val="TableParagraph"/>
              <w:spacing w:before="33"/>
              <w:rPr>
                <w:sz w:val="18"/>
                <w:szCs w:val="18"/>
              </w:rPr>
            </w:pPr>
            <w:r w:rsidRPr="00D74CF4">
              <w:rPr>
                <w:sz w:val="18"/>
                <w:szCs w:val="18"/>
              </w:rPr>
              <w:t>Falling objects</w:t>
            </w:r>
          </w:p>
          <w:p w14:paraId="27A814DC" w14:textId="77777777" w:rsidR="001B6B90" w:rsidRPr="00D74CF4" w:rsidRDefault="001B6B90" w:rsidP="00BC2BE4">
            <w:pPr>
              <w:pStyle w:val="TableParagraph"/>
              <w:spacing w:before="7"/>
              <w:rPr>
                <w:bCs/>
                <w:sz w:val="18"/>
                <w:szCs w:val="18"/>
              </w:rPr>
            </w:pPr>
          </w:p>
          <w:p w14:paraId="7635014D" w14:textId="77777777" w:rsidR="001B6B90" w:rsidRPr="00D74CF4" w:rsidRDefault="001B6B90" w:rsidP="00BC2BE4">
            <w:pPr>
              <w:pStyle w:val="TableParagraph"/>
              <w:spacing w:before="7"/>
              <w:rPr>
                <w:bCs/>
                <w:sz w:val="18"/>
                <w:szCs w:val="18"/>
              </w:rPr>
            </w:pPr>
          </w:p>
          <w:p w14:paraId="6A7FEED1" w14:textId="77777777" w:rsidR="001B6B90" w:rsidRPr="00D74CF4" w:rsidRDefault="001B6B90" w:rsidP="00BC2BE4">
            <w:pPr>
              <w:pStyle w:val="TableParagraph"/>
              <w:spacing w:before="7"/>
              <w:rPr>
                <w:bCs/>
                <w:sz w:val="18"/>
                <w:szCs w:val="18"/>
              </w:rPr>
            </w:pPr>
            <w:r w:rsidRPr="00D74CF4">
              <w:rPr>
                <w:bCs/>
                <w:sz w:val="18"/>
                <w:szCs w:val="18"/>
              </w:rPr>
              <w:t>Manual Handling – Musculoskeletal injuries</w:t>
            </w:r>
          </w:p>
          <w:p w14:paraId="48F9ADE7" w14:textId="77777777" w:rsidR="001B6B90" w:rsidRPr="00D74CF4" w:rsidRDefault="001B6B90" w:rsidP="00BC2BE4">
            <w:pPr>
              <w:spacing w:before="60" w:after="60"/>
              <w:rPr>
                <w:rFonts w:cs="Arial"/>
                <w:bCs/>
                <w:sz w:val="18"/>
                <w:szCs w:val="18"/>
              </w:rPr>
            </w:pPr>
          </w:p>
          <w:p w14:paraId="2D9158ED" w14:textId="77777777" w:rsidR="001B6B90" w:rsidRPr="00D74CF4" w:rsidRDefault="001B6B90" w:rsidP="00BC2BE4">
            <w:pPr>
              <w:spacing w:before="60" w:after="60"/>
              <w:rPr>
                <w:rFonts w:cs="Arial"/>
                <w:bCs/>
                <w:sz w:val="18"/>
                <w:szCs w:val="18"/>
              </w:rPr>
            </w:pPr>
            <w:r w:rsidRPr="00D74CF4">
              <w:rPr>
                <w:rFonts w:cs="Arial"/>
                <w:bCs/>
                <w:sz w:val="18"/>
                <w:szCs w:val="18"/>
              </w:rPr>
              <w:t>Dust</w:t>
            </w:r>
          </w:p>
          <w:p w14:paraId="3C0D460D" w14:textId="77777777" w:rsidR="001B6B90" w:rsidRPr="00D74CF4" w:rsidRDefault="001B6B90" w:rsidP="00BC2BE4">
            <w:pPr>
              <w:spacing w:before="60" w:after="60"/>
              <w:rPr>
                <w:rFonts w:cs="Arial"/>
                <w:bCs/>
                <w:sz w:val="18"/>
                <w:szCs w:val="18"/>
              </w:rPr>
            </w:pPr>
          </w:p>
          <w:p w14:paraId="64454546" w14:textId="77777777" w:rsidR="001B6B90" w:rsidRPr="00D74CF4" w:rsidRDefault="001B6B90" w:rsidP="00BC2BE4">
            <w:pPr>
              <w:spacing w:before="60" w:after="60"/>
              <w:rPr>
                <w:rFonts w:cs="Arial"/>
                <w:sz w:val="18"/>
                <w:szCs w:val="18"/>
              </w:rPr>
            </w:pPr>
            <w:r w:rsidRPr="00D74CF4">
              <w:rPr>
                <w:rFonts w:cs="Arial"/>
                <w:bCs/>
                <w:sz w:val="18"/>
                <w:szCs w:val="18"/>
              </w:rPr>
              <w:t>Eye injuries</w:t>
            </w:r>
          </w:p>
        </w:tc>
        <w:tc>
          <w:tcPr>
            <w:tcW w:w="6527" w:type="dxa"/>
          </w:tcPr>
          <w:p w14:paraId="507F857D" w14:textId="77777777" w:rsidR="001B6B90" w:rsidRPr="00D74CF4" w:rsidRDefault="001B6B90" w:rsidP="001B6B90">
            <w:pPr>
              <w:pStyle w:val="TableParagraph"/>
              <w:numPr>
                <w:ilvl w:val="0"/>
                <w:numId w:val="3"/>
              </w:numPr>
              <w:tabs>
                <w:tab w:val="left" w:pos="749"/>
              </w:tabs>
              <w:spacing w:before="43" w:line="238" w:lineRule="exact"/>
              <w:rPr>
                <w:sz w:val="18"/>
                <w:szCs w:val="18"/>
              </w:rPr>
            </w:pPr>
            <w:r w:rsidRPr="00D74CF4">
              <w:rPr>
                <w:sz w:val="18"/>
                <w:szCs w:val="18"/>
              </w:rPr>
              <w:lastRenderedPageBreak/>
              <w:t>Ridges to be raised using mechanical</w:t>
            </w:r>
            <w:r w:rsidRPr="00D74CF4">
              <w:rPr>
                <w:spacing w:val="-2"/>
                <w:sz w:val="18"/>
                <w:szCs w:val="18"/>
              </w:rPr>
              <w:t xml:space="preserve"> </w:t>
            </w:r>
            <w:r w:rsidRPr="00D74CF4">
              <w:rPr>
                <w:sz w:val="18"/>
                <w:szCs w:val="18"/>
              </w:rPr>
              <w:t>means.</w:t>
            </w:r>
          </w:p>
          <w:p w14:paraId="4730FE4D" w14:textId="77777777" w:rsidR="001B6B90" w:rsidRPr="00D74CF4" w:rsidRDefault="001B6B90" w:rsidP="001B6B90">
            <w:pPr>
              <w:pStyle w:val="TableParagraph"/>
              <w:numPr>
                <w:ilvl w:val="0"/>
                <w:numId w:val="3"/>
              </w:numPr>
              <w:tabs>
                <w:tab w:val="left" w:pos="749"/>
              </w:tabs>
              <w:spacing w:line="235" w:lineRule="exact"/>
              <w:rPr>
                <w:sz w:val="18"/>
                <w:szCs w:val="18"/>
              </w:rPr>
            </w:pPr>
            <w:r w:rsidRPr="00D74CF4">
              <w:rPr>
                <w:sz w:val="18"/>
                <w:szCs w:val="18"/>
              </w:rPr>
              <w:t>Do not carry excessive number of tiles when walking on a</w:t>
            </w:r>
            <w:r w:rsidRPr="00D74CF4">
              <w:rPr>
                <w:spacing w:val="1"/>
                <w:sz w:val="18"/>
                <w:szCs w:val="18"/>
              </w:rPr>
              <w:t xml:space="preserve"> </w:t>
            </w:r>
            <w:r w:rsidRPr="00D74CF4">
              <w:rPr>
                <w:sz w:val="18"/>
                <w:szCs w:val="18"/>
              </w:rPr>
              <w:t>roof</w:t>
            </w:r>
          </w:p>
          <w:p w14:paraId="3D98AD69" w14:textId="77777777" w:rsidR="001B6B90" w:rsidRPr="00D74CF4" w:rsidRDefault="001B6B90" w:rsidP="001B6B90">
            <w:pPr>
              <w:pStyle w:val="TableParagraph"/>
              <w:numPr>
                <w:ilvl w:val="0"/>
                <w:numId w:val="3"/>
              </w:numPr>
              <w:tabs>
                <w:tab w:val="left" w:pos="749"/>
              </w:tabs>
              <w:spacing w:line="235" w:lineRule="exact"/>
              <w:rPr>
                <w:sz w:val="18"/>
                <w:szCs w:val="18"/>
              </w:rPr>
            </w:pPr>
            <w:r w:rsidRPr="00D74CF4">
              <w:rPr>
                <w:sz w:val="18"/>
                <w:szCs w:val="18"/>
              </w:rPr>
              <w:t>Dust masks to be worn when cutting</w:t>
            </w:r>
            <w:r w:rsidRPr="00D74CF4">
              <w:rPr>
                <w:spacing w:val="8"/>
                <w:sz w:val="18"/>
                <w:szCs w:val="18"/>
              </w:rPr>
              <w:t xml:space="preserve"> </w:t>
            </w:r>
            <w:r w:rsidRPr="00D74CF4">
              <w:rPr>
                <w:sz w:val="18"/>
                <w:szCs w:val="18"/>
              </w:rPr>
              <w:t>tiles</w:t>
            </w:r>
          </w:p>
          <w:p w14:paraId="25415C07" w14:textId="77777777" w:rsidR="001B6B90" w:rsidRPr="00D74CF4" w:rsidRDefault="001B6B90" w:rsidP="001B6B90">
            <w:pPr>
              <w:pStyle w:val="TableParagraph"/>
              <w:numPr>
                <w:ilvl w:val="0"/>
                <w:numId w:val="3"/>
              </w:numPr>
              <w:tabs>
                <w:tab w:val="left" w:pos="749"/>
              </w:tabs>
              <w:spacing w:line="235" w:lineRule="exact"/>
              <w:rPr>
                <w:sz w:val="18"/>
                <w:szCs w:val="18"/>
              </w:rPr>
            </w:pPr>
            <w:r w:rsidRPr="00D74CF4">
              <w:rPr>
                <w:sz w:val="18"/>
                <w:szCs w:val="18"/>
              </w:rPr>
              <w:t>Safety glasses to be worn when cutting ridges</w:t>
            </w:r>
          </w:p>
          <w:p w14:paraId="57744BF0" w14:textId="77777777" w:rsidR="001B6B90" w:rsidRPr="00D74CF4" w:rsidRDefault="001B6B90" w:rsidP="001B6B90">
            <w:pPr>
              <w:pStyle w:val="TableParagraph"/>
              <w:numPr>
                <w:ilvl w:val="0"/>
                <w:numId w:val="3"/>
              </w:numPr>
              <w:tabs>
                <w:tab w:val="left" w:pos="749"/>
              </w:tabs>
              <w:spacing w:before="3" w:line="232" w:lineRule="auto"/>
              <w:ind w:right="500"/>
              <w:rPr>
                <w:sz w:val="18"/>
                <w:szCs w:val="18"/>
              </w:rPr>
            </w:pPr>
            <w:r w:rsidRPr="00D74CF4">
              <w:rPr>
                <w:sz w:val="18"/>
                <w:szCs w:val="18"/>
              </w:rPr>
              <w:t>Ground</w:t>
            </w:r>
            <w:r w:rsidRPr="00D74CF4">
              <w:rPr>
                <w:spacing w:val="-5"/>
                <w:sz w:val="18"/>
                <w:szCs w:val="18"/>
              </w:rPr>
              <w:t xml:space="preserve"> </w:t>
            </w:r>
            <w:r w:rsidRPr="00D74CF4">
              <w:rPr>
                <w:sz w:val="18"/>
                <w:szCs w:val="18"/>
              </w:rPr>
              <w:t>area</w:t>
            </w:r>
            <w:r w:rsidRPr="00D74CF4">
              <w:rPr>
                <w:spacing w:val="-7"/>
                <w:sz w:val="18"/>
                <w:szCs w:val="18"/>
              </w:rPr>
              <w:t xml:space="preserve"> </w:t>
            </w:r>
            <w:r w:rsidRPr="00D74CF4">
              <w:rPr>
                <w:sz w:val="18"/>
                <w:szCs w:val="18"/>
              </w:rPr>
              <w:t>will</w:t>
            </w:r>
            <w:r w:rsidRPr="00D74CF4">
              <w:rPr>
                <w:spacing w:val="-8"/>
                <w:sz w:val="18"/>
                <w:szCs w:val="18"/>
              </w:rPr>
              <w:t xml:space="preserve"> </w:t>
            </w:r>
            <w:r w:rsidRPr="00D74CF4">
              <w:rPr>
                <w:sz w:val="18"/>
                <w:szCs w:val="18"/>
              </w:rPr>
              <w:t>be</w:t>
            </w:r>
            <w:r w:rsidRPr="00D74CF4">
              <w:rPr>
                <w:spacing w:val="-6"/>
                <w:sz w:val="18"/>
                <w:szCs w:val="18"/>
              </w:rPr>
              <w:t xml:space="preserve"> </w:t>
            </w:r>
            <w:r w:rsidRPr="00D74CF4">
              <w:rPr>
                <w:sz w:val="18"/>
                <w:szCs w:val="18"/>
              </w:rPr>
              <w:t>barricaded</w:t>
            </w:r>
            <w:r w:rsidRPr="00D74CF4">
              <w:rPr>
                <w:spacing w:val="-5"/>
                <w:sz w:val="18"/>
                <w:szCs w:val="18"/>
              </w:rPr>
              <w:t xml:space="preserve"> </w:t>
            </w:r>
            <w:r w:rsidRPr="00D74CF4">
              <w:rPr>
                <w:sz w:val="18"/>
                <w:szCs w:val="18"/>
              </w:rPr>
              <w:t>to</w:t>
            </w:r>
            <w:r w:rsidRPr="00D74CF4">
              <w:rPr>
                <w:spacing w:val="-8"/>
                <w:sz w:val="18"/>
                <w:szCs w:val="18"/>
              </w:rPr>
              <w:t xml:space="preserve"> </w:t>
            </w:r>
            <w:r w:rsidRPr="00D74CF4">
              <w:rPr>
                <w:sz w:val="18"/>
                <w:szCs w:val="18"/>
              </w:rPr>
              <w:t>prevent</w:t>
            </w:r>
            <w:r w:rsidRPr="00D74CF4">
              <w:rPr>
                <w:spacing w:val="-6"/>
                <w:sz w:val="18"/>
                <w:szCs w:val="18"/>
              </w:rPr>
              <w:t xml:space="preserve"> </w:t>
            </w:r>
            <w:r w:rsidRPr="00D74CF4">
              <w:rPr>
                <w:sz w:val="18"/>
                <w:szCs w:val="18"/>
              </w:rPr>
              <w:t>person</w:t>
            </w:r>
            <w:r w:rsidRPr="00D74CF4">
              <w:rPr>
                <w:spacing w:val="-6"/>
                <w:sz w:val="18"/>
                <w:szCs w:val="18"/>
              </w:rPr>
              <w:t xml:space="preserve"> </w:t>
            </w:r>
            <w:r w:rsidRPr="00D74CF4">
              <w:rPr>
                <w:sz w:val="18"/>
                <w:szCs w:val="18"/>
              </w:rPr>
              <w:t>walking</w:t>
            </w:r>
            <w:r w:rsidRPr="00D74CF4">
              <w:rPr>
                <w:spacing w:val="-5"/>
                <w:sz w:val="18"/>
                <w:szCs w:val="18"/>
              </w:rPr>
              <w:t xml:space="preserve"> </w:t>
            </w:r>
            <w:r w:rsidRPr="00D74CF4">
              <w:rPr>
                <w:sz w:val="18"/>
                <w:szCs w:val="18"/>
              </w:rPr>
              <w:t>under tiling operations.</w:t>
            </w:r>
          </w:p>
          <w:p w14:paraId="23921666" w14:textId="77777777" w:rsidR="001B6B90" w:rsidRPr="00D74CF4" w:rsidRDefault="001B6B90" w:rsidP="001B6B90">
            <w:pPr>
              <w:pStyle w:val="TableParagraph"/>
              <w:numPr>
                <w:ilvl w:val="0"/>
                <w:numId w:val="3"/>
              </w:numPr>
              <w:tabs>
                <w:tab w:val="left" w:pos="749"/>
              </w:tabs>
              <w:spacing w:line="233" w:lineRule="exact"/>
              <w:rPr>
                <w:sz w:val="18"/>
                <w:szCs w:val="18"/>
              </w:rPr>
            </w:pPr>
            <w:r w:rsidRPr="00D74CF4">
              <w:rPr>
                <w:sz w:val="18"/>
                <w:szCs w:val="18"/>
              </w:rPr>
              <w:lastRenderedPageBreak/>
              <w:t xml:space="preserve">Care shall be taken to avoid pinch points of machinery and tiling process </w:t>
            </w:r>
          </w:p>
          <w:p w14:paraId="36720339" w14:textId="77777777" w:rsidR="001B6B90" w:rsidRPr="00D74CF4" w:rsidRDefault="001B6B90" w:rsidP="00BC2BE4">
            <w:pPr>
              <w:spacing w:before="60" w:after="60"/>
              <w:rPr>
                <w:rFonts w:cs="Arial"/>
                <w:sz w:val="18"/>
                <w:szCs w:val="18"/>
              </w:rPr>
            </w:pPr>
            <w:r w:rsidRPr="00D74CF4">
              <w:rPr>
                <w:rFonts w:cs="Arial"/>
                <w:sz w:val="18"/>
                <w:szCs w:val="18"/>
              </w:rPr>
              <w:t>Wherever practical cement shall be raised and transported</w:t>
            </w:r>
            <w:r w:rsidRPr="00D74CF4">
              <w:rPr>
                <w:rFonts w:cs="Arial"/>
                <w:spacing w:val="-10"/>
                <w:sz w:val="18"/>
                <w:szCs w:val="18"/>
              </w:rPr>
              <w:t xml:space="preserve"> </w:t>
            </w:r>
            <w:r w:rsidRPr="00D74CF4">
              <w:rPr>
                <w:rFonts w:cs="Arial"/>
                <w:sz w:val="18"/>
                <w:szCs w:val="18"/>
              </w:rPr>
              <w:t>by mechanical</w:t>
            </w:r>
            <w:r w:rsidRPr="00D74CF4">
              <w:rPr>
                <w:rFonts w:cs="Arial"/>
                <w:spacing w:val="-2"/>
                <w:sz w:val="18"/>
                <w:szCs w:val="18"/>
              </w:rPr>
              <w:t xml:space="preserve"> </w:t>
            </w:r>
            <w:r w:rsidRPr="00D74CF4">
              <w:rPr>
                <w:rFonts w:cs="Arial"/>
                <w:sz w:val="18"/>
                <w:szCs w:val="18"/>
              </w:rPr>
              <w:t>means.</w:t>
            </w:r>
          </w:p>
        </w:tc>
      </w:tr>
      <w:tr w:rsidR="001B6B90" w:rsidRPr="002124F2" w14:paraId="1E36797C" w14:textId="77777777" w:rsidTr="00BC2BE4">
        <w:tc>
          <w:tcPr>
            <w:tcW w:w="2943" w:type="dxa"/>
          </w:tcPr>
          <w:p w14:paraId="46A8A4F9" w14:textId="77777777" w:rsidR="001B6B90" w:rsidRPr="00D74CF4" w:rsidRDefault="001B6B90" w:rsidP="00BC2BE4">
            <w:pPr>
              <w:spacing w:before="60" w:after="60"/>
              <w:rPr>
                <w:rFonts w:cs="Arial"/>
                <w:sz w:val="20"/>
              </w:rPr>
            </w:pPr>
            <w:r w:rsidRPr="00D74CF4">
              <w:rPr>
                <w:rFonts w:cs="Arial"/>
                <w:b/>
                <w:sz w:val="20"/>
              </w:rPr>
              <w:lastRenderedPageBreak/>
              <w:t>Roof Clean up</w:t>
            </w:r>
          </w:p>
        </w:tc>
        <w:tc>
          <w:tcPr>
            <w:tcW w:w="4678" w:type="dxa"/>
          </w:tcPr>
          <w:p w14:paraId="4ECDB7C7" w14:textId="77777777" w:rsidR="001B6B90" w:rsidRPr="00D74CF4" w:rsidRDefault="001B6B90" w:rsidP="00BC2BE4">
            <w:pPr>
              <w:pStyle w:val="TableParagraph"/>
              <w:spacing w:before="33"/>
              <w:rPr>
                <w:sz w:val="18"/>
                <w:szCs w:val="18"/>
              </w:rPr>
            </w:pPr>
            <w:r w:rsidRPr="00D74CF4">
              <w:rPr>
                <w:sz w:val="18"/>
                <w:szCs w:val="18"/>
              </w:rPr>
              <w:t>Fall from height</w:t>
            </w:r>
          </w:p>
          <w:p w14:paraId="45102688" w14:textId="77777777" w:rsidR="001B6B90" w:rsidRPr="00D74CF4" w:rsidRDefault="001B6B90" w:rsidP="00BC2BE4">
            <w:pPr>
              <w:pStyle w:val="TableParagraph"/>
              <w:spacing w:before="33"/>
              <w:rPr>
                <w:sz w:val="18"/>
                <w:szCs w:val="18"/>
              </w:rPr>
            </w:pPr>
          </w:p>
          <w:p w14:paraId="17A31610" w14:textId="77777777" w:rsidR="001B6B90" w:rsidRPr="00D74CF4" w:rsidRDefault="001B6B90" w:rsidP="00BC2BE4">
            <w:pPr>
              <w:pStyle w:val="TableParagraph"/>
              <w:spacing w:before="33"/>
              <w:rPr>
                <w:sz w:val="18"/>
                <w:szCs w:val="18"/>
              </w:rPr>
            </w:pPr>
            <w:r w:rsidRPr="00D74CF4">
              <w:rPr>
                <w:sz w:val="18"/>
                <w:szCs w:val="18"/>
              </w:rPr>
              <w:t>Falling objects</w:t>
            </w:r>
          </w:p>
          <w:p w14:paraId="66921171" w14:textId="77777777" w:rsidR="001B6B90" w:rsidRPr="00D74CF4" w:rsidRDefault="001B6B90" w:rsidP="00BC2BE4">
            <w:pPr>
              <w:spacing w:before="60" w:after="60"/>
              <w:rPr>
                <w:rFonts w:cs="Arial"/>
                <w:sz w:val="18"/>
                <w:szCs w:val="18"/>
              </w:rPr>
            </w:pPr>
          </w:p>
        </w:tc>
        <w:tc>
          <w:tcPr>
            <w:tcW w:w="6527" w:type="dxa"/>
          </w:tcPr>
          <w:p w14:paraId="0CB40DA5" w14:textId="77777777" w:rsidR="001B6B90" w:rsidRPr="00D74CF4" w:rsidRDefault="001B6B90" w:rsidP="001B6B90">
            <w:pPr>
              <w:pStyle w:val="TableParagraph"/>
              <w:numPr>
                <w:ilvl w:val="0"/>
                <w:numId w:val="4"/>
              </w:numPr>
              <w:tabs>
                <w:tab w:val="left" w:pos="749"/>
              </w:tabs>
              <w:spacing w:before="48" w:line="232" w:lineRule="auto"/>
              <w:ind w:right="64"/>
              <w:rPr>
                <w:sz w:val="18"/>
                <w:szCs w:val="18"/>
              </w:rPr>
            </w:pPr>
            <w:r w:rsidRPr="00D74CF4">
              <w:rPr>
                <w:sz w:val="18"/>
                <w:szCs w:val="18"/>
              </w:rPr>
              <w:t>Clean</w:t>
            </w:r>
            <w:r w:rsidRPr="00D74CF4">
              <w:rPr>
                <w:spacing w:val="-6"/>
                <w:sz w:val="18"/>
                <w:szCs w:val="18"/>
              </w:rPr>
              <w:t xml:space="preserve"> </w:t>
            </w:r>
            <w:r w:rsidRPr="00D74CF4">
              <w:rPr>
                <w:sz w:val="18"/>
                <w:szCs w:val="18"/>
              </w:rPr>
              <w:t>as</w:t>
            </w:r>
            <w:r w:rsidRPr="00D74CF4">
              <w:rPr>
                <w:spacing w:val="-4"/>
                <w:sz w:val="18"/>
                <w:szCs w:val="18"/>
              </w:rPr>
              <w:t xml:space="preserve"> </w:t>
            </w:r>
            <w:r w:rsidRPr="00D74CF4">
              <w:rPr>
                <w:sz w:val="18"/>
                <w:szCs w:val="18"/>
              </w:rPr>
              <w:t>you</w:t>
            </w:r>
            <w:r w:rsidRPr="00D74CF4">
              <w:rPr>
                <w:spacing w:val="-5"/>
                <w:sz w:val="18"/>
                <w:szCs w:val="18"/>
              </w:rPr>
              <w:t xml:space="preserve"> </w:t>
            </w:r>
            <w:r w:rsidRPr="00D74CF4">
              <w:rPr>
                <w:sz w:val="18"/>
                <w:szCs w:val="18"/>
              </w:rPr>
              <w:t>go, remove</w:t>
            </w:r>
            <w:r w:rsidRPr="00D74CF4">
              <w:rPr>
                <w:spacing w:val="-6"/>
                <w:sz w:val="18"/>
                <w:szCs w:val="18"/>
              </w:rPr>
              <w:t xml:space="preserve"> </w:t>
            </w:r>
            <w:r w:rsidRPr="00D74CF4">
              <w:rPr>
                <w:sz w:val="18"/>
                <w:szCs w:val="18"/>
              </w:rPr>
              <w:t>tools</w:t>
            </w:r>
            <w:r w:rsidRPr="00D74CF4">
              <w:rPr>
                <w:spacing w:val="-4"/>
                <w:sz w:val="18"/>
                <w:szCs w:val="18"/>
              </w:rPr>
              <w:t xml:space="preserve"> </w:t>
            </w:r>
            <w:r w:rsidRPr="00D74CF4">
              <w:rPr>
                <w:sz w:val="18"/>
                <w:szCs w:val="18"/>
              </w:rPr>
              <w:t>and</w:t>
            </w:r>
            <w:r w:rsidRPr="00D74CF4">
              <w:rPr>
                <w:spacing w:val="-4"/>
                <w:sz w:val="18"/>
                <w:szCs w:val="18"/>
              </w:rPr>
              <w:t xml:space="preserve"> </w:t>
            </w:r>
            <w:r w:rsidRPr="00D74CF4">
              <w:rPr>
                <w:sz w:val="18"/>
                <w:szCs w:val="18"/>
              </w:rPr>
              <w:t>equipment</w:t>
            </w:r>
            <w:r w:rsidRPr="00D74CF4">
              <w:rPr>
                <w:spacing w:val="-3"/>
                <w:sz w:val="18"/>
                <w:szCs w:val="18"/>
              </w:rPr>
              <w:t xml:space="preserve"> </w:t>
            </w:r>
            <w:r w:rsidRPr="00D74CF4">
              <w:rPr>
                <w:sz w:val="18"/>
                <w:szCs w:val="18"/>
              </w:rPr>
              <w:t>which</w:t>
            </w:r>
            <w:r w:rsidRPr="00D74CF4">
              <w:rPr>
                <w:spacing w:val="-3"/>
                <w:sz w:val="18"/>
                <w:szCs w:val="18"/>
              </w:rPr>
              <w:t xml:space="preserve"> </w:t>
            </w:r>
            <w:r w:rsidRPr="00D74CF4">
              <w:rPr>
                <w:sz w:val="18"/>
                <w:szCs w:val="18"/>
              </w:rPr>
              <w:t>is</w:t>
            </w:r>
            <w:r w:rsidRPr="00D74CF4">
              <w:rPr>
                <w:spacing w:val="-7"/>
                <w:sz w:val="18"/>
                <w:szCs w:val="18"/>
              </w:rPr>
              <w:t xml:space="preserve"> </w:t>
            </w:r>
            <w:r w:rsidRPr="00D74CF4">
              <w:rPr>
                <w:sz w:val="18"/>
                <w:szCs w:val="18"/>
              </w:rPr>
              <w:t>not</w:t>
            </w:r>
            <w:r w:rsidRPr="00D74CF4">
              <w:rPr>
                <w:spacing w:val="-4"/>
                <w:sz w:val="18"/>
                <w:szCs w:val="18"/>
              </w:rPr>
              <w:t xml:space="preserve"> </w:t>
            </w:r>
            <w:r w:rsidRPr="00D74CF4">
              <w:rPr>
                <w:sz w:val="18"/>
                <w:szCs w:val="18"/>
              </w:rPr>
              <w:t>required from</w:t>
            </w:r>
            <w:r w:rsidRPr="00D74CF4">
              <w:rPr>
                <w:spacing w:val="3"/>
                <w:sz w:val="18"/>
                <w:szCs w:val="18"/>
              </w:rPr>
              <w:t xml:space="preserve"> </w:t>
            </w:r>
            <w:r w:rsidRPr="00D74CF4">
              <w:rPr>
                <w:sz w:val="18"/>
                <w:szCs w:val="18"/>
              </w:rPr>
              <w:t>roof working zone</w:t>
            </w:r>
          </w:p>
          <w:p w14:paraId="727C3480" w14:textId="77777777" w:rsidR="001B6B90" w:rsidRPr="00D74CF4" w:rsidRDefault="001B6B90" w:rsidP="001B6B90">
            <w:pPr>
              <w:pStyle w:val="TableParagraph"/>
              <w:numPr>
                <w:ilvl w:val="0"/>
                <w:numId w:val="4"/>
              </w:numPr>
              <w:tabs>
                <w:tab w:val="left" w:pos="749"/>
              </w:tabs>
              <w:spacing w:line="233" w:lineRule="exact"/>
              <w:rPr>
                <w:sz w:val="18"/>
                <w:szCs w:val="18"/>
              </w:rPr>
            </w:pPr>
            <w:r w:rsidRPr="00D74CF4">
              <w:rPr>
                <w:sz w:val="18"/>
                <w:szCs w:val="18"/>
              </w:rPr>
              <w:t>Tools shall be stored securely</w:t>
            </w:r>
          </w:p>
          <w:p w14:paraId="21F7103B" w14:textId="77777777" w:rsidR="001B6B90" w:rsidRPr="00D74CF4" w:rsidRDefault="001B6B90" w:rsidP="00BC2BE4">
            <w:pPr>
              <w:spacing w:before="60" w:after="60"/>
              <w:rPr>
                <w:rFonts w:cs="Arial"/>
                <w:sz w:val="18"/>
                <w:szCs w:val="18"/>
              </w:rPr>
            </w:pPr>
            <w:r w:rsidRPr="00D74CF4">
              <w:rPr>
                <w:rFonts w:cs="Arial"/>
                <w:sz w:val="18"/>
                <w:szCs w:val="18"/>
              </w:rPr>
              <w:t>Items shall be lowered rather than dropped from</w:t>
            </w:r>
            <w:r w:rsidRPr="00D74CF4">
              <w:rPr>
                <w:rFonts w:cs="Arial"/>
                <w:spacing w:val="1"/>
                <w:sz w:val="18"/>
                <w:szCs w:val="18"/>
              </w:rPr>
              <w:t xml:space="preserve"> </w:t>
            </w:r>
            <w:r w:rsidRPr="00D74CF4">
              <w:rPr>
                <w:rFonts w:cs="Arial"/>
                <w:sz w:val="18"/>
                <w:szCs w:val="18"/>
              </w:rPr>
              <w:t>roofs.</w:t>
            </w:r>
          </w:p>
        </w:tc>
      </w:tr>
      <w:tr w:rsidR="001B6B90" w:rsidRPr="002124F2" w14:paraId="744A16AC" w14:textId="77777777" w:rsidTr="00BC2BE4">
        <w:tc>
          <w:tcPr>
            <w:tcW w:w="2943" w:type="dxa"/>
          </w:tcPr>
          <w:p w14:paraId="2ADF398E" w14:textId="77777777" w:rsidR="001B6B90" w:rsidRPr="00D74CF4" w:rsidRDefault="001B6B90" w:rsidP="00BC2BE4">
            <w:pPr>
              <w:spacing w:before="60" w:after="60"/>
              <w:rPr>
                <w:rFonts w:cs="Arial"/>
                <w:sz w:val="20"/>
              </w:rPr>
            </w:pPr>
            <w:r w:rsidRPr="00D74CF4">
              <w:rPr>
                <w:rFonts w:cs="Arial"/>
                <w:b/>
                <w:sz w:val="20"/>
              </w:rPr>
              <w:t>Site Clean up</w:t>
            </w:r>
          </w:p>
        </w:tc>
        <w:tc>
          <w:tcPr>
            <w:tcW w:w="4678" w:type="dxa"/>
          </w:tcPr>
          <w:p w14:paraId="50AFB635" w14:textId="77777777" w:rsidR="001B6B90" w:rsidRPr="00D74CF4" w:rsidRDefault="001B6B90" w:rsidP="00BC2BE4">
            <w:pPr>
              <w:spacing w:before="60" w:after="60"/>
              <w:rPr>
                <w:rFonts w:cs="Arial"/>
                <w:sz w:val="18"/>
                <w:szCs w:val="18"/>
              </w:rPr>
            </w:pPr>
            <w:r w:rsidRPr="00D74CF4">
              <w:rPr>
                <w:rFonts w:cs="Arial"/>
                <w:sz w:val="18"/>
                <w:szCs w:val="18"/>
              </w:rPr>
              <w:t>Manual handling – Musculoskeletal injuries</w:t>
            </w:r>
          </w:p>
          <w:p w14:paraId="7FEDDCE0" w14:textId="77777777" w:rsidR="001B6B90" w:rsidRPr="00D74CF4" w:rsidRDefault="001B6B90" w:rsidP="00BC2BE4">
            <w:pPr>
              <w:spacing w:before="60" w:after="60"/>
              <w:rPr>
                <w:rFonts w:cs="Arial"/>
                <w:sz w:val="18"/>
                <w:szCs w:val="18"/>
              </w:rPr>
            </w:pPr>
            <w:r w:rsidRPr="00D74CF4">
              <w:rPr>
                <w:rFonts w:cs="Arial"/>
                <w:sz w:val="18"/>
                <w:szCs w:val="18"/>
              </w:rPr>
              <w:t>Trips and falls on debris</w:t>
            </w:r>
          </w:p>
        </w:tc>
        <w:tc>
          <w:tcPr>
            <w:tcW w:w="6527" w:type="dxa"/>
          </w:tcPr>
          <w:p w14:paraId="633F8478" w14:textId="77777777" w:rsidR="001B6B90" w:rsidRPr="00D74CF4" w:rsidRDefault="001B6B90" w:rsidP="001B6B90">
            <w:pPr>
              <w:pStyle w:val="TableParagraph"/>
              <w:numPr>
                <w:ilvl w:val="0"/>
                <w:numId w:val="5"/>
              </w:numPr>
              <w:tabs>
                <w:tab w:val="left" w:pos="829"/>
                <w:tab w:val="left" w:pos="830"/>
              </w:tabs>
              <w:spacing w:before="59"/>
              <w:ind w:right="439"/>
              <w:rPr>
                <w:sz w:val="18"/>
                <w:szCs w:val="18"/>
              </w:rPr>
            </w:pPr>
            <w:r w:rsidRPr="00D74CF4">
              <w:rPr>
                <w:sz w:val="18"/>
                <w:szCs w:val="18"/>
              </w:rPr>
              <w:t>Use wheelbarrows to remove debris.</w:t>
            </w:r>
          </w:p>
          <w:p w14:paraId="16C9DC9E" w14:textId="77777777" w:rsidR="001B6B90" w:rsidRPr="00D74CF4" w:rsidRDefault="001B6B90" w:rsidP="001B6B90">
            <w:pPr>
              <w:pStyle w:val="TableParagraph"/>
              <w:numPr>
                <w:ilvl w:val="0"/>
                <w:numId w:val="5"/>
              </w:numPr>
              <w:tabs>
                <w:tab w:val="left" w:pos="829"/>
                <w:tab w:val="left" w:pos="830"/>
              </w:tabs>
              <w:spacing w:before="141"/>
              <w:ind w:right="220"/>
              <w:rPr>
                <w:sz w:val="18"/>
                <w:szCs w:val="18"/>
              </w:rPr>
            </w:pPr>
            <w:r w:rsidRPr="00D74CF4">
              <w:rPr>
                <w:sz w:val="18"/>
                <w:szCs w:val="18"/>
              </w:rPr>
              <w:t>Site clean-up will be undertaken daily to prevent debris build</w:t>
            </w:r>
            <w:r w:rsidRPr="00D74CF4">
              <w:rPr>
                <w:spacing w:val="-2"/>
                <w:sz w:val="18"/>
                <w:szCs w:val="18"/>
              </w:rPr>
              <w:t xml:space="preserve"> </w:t>
            </w:r>
            <w:r w:rsidRPr="00D74CF4">
              <w:rPr>
                <w:sz w:val="18"/>
                <w:szCs w:val="18"/>
              </w:rPr>
              <w:t>up</w:t>
            </w:r>
          </w:p>
          <w:p w14:paraId="592157E3" w14:textId="77777777" w:rsidR="001B6B90" w:rsidRPr="00D74CF4" w:rsidRDefault="001B6B90" w:rsidP="001B6B90">
            <w:pPr>
              <w:pStyle w:val="TableParagraph"/>
              <w:numPr>
                <w:ilvl w:val="0"/>
                <w:numId w:val="5"/>
              </w:numPr>
              <w:tabs>
                <w:tab w:val="left" w:pos="829"/>
                <w:tab w:val="left" w:pos="830"/>
              </w:tabs>
              <w:spacing w:before="141"/>
              <w:ind w:right="220"/>
              <w:rPr>
                <w:sz w:val="18"/>
                <w:szCs w:val="18"/>
              </w:rPr>
            </w:pPr>
            <w:r w:rsidRPr="00D74CF4">
              <w:rPr>
                <w:sz w:val="18"/>
                <w:szCs w:val="18"/>
              </w:rPr>
              <w:t>Place debris in dedicated waste zone or remove from site as is applicable</w:t>
            </w:r>
          </w:p>
          <w:p w14:paraId="6F358C09" w14:textId="77777777" w:rsidR="001B6B90" w:rsidRPr="00D74CF4" w:rsidRDefault="001B6B90" w:rsidP="00BC2BE4">
            <w:pPr>
              <w:spacing w:before="60" w:after="60"/>
              <w:rPr>
                <w:rFonts w:cs="Arial"/>
                <w:sz w:val="18"/>
                <w:szCs w:val="18"/>
              </w:rPr>
            </w:pPr>
            <w:r w:rsidRPr="00D74CF4">
              <w:rPr>
                <w:rFonts w:cs="Arial"/>
                <w:sz w:val="18"/>
                <w:szCs w:val="18"/>
              </w:rPr>
              <w:t>Use correct manual handling techniques, only lift, push or pull to the extent worker deems appropriate to their own capacity.</w:t>
            </w:r>
          </w:p>
        </w:tc>
      </w:tr>
      <w:tr w:rsidR="001B6B90" w:rsidRPr="002124F2" w14:paraId="5DB137AE" w14:textId="77777777" w:rsidTr="00BC2BE4">
        <w:tc>
          <w:tcPr>
            <w:tcW w:w="2943" w:type="dxa"/>
          </w:tcPr>
          <w:p w14:paraId="5954C9C8" w14:textId="77777777" w:rsidR="001B6B90" w:rsidRDefault="001B6B90" w:rsidP="00BC2BE4">
            <w:pPr>
              <w:spacing w:before="60" w:after="60"/>
              <w:rPr>
                <w:rFonts w:cs="Arial"/>
                <w:sz w:val="18"/>
                <w:szCs w:val="18"/>
              </w:rPr>
            </w:pPr>
          </w:p>
          <w:p w14:paraId="24CDDCE4" w14:textId="77777777" w:rsidR="001B6B90" w:rsidRPr="002124F2" w:rsidRDefault="001B6B90" w:rsidP="00BC2BE4">
            <w:pPr>
              <w:spacing w:before="60" w:after="60"/>
              <w:rPr>
                <w:rFonts w:cs="Arial"/>
                <w:sz w:val="18"/>
                <w:szCs w:val="18"/>
              </w:rPr>
            </w:pPr>
          </w:p>
        </w:tc>
        <w:tc>
          <w:tcPr>
            <w:tcW w:w="4678" w:type="dxa"/>
          </w:tcPr>
          <w:p w14:paraId="089FEB80" w14:textId="77777777" w:rsidR="001B6B90" w:rsidRPr="002124F2" w:rsidRDefault="001B6B90" w:rsidP="00BC2BE4">
            <w:pPr>
              <w:spacing w:before="60" w:after="60"/>
              <w:rPr>
                <w:rFonts w:cs="Arial"/>
                <w:sz w:val="18"/>
                <w:szCs w:val="18"/>
              </w:rPr>
            </w:pPr>
          </w:p>
        </w:tc>
        <w:tc>
          <w:tcPr>
            <w:tcW w:w="6527" w:type="dxa"/>
          </w:tcPr>
          <w:p w14:paraId="7A1A4AB7" w14:textId="77777777" w:rsidR="001B6B90" w:rsidRPr="002124F2" w:rsidRDefault="001B6B90" w:rsidP="00BC2BE4">
            <w:pPr>
              <w:spacing w:before="60" w:after="60"/>
              <w:rPr>
                <w:rFonts w:cs="Arial"/>
                <w:sz w:val="18"/>
                <w:szCs w:val="18"/>
              </w:rPr>
            </w:pPr>
          </w:p>
        </w:tc>
      </w:tr>
    </w:tbl>
    <w:p w14:paraId="72B1E8F2" w14:textId="77777777" w:rsidR="001B6B90" w:rsidRDefault="001B6B90" w:rsidP="001B6B90">
      <w:pPr>
        <w:rPr>
          <w:szCs w:val="10"/>
        </w:rPr>
      </w:pPr>
    </w:p>
    <w:p w14:paraId="2E428AD8" w14:textId="77777777" w:rsidR="001B6B90" w:rsidRDefault="001B6B90" w:rsidP="001B6B90">
      <w:pPr>
        <w:rPr>
          <w:szCs w:val="10"/>
        </w:rPr>
      </w:pPr>
    </w:p>
    <w:p w14:paraId="49D54EEB" w14:textId="77777777" w:rsidR="001B6B90" w:rsidRDefault="001B6B90" w:rsidP="001B6B90">
      <w:pPr>
        <w:rPr>
          <w:szCs w:val="10"/>
        </w:rPr>
      </w:pPr>
    </w:p>
    <w:p w14:paraId="17416E08" w14:textId="77777777" w:rsidR="001B6B90" w:rsidRDefault="001B6B90" w:rsidP="001B6B90">
      <w:pPr>
        <w:rPr>
          <w:szCs w:val="10"/>
        </w:rPr>
      </w:pPr>
    </w:p>
    <w:p w14:paraId="4426E885" w14:textId="77777777" w:rsidR="001B6B90" w:rsidRDefault="001B6B90" w:rsidP="001B6B90">
      <w:pPr>
        <w:rPr>
          <w:szCs w:val="10"/>
        </w:rPr>
      </w:pPr>
    </w:p>
    <w:p w14:paraId="23B31853" w14:textId="77777777" w:rsidR="001B6B90" w:rsidRDefault="001B6B90" w:rsidP="001B6B90">
      <w:pPr>
        <w:rPr>
          <w:szCs w:val="10"/>
        </w:rPr>
      </w:pPr>
    </w:p>
    <w:p w14:paraId="28B8F21C" w14:textId="77777777" w:rsidR="001B6B90" w:rsidRDefault="001B6B90" w:rsidP="001B6B90">
      <w:pPr>
        <w:rPr>
          <w:szCs w:val="10"/>
        </w:rPr>
      </w:pPr>
    </w:p>
    <w:p w14:paraId="5A2CDA5C" w14:textId="77777777" w:rsidR="001B6B90" w:rsidRDefault="001B6B90" w:rsidP="001B6B90">
      <w:pPr>
        <w:rPr>
          <w:szCs w:val="10"/>
        </w:rPr>
      </w:pPr>
    </w:p>
    <w:p w14:paraId="05C1F27D" w14:textId="77777777" w:rsidR="001B6B90" w:rsidRDefault="001B6B90" w:rsidP="001B6B90">
      <w:pPr>
        <w:rPr>
          <w:szCs w:val="10"/>
        </w:rPr>
      </w:pPr>
    </w:p>
    <w:p w14:paraId="7C804A92" w14:textId="77777777" w:rsidR="001B6B90" w:rsidRDefault="001B6B90" w:rsidP="001B6B90">
      <w:pPr>
        <w:rPr>
          <w:szCs w:val="10"/>
        </w:rPr>
      </w:pPr>
    </w:p>
    <w:p w14:paraId="60B9C6D6" w14:textId="77777777" w:rsidR="001B6B90" w:rsidRDefault="001B6B90" w:rsidP="001B6B90">
      <w:pPr>
        <w:rPr>
          <w:szCs w:val="10"/>
        </w:rPr>
      </w:pPr>
    </w:p>
    <w:p w14:paraId="520DED10" w14:textId="77777777" w:rsidR="001B6B90" w:rsidRDefault="001B6B90" w:rsidP="001B6B90">
      <w:pPr>
        <w:rPr>
          <w:szCs w:val="10"/>
        </w:rPr>
      </w:pPr>
    </w:p>
    <w:p w14:paraId="7B4C592C" w14:textId="77777777" w:rsidR="001B6B90" w:rsidRDefault="001B6B90" w:rsidP="001B6B90">
      <w:pPr>
        <w:rPr>
          <w:szCs w:val="1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12"/>
        <w:gridCol w:w="3908"/>
        <w:gridCol w:w="6472"/>
      </w:tblGrid>
      <w:tr w:rsidR="001B6B90" w14:paraId="60AB8026" w14:textId="77777777" w:rsidTr="00BC2BE4">
        <w:trPr>
          <w:tblHeader/>
        </w:trPr>
        <w:tc>
          <w:tcPr>
            <w:tcW w:w="7621" w:type="dxa"/>
            <w:gridSpan w:val="2"/>
            <w:shd w:val="clear" w:color="auto" w:fill="BFBFBF"/>
            <w:vAlign w:val="center"/>
          </w:tcPr>
          <w:p w14:paraId="3B05EF6F" w14:textId="77777777" w:rsidR="001B6B90" w:rsidRPr="00E0564F" w:rsidRDefault="001B6B90" w:rsidP="00BC2BE4">
            <w:pPr>
              <w:spacing w:after="120"/>
              <w:rPr>
                <w:b/>
                <w:sz w:val="20"/>
                <w:szCs w:val="20"/>
              </w:rPr>
            </w:pPr>
            <w:r w:rsidRPr="00E0564F">
              <w:rPr>
                <w:rFonts w:cs="Arial"/>
                <w:b/>
                <w:sz w:val="20"/>
                <w:szCs w:val="20"/>
              </w:rPr>
              <w:lastRenderedPageBreak/>
              <w:t>Name of Worker</w:t>
            </w:r>
            <w:r>
              <w:rPr>
                <w:rFonts w:cs="Arial"/>
                <w:b/>
                <w:sz w:val="20"/>
                <w:szCs w:val="20"/>
              </w:rPr>
              <w:t>/</w:t>
            </w:r>
            <w:r w:rsidRPr="00E0564F">
              <w:rPr>
                <w:rFonts w:cs="Arial"/>
                <w:b/>
                <w:sz w:val="20"/>
                <w:szCs w:val="20"/>
              </w:rPr>
              <w:t xml:space="preserve">s </w:t>
            </w:r>
          </w:p>
        </w:tc>
        <w:tc>
          <w:tcPr>
            <w:tcW w:w="6553" w:type="dxa"/>
            <w:shd w:val="clear" w:color="auto" w:fill="BFBFBF"/>
            <w:vAlign w:val="center"/>
          </w:tcPr>
          <w:p w14:paraId="6DBF584D" w14:textId="77777777" w:rsidR="001B6B90" w:rsidRPr="00E0564F" w:rsidRDefault="001B6B90" w:rsidP="00BC2BE4">
            <w:pPr>
              <w:spacing w:after="120"/>
              <w:rPr>
                <w:rFonts w:cs="Arial"/>
                <w:b/>
                <w:sz w:val="20"/>
                <w:szCs w:val="20"/>
              </w:rPr>
            </w:pPr>
            <w:r w:rsidRPr="00E0564F">
              <w:rPr>
                <w:rFonts w:cs="Arial"/>
                <w:b/>
                <w:sz w:val="20"/>
                <w:szCs w:val="20"/>
              </w:rPr>
              <w:t>Worker signature</w:t>
            </w:r>
            <w:r>
              <w:rPr>
                <w:rFonts w:cs="Arial"/>
                <w:b/>
                <w:sz w:val="20"/>
                <w:szCs w:val="20"/>
              </w:rPr>
              <w:t>/</w:t>
            </w:r>
            <w:r w:rsidRPr="00E0564F">
              <w:rPr>
                <w:rFonts w:cs="Arial"/>
                <w:b/>
                <w:sz w:val="20"/>
                <w:szCs w:val="20"/>
              </w:rPr>
              <w:t>s</w:t>
            </w:r>
          </w:p>
        </w:tc>
      </w:tr>
      <w:tr w:rsidR="001B6B90" w14:paraId="45447901" w14:textId="77777777" w:rsidTr="00BC2BE4">
        <w:tc>
          <w:tcPr>
            <w:tcW w:w="7621" w:type="dxa"/>
            <w:gridSpan w:val="2"/>
            <w:shd w:val="clear" w:color="auto" w:fill="FFFFFF"/>
            <w:vAlign w:val="center"/>
          </w:tcPr>
          <w:p w14:paraId="2E602D83" w14:textId="77777777" w:rsidR="001B6B90" w:rsidRPr="00C26251" w:rsidRDefault="001B6B90" w:rsidP="00BC2BE4">
            <w:pPr>
              <w:spacing w:after="120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6553" w:type="dxa"/>
            <w:shd w:val="clear" w:color="auto" w:fill="FFFFFF"/>
          </w:tcPr>
          <w:p w14:paraId="3ABED029" w14:textId="77777777" w:rsidR="001B6B90" w:rsidRPr="00C26251" w:rsidRDefault="001B6B90" w:rsidP="00BC2BE4">
            <w:pPr>
              <w:spacing w:after="120"/>
              <w:rPr>
                <w:b/>
                <w:sz w:val="18"/>
                <w:szCs w:val="18"/>
              </w:rPr>
            </w:pPr>
          </w:p>
        </w:tc>
      </w:tr>
      <w:tr w:rsidR="001B6B90" w14:paraId="78880A8B" w14:textId="77777777" w:rsidTr="00BC2BE4">
        <w:tc>
          <w:tcPr>
            <w:tcW w:w="7621" w:type="dxa"/>
            <w:gridSpan w:val="2"/>
            <w:shd w:val="clear" w:color="auto" w:fill="FFFFFF"/>
            <w:vAlign w:val="center"/>
          </w:tcPr>
          <w:p w14:paraId="6EE2F978" w14:textId="77777777" w:rsidR="001B6B90" w:rsidRPr="00C26251" w:rsidRDefault="001B6B90" w:rsidP="00BC2BE4">
            <w:pPr>
              <w:spacing w:after="120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6553" w:type="dxa"/>
            <w:shd w:val="clear" w:color="auto" w:fill="FFFFFF"/>
          </w:tcPr>
          <w:p w14:paraId="14897632" w14:textId="77777777" w:rsidR="001B6B90" w:rsidRPr="00C26251" w:rsidRDefault="001B6B90" w:rsidP="00BC2BE4">
            <w:pPr>
              <w:spacing w:after="120"/>
              <w:rPr>
                <w:b/>
                <w:sz w:val="18"/>
                <w:szCs w:val="18"/>
              </w:rPr>
            </w:pPr>
          </w:p>
        </w:tc>
      </w:tr>
      <w:tr w:rsidR="001B6B90" w14:paraId="30FA1BC2" w14:textId="77777777" w:rsidTr="00BC2BE4">
        <w:tc>
          <w:tcPr>
            <w:tcW w:w="7621" w:type="dxa"/>
            <w:gridSpan w:val="2"/>
            <w:shd w:val="clear" w:color="auto" w:fill="FFFFFF"/>
            <w:vAlign w:val="center"/>
          </w:tcPr>
          <w:p w14:paraId="1609610C" w14:textId="77777777" w:rsidR="001B6B90" w:rsidRPr="00C26251" w:rsidRDefault="001B6B90" w:rsidP="00BC2BE4">
            <w:pPr>
              <w:spacing w:after="120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6553" w:type="dxa"/>
            <w:shd w:val="clear" w:color="auto" w:fill="FFFFFF"/>
          </w:tcPr>
          <w:p w14:paraId="00DCC83A" w14:textId="77777777" w:rsidR="001B6B90" w:rsidRPr="00C26251" w:rsidRDefault="001B6B90" w:rsidP="00BC2BE4">
            <w:pPr>
              <w:spacing w:after="120"/>
              <w:rPr>
                <w:b/>
                <w:sz w:val="18"/>
                <w:szCs w:val="18"/>
              </w:rPr>
            </w:pPr>
          </w:p>
        </w:tc>
      </w:tr>
      <w:tr w:rsidR="001B6B90" w14:paraId="2B7DAFA5" w14:textId="77777777" w:rsidTr="00BC2BE4">
        <w:tc>
          <w:tcPr>
            <w:tcW w:w="7621" w:type="dxa"/>
            <w:gridSpan w:val="2"/>
            <w:shd w:val="clear" w:color="auto" w:fill="FFFFFF"/>
            <w:vAlign w:val="center"/>
          </w:tcPr>
          <w:p w14:paraId="0607AE48" w14:textId="77777777" w:rsidR="001B6B90" w:rsidRPr="00C26251" w:rsidRDefault="001B6B90" w:rsidP="00BC2BE4">
            <w:pPr>
              <w:spacing w:after="120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6553" w:type="dxa"/>
            <w:shd w:val="clear" w:color="auto" w:fill="FFFFFF"/>
          </w:tcPr>
          <w:p w14:paraId="6FB5C619" w14:textId="77777777" w:rsidR="001B6B90" w:rsidRPr="00C26251" w:rsidRDefault="001B6B90" w:rsidP="00BC2BE4">
            <w:pPr>
              <w:spacing w:after="120"/>
              <w:rPr>
                <w:b/>
                <w:sz w:val="18"/>
                <w:szCs w:val="18"/>
              </w:rPr>
            </w:pPr>
          </w:p>
        </w:tc>
      </w:tr>
      <w:tr w:rsidR="001B6B90" w14:paraId="6B7B233F" w14:textId="77777777" w:rsidTr="00BC2BE4">
        <w:tc>
          <w:tcPr>
            <w:tcW w:w="7621" w:type="dxa"/>
            <w:gridSpan w:val="2"/>
            <w:shd w:val="clear" w:color="auto" w:fill="FFFFFF"/>
            <w:vAlign w:val="center"/>
          </w:tcPr>
          <w:p w14:paraId="0FC8273C" w14:textId="77777777" w:rsidR="001B6B90" w:rsidRPr="00C26251" w:rsidRDefault="001B6B90" w:rsidP="00BC2BE4">
            <w:pPr>
              <w:spacing w:after="120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6553" w:type="dxa"/>
            <w:shd w:val="clear" w:color="auto" w:fill="FFFFFF"/>
          </w:tcPr>
          <w:p w14:paraId="0C95D78E" w14:textId="77777777" w:rsidR="001B6B90" w:rsidRPr="00C26251" w:rsidRDefault="001B6B90" w:rsidP="00BC2BE4">
            <w:pPr>
              <w:spacing w:after="120"/>
              <w:rPr>
                <w:b/>
                <w:sz w:val="18"/>
                <w:szCs w:val="18"/>
              </w:rPr>
            </w:pPr>
          </w:p>
        </w:tc>
      </w:tr>
      <w:tr w:rsidR="001B6B90" w14:paraId="4C7E0D6A" w14:textId="77777777" w:rsidTr="00BC2BE4">
        <w:tc>
          <w:tcPr>
            <w:tcW w:w="7621" w:type="dxa"/>
            <w:gridSpan w:val="2"/>
            <w:shd w:val="clear" w:color="auto" w:fill="FFFFFF"/>
            <w:vAlign w:val="center"/>
          </w:tcPr>
          <w:p w14:paraId="6E041EB8" w14:textId="77777777" w:rsidR="001B6B90" w:rsidRPr="00C26251" w:rsidRDefault="001B6B90" w:rsidP="00BC2BE4">
            <w:pPr>
              <w:spacing w:after="120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6553" w:type="dxa"/>
            <w:shd w:val="clear" w:color="auto" w:fill="FFFFFF"/>
          </w:tcPr>
          <w:p w14:paraId="2F1B7C58" w14:textId="77777777" w:rsidR="001B6B90" w:rsidRPr="00C26251" w:rsidRDefault="001B6B90" w:rsidP="00BC2BE4">
            <w:pPr>
              <w:spacing w:after="120"/>
              <w:rPr>
                <w:b/>
                <w:sz w:val="18"/>
                <w:szCs w:val="18"/>
              </w:rPr>
            </w:pPr>
          </w:p>
        </w:tc>
      </w:tr>
      <w:tr w:rsidR="001B6B90" w14:paraId="11E749F0" w14:textId="77777777" w:rsidTr="00BC2BE4">
        <w:tc>
          <w:tcPr>
            <w:tcW w:w="7621" w:type="dxa"/>
            <w:gridSpan w:val="2"/>
            <w:shd w:val="clear" w:color="auto" w:fill="FFFFFF"/>
            <w:vAlign w:val="center"/>
          </w:tcPr>
          <w:p w14:paraId="1AD5865C" w14:textId="77777777" w:rsidR="001B6B90" w:rsidRPr="00C26251" w:rsidRDefault="001B6B90" w:rsidP="00BC2BE4">
            <w:pPr>
              <w:spacing w:after="120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6553" w:type="dxa"/>
            <w:shd w:val="clear" w:color="auto" w:fill="FFFFFF"/>
          </w:tcPr>
          <w:p w14:paraId="0C902BA6" w14:textId="77777777" w:rsidR="001B6B90" w:rsidRPr="00C26251" w:rsidRDefault="001B6B90" w:rsidP="00BC2BE4">
            <w:pPr>
              <w:spacing w:after="120"/>
              <w:rPr>
                <w:b/>
                <w:sz w:val="18"/>
                <w:szCs w:val="18"/>
              </w:rPr>
            </w:pPr>
          </w:p>
        </w:tc>
      </w:tr>
      <w:tr w:rsidR="001B6B90" w14:paraId="05524851" w14:textId="77777777" w:rsidTr="00BC2BE4">
        <w:tc>
          <w:tcPr>
            <w:tcW w:w="7621" w:type="dxa"/>
            <w:gridSpan w:val="2"/>
            <w:shd w:val="clear" w:color="auto" w:fill="FFFFFF"/>
            <w:vAlign w:val="center"/>
          </w:tcPr>
          <w:p w14:paraId="710C2C5D" w14:textId="77777777" w:rsidR="001B6B90" w:rsidRPr="00C26251" w:rsidRDefault="001B6B90" w:rsidP="00BC2BE4">
            <w:pPr>
              <w:spacing w:after="120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6553" w:type="dxa"/>
            <w:shd w:val="clear" w:color="auto" w:fill="FFFFFF"/>
          </w:tcPr>
          <w:p w14:paraId="7B0EE41E" w14:textId="77777777" w:rsidR="001B6B90" w:rsidRPr="00C26251" w:rsidRDefault="001B6B90" w:rsidP="00BC2BE4">
            <w:pPr>
              <w:spacing w:after="120"/>
              <w:rPr>
                <w:b/>
                <w:sz w:val="18"/>
                <w:szCs w:val="18"/>
              </w:rPr>
            </w:pPr>
          </w:p>
        </w:tc>
      </w:tr>
      <w:tr w:rsidR="001B6B90" w14:paraId="0B7C77CE" w14:textId="77777777" w:rsidTr="00BC2BE4">
        <w:tc>
          <w:tcPr>
            <w:tcW w:w="3652" w:type="dxa"/>
            <w:shd w:val="clear" w:color="auto" w:fill="BFBFBF"/>
            <w:vAlign w:val="center"/>
          </w:tcPr>
          <w:p w14:paraId="40ACF0D1" w14:textId="77777777" w:rsidR="001B6B90" w:rsidRPr="00E0564F" w:rsidRDefault="001B6B90" w:rsidP="00BC2BE4">
            <w:pPr>
              <w:spacing w:after="120"/>
              <w:rPr>
                <w:b/>
                <w:sz w:val="20"/>
                <w:szCs w:val="20"/>
              </w:rPr>
            </w:pPr>
            <w:r w:rsidRPr="00E0564F">
              <w:rPr>
                <w:rFonts w:cs="Arial"/>
                <w:b/>
                <w:sz w:val="20"/>
                <w:szCs w:val="20"/>
              </w:rPr>
              <w:t>Date SWMS received by workers</w:t>
            </w:r>
          </w:p>
        </w:tc>
        <w:tc>
          <w:tcPr>
            <w:tcW w:w="10522" w:type="dxa"/>
            <w:gridSpan w:val="2"/>
          </w:tcPr>
          <w:p w14:paraId="459F4DE7" w14:textId="77777777" w:rsidR="001B6B90" w:rsidRPr="00C26251" w:rsidRDefault="001B6B90" w:rsidP="00BC2BE4">
            <w:pPr>
              <w:spacing w:after="120"/>
              <w:rPr>
                <w:b/>
                <w:sz w:val="18"/>
                <w:szCs w:val="18"/>
              </w:rPr>
            </w:pPr>
          </w:p>
        </w:tc>
      </w:tr>
    </w:tbl>
    <w:p w14:paraId="410CC7FE" w14:textId="77777777" w:rsidR="001B6B90" w:rsidRPr="00C7699F" w:rsidRDefault="001B6B90" w:rsidP="001B6B90">
      <w:pPr>
        <w:rPr>
          <w:i/>
        </w:rPr>
      </w:pPr>
      <w:r>
        <w:t xml:space="preserve">PLEASE NOTE: </w:t>
      </w:r>
      <w:r w:rsidRPr="00C7699F">
        <w:rPr>
          <w:i/>
        </w:rPr>
        <w:t>It may be necessary to use more than one page to complete an adequate safe work method statement (SWMS).</w:t>
      </w:r>
    </w:p>
    <w:p w14:paraId="226130EB" w14:textId="77777777" w:rsidR="001B6B90" w:rsidRPr="001303B3" w:rsidRDefault="001B6B90" w:rsidP="001B6B90">
      <w:pPr>
        <w:tabs>
          <w:tab w:val="left" w:pos="2750"/>
        </w:tabs>
      </w:pPr>
    </w:p>
    <w:p w14:paraId="059E7274" w14:textId="77777777" w:rsidR="00E71AE0" w:rsidRDefault="00E71AE0"/>
    <w:sectPr w:rsidR="00E71AE0" w:rsidSect="00E1042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 w:code="9"/>
      <w:pgMar w:top="1134" w:right="1418" w:bottom="1134" w:left="1418" w:header="283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9BF0EE" w14:textId="77777777" w:rsidR="00BE5D68" w:rsidRDefault="00BE5D68">
      <w:pPr>
        <w:spacing w:before="0"/>
      </w:pPr>
      <w:r>
        <w:separator/>
      </w:r>
    </w:p>
  </w:endnote>
  <w:endnote w:type="continuationSeparator" w:id="0">
    <w:p w14:paraId="2FBC58FE" w14:textId="77777777" w:rsidR="00BE5D68" w:rsidRDefault="00BE5D68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B712A3" w14:textId="77777777" w:rsidR="00D43B03" w:rsidRDefault="00D43B0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9D6604" w14:textId="77777777" w:rsidR="00186BD0" w:rsidRDefault="00186BD0">
    <w:pPr>
      <w:pStyle w:val="Footer"/>
      <w:jc w:val="right"/>
      <w:rPr>
        <w:noProof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D1BBC4" w14:textId="77777777" w:rsidR="00D43B03" w:rsidRDefault="00D43B0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36260D" w14:textId="77777777" w:rsidR="00BE5D68" w:rsidRDefault="00BE5D68">
      <w:pPr>
        <w:spacing w:before="0"/>
      </w:pPr>
      <w:r>
        <w:separator/>
      </w:r>
    </w:p>
  </w:footnote>
  <w:footnote w:type="continuationSeparator" w:id="0">
    <w:p w14:paraId="03F58AAF" w14:textId="77777777" w:rsidR="00BE5D68" w:rsidRDefault="00BE5D68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C5E7B" w14:textId="77777777" w:rsidR="00186BD0" w:rsidRDefault="00000000">
    <w:pPr>
      <w:pStyle w:val="Header"/>
    </w:pPr>
    <w:r>
      <w:rPr>
        <w:noProof/>
      </w:rPr>
      <w:pict w14:anchorId="35D98EA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09769110" o:spid="_x0000_s1025" type="#_x0000_t136" style="position:absolute;margin-left:0;margin-top:0;width:485.3pt;height:194.1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DRAF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678271" w14:textId="77777777" w:rsidR="00D43B03" w:rsidRDefault="00D43B0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8DD94C" w14:textId="544C3A1D" w:rsidR="00186BD0" w:rsidRPr="00566A79" w:rsidRDefault="001B6B90" w:rsidP="00D43B03">
    <w:pPr>
      <w:pStyle w:val="Header"/>
      <w:tabs>
        <w:tab w:val="clear" w:pos="4513"/>
        <w:tab w:val="clear" w:pos="9026"/>
        <w:tab w:val="left" w:pos="7844"/>
      </w:tabs>
      <w:rPr>
        <w:b/>
        <w:sz w:val="32"/>
        <w:szCs w:val="32"/>
        <w:lang w:val="en-AU"/>
      </w:rPr>
    </w:pPr>
    <w:r w:rsidRPr="00566A79">
      <w:rPr>
        <w:b/>
        <w:sz w:val="32"/>
        <w:szCs w:val="32"/>
        <w:lang w:val="en-AU"/>
      </w:rPr>
      <w:t>Safe Work Method Statement</w:t>
    </w:r>
    <w:r w:rsidR="00E10429">
      <w:rPr>
        <w:b/>
        <w:sz w:val="32"/>
        <w:szCs w:val="32"/>
        <w:lang w:val="en-AU"/>
      </w:rPr>
      <w:tab/>
    </w:r>
    <w:r w:rsidR="00E10429">
      <w:rPr>
        <w:b/>
        <w:sz w:val="32"/>
        <w:szCs w:val="32"/>
        <w:lang w:val="en-AU"/>
      </w:rPr>
      <w:tab/>
    </w:r>
    <w:r w:rsidR="00E10429">
      <w:rPr>
        <w:b/>
        <w:sz w:val="32"/>
        <w:szCs w:val="32"/>
        <w:lang w:val="en-AU"/>
      </w:rPr>
      <w:tab/>
    </w:r>
    <w:r w:rsidR="00E10429">
      <w:rPr>
        <w:b/>
        <w:sz w:val="32"/>
        <w:szCs w:val="32"/>
        <w:lang w:val="en-AU"/>
      </w:rPr>
      <w:tab/>
    </w:r>
    <w:r w:rsidR="00E10429">
      <w:rPr>
        <w:b/>
        <w:sz w:val="32"/>
        <w:szCs w:val="32"/>
        <w:lang w:val="en-AU"/>
      </w:rPr>
      <w:tab/>
    </w:r>
    <w:r w:rsidR="00E10429">
      <w:rPr>
        <w:b/>
        <w:sz w:val="32"/>
        <w:szCs w:val="32"/>
        <w:lang w:val="en-AU"/>
      </w:rPr>
      <w:tab/>
    </w:r>
    <w:r w:rsidR="00D43B03">
      <w:rPr>
        <w:b/>
        <w:sz w:val="32"/>
        <w:szCs w:val="32"/>
        <w:lang w:val="en-AU"/>
      </w:rPr>
      <w:tab/>
    </w:r>
    <w:r w:rsidR="00926D9D">
      <w:rPr>
        <w:b/>
        <w:noProof/>
        <w:sz w:val="32"/>
        <w:szCs w:val="32"/>
        <w:lang w:val="en-AU"/>
      </w:rPr>
      <w:drawing>
        <wp:inline distT="0" distB="0" distL="0" distR="0" wp14:anchorId="1D7CD038" wp14:editId="2F7ED007">
          <wp:extent cx="714375" cy="753341"/>
          <wp:effectExtent l="0" t="0" r="0" b="8890"/>
          <wp:docPr id="189655367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8754" cy="75795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53B29"/>
    <w:multiLevelType w:val="hybridMultilevel"/>
    <w:tmpl w:val="9A7AE7E8"/>
    <w:lvl w:ilvl="0" w:tplc="3856847A">
      <w:numFmt w:val="bullet"/>
      <w:lvlText w:val=""/>
      <w:lvlJc w:val="left"/>
      <w:pPr>
        <w:ind w:left="829" w:hanging="720"/>
      </w:pPr>
      <w:rPr>
        <w:rFonts w:ascii="Symbol" w:eastAsia="Symbol" w:hAnsi="Symbol" w:cs="Symbol" w:hint="default"/>
        <w:w w:val="100"/>
        <w:sz w:val="18"/>
        <w:szCs w:val="18"/>
        <w:lang w:val="en-AU" w:eastAsia="en-AU" w:bidi="en-AU"/>
      </w:rPr>
    </w:lvl>
    <w:lvl w:ilvl="1" w:tplc="9DB82C30">
      <w:numFmt w:val="bullet"/>
      <w:lvlText w:val="•"/>
      <w:lvlJc w:val="left"/>
      <w:pPr>
        <w:ind w:left="1154" w:hanging="720"/>
      </w:pPr>
      <w:rPr>
        <w:rFonts w:hint="default"/>
        <w:lang w:val="en-AU" w:eastAsia="en-AU" w:bidi="en-AU"/>
      </w:rPr>
    </w:lvl>
    <w:lvl w:ilvl="2" w:tplc="7616846E">
      <w:numFmt w:val="bullet"/>
      <w:lvlText w:val="•"/>
      <w:lvlJc w:val="left"/>
      <w:pPr>
        <w:ind w:left="1488" w:hanging="720"/>
      </w:pPr>
      <w:rPr>
        <w:rFonts w:hint="default"/>
        <w:lang w:val="en-AU" w:eastAsia="en-AU" w:bidi="en-AU"/>
      </w:rPr>
    </w:lvl>
    <w:lvl w:ilvl="3" w:tplc="FEDCC196">
      <w:numFmt w:val="bullet"/>
      <w:lvlText w:val="•"/>
      <w:lvlJc w:val="left"/>
      <w:pPr>
        <w:ind w:left="1822" w:hanging="720"/>
      </w:pPr>
      <w:rPr>
        <w:rFonts w:hint="default"/>
        <w:lang w:val="en-AU" w:eastAsia="en-AU" w:bidi="en-AU"/>
      </w:rPr>
    </w:lvl>
    <w:lvl w:ilvl="4" w:tplc="0D4A1912">
      <w:numFmt w:val="bullet"/>
      <w:lvlText w:val="•"/>
      <w:lvlJc w:val="left"/>
      <w:pPr>
        <w:ind w:left="2157" w:hanging="720"/>
      </w:pPr>
      <w:rPr>
        <w:rFonts w:hint="default"/>
        <w:lang w:val="en-AU" w:eastAsia="en-AU" w:bidi="en-AU"/>
      </w:rPr>
    </w:lvl>
    <w:lvl w:ilvl="5" w:tplc="1BD8730E">
      <w:numFmt w:val="bullet"/>
      <w:lvlText w:val="•"/>
      <w:lvlJc w:val="left"/>
      <w:pPr>
        <w:ind w:left="2491" w:hanging="720"/>
      </w:pPr>
      <w:rPr>
        <w:rFonts w:hint="default"/>
        <w:lang w:val="en-AU" w:eastAsia="en-AU" w:bidi="en-AU"/>
      </w:rPr>
    </w:lvl>
    <w:lvl w:ilvl="6" w:tplc="41A81A02">
      <w:numFmt w:val="bullet"/>
      <w:lvlText w:val="•"/>
      <w:lvlJc w:val="left"/>
      <w:pPr>
        <w:ind w:left="2825" w:hanging="720"/>
      </w:pPr>
      <w:rPr>
        <w:rFonts w:hint="default"/>
        <w:lang w:val="en-AU" w:eastAsia="en-AU" w:bidi="en-AU"/>
      </w:rPr>
    </w:lvl>
    <w:lvl w:ilvl="7" w:tplc="0F20B9C0">
      <w:numFmt w:val="bullet"/>
      <w:lvlText w:val="•"/>
      <w:lvlJc w:val="left"/>
      <w:pPr>
        <w:ind w:left="3160" w:hanging="720"/>
      </w:pPr>
      <w:rPr>
        <w:rFonts w:hint="default"/>
        <w:lang w:val="en-AU" w:eastAsia="en-AU" w:bidi="en-AU"/>
      </w:rPr>
    </w:lvl>
    <w:lvl w:ilvl="8" w:tplc="72D01EEE">
      <w:numFmt w:val="bullet"/>
      <w:lvlText w:val="•"/>
      <w:lvlJc w:val="left"/>
      <w:pPr>
        <w:ind w:left="3494" w:hanging="720"/>
      </w:pPr>
      <w:rPr>
        <w:rFonts w:hint="default"/>
        <w:lang w:val="en-AU" w:eastAsia="en-AU" w:bidi="en-AU"/>
      </w:rPr>
    </w:lvl>
  </w:abstractNum>
  <w:abstractNum w:abstractNumId="1" w15:restartNumberingAfterBreak="0">
    <w:nsid w:val="16351EDB"/>
    <w:multiLevelType w:val="hybridMultilevel"/>
    <w:tmpl w:val="CEB2F976"/>
    <w:lvl w:ilvl="0" w:tplc="0C090001">
      <w:start w:val="1"/>
      <w:numFmt w:val="bullet"/>
      <w:lvlText w:val=""/>
      <w:lvlJc w:val="left"/>
      <w:pPr>
        <w:ind w:left="748" w:hanging="343"/>
      </w:pPr>
      <w:rPr>
        <w:rFonts w:ascii="Symbol" w:hAnsi="Symbol" w:hint="default"/>
        <w:spacing w:val="-1"/>
        <w:w w:val="99"/>
        <w:sz w:val="21"/>
        <w:szCs w:val="21"/>
      </w:rPr>
    </w:lvl>
    <w:lvl w:ilvl="1" w:tplc="C08E9E84">
      <w:numFmt w:val="bullet"/>
      <w:lvlText w:val="•"/>
      <w:lvlJc w:val="left"/>
      <w:pPr>
        <w:ind w:left="1381" w:hanging="343"/>
      </w:pPr>
      <w:rPr>
        <w:rFonts w:hint="default"/>
      </w:rPr>
    </w:lvl>
    <w:lvl w:ilvl="2" w:tplc="AB242F62">
      <w:numFmt w:val="bullet"/>
      <w:lvlText w:val="•"/>
      <w:lvlJc w:val="left"/>
      <w:pPr>
        <w:ind w:left="2022" w:hanging="343"/>
      </w:pPr>
      <w:rPr>
        <w:rFonts w:hint="default"/>
      </w:rPr>
    </w:lvl>
    <w:lvl w:ilvl="3" w:tplc="0D68D2C6">
      <w:numFmt w:val="bullet"/>
      <w:lvlText w:val="•"/>
      <w:lvlJc w:val="left"/>
      <w:pPr>
        <w:ind w:left="2663" w:hanging="343"/>
      </w:pPr>
      <w:rPr>
        <w:rFonts w:hint="default"/>
      </w:rPr>
    </w:lvl>
    <w:lvl w:ilvl="4" w:tplc="6D1665F8">
      <w:numFmt w:val="bullet"/>
      <w:lvlText w:val="•"/>
      <w:lvlJc w:val="left"/>
      <w:pPr>
        <w:ind w:left="3304" w:hanging="343"/>
      </w:pPr>
      <w:rPr>
        <w:rFonts w:hint="default"/>
      </w:rPr>
    </w:lvl>
    <w:lvl w:ilvl="5" w:tplc="6C84A31A">
      <w:numFmt w:val="bullet"/>
      <w:lvlText w:val="•"/>
      <w:lvlJc w:val="left"/>
      <w:pPr>
        <w:ind w:left="3945" w:hanging="343"/>
      </w:pPr>
      <w:rPr>
        <w:rFonts w:hint="default"/>
      </w:rPr>
    </w:lvl>
    <w:lvl w:ilvl="6" w:tplc="C2F81B78">
      <w:numFmt w:val="bullet"/>
      <w:lvlText w:val="•"/>
      <w:lvlJc w:val="left"/>
      <w:pPr>
        <w:ind w:left="4586" w:hanging="343"/>
      </w:pPr>
      <w:rPr>
        <w:rFonts w:hint="default"/>
      </w:rPr>
    </w:lvl>
    <w:lvl w:ilvl="7" w:tplc="0FCC7B0E">
      <w:numFmt w:val="bullet"/>
      <w:lvlText w:val="•"/>
      <w:lvlJc w:val="left"/>
      <w:pPr>
        <w:ind w:left="5227" w:hanging="343"/>
      </w:pPr>
      <w:rPr>
        <w:rFonts w:hint="default"/>
      </w:rPr>
    </w:lvl>
    <w:lvl w:ilvl="8" w:tplc="3418DE46">
      <w:numFmt w:val="bullet"/>
      <w:lvlText w:val="•"/>
      <w:lvlJc w:val="left"/>
      <w:pPr>
        <w:ind w:left="5868" w:hanging="343"/>
      </w:pPr>
      <w:rPr>
        <w:rFonts w:hint="default"/>
      </w:rPr>
    </w:lvl>
  </w:abstractNum>
  <w:abstractNum w:abstractNumId="2" w15:restartNumberingAfterBreak="0">
    <w:nsid w:val="27663493"/>
    <w:multiLevelType w:val="hybridMultilevel"/>
    <w:tmpl w:val="315AB34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C97831"/>
    <w:multiLevelType w:val="hybridMultilevel"/>
    <w:tmpl w:val="6322AA76"/>
    <w:lvl w:ilvl="0" w:tplc="0C090001">
      <w:start w:val="1"/>
      <w:numFmt w:val="bullet"/>
      <w:lvlText w:val=""/>
      <w:lvlJc w:val="left"/>
      <w:pPr>
        <w:ind w:left="748" w:hanging="343"/>
      </w:pPr>
      <w:rPr>
        <w:rFonts w:ascii="Symbol" w:hAnsi="Symbol" w:hint="default"/>
        <w:spacing w:val="-1"/>
        <w:w w:val="99"/>
        <w:sz w:val="21"/>
        <w:szCs w:val="21"/>
      </w:rPr>
    </w:lvl>
    <w:lvl w:ilvl="1" w:tplc="A162D2F2">
      <w:numFmt w:val="bullet"/>
      <w:lvlText w:val="•"/>
      <w:lvlJc w:val="left"/>
      <w:pPr>
        <w:ind w:left="1381" w:hanging="343"/>
      </w:pPr>
      <w:rPr>
        <w:rFonts w:hint="default"/>
      </w:rPr>
    </w:lvl>
    <w:lvl w:ilvl="2" w:tplc="2C8AF450">
      <w:numFmt w:val="bullet"/>
      <w:lvlText w:val="•"/>
      <w:lvlJc w:val="left"/>
      <w:pPr>
        <w:ind w:left="2022" w:hanging="343"/>
      </w:pPr>
      <w:rPr>
        <w:rFonts w:hint="default"/>
      </w:rPr>
    </w:lvl>
    <w:lvl w:ilvl="3" w:tplc="4F96C140">
      <w:numFmt w:val="bullet"/>
      <w:lvlText w:val="•"/>
      <w:lvlJc w:val="left"/>
      <w:pPr>
        <w:ind w:left="2663" w:hanging="343"/>
      </w:pPr>
      <w:rPr>
        <w:rFonts w:hint="default"/>
      </w:rPr>
    </w:lvl>
    <w:lvl w:ilvl="4" w:tplc="4B5A3A98">
      <w:numFmt w:val="bullet"/>
      <w:lvlText w:val="•"/>
      <w:lvlJc w:val="left"/>
      <w:pPr>
        <w:ind w:left="3304" w:hanging="343"/>
      </w:pPr>
      <w:rPr>
        <w:rFonts w:hint="default"/>
      </w:rPr>
    </w:lvl>
    <w:lvl w:ilvl="5" w:tplc="2D6CED3A">
      <w:numFmt w:val="bullet"/>
      <w:lvlText w:val="•"/>
      <w:lvlJc w:val="left"/>
      <w:pPr>
        <w:ind w:left="3945" w:hanging="343"/>
      </w:pPr>
      <w:rPr>
        <w:rFonts w:hint="default"/>
      </w:rPr>
    </w:lvl>
    <w:lvl w:ilvl="6" w:tplc="6D56FDC4">
      <w:numFmt w:val="bullet"/>
      <w:lvlText w:val="•"/>
      <w:lvlJc w:val="left"/>
      <w:pPr>
        <w:ind w:left="4586" w:hanging="343"/>
      </w:pPr>
      <w:rPr>
        <w:rFonts w:hint="default"/>
      </w:rPr>
    </w:lvl>
    <w:lvl w:ilvl="7" w:tplc="EE3290D4">
      <w:numFmt w:val="bullet"/>
      <w:lvlText w:val="•"/>
      <w:lvlJc w:val="left"/>
      <w:pPr>
        <w:ind w:left="5227" w:hanging="343"/>
      </w:pPr>
      <w:rPr>
        <w:rFonts w:hint="default"/>
      </w:rPr>
    </w:lvl>
    <w:lvl w:ilvl="8" w:tplc="A9302342">
      <w:numFmt w:val="bullet"/>
      <w:lvlText w:val="•"/>
      <w:lvlJc w:val="left"/>
      <w:pPr>
        <w:ind w:left="5868" w:hanging="343"/>
      </w:pPr>
      <w:rPr>
        <w:rFonts w:hint="default"/>
      </w:rPr>
    </w:lvl>
  </w:abstractNum>
  <w:abstractNum w:abstractNumId="4" w15:restartNumberingAfterBreak="0">
    <w:nsid w:val="4E0976C4"/>
    <w:multiLevelType w:val="hybridMultilevel"/>
    <w:tmpl w:val="3B3E0BC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A5F6CF8"/>
    <w:multiLevelType w:val="hybridMultilevel"/>
    <w:tmpl w:val="711CB618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1338572">
    <w:abstractNumId w:val="5"/>
  </w:num>
  <w:num w:numId="2" w16cid:durableId="2036924772">
    <w:abstractNumId w:val="1"/>
  </w:num>
  <w:num w:numId="3" w16cid:durableId="2074348521">
    <w:abstractNumId w:val="3"/>
  </w:num>
  <w:num w:numId="4" w16cid:durableId="1282804765">
    <w:abstractNumId w:val="4"/>
  </w:num>
  <w:num w:numId="5" w16cid:durableId="1033117229">
    <w:abstractNumId w:val="0"/>
  </w:num>
  <w:num w:numId="6" w16cid:durableId="5880017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B90"/>
    <w:rsid w:val="000421B5"/>
    <w:rsid w:val="00055EE1"/>
    <w:rsid w:val="00096C0A"/>
    <w:rsid w:val="000E0FBC"/>
    <w:rsid w:val="00186BD0"/>
    <w:rsid w:val="00190DD5"/>
    <w:rsid w:val="001B6B90"/>
    <w:rsid w:val="00273D7D"/>
    <w:rsid w:val="002F2D9C"/>
    <w:rsid w:val="00335E2C"/>
    <w:rsid w:val="00343F09"/>
    <w:rsid w:val="00370143"/>
    <w:rsid w:val="003A670D"/>
    <w:rsid w:val="003F4875"/>
    <w:rsid w:val="0041121E"/>
    <w:rsid w:val="00423BC4"/>
    <w:rsid w:val="00427FA6"/>
    <w:rsid w:val="004B4318"/>
    <w:rsid w:val="005E0673"/>
    <w:rsid w:val="00676D92"/>
    <w:rsid w:val="00837C0E"/>
    <w:rsid w:val="00904618"/>
    <w:rsid w:val="00926D9D"/>
    <w:rsid w:val="009343B1"/>
    <w:rsid w:val="00973F08"/>
    <w:rsid w:val="009973AA"/>
    <w:rsid w:val="00997F3D"/>
    <w:rsid w:val="00A23B68"/>
    <w:rsid w:val="00AB268C"/>
    <w:rsid w:val="00AE39DB"/>
    <w:rsid w:val="00B21E16"/>
    <w:rsid w:val="00BC0ADB"/>
    <w:rsid w:val="00BE5D68"/>
    <w:rsid w:val="00C72345"/>
    <w:rsid w:val="00C95335"/>
    <w:rsid w:val="00CE029A"/>
    <w:rsid w:val="00D16300"/>
    <w:rsid w:val="00D43B03"/>
    <w:rsid w:val="00E10429"/>
    <w:rsid w:val="00E32B25"/>
    <w:rsid w:val="00E71AE0"/>
    <w:rsid w:val="00EC58F5"/>
    <w:rsid w:val="00ED5B48"/>
    <w:rsid w:val="00F21344"/>
    <w:rsid w:val="00F25EEE"/>
    <w:rsid w:val="00F46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59D763"/>
  <w15:chartTrackingRefBased/>
  <w15:docId w15:val="{E7105441-345B-44BF-8B4D-7A237EA03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6B90"/>
    <w:pPr>
      <w:spacing w:before="120" w:after="0"/>
    </w:pPr>
    <w:rPr>
      <w:rFonts w:ascii="Arial" w:eastAsia="Times New Roman" w:hAnsi="Arial" w:cs="Times New Roman"/>
      <w:szCs w:val="24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1"/>
    <w:uiPriority w:val="99"/>
    <w:rsid w:val="001B6B90"/>
    <w:pPr>
      <w:tabs>
        <w:tab w:val="center" w:pos="4513"/>
        <w:tab w:val="right" w:pos="9026"/>
      </w:tabs>
    </w:pPr>
    <w:rPr>
      <w:sz w:val="20"/>
      <w:lang w:val="x-none"/>
    </w:rPr>
  </w:style>
  <w:style w:type="character" w:customStyle="1" w:styleId="HeaderChar">
    <w:name w:val="Header Char"/>
    <w:basedOn w:val="DefaultParagraphFont"/>
    <w:uiPriority w:val="99"/>
    <w:semiHidden/>
    <w:rsid w:val="001B6B90"/>
    <w:rPr>
      <w:rFonts w:ascii="Arial" w:eastAsia="Times New Roman" w:hAnsi="Arial" w:cs="Times New Roman"/>
      <w:szCs w:val="24"/>
      <w:lang w:eastAsia="en-AU"/>
    </w:rPr>
  </w:style>
  <w:style w:type="character" w:customStyle="1" w:styleId="HeaderChar1">
    <w:name w:val="Header Char1"/>
    <w:link w:val="Header"/>
    <w:uiPriority w:val="99"/>
    <w:locked/>
    <w:rsid w:val="001B6B90"/>
    <w:rPr>
      <w:rFonts w:ascii="Arial" w:eastAsia="Times New Roman" w:hAnsi="Arial" w:cs="Times New Roman"/>
      <w:sz w:val="20"/>
      <w:szCs w:val="24"/>
      <w:lang w:val="x-none" w:eastAsia="en-AU"/>
    </w:rPr>
  </w:style>
  <w:style w:type="paragraph" w:styleId="Footer">
    <w:name w:val="footer"/>
    <w:basedOn w:val="Normal"/>
    <w:link w:val="FooterChar1"/>
    <w:uiPriority w:val="99"/>
    <w:rsid w:val="001B6B90"/>
    <w:pPr>
      <w:tabs>
        <w:tab w:val="center" w:pos="4513"/>
        <w:tab w:val="right" w:pos="9026"/>
      </w:tabs>
    </w:pPr>
    <w:rPr>
      <w:sz w:val="20"/>
      <w:lang w:val="x-none"/>
    </w:rPr>
  </w:style>
  <w:style w:type="character" w:customStyle="1" w:styleId="FooterChar">
    <w:name w:val="Footer Char"/>
    <w:basedOn w:val="DefaultParagraphFont"/>
    <w:uiPriority w:val="99"/>
    <w:semiHidden/>
    <w:rsid w:val="001B6B90"/>
    <w:rPr>
      <w:rFonts w:ascii="Arial" w:eastAsia="Times New Roman" w:hAnsi="Arial" w:cs="Times New Roman"/>
      <w:szCs w:val="24"/>
      <w:lang w:eastAsia="en-AU"/>
    </w:rPr>
  </w:style>
  <w:style w:type="character" w:customStyle="1" w:styleId="FooterChar1">
    <w:name w:val="Footer Char1"/>
    <w:link w:val="Footer"/>
    <w:uiPriority w:val="99"/>
    <w:locked/>
    <w:rsid w:val="001B6B90"/>
    <w:rPr>
      <w:rFonts w:ascii="Arial" w:eastAsia="Times New Roman" w:hAnsi="Arial" w:cs="Times New Roman"/>
      <w:sz w:val="20"/>
      <w:szCs w:val="24"/>
      <w:lang w:val="x-none" w:eastAsia="en-AU"/>
    </w:rPr>
  </w:style>
  <w:style w:type="paragraph" w:customStyle="1" w:styleId="TableParagraph">
    <w:name w:val="Table Paragraph"/>
    <w:basedOn w:val="Normal"/>
    <w:uiPriority w:val="1"/>
    <w:qFormat/>
    <w:rsid w:val="001B6B90"/>
    <w:pPr>
      <w:widowControl w:val="0"/>
      <w:autoSpaceDE w:val="0"/>
      <w:autoSpaceDN w:val="0"/>
      <w:spacing w:before="0"/>
    </w:pPr>
    <w:rPr>
      <w:rFonts w:eastAsia="Arial" w:cs="Arial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1077</Words>
  <Characters>6140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Christine Harrison</dc:creator>
  <cp:keywords/>
  <dc:description/>
  <cp:lastModifiedBy>Dell</cp:lastModifiedBy>
  <cp:revision>12</cp:revision>
  <dcterms:created xsi:type="dcterms:W3CDTF">2019-12-10T23:41:00Z</dcterms:created>
  <dcterms:modified xsi:type="dcterms:W3CDTF">2025-08-12T04:12:00Z</dcterms:modified>
</cp:coreProperties>
</file>