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0346" w14:textId="6F6B0910" w:rsidR="004943C2" w:rsidRPr="00E14EF0" w:rsidRDefault="004943C2">
      <w:pPr>
        <w:rPr>
          <w:b/>
          <w:bCs/>
        </w:rPr>
      </w:pPr>
      <w:r w:rsidRPr="00E14EF0">
        <w:rPr>
          <w:b/>
          <w:bCs/>
        </w:rPr>
        <w:t>Anaerobic Oxidation of Methane:</w:t>
      </w:r>
    </w:p>
    <w:p w14:paraId="0BD735FD" w14:textId="083DDFDF" w:rsidR="002E6160" w:rsidRDefault="004943C2" w:rsidP="002E616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t xml:space="preserve">Methane (CH4) is an important energy source for sea-floor life in many parts of the world and feeds many micro-organisms in these areas. Since methane is a greenhouse gas, there is interest in understanding the precise way in which the micro-organisms process this methane and </w:t>
      </w:r>
      <w:r w:rsidR="002E6160">
        <w:t xml:space="preserve">convert it into other compounds. One of the mechanisms for this conversion is called anaerobic oxidation of methane (AOM). AOM serves as one indicator of microbial activity. </w:t>
      </w:r>
      <w:r w:rsidR="002E6160">
        <w:rPr>
          <w:rFonts w:ascii="CMR10" w:hAnsi="CMR10" w:cs="CMR10"/>
        </w:rPr>
        <w:t>Rates of carbon and sulfur assimilation in se</w:t>
      </w:r>
      <w:r w:rsidR="002E6160">
        <w:rPr>
          <w:rFonts w:ascii="CMR10" w:hAnsi="CMR10" w:cs="CMR10"/>
        </w:rPr>
        <w:t>a-fl</w:t>
      </w:r>
      <w:r w:rsidR="002E6160">
        <w:rPr>
          <w:rFonts w:ascii="CMR10" w:hAnsi="CMR10" w:cs="CMR10"/>
        </w:rPr>
        <w:t>oor sediments are highly</w:t>
      </w:r>
      <w:r w:rsidR="002E6160">
        <w:rPr>
          <w:rFonts w:ascii="CMR10" w:hAnsi="CMR10" w:cs="CMR10"/>
        </w:rPr>
        <w:t xml:space="preserve"> </w:t>
      </w:r>
      <w:r w:rsidR="002E6160">
        <w:rPr>
          <w:rFonts w:ascii="CMR10" w:hAnsi="CMR10" w:cs="CMR10"/>
        </w:rPr>
        <w:t>variable in deep se</w:t>
      </w:r>
      <w:r w:rsidR="002E6160">
        <w:rPr>
          <w:rFonts w:ascii="CMR10" w:hAnsi="CMR10" w:cs="CMR10"/>
        </w:rPr>
        <w:t>aflo</w:t>
      </w:r>
      <w:r w:rsidR="002E6160">
        <w:rPr>
          <w:rFonts w:ascii="CMR10" w:hAnsi="CMR10" w:cs="CMR10"/>
        </w:rPr>
        <w:t xml:space="preserve">or </w:t>
      </w:r>
      <w:r w:rsidR="00E14EF0">
        <w:rPr>
          <w:rFonts w:ascii="CMR10" w:hAnsi="CMR10" w:cs="CMR10"/>
        </w:rPr>
        <w:t>sediments and</w:t>
      </w:r>
      <w:r w:rsidR="002E6160">
        <w:rPr>
          <w:rFonts w:ascii="CMR10" w:hAnsi="CMR10" w:cs="CMR10"/>
        </w:rPr>
        <w:t xml:space="preserve"> can be drastically different over centimeter distances.</w:t>
      </w:r>
    </w:p>
    <w:p w14:paraId="4A42C1B2" w14:textId="77777777" w:rsidR="002E6160" w:rsidRDefault="002E6160" w:rsidP="002E616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8479AC1" w14:textId="3AA2ACA9" w:rsidR="004943C2" w:rsidRPr="002E6160" w:rsidRDefault="002E6160" w:rsidP="002E616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Radio-tracer studies </w:t>
      </w:r>
      <w:r>
        <w:rPr>
          <w:rFonts w:ascii="CMR10" w:hAnsi="CMR10" w:cs="CMR10"/>
        </w:rPr>
        <w:t xml:space="preserve">which are used to measure AOM </w:t>
      </w:r>
      <w:r>
        <w:rPr>
          <w:rFonts w:ascii="CMR10" w:hAnsi="CMR10" w:cs="CMR10"/>
        </w:rPr>
        <w:t>are relatively expensive, time consuming, and require special licensing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to perform. Therefore,</w:t>
      </w:r>
      <w:r>
        <w:rPr>
          <w:rFonts w:ascii="CMR10" w:hAnsi="CMR10" w:cs="CMR10"/>
        </w:rPr>
        <w:t xml:space="preserve"> our goal is to find</w:t>
      </w:r>
      <w:r>
        <w:rPr>
          <w:rFonts w:ascii="CMR10" w:hAnsi="CMR10" w:cs="CMR10"/>
        </w:rPr>
        <w:t xml:space="preserve"> proxies to serve as estimators of </w:t>
      </w:r>
      <w:r>
        <w:rPr>
          <w:rFonts w:ascii="CMBX10" w:hAnsi="CMBX10" w:cs="CMBX10"/>
          <w:b/>
          <w:bCs/>
        </w:rPr>
        <w:t>AOM</w:t>
      </w:r>
      <w:r>
        <w:rPr>
          <w:rFonts w:ascii="CMBX10" w:hAnsi="CMBX10" w:cs="CMBX10"/>
          <w:b/>
          <w:bCs/>
        </w:rPr>
        <w:t xml:space="preserve"> </w:t>
      </w:r>
      <w:r>
        <w:rPr>
          <w:rFonts w:ascii="CMR10" w:hAnsi="CMR10" w:cs="CMR10"/>
        </w:rPr>
        <w:t>to</w:t>
      </w:r>
      <w:r>
        <w:rPr>
          <w:rFonts w:ascii="CMR10" w:hAnsi="CMR10" w:cs="CMR10"/>
        </w:rPr>
        <w:t xml:space="preserve"> streamline</w:t>
      </w:r>
      <w:r>
        <w:rPr>
          <w:rFonts w:ascii="CMR10" w:hAnsi="CMR10" w:cs="CMR10"/>
        </w:rPr>
        <w:t xml:space="preserve"> the work. Determining the feasibility of doing so is part of your task here.</w:t>
      </w:r>
    </w:p>
    <w:p w14:paraId="170BF968" w14:textId="77777777" w:rsidR="004943C2" w:rsidRDefault="004943C2"/>
    <w:p w14:paraId="1C5BC6C2" w14:textId="663B7E7D" w:rsidR="0092134C" w:rsidRDefault="004943C2">
      <w:r>
        <w:t>A group of researchers at the University of Georgia received funding to collect soil samples from the floor of the Gulf of Mexico</w:t>
      </w:r>
      <w:r w:rsidR="002E6160">
        <w:t>. These data include measurements taken by four different ships at 21 different sites, which can be described as one of three site types: shelf, abyssal, or oil seep. Each observation also notes the depth of the sample: some samples were taken from the oily layer on top of the sea floor, others from various depths</w:t>
      </w:r>
      <w:r w:rsidR="006B46AC">
        <w:t xml:space="preserve">. Overall, there are n=275 observations. </w:t>
      </w:r>
    </w:p>
    <w:p w14:paraId="13707F25" w14:textId="0D73FE6F" w:rsidR="006B46AC" w:rsidRDefault="006B46AC">
      <w:r>
        <w:t>Each observation includes measures of CH</w:t>
      </w:r>
      <w:proofErr w:type="gramStart"/>
      <w:r>
        <w:t>4,NO</w:t>
      </w:r>
      <w:proofErr w:type="gramEnd"/>
      <w:r>
        <w:t xml:space="preserve">3, NO2, and NH4 (measured in </w:t>
      </w:r>
      <w:r w:rsidR="00E14EF0">
        <w:t>micromoles</w:t>
      </w:r>
      <w:r>
        <w:t xml:space="preserve">) as well as </w:t>
      </w:r>
      <w:r>
        <w:t>Sulfide</w:t>
      </w:r>
      <w:r>
        <w:t xml:space="preserve"> and SO4 (measured in </w:t>
      </w:r>
      <w:r w:rsidR="00E14EF0">
        <w:t>millimoles</w:t>
      </w:r>
      <w:r>
        <w:t xml:space="preserve">), all of which can be measured while the boat is underway. AOM, POC, and DOC are also given here, but these can only be measured at special labs on shore. </w:t>
      </w:r>
    </w:p>
    <w:p w14:paraId="74F63503" w14:textId="04219563" w:rsidR="006B46AC" w:rsidRDefault="006B46AC">
      <w:r>
        <w:t xml:space="preserve">Your task is to answer two main questions: </w:t>
      </w:r>
    </w:p>
    <w:p w14:paraId="176CBB87" w14:textId="4495E4E2" w:rsidR="006B46AC" w:rsidRDefault="006B46AC" w:rsidP="006B46AC">
      <w:pPr>
        <w:pStyle w:val="ListParagraph"/>
        <w:numPr>
          <w:ilvl w:val="0"/>
          <w:numId w:val="1"/>
        </w:numPr>
      </w:pPr>
      <w:r>
        <w:t>Can we predict AOM with any sort of accuracy using “at-sea” measurements? Notably, AOM =0 for more than half of the observations, so even identifying the presence of AOM would be useful</w:t>
      </w:r>
    </w:p>
    <w:p w14:paraId="457A8379" w14:textId="06BC5977" w:rsidR="006B46AC" w:rsidRDefault="006B46AC" w:rsidP="006B46AC">
      <w:pPr>
        <w:pStyle w:val="ListParagraph"/>
        <w:numPr>
          <w:ilvl w:val="0"/>
          <w:numId w:val="1"/>
        </w:numPr>
      </w:pPr>
      <w:r>
        <w:t>What attributes of a soil sample are associated with AOM?</w:t>
      </w:r>
    </w:p>
    <w:p w14:paraId="02C0D94A" w14:textId="3AC398B4" w:rsidR="006B46AC" w:rsidRDefault="00E14EF0" w:rsidP="006B46AC">
      <w:r>
        <w:t>A few notes:</w:t>
      </w:r>
    </w:p>
    <w:p w14:paraId="7CC604C8" w14:textId="1593380E" w:rsidR="00E14EF0" w:rsidRDefault="00E14EF0" w:rsidP="00E14EF0">
      <w:pPr>
        <w:pStyle w:val="ListParagraph"/>
        <w:numPr>
          <w:ilvl w:val="0"/>
          <w:numId w:val="3"/>
        </w:numPr>
      </w:pPr>
      <w:r>
        <w:t>There are missing values in several places in the data. You’ll need to decide how to handle them.</w:t>
      </w:r>
    </w:p>
    <w:p w14:paraId="02BBE5AF" w14:textId="04EAFA10" w:rsidR="00E14EF0" w:rsidRDefault="00E14EF0" w:rsidP="00E14EF0">
      <w:pPr>
        <w:pStyle w:val="ListParagraph"/>
        <w:numPr>
          <w:ilvl w:val="0"/>
          <w:numId w:val="3"/>
        </w:numPr>
      </w:pPr>
      <w:r>
        <w:t xml:space="preserve">Many variables have skewed distributions. </w:t>
      </w:r>
    </w:p>
    <w:sectPr w:rsidR="00E1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72D"/>
    <w:multiLevelType w:val="hybridMultilevel"/>
    <w:tmpl w:val="6ADA8EBE"/>
    <w:lvl w:ilvl="0" w:tplc="5A029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2E9F"/>
    <w:multiLevelType w:val="hybridMultilevel"/>
    <w:tmpl w:val="7E5C04B6"/>
    <w:lvl w:ilvl="0" w:tplc="67F49D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003B4"/>
    <w:multiLevelType w:val="hybridMultilevel"/>
    <w:tmpl w:val="30244260"/>
    <w:lvl w:ilvl="0" w:tplc="0C70A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07425">
    <w:abstractNumId w:val="2"/>
  </w:num>
  <w:num w:numId="2" w16cid:durableId="532546807">
    <w:abstractNumId w:val="0"/>
  </w:num>
  <w:num w:numId="3" w16cid:durableId="678697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C2"/>
    <w:rsid w:val="002E6160"/>
    <w:rsid w:val="004943C2"/>
    <w:rsid w:val="006B46AC"/>
    <w:rsid w:val="0092134C"/>
    <w:rsid w:val="00E1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09F5"/>
  <w15:chartTrackingRefBased/>
  <w15:docId w15:val="{A18428EC-4DE5-4ECE-8148-DC8C2830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Rich (rr3pp)</dc:creator>
  <cp:keywords/>
  <dc:description/>
  <cp:lastModifiedBy>Ross, Rich (rr3pp)</cp:lastModifiedBy>
  <cp:revision>1</cp:revision>
  <dcterms:created xsi:type="dcterms:W3CDTF">2022-09-01T19:20:00Z</dcterms:created>
  <dcterms:modified xsi:type="dcterms:W3CDTF">2022-09-01T19:37:00Z</dcterms:modified>
</cp:coreProperties>
</file>