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48BDCFD6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C41285">
        <w:rPr>
          <w:rFonts w:ascii="Arial MT" w:hAnsi="Arial MT"/>
          <w:color w:val="333333"/>
          <w:sz w:val="21"/>
        </w:rPr>
        <w:t>Área</w:t>
      </w:r>
      <w:r w:rsidR="001C5221">
        <w:rPr>
          <w:rFonts w:ascii="Arial MT" w:hAnsi="Arial MT"/>
          <w:color w:val="333333"/>
          <w:sz w:val="21"/>
        </w:rPr>
        <w:t xml:space="preserve"> de un triangulo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77777777" w:rsidR="00E35786" w:rsidRDefault="00E3578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76850117" w:rsidR="00E35786" w:rsidRDefault="001C5221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Lado ,</w:t>
            </w:r>
            <w:proofErr w:type="gramEnd"/>
            <w:r>
              <w:rPr>
                <w:rFonts w:ascii="Times New Roman"/>
                <w:sz w:val="24"/>
              </w:rPr>
              <w:t xml:space="preserve"> lado 2 y lado 3 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684E14E" w14:textId="4DAD81A7" w:rsidR="00E35786" w:rsidRDefault="001C522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Área=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aux*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aux-lado1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aux-lado2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aux-lado3</m:t>
                      </m:r>
                    </m:e>
                  </m:d>
                </m:e>
              </m:rad>
            </m:oMath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77777777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804DE6">
        <w:trPr>
          <w:trHeight w:val="2703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3E64B6B3" w14:textId="5A4C11E7" w:rsidR="00E35786" w:rsidRDefault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Lado 1 = 10</w:t>
            </w:r>
          </w:p>
          <w:p w14:paraId="413FBD77" w14:textId="00436A29" w:rsidR="001C5221" w:rsidRDefault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Lado 2= 10</w:t>
            </w:r>
          </w:p>
          <w:p w14:paraId="2C1E2F01" w14:textId="4B81B3B6" w:rsidR="001C5221" w:rsidRDefault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Lado 3=10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1CFE0C8A" w14:textId="6EB10753" w:rsidR="00E35786" w:rsidRDefault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804DE6">
              <w:rPr>
                <w:rFonts w:ascii="Times New Roman"/>
                <w:sz w:val="20"/>
              </w:rPr>
              <w:t>3.30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1872E76D" w:rsidR="00E35786" w:rsidRDefault="00804DE6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752" behindDoc="0" locked="0" layoutInCell="1" allowOverlap="1" wp14:anchorId="5310022C" wp14:editId="2C7385E6">
                  <wp:simplePos x="0" y="0"/>
                  <wp:positionH relativeFrom="column">
                    <wp:posOffset>97580</wp:posOffset>
                  </wp:positionH>
                  <wp:positionV relativeFrom="paragraph">
                    <wp:posOffset>160737</wp:posOffset>
                  </wp:positionV>
                  <wp:extent cx="2107303" cy="1331349"/>
                  <wp:effectExtent l="0" t="0" r="7620" b="2540"/>
                  <wp:wrapNone/>
                  <wp:docPr id="21136393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303" cy="1331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08A30E41" w14:textId="07B6D003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Lado 1 =20</w:t>
            </w:r>
          </w:p>
          <w:p w14:paraId="7266904D" w14:textId="17E61304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Lado 2=20</w:t>
            </w:r>
          </w:p>
          <w:p w14:paraId="0C953690" w14:textId="360A16D9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Lado 3=20</w:t>
            </w:r>
          </w:p>
        </w:tc>
        <w:tc>
          <w:tcPr>
            <w:tcW w:w="2127" w:type="dxa"/>
          </w:tcPr>
          <w:p w14:paraId="535AEFC1" w14:textId="7CA00E43" w:rsidR="001C5221" w:rsidRDefault="00804DE6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173.20</w:t>
            </w:r>
          </w:p>
        </w:tc>
        <w:tc>
          <w:tcPr>
            <w:tcW w:w="3538" w:type="dxa"/>
          </w:tcPr>
          <w:p w14:paraId="62AC96DA" w14:textId="7DE42465" w:rsidR="001C5221" w:rsidRDefault="00804DE6" w:rsidP="001C5221">
            <w:pPr>
              <w:pStyle w:val="TableParagraph"/>
              <w:rPr>
                <w:rFonts w:ascii="Times New Roman"/>
                <w:sz w:val="20"/>
              </w:rPr>
            </w:pPr>
            <w:r w:rsidRPr="00804DE6">
              <w:rPr>
                <w:rFonts w:ascii="Times New Roman"/>
                <w:noProof/>
                <w:sz w:val="20"/>
              </w:rPr>
              <w:drawing>
                <wp:inline distT="0" distB="0" distL="0" distR="0" wp14:anchorId="34553CBD" wp14:editId="4507F6DA">
                  <wp:extent cx="2240280" cy="1435100"/>
                  <wp:effectExtent l="0" t="0" r="7620" b="0"/>
                  <wp:docPr id="5685300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30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21" w14:paraId="7B7333BF" w14:textId="77777777">
        <w:trPr>
          <w:trHeight w:val="292"/>
        </w:trPr>
        <w:tc>
          <w:tcPr>
            <w:tcW w:w="562" w:type="dxa"/>
          </w:tcPr>
          <w:p w14:paraId="0E9D3384" w14:textId="77777777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1" w:type="dxa"/>
          </w:tcPr>
          <w:p w14:paraId="3FCE12B0" w14:textId="77777777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14:paraId="5FAFCB91" w14:textId="77777777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8" w:type="dxa"/>
          </w:tcPr>
          <w:p w14:paraId="76216D83" w14:textId="77777777" w:rsidR="001C5221" w:rsidRDefault="001C5221" w:rsidP="001C52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4727C2D1" w:rsidR="00E35786" w:rsidRDefault="00804DE6">
      <w:pPr>
        <w:pStyle w:val="Textoindependiente"/>
        <w:spacing w:before="1"/>
        <w:rPr>
          <w:sz w:val="27"/>
        </w:rPr>
      </w:pPr>
      <w:r w:rsidRPr="00804DE6">
        <w:rPr>
          <w:noProof/>
          <w:sz w:val="27"/>
        </w:rPr>
        <w:drawing>
          <wp:inline distT="0" distB="0" distL="0" distR="0" wp14:anchorId="5B69A71D" wp14:editId="089579AB">
            <wp:extent cx="5556250" cy="2426335"/>
            <wp:effectExtent l="0" t="0" r="6350" b="0"/>
            <wp:docPr id="27834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9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8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80"/>
        <w:gridCol w:w="709"/>
        <w:gridCol w:w="1134"/>
        <w:gridCol w:w="1134"/>
        <w:gridCol w:w="1559"/>
        <w:gridCol w:w="2769"/>
      </w:tblGrid>
      <w:tr w:rsidR="00804DE6" w14:paraId="5C4DA8B6" w14:textId="77777777" w:rsidTr="00804DE6">
        <w:trPr>
          <w:trHeight w:val="297"/>
        </w:trPr>
        <w:tc>
          <w:tcPr>
            <w:tcW w:w="562" w:type="dxa"/>
          </w:tcPr>
          <w:p w14:paraId="62924EE6" w14:textId="77777777" w:rsidR="00804DE6" w:rsidRPr="00C44A84" w:rsidRDefault="00804DE6" w:rsidP="00760093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580" w:type="dxa"/>
          </w:tcPr>
          <w:p w14:paraId="21E9C25F" w14:textId="77777777" w:rsidR="00804DE6" w:rsidRPr="00C44A84" w:rsidRDefault="00804DE6" w:rsidP="00760093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lado1</w:t>
            </w:r>
          </w:p>
        </w:tc>
        <w:tc>
          <w:tcPr>
            <w:tcW w:w="709" w:type="dxa"/>
          </w:tcPr>
          <w:p w14:paraId="1FD270CF" w14:textId="77777777" w:rsidR="00804DE6" w:rsidRPr="00C44A84" w:rsidRDefault="00804DE6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lado2</w:t>
            </w:r>
          </w:p>
        </w:tc>
        <w:tc>
          <w:tcPr>
            <w:tcW w:w="1134" w:type="dxa"/>
          </w:tcPr>
          <w:p w14:paraId="5498ED3C" w14:textId="6D81E020" w:rsidR="00804DE6" w:rsidRPr="00C44A84" w:rsidRDefault="00804DE6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Lado 3</w:t>
            </w:r>
          </w:p>
        </w:tc>
        <w:tc>
          <w:tcPr>
            <w:tcW w:w="1134" w:type="dxa"/>
          </w:tcPr>
          <w:p w14:paraId="673E74D0" w14:textId="7EFEB28C" w:rsidR="00804DE6" w:rsidRPr="00C44A84" w:rsidRDefault="00804DE6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aux</w:t>
            </w:r>
            <w:proofErr w:type="spellEnd"/>
          </w:p>
        </w:tc>
        <w:tc>
          <w:tcPr>
            <w:tcW w:w="1559" w:type="dxa"/>
          </w:tcPr>
          <w:p w14:paraId="62143191" w14:textId="77777777" w:rsidR="00804DE6" w:rsidRPr="00C44A84" w:rsidRDefault="00804DE6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2769" w:type="dxa"/>
          </w:tcPr>
          <w:p w14:paraId="150E2FD5" w14:textId="77777777" w:rsidR="00804DE6" w:rsidRPr="00C44A84" w:rsidRDefault="00804DE6" w:rsidP="00760093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804DE6" w14:paraId="1691C29D" w14:textId="77777777" w:rsidTr="00804DE6">
        <w:trPr>
          <w:trHeight w:val="967"/>
        </w:trPr>
        <w:tc>
          <w:tcPr>
            <w:tcW w:w="562" w:type="dxa"/>
          </w:tcPr>
          <w:p w14:paraId="2A4E4003" w14:textId="77777777" w:rsidR="00804DE6" w:rsidRPr="00C44A84" w:rsidRDefault="00804DE6" w:rsidP="00760093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14:paraId="16FA6A2A" w14:textId="77777777" w:rsidR="00804DE6" w:rsidRPr="00C44A84" w:rsidRDefault="00804DE6" w:rsidP="00760093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14:paraId="1FC79424" w14:textId="77777777" w:rsidR="00804DE6" w:rsidRPr="00C44A84" w:rsidRDefault="00804DE6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565FAB02" w14:textId="0E16441E" w:rsidR="00804DE6" w:rsidRPr="00C44A84" w:rsidRDefault="00804DE6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468AFC79" w14:textId="54CD99E4" w:rsidR="00804DE6" w:rsidRPr="00C44A84" w:rsidRDefault="00C41285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>Aux=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10+10+10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4"/>
                    <w:szCs w:val="14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=15</m:t>
                </m:r>
              </m:oMath>
            </m:oMathPara>
          </w:p>
        </w:tc>
        <w:tc>
          <w:tcPr>
            <w:tcW w:w="1559" w:type="dxa"/>
          </w:tcPr>
          <w:p w14:paraId="35ECC3CF" w14:textId="77777777" w:rsidR="00804DE6" w:rsidRDefault="00804DE6" w:rsidP="00760093">
            <w:pPr>
              <w:pStyle w:val="TableParagraph"/>
              <w:rPr>
                <w:sz w:val="12"/>
                <w:szCs w:val="12"/>
              </w:rPr>
            </w:pPr>
            <w:r w:rsidRPr="00804DE6">
              <w:rPr>
                <w:sz w:val="12"/>
                <w:szCs w:val="12"/>
              </w:rPr>
              <w:t xml:space="preserve">Área=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15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15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15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12"/>
                          <w:szCs w:val="12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15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10</m:t>
                          </m:r>
                        </m:e>
                      </m:d>
                    </m:e>
                  </m:eqArr>
                </m:e>
              </m:rad>
            </m:oMath>
          </w:p>
          <w:p w14:paraId="12CEC3CB" w14:textId="407FAC77" w:rsidR="00C41285" w:rsidRPr="00804DE6" w:rsidRDefault="00C41285" w:rsidP="00760093">
            <w:pPr>
              <w:pStyle w:val="TableParagraph"/>
              <w:rPr>
                <w:rFonts w:asciiTheme="minorHAnsi" w:hAnsiTheme="minorHAnsi" w:cstheme="minorHAnsi"/>
                <w:sz w:val="8"/>
                <w:szCs w:val="8"/>
              </w:rPr>
            </w:pPr>
            <w:r>
              <w:rPr>
                <w:sz w:val="12"/>
                <w:szCs w:val="12"/>
              </w:rPr>
              <w:t>=43.40</w:t>
            </w:r>
          </w:p>
        </w:tc>
        <w:tc>
          <w:tcPr>
            <w:tcW w:w="2769" w:type="dxa"/>
          </w:tcPr>
          <w:p w14:paraId="46D5E3D2" w14:textId="53B512C4" w:rsidR="00804DE6" w:rsidRPr="00804DE6" w:rsidRDefault="00804DE6" w:rsidP="00760093">
            <w:pPr>
              <w:pStyle w:val="TableParagraph"/>
              <w:rPr>
                <w:rFonts w:asciiTheme="minorHAnsi" w:hAnsiTheme="minorHAnsi" w:cstheme="minorHAnsi"/>
                <w:sz w:val="24"/>
                <w:szCs w:val="20"/>
              </w:rPr>
            </w:pPr>
            <w:r w:rsidRPr="00804DE6">
              <w:rPr>
                <w:sz w:val="24"/>
                <w:szCs w:val="20"/>
              </w:rPr>
              <w:t>el área del triángulo es: 43.30</w:t>
            </w:r>
          </w:p>
        </w:tc>
      </w:tr>
      <w:tr w:rsidR="00804DE6" w14:paraId="5F5B24BC" w14:textId="77777777" w:rsidTr="00804DE6">
        <w:trPr>
          <w:trHeight w:val="980"/>
        </w:trPr>
        <w:tc>
          <w:tcPr>
            <w:tcW w:w="562" w:type="dxa"/>
          </w:tcPr>
          <w:p w14:paraId="70E3B3E9" w14:textId="77777777" w:rsidR="00804DE6" w:rsidRDefault="00804DE6" w:rsidP="00760093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0" w:type="dxa"/>
          </w:tcPr>
          <w:p w14:paraId="6A79D84B" w14:textId="77777777" w:rsidR="00804DE6" w:rsidRDefault="00804DE6" w:rsidP="00760093">
            <w:pPr>
              <w:pStyle w:val="TableParagraph"/>
              <w:rPr>
                <w:rFonts w:ascii="Times New Roman"/>
                <w:sz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14:paraId="5F6BAFC1" w14:textId="77777777" w:rsidR="00804DE6" w:rsidRDefault="00804DE6" w:rsidP="007600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890ACDD" w14:textId="3CA33DF3" w:rsidR="00804DE6" w:rsidRDefault="00804DE6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41425847" w14:textId="037A6D3A" w:rsidR="00804DE6" w:rsidRDefault="00C41285" w:rsidP="00760093">
            <w:pPr>
              <w:pStyle w:val="TableParagraph"/>
              <w:rPr>
                <w:rFonts w:ascii="Times New Roman"/>
                <w:sz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>Aux=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20+20+20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14"/>
                    <w:szCs w:val="1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</w:rPr>
                  <m:t>=30</m:t>
                </m:r>
              </m:oMath>
            </m:oMathPara>
          </w:p>
        </w:tc>
        <w:tc>
          <w:tcPr>
            <w:tcW w:w="1559" w:type="dxa"/>
          </w:tcPr>
          <w:p w14:paraId="42075983" w14:textId="77777777" w:rsidR="00804DE6" w:rsidRDefault="00804DE6" w:rsidP="00760093">
            <w:pPr>
              <w:pStyle w:val="TableParagraph"/>
              <w:rPr>
                <w:sz w:val="12"/>
                <w:szCs w:val="12"/>
              </w:rPr>
            </w:pPr>
            <w:r w:rsidRPr="00804DE6">
              <w:rPr>
                <w:sz w:val="12"/>
                <w:szCs w:val="12"/>
              </w:rPr>
              <w:t xml:space="preserve">Área=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30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30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30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12"/>
                          <w:szCs w:val="12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30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20</m:t>
                          </m:r>
                        </m:e>
                      </m:d>
                    </m:e>
                  </m:eqArr>
                </m:e>
              </m:rad>
            </m:oMath>
          </w:p>
          <w:p w14:paraId="502ACF6F" w14:textId="326B02D6" w:rsidR="00C41285" w:rsidRDefault="00C41285" w:rsidP="007600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12"/>
                <w:szCs w:val="12"/>
              </w:rPr>
              <w:t>=173.20</w:t>
            </w:r>
          </w:p>
        </w:tc>
        <w:tc>
          <w:tcPr>
            <w:tcW w:w="2769" w:type="dxa"/>
          </w:tcPr>
          <w:p w14:paraId="56218794" w14:textId="15E850CC" w:rsidR="00804DE6" w:rsidRDefault="00804DE6" w:rsidP="00760093">
            <w:pPr>
              <w:pStyle w:val="TableParagraph"/>
              <w:rPr>
                <w:rFonts w:ascii="Times New Roman"/>
                <w:sz w:val="20"/>
              </w:rPr>
            </w:pPr>
            <w:r w:rsidRPr="00804DE6">
              <w:rPr>
                <w:sz w:val="27"/>
              </w:rPr>
              <w:t>el área del triángulo es:</w:t>
            </w:r>
            <w:r>
              <w:rPr>
                <w:sz w:val="27"/>
              </w:rPr>
              <w:t xml:space="preserve"> 173.20</w:t>
            </w:r>
          </w:p>
        </w:tc>
      </w:tr>
    </w:tbl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20B1973A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>#include &lt;</w:t>
      </w:r>
      <w:proofErr w:type="spellStart"/>
      <w:r w:rsidRPr="007A4EE8">
        <w:rPr>
          <w:lang w:val="es-MX"/>
        </w:rPr>
        <w:t>stdio.h</w:t>
      </w:r>
      <w:proofErr w:type="spellEnd"/>
      <w:r w:rsidRPr="007A4EE8">
        <w:rPr>
          <w:lang w:val="es-MX"/>
        </w:rPr>
        <w:t>&gt;</w:t>
      </w:r>
    </w:p>
    <w:p w14:paraId="58033D5F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>#include &lt;</w:t>
      </w:r>
      <w:proofErr w:type="spellStart"/>
      <w:r w:rsidRPr="007A4EE8">
        <w:rPr>
          <w:lang w:val="es-MX"/>
        </w:rPr>
        <w:t>math.h</w:t>
      </w:r>
      <w:proofErr w:type="spellEnd"/>
      <w:r w:rsidRPr="007A4EE8">
        <w:rPr>
          <w:lang w:val="es-MX"/>
        </w:rPr>
        <w:t>&gt;</w:t>
      </w:r>
    </w:p>
    <w:p w14:paraId="0F565349" w14:textId="77777777" w:rsidR="007A4EE8" w:rsidRPr="007A4EE8" w:rsidRDefault="007A4EE8" w:rsidP="007A4EE8">
      <w:pPr>
        <w:rPr>
          <w:lang w:val="es-MX"/>
        </w:rPr>
      </w:pPr>
      <w:proofErr w:type="spellStart"/>
      <w:r w:rsidRPr="007A4EE8">
        <w:rPr>
          <w:i/>
          <w:iCs/>
          <w:lang w:val="es-MX"/>
        </w:rPr>
        <w:t>int</w:t>
      </w:r>
      <w:proofErr w:type="spellEnd"/>
      <w:r w:rsidRPr="007A4EE8">
        <w:rPr>
          <w:lang w:val="es-MX"/>
        </w:rPr>
        <w:t xml:space="preserve"> </w:t>
      </w:r>
      <w:proofErr w:type="spellStart"/>
      <w:r w:rsidRPr="007A4EE8">
        <w:rPr>
          <w:lang w:val="es-MX"/>
        </w:rPr>
        <w:t>main</w:t>
      </w:r>
      <w:proofErr w:type="spellEnd"/>
      <w:r w:rsidRPr="007A4EE8">
        <w:rPr>
          <w:lang w:val="es-MX"/>
        </w:rPr>
        <w:t xml:space="preserve"> () {</w:t>
      </w:r>
    </w:p>
    <w:p w14:paraId="7DC5CEF7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r w:rsidRPr="007A4EE8">
        <w:rPr>
          <w:i/>
          <w:iCs/>
          <w:lang w:val="es-MX"/>
        </w:rPr>
        <w:t>float</w:t>
      </w:r>
      <w:proofErr w:type="spellEnd"/>
      <w:r w:rsidRPr="007A4EE8">
        <w:rPr>
          <w:lang w:val="es-MX"/>
        </w:rPr>
        <w:t xml:space="preserve"> </w:t>
      </w:r>
      <w:proofErr w:type="spellStart"/>
      <w:r w:rsidRPr="007A4EE8">
        <w:rPr>
          <w:lang w:val="es-MX"/>
        </w:rPr>
        <w:t>aux</w:t>
      </w:r>
      <w:proofErr w:type="spellEnd"/>
      <w:r w:rsidRPr="007A4EE8">
        <w:rPr>
          <w:lang w:val="es-MX"/>
        </w:rPr>
        <w:t xml:space="preserve">, </w:t>
      </w:r>
      <w:proofErr w:type="spellStart"/>
      <w:r w:rsidRPr="007A4EE8">
        <w:rPr>
          <w:lang w:val="es-MX"/>
        </w:rPr>
        <w:t>areatotal</w:t>
      </w:r>
      <w:proofErr w:type="spellEnd"/>
      <w:r w:rsidRPr="007A4EE8">
        <w:rPr>
          <w:lang w:val="es-MX"/>
        </w:rPr>
        <w:t>, lado1, lado2, lado3;</w:t>
      </w:r>
    </w:p>
    <w:p w14:paraId="28A1C375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printf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>"Dame el lado 1: ");</w:t>
      </w:r>
    </w:p>
    <w:p w14:paraId="60D41E5E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scanf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>"%f", &amp;lado1);</w:t>
      </w:r>
    </w:p>
    <w:p w14:paraId="449DE533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printf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>"Dame el lado 2: ");</w:t>
      </w:r>
    </w:p>
    <w:p w14:paraId="786EA253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scanf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>"%f", &amp;lado2);</w:t>
      </w:r>
    </w:p>
    <w:p w14:paraId="47565153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printf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>"Dame el lado 3: ");</w:t>
      </w:r>
    </w:p>
    <w:p w14:paraId="557AAAB4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scanf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>"%f", &amp;lado3);</w:t>
      </w:r>
    </w:p>
    <w:p w14:paraId="5DF39527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r w:rsidRPr="007A4EE8">
        <w:rPr>
          <w:lang w:val="es-MX"/>
        </w:rPr>
        <w:t>aux</w:t>
      </w:r>
      <w:proofErr w:type="spellEnd"/>
      <w:r w:rsidRPr="007A4EE8">
        <w:rPr>
          <w:lang w:val="es-MX"/>
        </w:rPr>
        <w:t xml:space="preserve"> = (lado1 + lado2 + lado3) / 2;</w:t>
      </w:r>
    </w:p>
    <w:p w14:paraId="64ADEA3C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r w:rsidRPr="007A4EE8">
        <w:rPr>
          <w:lang w:val="es-MX"/>
        </w:rPr>
        <w:t>areatotal</w:t>
      </w:r>
      <w:proofErr w:type="spellEnd"/>
      <w:r w:rsidRPr="007A4EE8">
        <w:rPr>
          <w:lang w:val="es-MX"/>
        </w:rPr>
        <w:t xml:space="preserve"> = </w:t>
      </w:r>
      <w:proofErr w:type="spellStart"/>
      <w:proofErr w:type="gramStart"/>
      <w:r w:rsidRPr="007A4EE8">
        <w:rPr>
          <w:lang w:val="es-MX"/>
        </w:rPr>
        <w:t>sqrt</w:t>
      </w:r>
      <w:proofErr w:type="spellEnd"/>
      <w:r w:rsidRPr="007A4EE8">
        <w:rPr>
          <w:lang w:val="es-MX"/>
        </w:rPr>
        <w:t>(</w:t>
      </w:r>
      <w:proofErr w:type="spellStart"/>
      <w:proofErr w:type="gramEnd"/>
      <w:r w:rsidRPr="007A4EE8">
        <w:rPr>
          <w:lang w:val="es-MX"/>
        </w:rPr>
        <w:t>aux</w:t>
      </w:r>
      <w:proofErr w:type="spellEnd"/>
      <w:r w:rsidRPr="007A4EE8">
        <w:rPr>
          <w:lang w:val="es-MX"/>
        </w:rPr>
        <w:t xml:space="preserve"> * (</w:t>
      </w:r>
      <w:proofErr w:type="spellStart"/>
      <w:r w:rsidRPr="007A4EE8">
        <w:rPr>
          <w:lang w:val="es-MX"/>
        </w:rPr>
        <w:t>aux</w:t>
      </w:r>
      <w:proofErr w:type="spellEnd"/>
      <w:r w:rsidRPr="007A4EE8">
        <w:rPr>
          <w:lang w:val="es-MX"/>
        </w:rPr>
        <w:t xml:space="preserve"> - lado1) * (</w:t>
      </w:r>
      <w:proofErr w:type="spellStart"/>
      <w:r w:rsidRPr="007A4EE8">
        <w:rPr>
          <w:lang w:val="es-MX"/>
        </w:rPr>
        <w:t>aux</w:t>
      </w:r>
      <w:proofErr w:type="spellEnd"/>
      <w:r w:rsidRPr="007A4EE8">
        <w:rPr>
          <w:lang w:val="es-MX"/>
        </w:rPr>
        <w:t xml:space="preserve"> - lado2) * (</w:t>
      </w:r>
      <w:proofErr w:type="spellStart"/>
      <w:r w:rsidRPr="007A4EE8">
        <w:rPr>
          <w:lang w:val="es-MX"/>
        </w:rPr>
        <w:t>aux</w:t>
      </w:r>
      <w:proofErr w:type="spellEnd"/>
      <w:r w:rsidRPr="007A4EE8">
        <w:rPr>
          <w:lang w:val="es-MX"/>
        </w:rPr>
        <w:t xml:space="preserve"> - lado3));</w:t>
      </w:r>
    </w:p>
    <w:p w14:paraId="7EFFDD4E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proofErr w:type="gramStart"/>
      <w:r w:rsidRPr="007A4EE8">
        <w:rPr>
          <w:lang w:val="es-MX"/>
        </w:rPr>
        <w:t>printf</w:t>
      </w:r>
      <w:proofErr w:type="spellEnd"/>
      <w:r w:rsidRPr="007A4EE8">
        <w:rPr>
          <w:lang w:val="es-MX"/>
        </w:rPr>
        <w:t>(</w:t>
      </w:r>
      <w:proofErr w:type="gramEnd"/>
      <w:r w:rsidRPr="007A4EE8">
        <w:rPr>
          <w:lang w:val="es-MX"/>
        </w:rPr>
        <w:t xml:space="preserve">"El </w:t>
      </w:r>
      <w:proofErr w:type="spellStart"/>
      <w:r w:rsidRPr="007A4EE8">
        <w:rPr>
          <w:lang w:val="es-MX"/>
        </w:rPr>
        <w:t>area</w:t>
      </w:r>
      <w:proofErr w:type="spellEnd"/>
      <w:r w:rsidRPr="007A4EE8">
        <w:rPr>
          <w:lang w:val="es-MX"/>
        </w:rPr>
        <w:t xml:space="preserve"> de este triangulo es de: %f\n", </w:t>
      </w:r>
      <w:proofErr w:type="spellStart"/>
      <w:r w:rsidRPr="007A4EE8">
        <w:rPr>
          <w:lang w:val="es-MX"/>
        </w:rPr>
        <w:t>areatotal</w:t>
      </w:r>
      <w:proofErr w:type="spellEnd"/>
      <w:r w:rsidRPr="007A4EE8">
        <w:rPr>
          <w:lang w:val="es-MX"/>
        </w:rPr>
        <w:t>);</w:t>
      </w:r>
    </w:p>
    <w:p w14:paraId="38D9ED8D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 xml:space="preserve">    </w:t>
      </w:r>
      <w:proofErr w:type="spellStart"/>
      <w:r w:rsidRPr="007A4EE8">
        <w:rPr>
          <w:lang w:val="es-MX"/>
        </w:rPr>
        <w:t>return</w:t>
      </w:r>
      <w:proofErr w:type="spellEnd"/>
      <w:r w:rsidRPr="007A4EE8">
        <w:rPr>
          <w:lang w:val="es-MX"/>
        </w:rPr>
        <w:t xml:space="preserve"> 0;</w:t>
      </w:r>
    </w:p>
    <w:p w14:paraId="1B7B0993" w14:textId="77777777" w:rsidR="007A4EE8" w:rsidRPr="007A4EE8" w:rsidRDefault="007A4EE8" w:rsidP="007A4EE8">
      <w:pPr>
        <w:rPr>
          <w:lang w:val="es-MX"/>
        </w:rPr>
      </w:pPr>
      <w:r w:rsidRPr="007A4EE8">
        <w:rPr>
          <w:lang w:val="es-MX"/>
        </w:rPr>
        <w:t>}</w:t>
      </w:r>
    </w:p>
    <w:p w14:paraId="41496562" w14:textId="77777777" w:rsidR="007A4EE8" w:rsidRDefault="007A4EE8" w:rsidP="007A4EE8"/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1C5221"/>
    <w:rsid w:val="00525C2A"/>
    <w:rsid w:val="007A4EE8"/>
    <w:rsid w:val="00804DE6"/>
    <w:rsid w:val="00B50069"/>
    <w:rsid w:val="00C41285"/>
    <w:rsid w:val="00E35786"/>
    <w:rsid w:val="00E4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4</cp:revision>
  <dcterms:created xsi:type="dcterms:W3CDTF">2024-09-10T16:18:00Z</dcterms:created>
  <dcterms:modified xsi:type="dcterms:W3CDTF">2024-09-11T00:11:00Z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