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16 w16cex w16sdtdh wp14">
  <w:body>
    <w:p w:rsidR="008E4270" w:rsidP="005F23E7" w:rsidRDefault="00DD19D9" w14:paraId="645A931C" w14:textId="56460108">
      <w:pPr>
        <w:spacing w:before="16"/>
        <w:rPr>
          <w:b/>
        </w:rPr>
      </w:pPr>
      <w:r>
        <w:rPr>
          <w:noProof/>
        </w:rPr>
        <mc:AlternateContent>
          <mc:Choice Requires="wps">
            <w:drawing>
              <wp:anchor distT="0" distB="0" distL="114300" distR="114300" simplePos="0" relativeHeight="15729664" behindDoc="0" locked="0" layoutInCell="1" allowOverlap="1" wp14:anchorId="10312057" wp14:editId="2DC0BE01">
                <wp:simplePos x="0" y="0"/>
                <wp:positionH relativeFrom="page">
                  <wp:posOffset>2000885</wp:posOffset>
                </wp:positionH>
                <wp:positionV relativeFrom="paragraph">
                  <wp:posOffset>19050</wp:posOffset>
                </wp:positionV>
                <wp:extent cx="342900" cy="171450"/>
                <wp:effectExtent l="0" t="0" r="0" b="0"/>
                <wp:wrapNone/>
                <wp:docPr id="1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171450"/>
                        </a:xfrm>
                        <a:prstGeom prst="rect">
                          <a:avLst/>
                        </a:prstGeom>
                        <a:noFill/>
                        <a:ln w="25400">
                          <a:solidFill>
                            <a:srgbClr val="385D89"/>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1B46A096">
              <v:rect id="Rectangle 3" style="position:absolute;margin-left:157.55pt;margin-top:1.5pt;width:27pt;height:13.5pt;z-index:15729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spid="_x0000_s1026" filled="f" strokecolor="#385d89" strokeweight="2pt" w14:anchorId="4C035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">
                <w10:wrap anchorx="page"/>
              </v:rect>
            </w:pict>
          </mc:Fallback>
        </mc:AlternateContent>
      </w:r>
      <w:r>
        <w:rPr>
          <w:noProof/>
        </w:rPr>
        <mc:AlternateContent>
          <mc:Choice Requires="wps">
            <w:drawing>
              <wp:anchor distT="0" distB="0" distL="114300" distR="114300" simplePos="0" relativeHeight="15730176" behindDoc="0" locked="0" layoutInCell="1" allowOverlap="1" wp14:anchorId="47B2537E" wp14:editId="072EBD38">
                <wp:simplePos x="0" y="0"/>
                <wp:positionH relativeFrom="page">
                  <wp:posOffset>4798695</wp:posOffset>
                </wp:positionH>
                <wp:positionV relativeFrom="paragraph">
                  <wp:posOffset>15875</wp:posOffset>
                </wp:positionV>
                <wp:extent cx="342900" cy="201295"/>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01295"/>
                        </a:xfrm>
                        <a:prstGeom prst="rect">
                          <a:avLst/>
                        </a:prstGeom>
                        <a:noFill/>
                        <a:ln w="25400">
                          <a:solidFill>
                            <a:srgbClr val="385D89"/>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E4270" w:rsidRDefault="00857A1F" w14:paraId="0FE1D351" w14:textId="77777777">
                            <w:pPr>
                              <w:spacing w:line="243" w:lineRule="exact"/>
                              <w:jc w:val="center"/>
                              <w:rPr>
                                <w:b/>
                              </w:rPr>
                            </w:pPr>
                            <w:r>
                              <w:rPr>
                                <w:b/>
                              </w:rPr>
                              <w:t>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79A8169F">
              <v:shapetype id="_x0000_t202" coordsize="21600,21600" o:spt="202" path="m,l,21600r21600,l21600,xe" w14:anchorId="47B2537E">
                <v:stroke joinstyle="miter"/>
                <v:path gradientshapeok="t" o:connecttype="rect"/>
              </v:shapetype>
              <v:shape id="Text Box 2" style="position:absolute;margin-left:377.85pt;margin-top:1.25pt;width:27pt;height:15.85pt;z-index:15730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spid="_x0000_s1026" filled="f" strokecolor="#385d89" strokeweight="2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">
                <v:textbox inset="0,0,0,0">
                  <w:txbxContent>
                    <w:p w:rsidR="008E4270" w:rsidRDefault="00857A1F" w14:paraId="33096EF0" w14:textId="77777777">
                      <w:pPr>
                        <w:spacing w:line="243" w:lineRule="exact"/>
                        <w:jc w:val="center"/>
                        <w:rPr>
                          <w:b/>
                        </w:rPr>
                      </w:pPr>
                      <w:r>
                        <w:rPr>
                          <w:b/>
                        </w:rPr>
                        <w:t>X</w:t>
                      </w:r>
                    </w:p>
                  </w:txbxContent>
                </v:textbox>
                <w10:wrap anchorx="page"/>
              </v:shape>
            </w:pict>
          </mc:Fallback>
        </mc:AlternateContent>
      </w:r>
      <w:r>
        <w:rPr>
          <w:noProof/>
        </w:rPr>
        <mc:AlternateContent>
          <mc:Choice Requires="wps">
            <w:drawing>
              <wp:anchor distT="0" distB="0" distL="114300" distR="114300" simplePos="0" relativeHeight="15728640" behindDoc="0" locked="0" layoutInCell="1" allowOverlap="1" wp14:anchorId="342E663E" wp14:editId="585D8709">
                <wp:simplePos x="0" y="0"/>
                <wp:positionH relativeFrom="page">
                  <wp:posOffset>3111500</wp:posOffset>
                </wp:positionH>
                <wp:positionV relativeFrom="paragraph">
                  <wp:posOffset>19050</wp:posOffset>
                </wp:positionV>
                <wp:extent cx="342900" cy="171450"/>
                <wp:effectExtent l="0" t="0" r="0" b="0"/>
                <wp:wrapNone/>
                <wp:docPr id="1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171450"/>
                        </a:xfrm>
                        <a:prstGeom prst="rect">
                          <a:avLst/>
                        </a:prstGeom>
                        <a:noFill/>
                        <a:ln w="25400">
                          <a:solidFill>
                            <a:srgbClr val="385D89"/>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55296476">
              <v:rect id="Rectangle 5" style="position:absolute;margin-left:245pt;margin-top:1.5pt;width:27pt;height:13.5pt;z-index:15728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spid="_x0000_s1026" filled="f" strokecolor="#385d89" strokeweight="2pt" w14:anchorId="4E72473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">
                <w10:wrap anchorx="page"/>
              </v:rect>
            </w:pict>
          </mc:Fallback>
        </mc:AlternateContent>
      </w:r>
      <w:r>
        <w:rPr>
          <w:noProof/>
        </w:rPr>
        <mc:AlternateContent>
          <mc:Choice Requires="wps">
            <w:drawing>
              <wp:anchor distT="0" distB="0" distL="114300" distR="114300" simplePos="0" relativeHeight="15729152" behindDoc="0" locked="0" layoutInCell="1" allowOverlap="1" wp14:anchorId="731538CE" wp14:editId="0892AAF3">
                <wp:simplePos x="0" y="0"/>
                <wp:positionH relativeFrom="page">
                  <wp:posOffset>6081395</wp:posOffset>
                </wp:positionH>
                <wp:positionV relativeFrom="paragraph">
                  <wp:posOffset>13970</wp:posOffset>
                </wp:positionV>
                <wp:extent cx="342900" cy="171450"/>
                <wp:effectExtent l="0" t="0" r="0" b="0"/>
                <wp:wrapNone/>
                <wp:docPr id="1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171450"/>
                        </a:xfrm>
                        <a:prstGeom prst="rect">
                          <a:avLst/>
                        </a:prstGeom>
                        <a:noFill/>
                        <a:ln w="25400">
                          <a:solidFill>
                            <a:srgbClr val="385D89"/>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6A69FE47">
              <v:rect id="Rectangle 4" style="position:absolute;margin-left:478.85pt;margin-top:1.1pt;width:27pt;height:13.5pt;z-index:1572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spid="_x0000_s1026" filled="f" strokecolor="#385d89" strokeweight="2pt" w14:anchorId="2B739C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">
                <w10:wrap anchorx="page"/>
              </v:rect>
            </w:pict>
          </mc:Fallback>
        </mc:AlternateContent>
      </w:r>
      <w:r w:rsidR="00857A1F">
        <w:rPr>
          <w:b/>
        </w:rPr>
        <w:t>LABORATORIO</w:t>
      </w:r>
    </w:p>
    <w:p w:rsidR="008E4270" w:rsidP="005F23E7" w:rsidRDefault="00857A1F" w14:paraId="01CA726A" w14:textId="77777777">
      <w:pPr>
        <w:spacing w:before="16"/>
        <w:rPr>
          <w:b/>
        </w:rPr>
      </w:pPr>
      <w:r>
        <w:br w:type="column"/>
      </w:r>
      <w:r>
        <w:rPr>
          <w:b/>
        </w:rPr>
        <w:t>TALLER</w:t>
      </w:r>
    </w:p>
    <w:p w:rsidR="008E4270" w:rsidP="005F23E7" w:rsidRDefault="00857A1F" w14:paraId="4E940CCC" w14:textId="77777777">
      <w:pPr>
        <w:spacing w:before="16"/>
        <w:rPr>
          <w:b/>
        </w:rPr>
      </w:pPr>
      <w:r>
        <w:br w:type="column"/>
      </w:r>
      <w:r>
        <w:rPr>
          <w:b/>
        </w:rPr>
        <w:t>SIMULACIÓN</w:t>
      </w:r>
    </w:p>
    <w:p w:rsidR="008E4270" w:rsidP="005F23E7" w:rsidRDefault="00857A1F" w14:paraId="20BBC21C" w14:textId="77777777">
      <w:pPr>
        <w:spacing w:before="16"/>
        <w:rPr>
          <w:b/>
        </w:rPr>
      </w:pPr>
      <w:r>
        <w:br w:type="column"/>
      </w:r>
      <w:r>
        <w:rPr>
          <w:b/>
        </w:rPr>
        <w:t>CAMPO</w:t>
      </w:r>
    </w:p>
    <w:p w:rsidR="008E4270" w:rsidP="005F23E7" w:rsidRDefault="008E4270" w14:paraId="5E12680A" w14:textId="77777777">
      <w:pPr>
        <w:sectPr w:rsidR="008E4270">
          <w:headerReference w:type="default" r:id="rId7"/>
          <w:footerReference w:type="default" r:id="rId8"/>
          <w:type w:val="continuous"/>
          <w:pgSz w:w="11910" w:h="16840" w:orient="portrait"/>
          <w:pgMar w:top="1700" w:right="440" w:bottom="1420" w:left="1600" w:header="245" w:footer="1238" w:gutter="0"/>
          <w:pgNumType w:start="1"/>
          <w:cols w:equalWidth="0" w:space="720" w:num="4">
            <w:col w:w="1482" w:space="839"/>
            <w:col w:w="800" w:space="1153"/>
            <w:col w:w="1334" w:space="1374"/>
            <w:col w:w="2888"/>
          </w:cols>
        </w:sectPr>
      </w:pPr>
    </w:p>
    <w:p w:rsidR="009E0B7F" w:rsidP="005F23E7" w:rsidRDefault="009E0B7F" w14:paraId="09C9A1CC" w14:textId="77777777">
      <w:pPr>
        <w:rPr>
          <w:b/>
        </w:rPr>
      </w:pPr>
    </w:p>
    <w:p w:rsidRPr="009E0B7F" w:rsidR="009E0B7F" w:rsidP="005F23E7" w:rsidRDefault="00857A1F" w14:paraId="72130804" w14:textId="550815BC">
      <w:r w:rsidRPr="009E0B7F">
        <w:rPr>
          <w:b/>
        </w:rPr>
        <w:t xml:space="preserve">CARRERA: </w:t>
      </w:r>
      <w:r w:rsidRPr="009E0B7F">
        <w:t>Telecomunicaciones</w:t>
      </w:r>
    </w:p>
    <w:p w:rsidRPr="009E0B7F" w:rsidR="008E4270" w:rsidP="005F23E7" w:rsidRDefault="00857A1F" w14:paraId="1C8787F7" w14:textId="555E120F">
      <w:pPr>
        <w:spacing w:before="3" w:line="268" w:lineRule="exact"/>
      </w:pPr>
      <w:r w:rsidRPr="009E0B7F">
        <w:rPr>
          <w:b/>
        </w:rPr>
        <w:t xml:space="preserve">ASIGNATURA: </w:t>
      </w:r>
      <w:r w:rsidRPr="009E0B7F">
        <w:t>Comunicaci</w:t>
      </w:r>
      <w:r w:rsidR="009E0B7F">
        <w:t>ones Ópticas</w:t>
      </w:r>
    </w:p>
    <w:p w:rsidRPr="009E0B7F" w:rsidR="008E4270" w:rsidP="005F23E7" w:rsidRDefault="00857A1F" w14:paraId="1677E08F" w14:textId="0C681778">
      <w:pPr>
        <w:tabs>
          <w:tab w:val="left" w:pos="3565"/>
          <w:tab w:val="left" w:pos="5766"/>
        </w:tabs>
        <w:spacing w:line="268" w:lineRule="exact"/>
      </w:pPr>
      <w:r w:rsidRPr="009E0B7F">
        <w:rPr>
          <w:b/>
        </w:rPr>
        <w:t>NIVEL:</w:t>
      </w:r>
      <w:r w:rsidRPr="009E0B7F">
        <w:rPr>
          <w:b/>
          <w:spacing w:val="-5"/>
        </w:rPr>
        <w:t xml:space="preserve"> </w:t>
      </w:r>
      <w:r w:rsidRPr="009E0B7F" w:rsidR="009E0B7F">
        <w:t>Octavo</w:t>
      </w:r>
      <w:r w:rsidRPr="009E0B7F">
        <w:tab/>
      </w:r>
      <w:r w:rsidR="009E0B7F">
        <w:tab/>
      </w:r>
      <w:r w:rsidRPr="009E0B7F">
        <w:rPr>
          <w:b/>
        </w:rPr>
        <w:t>PARALELO:</w:t>
      </w:r>
      <w:r w:rsidRPr="009E0B7F">
        <w:rPr>
          <w:b/>
        </w:rPr>
        <w:tab/>
      </w:r>
      <w:r w:rsidRPr="00112D03" w:rsidR="00112D03">
        <w:rPr>
          <w:bCs/>
        </w:rPr>
        <w:t>A</w:t>
      </w:r>
    </w:p>
    <w:p w:rsidRPr="009E0B7F" w:rsidR="008E4270" w:rsidP="005F23E7" w:rsidRDefault="00857A1F" w14:paraId="0FEE7F8E" w14:textId="1341812C">
      <w:pPr>
        <w:tabs>
          <w:tab w:val="left" w:pos="3957"/>
        </w:tabs>
        <w:spacing w:line="268" w:lineRule="exact"/>
      </w:pPr>
      <w:r w:rsidRPr="009E0B7F">
        <w:rPr>
          <w:b/>
        </w:rPr>
        <w:t>UNIDAD ORG.</w:t>
      </w:r>
      <w:r w:rsidRPr="009E0B7F">
        <w:rPr>
          <w:b/>
          <w:spacing w:val="-6"/>
        </w:rPr>
        <w:t xml:space="preserve"> </w:t>
      </w:r>
      <w:r w:rsidRPr="009E0B7F">
        <w:rPr>
          <w:b/>
        </w:rPr>
        <w:t>CURR.:</w:t>
      </w:r>
      <w:r w:rsidRPr="009E0B7F">
        <w:rPr>
          <w:b/>
          <w:spacing w:val="-5"/>
        </w:rPr>
        <w:t xml:space="preserve"> </w:t>
      </w:r>
      <w:r w:rsidRPr="009E0B7F">
        <w:t>Profesional</w:t>
      </w:r>
      <w:r w:rsidR="009E0B7F">
        <w:tab/>
      </w:r>
      <w:r w:rsidR="009E0B7F">
        <w:tab/>
      </w:r>
      <w:r w:rsidR="009E0B7F">
        <w:tab/>
      </w:r>
      <w:r w:rsidR="009E0B7F">
        <w:tab/>
      </w:r>
      <w:r w:rsidRPr="009E0B7F">
        <w:rPr>
          <w:b/>
        </w:rPr>
        <w:t xml:space="preserve">DOCENTE: </w:t>
      </w:r>
      <w:r w:rsidRPr="009E0B7F">
        <w:t>Ing. Juan Pablo,</w:t>
      </w:r>
      <w:r w:rsidRPr="009E0B7F">
        <w:rPr>
          <w:spacing w:val="-5"/>
        </w:rPr>
        <w:t xml:space="preserve"> </w:t>
      </w:r>
      <w:r w:rsidRPr="009E0B7F">
        <w:t>Mg.</w:t>
      </w:r>
    </w:p>
    <w:p w:rsidR="008E4270" w:rsidP="7991F438" w:rsidRDefault="00857A1F" w14:paraId="4BA02781" w14:textId="2FA5458B">
      <w:pPr>
        <w:tabs>
          <w:tab w:val="left" w:pos="2224"/>
        </w:tabs>
        <w:spacing w:line="268" w:lineRule="exact"/>
        <w:rPr>
          <w:b w:val="1"/>
          <w:bCs w:val="1"/>
        </w:rPr>
      </w:pPr>
      <w:r w:rsidRPr="7991F438" w:rsidR="00857A1F">
        <w:rPr>
          <w:b w:val="1"/>
          <w:bCs w:val="1"/>
        </w:rPr>
        <w:t>CICLO</w:t>
      </w:r>
      <w:r w:rsidRPr="7991F438" w:rsidR="00857A1F">
        <w:rPr>
          <w:b w:val="1"/>
          <w:bCs w:val="1"/>
          <w:spacing w:val="-5"/>
        </w:rPr>
        <w:t xml:space="preserve"> </w:t>
      </w:r>
      <w:r w:rsidRPr="7991F438" w:rsidR="00857A1F">
        <w:rPr>
          <w:b w:val="1"/>
          <w:bCs w:val="1"/>
        </w:rPr>
        <w:t>ACADÉMICO:</w:t>
      </w:r>
      <w:r w:rsidRPr="009E0B7F">
        <w:rPr>
          <w:b/>
        </w:rPr>
        <w:tab/>
      </w:r>
      <w:r w:rsidRPr="7991F438" w:rsidR="7991F438">
        <w:rPr>
          <w:b w:val="1"/>
          <w:bCs w:val="1"/>
        </w:rPr>
        <w:t xml:space="preserve">abril- septiembre 2022 </w:t>
      </w:r>
    </w:p>
    <w:p w:rsidRPr="009E0B7F" w:rsidR="00675359" w:rsidP="005F23E7" w:rsidRDefault="00675359" w14:paraId="10F22994" w14:textId="77777777">
      <w:pPr>
        <w:tabs>
          <w:tab w:val="left" w:pos="2224"/>
        </w:tabs>
        <w:spacing w:line="268" w:lineRule="exact"/>
      </w:pPr>
    </w:p>
    <w:tbl>
      <w:tblPr>
        <w:tblStyle w:val="TableNormal"/>
        <w:tblW w:w="4747"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1E0" w:firstRow="1" w:lastRow="1" w:firstColumn="1" w:lastColumn="1" w:noHBand="0" w:noVBand="0"/>
      </w:tblPr>
      <w:tblGrid>
        <w:gridCol w:w="9361"/>
      </w:tblGrid>
      <w:tr w:rsidRPr="009E0B7F" w:rsidR="008E4270" w:rsidTr="005F23E7" w14:paraId="0E89CB77" w14:textId="77777777">
        <w:trPr>
          <w:trHeight w:val="477"/>
        </w:trPr>
        <w:tc>
          <w:tcPr>
            <w:tcW w:w="5000" w:type="pct"/>
          </w:tcPr>
          <w:p w:rsidRPr="009E0B7F" w:rsidR="008E4270" w:rsidRDefault="00857A1F" w14:paraId="5A184D30" w14:textId="40B2EF66">
            <w:pPr>
              <w:pStyle w:val="TableParagraph"/>
              <w:spacing w:before="2" w:line="280" w:lineRule="exact"/>
              <w:ind w:left="2945" w:right="2945"/>
              <w:jc w:val="center"/>
              <w:rPr>
                <w:b/>
              </w:rPr>
            </w:pPr>
            <w:r w:rsidRPr="009E0B7F">
              <w:rPr>
                <w:b/>
              </w:rPr>
              <w:t>PRÁCTICA N</w:t>
            </w:r>
            <w:r w:rsidRPr="009E0B7F">
              <w:rPr>
                <w:rFonts w:ascii="Symbol" w:hAnsi="Symbol"/>
                <w:b/>
              </w:rPr>
              <w:t></w:t>
            </w:r>
            <w:r w:rsidRPr="009E0B7F">
              <w:rPr>
                <w:b/>
              </w:rPr>
              <w:t xml:space="preserve">: </w:t>
            </w:r>
            <w:r w:rsidR="00D4250B">
              <w:rPr>
                <w:b/>
              </w:rPr>
              <w:t>6</w:t>
            </w:r>
          </w:p>
          <w:p w:rsidR="00112D03" w:rsidP="00112D03" w:rsidRDefault="00857A1F" w14:paraId="23323C27" w14:textId="25DB7C84">
            <w:pPr>
              <w:ind w:left="360"/>
              <w:jc w:val="both"/>
              <w:rPr>
                <w:rFonts w:ascii="Arial" w:hAnsi="Arial" w:cs="Arial"/>
              </w:rPr>
            </w:pPr>
            <w:r w:rsidRPr="009E0B7F">
              <w:rPr>
                <w:b/>
              </w:rPr>
              <w:t xml:space="preserve">TEMA: </w:t>
            </w:r>
            <w:r w:rsidRPr="009F1084" w:rsidR="009F1084">
              <w:rPr>
                <w:rFonts w:ascii="Arial" w:hAnsi="Arial" w:cs="Arial"/>
              </w:rPr>
              <w:t>Conexión de fibra óptica: Empalmes, acopladores y aisladores.</w:t>
            </w:r>
          </w:p>
          <w:p w:rsidRPr="009E0B7F" w:rsidR="008E4270" w:rsidRDefault="008E4270" w14:paraId="715615A8" w14:textId="593A6E6C">
            <w:pPr>
              <w:pStyle w:val="TableParagraph"/>
              <w:spacing w:line="248" w:lineRule="exact"/>
              <w:ind w:left="2945" w:right="2947"/>
              <w:jc w:val="center"/>
            </w:pPr>
          </w:p>
        </w:tc>
      </w:tr>
      <w:tr w:rsidRPr="009E0B7F" w:rsidR="008E4270" w:rsidTr="005F23E7" w14:paraId="75F65F0C" w14:textId="77777777">
        <w:trPr>
          <w:trHeight w:val="944"/>
        </w:trPr>
        <w:tc>
          <w:tcPr>
            <w:tcW w:w="5000" w:type="pct"/>
          </w:tcPr>
          <w:p w:rsidR="00112D03" w:rsidP="00112D03" w:rsidRDefault="00857A1F" w14:paraId="115943ED" w14:textId="77777777">
            <w:pPr>
              <w:pStyle w:val="TableParagraph"/>
              <w:numPr>
                <w:ilvl w:val="0"/>
                <w:numId w:val="4"/>
              </w:numPr>
              <w:tabs>
                <w:tab w:val="left" w:pos="827"/>
                <w:tab w:val="left" w:pos="828"/>
              </w:tabs>
              <w:spacing w:line="266" w:lineRule="exact"/>
              <w:rPr>
                <w:b/>
              </w:rPr>
            </w:pPr>
            <w:r w:rsidRPr="009E0B7F">
              <w:rPr>
                <w:b/>
              </w:rPr>
              <w:t>OBJETIVOS:</w:t>
            </w:r>
          </w:p>
          <w:p w:rsidRPr="00112D03" w:rsidR="00112D03" w:rsidP="00112D03" w:rsidRDefault="00112D03" w14:paraId="0E948EDB" w14:textId="1D445143">
            <w:pPr>
              <w:pStyle w:val="TableParagraph"/>
              <w:tabs>
                <w:tab w:val="left" w:pos="827"/>
                <w:tab w:val="left" w:pos="828"/>
              </w:tabs>
              <w:spacing w:line="266" w:lineRule="exact"/>
              <w:ind w:left="350"/>
              <w:rPr>
                <w:b/>
              </w:rPr>
            </w:pPr>
            <w:r w:rsidRPr="00112D03">
              <w:rPr>
                <w:b/>
              </w:rPr>
              <w:t xml:space="preserve"> </w:t>
            </w:r>
            <w:r w:rsidRPr="00112D03" w:rsidR="00857A1F">
              <w:rPr>
                <w:b/>
              </w:rPr>
              <w:t xml:space="preserve">Experimento # 1: </w:t>
            </w:r>
            <w:r w:rsidRPr="009F1084" w:rsidR="009F1084">
              <w:rPr>
                <w:rFonts w:ascii="Arial" w:hAnsi="Arial" w:cs="Arial"/>
                <w:bCs/>
              </w:rPr>
              <w:t>•</w:t>
            </w:r>
            <w:r w:rsidRPr="009F1084" w:rsidR="009F1084">
              <w:rPr>
                <w:rFonts w:ascii="Arial" w:hAnsi="Arial" w:cs="Arial"/>
                <w:bCs/>
              </w:rPr>
              <w:tab/>
            </w:r>
            <w:r w:rsidRPr="009F1084" w:rsidR="009F1084">
              <w:rPr>
                <w:rFonts w:ascii="Arial" w:hAnsi="Arial" w:cs="Arial"/>
                <w:bCs/>
              </w:rPr>
              <w:t xml:space="preserve">Desarrollar una interfaz en </w:t>
            </w:r>
            <w:r w:rsidRPr="0031294F" w:rsidR="0031294F">
              <w:rPr>
                <w:rFonts w:ascii="Arial" w:hAnsi="Arial" w:cs="Arial"/>
                <w:bCs/>
              </w:rPr>
              <w:t>Optisystem</w:t>
            </w:r>
            <w:r w:rsidRPr="009F1084" w:rsidR="009F1084">
              <w:rPr>
                <w:rFonts w:ascii="Arial" w:hAnsi="Arial" w:cs="Arial"/>
                <w:bCs/>
              </w:rPr>
              <w:t xml:space="preserve"> que permita el estudio de empalmes, acopladores y aisladores.</w:t>
            </w:r>
          </w:p>
          <w:p w:rsidRPr="009E0B7F" w:rsidR="008E4270" w:rsidP="00112D03" w:rsidRDefault="008E4270" w14:paraId="17E637C6" w14:textId="74391CFB">
            <w:pPr>
              <w:pStyle w:val="TableParagraph"/>
              <w:tabs>
                <w:tab w:val="left" w:pos="827"/>
                <w:tab w:val="left" w:pos="828"/>
              </w:tabs>
              <w:spacing w:before="3"/>
              <w:ind w:right="101"/>
            </w:pPr>
          </w:p>
        </w:tc>
      </w:tr>
      <w:tr w:rsidRPr="009E0B7F" w:rsidR="008E4270" w:rsidTr="0031294F" w14:paraId="18AD3EDE" w14:textId="77777777">
        <w:trPr>
          <w:trHeight w:val="975"/>
        </w:trPr>
        <w:tc>
          <w:tcPr>
            <w:tcW w:w="5000" w:type="pct"/>
          </w:tcPr>
          <w:p w:rsidRPr="00675359" w:rsidR="008E4270" w:rsidRDefault="00857A1F" w14:paraId="07A95170" w14:textId="77777777">
            <w:pPr>
              <w:pStyle w:val="TableParagraph"/>
              <w:numPr>
                <w:ilvl w:val="0"/>
                <w:numId w:val="3"/>
              </w:numPr>
              <w:tabs>
                <w:tab w:val="left" w:pos="827"/>
                <w:tab w:val="left" w:pos="828"/>
              </w:tabs>
              <w:spacing w:line="266" w:lineRule="exact"/>
              <w:ind w:hanging="538"/>
            </w:pPr>
            <w:r w:rsidRPr="00675359">
              <w:t>INSTRUCCIONES:</w:t>
            </w:r>
          </w:p>
          <w:p w:rsidR="0031294F" w:rsidP="0031294F" w:rsidRDefault="00112D03" w14:paraId="719A220E" w14:textId="77777777">
            <w:pPr>
              <w:pStyle w:val="TableParagraph"/>
              <w:numPr>
                <w:ilvl w:val="1"/>
                <w:numId w:val="3"/>
              </w:numPr>
              <w:tabs>
                <w:tab w:val="left" w:pos="827"/>
                <w:tab w:val="left" w:pos="828"/>
              </w:tabs>
              <w:ind w:hanging="362"/>
            </w:pPr>
            <w:r>
              <w:t xml:space="preserve">Formar grupos de trabajo de 2 a 3 personas. </w:t>
            </w:r>
          </w:p>
          <w:p w:rsidR="0031294F" w:rsidP="0031294F" w:rsidRDefault="00112D03" w14:paraId="6ADA2DAD" w14:textId="77777777">
            <w:pPr>
              <w:pStyle w:val="TableParagraph"/>
              <w:numPr>
                <w:ilvl w:val="1"/>
                <w:numId w:val="3"/>
              </w:numPr>
              <w:tabs>
                <w:tab w:val="left" w:pos="827"/>
                <w:tab w:val="left" w:pos="828"/>
              </w:tabs>
              <w:ind w:hanging="362"/>
            </w:pPr>
            <w:r>
              <w:t xml:space="preserve">Leer y revisar la parte </w:t>
            </w:r>
            <w:r w:rsidR="009F1084">
              <w:t xml:space="preserve">de </w:t>
            </w:r>
            <w:r w:rsidRPr="009F1084" w:rsidR="009F1084">
              <w:t>estudio de la conexión de la fibra óptica</w:t>
            </w:r>
          </w:p>
          <w:p w:rsidR="0031294F" w:rsidP="0031294F" w:rsidRDefault="00112D03" w14:paraId="42949E6D" w14:textId="190F13C7">
            <w:pPr>
              <w:pStyle w:val="TableParagraph"/>
              <w:numPr>
                <w:ilvl w:val="1"/>
                <w:numId w:val="3"/>
              </w:numPr>
              <w:tabs>
                <w:tab w:val="left" w:pos="827"/>
                <w:tab w:val="left" w:pos="828"/>
              </w:tabs>
              <w:ind w:hanging="362"/>
            </w:pPr>
            <w:r>
              <w:t>Simular el código en</w:t>
            </w:r>
            <w:r w:rsidR="0031294F">
              <w:t xml:space="preserve"> </w:t>
            </w:r>
            <w:r w:rsidRPr="0031294F" w:rsidR="0031294F">
              <w:t>Optisystem que posibilite determinar y establecer el estudio de la perdida de inserción.</w:t>
            </w:r>
          </w:p>
          <w:p w:rsidRPr="0031294F" w:rsidR="0031294F" w:rsidP="0031294F" w:rsidRDefault="00112D03" w14:paraId="2ACB4D03" w14:textId="4BE24597">
            <w:pPr>
              <w:pStyle w:val="TableParagraph"/>
              <w:numPr>
                <w:ilvl w:val="1"/>
                <w:numId w:val="3"/>
              </w:numPr>
              <w:tabs>
                <w:tab w:val="left" w:pos="827"/>
                <w:tab w:val="left" w:pos="828"/>
              </w:tabs>
              <w:ind w:hanging="362"/>
            </w:pPr>
            <w:r>
              <w:t xml:space="preserve">Analizar los datos y </w:t>
            </w:r>
            <w:r w:rsidRPr="0031294F" w:rsidR="0031294F">
              <w:t>Modificar el parámetro de perdida de inserción y analizar la potencia resultante.</w:t>
            </w:r>
          </w:p>
          <w:p w:rsidRPr="009E0B7F" w:rsidR="008E4270" w:rsidP="0031294F" w:rsidRDefault="008E4270" w14:paraId="0164E5FB" w14:textId="545636A5">
            <w:pPr>
              <w:pStyle w:val="TableParagraph"/>
              <w:tabs>
                <w:tab w:val="left" w:pos="827"/>
                <w:tab w:val="left" w:pos="828"/>
              </w:tabs>
            </w:pPr>
          </w:p>
          <w:p w:rsidRPr="0031294F" w:rsidR="0031294F" w:rsidP="0031294F" w:rsidRDefault="00857A1F" w14:paraId="7FA8E5B6" w14:textId="2DE04DF4">
            <w:pPr>
              <w:pStyle w:val="Prrafodelista"/>
              <w:numPr>
                <w:ilvl w:val="0"/>
                <w:numId w:val="11"/>
              </w:numPr>
            </w:pPr>
            <w:r w:rsidRPr="00675359">
              <w:t xml:space="preserve">Revisar la parte </w:t>
            </w:r>
            <w:r w:rsidRPr="0031294F" w:rsidR="0031294F">
              <w:t>estudio de la conexión de la fibra óptica</w:t>
            </w:r>
          </w:p>
          <w:p w:rsidRPr="0031294F" w:rsidR="009F1084" w:rsidP="009F1084" w:rsidRDefault="009F1084" w14:paraId="32F3144C" w14:textId="77777777">
            <w:pPr>
              <w:pStyle w:val="Prrafodelista"/>
              <w:jc w:val="both"/>
            </w:pPr>
            <w:r w:rsidRPr="0031294F">
              <w:t>Los enlaces de fibra óptica son cualquier sistema de comunicación por línea que tiene como requisito la unión y la terminación del medio de transmisión. El número de conexiones o uniones intermedias de fibra depende de la longitud del enlace entre repetidores. La longitud del cable de fibra puede ser prácticamente instalado como una sección continua del enlace, la ampliación de los procesos proporciona que la fibra pueda mantenerse continua por longitudes de alrededor de 200km, estos pueden ser instalados fácilmente, sin embargo, grandes longitudes de cable en sistemas submarinos presentan menos problemas.</w:t>
            </w:r>
          </w:p>
          <w:p w:rsidRPr="0031294F" w:rsidR="009F1084" w:rsidP="009F1084" w:rsidRDefault="009F1084" w14:paraId="325E777C" w14:textId="77777777">
            <w:pPr>
              <w:pStyle w:val="Prrafodelista"/>
              <w:jc w:val="both"/>
            </w:pPr>
          </w:p>
          <w:p w:rsidRPr="0031294F" w:rsidR="009F1084" w:rsidP="009F1084" w:rsidRDefault="009F1084" w14:paraId="6D1A9BA6" w14:textId="77777777">
            <w:pPr>
              <w:pStyle w:val="Prrafodelista"/>
              <w:jc w:val="both"/>
            </w:pPr>
            <w:r w:rsidRPr="0031294F">
              <w:t>La siguiente tabla muestra los pulidos en los conectores de fibra óptica de acuerdo a la clasificación más restricta de propiedades de IL y RL. Cabe observar que los tres productos con pulidos similares se aprueban con características similares. A continuación, tenemos Pérdida típica de inserción y Pérdida de retorno de acuerdo a la tabla:</w:t>
            </w:r>
          </w:p>
          <w:p w:rsidR="009F1084" w:rsidP="009F1084" w:rsidRDefault="009F1084" w14:paraId="30D213B6" w14:textId="77777777">
            <w:pPr>
              <w:pStyle w:val="Prrafodelista"/>
              <w:jc w:val="both"/>
              <w:rPr>
                <w:rFonts w:ascii="Arial" w:hAnsi="Arial" w:cs="Arial"/>
              </w:rPr>
            </w:pPr>
          </w:p>
          <w:p w:rsidR="009F1084" w:rsidP="0031294F" w:rsidRDefault="009F1084" w14:paraId="064AEFE2" w14:textId="77777777">
            <w:pPr>
              <w:pStyle w:val="Prrafodelista"/>
              <w:keepNext/>
              <w:jc w:val="center"/>
            </w:pPr>
            <w:r>
              <w:rPr>
                <w:noProof/>
              </w:rPr>
              <w:drawing>
                <wp:inline distT="0" distB="0" distL="0" distR="0" wp14:anchorId="533247EF" wp14:editId="00E8C3B6">
                  <wp:extent cx="5216955" cy="1733668"/>
                  <wp:effectExtent l="0" t="0" r="317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36208" cy="1740066"/>
                          </a:xfrm>
                          <a:prstGeom prst="rect">
                            <a:avLst/>
                          </a:prstGeom>
                        </pic:spPr>
                      </pic:pic>
                    </a:graphicData>
                  </a:graphic>
                </wp:inline>
              </w:drawing>
            </w:r>
          </w:p>
          <w:p w:rsidRPr="000973EB" w:rsidR="009F1084" w:rsidP="009F1084" w:rsidRDefault="009F1084" w14:paraId="03E15E83" w14:textId="2CE19B36">
            <w:pPr>
              <w:pStyle w:val="Descripcin"/>
              <w:jc w:val="center"/>
              <w:rPr>
                <w:rFonts w:ascii="Arial" w:hAnsi="Arial" w:cs="Arial"/>
              </w:rPr>
            </w:pPr>
            <w:r>
              <w:t xml:space="preserve">Ilustración </w:t>
            </w:r>
            <w:r>
              <w:fldChar w:fldCharType="begin"/>
            </w:r>
            <w:r>
              <w:instrText xml:space="preserve"> SEQ Ilustración \* ARABIC </w:instrText>
            </w:r>
            <w:r>
              <w:fldChar w:fldCharType="separate"/>
            </w:r>
            <w:r w:rsidR="00D4250B">
              <w:rPr>
                <w:noProof/>
              </w:rPr>
              <w:t>1</w:t>
            </w:r>
            <w:r>
              <w:fldChar w:fldCharType="end"/>
            </w:r>
            <w:r>
              <w:t xml:space="preserve"> Perdida de inserción</w:t>
            </w:r>
          </w:p>
          <w:p w:rsidRPr="0031294F" w:rsidR="009F1084" w:rsidP="009F1084" w:rsidRDefault="009F1084" w14:paraId="77F37DE9" w14:textId="77777777">
            <w:pPr>
              <w:pStyle w:val="Prrafodelista"/>
              <w:jc w:val="both"/>
            </w:pPr>
            <w:r w:rsidRPr="0031294F">
              <w:t xml:space="preserve">Por otra parte, también existen los productos Premium. Las características de estos productos son </w:t>
            </w:r>
            <w:r w:rsidRPr="0031294F">
              <w:lastRenderedPageBreak/>
              <w:t>superiores a la norma, como Pérdida de inserción &lt;0,1 dB y Pérdida de retorno &gt;65 dB. Aunque este tipo de conectores se encuentran disponibles en el mercado, no existe una clase de certificación ANATEL. En la actualidad las aplicaciones no exigen ese nivel de propiedades, pero pueden encontrarse en el mercado.</w:t>
            </w:r>
          </w:p>
          <w:p w:rsidR="008E4270" w:rsidP="0031294F" w:rsidRDefault="008E4270" w14:paraId="472716CE" w14:textId="77777777">
            <w:pPr>
              <w:pStyle w:val="TableParagraph"/>
              <w:ind w:left="0" w:right="2150"/>
            </w:pPr>
          </w:p>
          <w:p w:rsidRPr="009F1084" w:rsidR="009F1084" w:rsidP="009F1084" w:rsidRDefault="009F1084" w14:paraId="47EE367D" w14:textId="19B8375C">
            <w:pPr>
              <w:tabs>
                <w:tab w:val="left" w:pos="2160"/>
              </w:tabs>
            </w:pPr>
          </w:p>
        </w:tc>
      </w:tr>
      <w:tr w:rsidRPr="009E0B7F" w:rsidR="008E4270" w:rsidTr="0031294F" w14:paraId="52C1E9C1" w14:textId="77777777">
        <w:trPr>
          <w:trHeight w:val="1178"/>
        </w:trPr>
        <w:tc>
          <w:tcPr>
            <w:tcW w:w="5000" w:type="pct"/>
          </w:tcPr>
          <w:p w:rsidRPr="009E0B7F" w:rsidR="005F23E7" w:rsidP="005F23E7" w:rsidRDefault="005F23E7" w14:paraId="1BE7770F" w14:textId="77777777">
            <w:pPr>
              <w:pStyle w:val="TableParagraph"/>
              <w:tabs>
                <w:tab w:val="left" w:pos="827"/>
              </w:tabs>
              <w:spacing w:before="1"/>
              <w:ind w:left="230"/>
              <w:rPr>
                <w:b/>
              </w:rPr>
            </w:pPr>
            <w:r w:rsidRPr="009E0B7F">
              <w:rPr>
                <w:b/>
              </w:rPr>
              <w:lastRenderedPageBreak/>
              <w:t>III.</w:t>
            </w:r>
            <w:r w:rsidRPr="009E0B7F">
              <w:rPr>
                <w:b/>
              </w:rPr>
              <w:tab/>
            </w:r>
            <w:r w:rsidRPr="009E0B7F">
              <w:rPr>
                <w:b/>
              </w:rPr>
              <w:t>LISTADO DE EQUIPOS, MATERIALES Y</w:t>
            </w:r>
            <w:r w:rsidRPr="009E0B7F">
              <w:rPr>
                <w:b/>
                <w:spacing w:val="-9"/>
              </w:rPr>
              <w:t xml:space="preserve"> </w:t>
            </w:r>
            <w:r w:rsidRPr="009E0B7F">
              <w:rPr>
                <w:b/>
              </w:rPr>
              <w:t>RECURSOS:</w:t>
            </w:r>
          </w:p>
          <w:p w:rsidRPr="009E0B7F" w:rsidR="005F23E7" w:rsidP="005F23E7" w:rsidRDefault="005F23E7" w14:paraId="19CF490D" w14:textId="77777777">
            <w:pPr>
              <w:pStyle w:val="TableParagraph"/>
              <w:numPr>
                <w:ilvl w:val="0"/>
                <w:numId w:val="2"/>
              </w:numPr>
              <w:tabs>
                <w:tab w:val="left" w:pos="827"/>
                <w:tab w:val="left" w:pos="828"/>
              </w:tabs>
              <w:spacing w:before="1" w:line="229" w:lineRule="exact"/>
              <w:ind w:hanging="362"/>
              <w:rPr>
                <w:rFonts w:ascii="Symbol" w:hAnsi="Symbol"/>
              </w:rPr>
            </w:pPr>
            <w:r w:rsidRPr="009E0B7F">
              <w:t>Laptop</w:t>
            </w:r>
          </w:p>
          <w:p w:rsidRPr="005F23E7" w:rsidR="005F23E7" w:rsidP="005F23E7" w:rsidRDefault="005F23E7" w14:paraId="586159B9" w14:textId="77777777">
            <w:pPr>
              <w:pStyle w:val="TableParagraph"/>
              <w:numPr>
                <w:ilvl w:val="0"/>
                <w:numId w:val="2"/>
              </w:numPr>
              <w:tabs>
                <w:tab w:val="left" w:pos="827"/>
                <w:tab w:val="left" w:pos="828"/>
              </w:tabs>
              <w:spacing w:line="229" w:lineRule="exact"/>
              <w:ind w:hanging="362"/>
              <w:rPr>
                <w:rFonts w:ascii="Symbol" w:hAnsi="Symbol"/>
              </w:rPr>
            </w:pPr>
            <w:r w:rsidRPr="009E0B7F">
              <w:t>Calculadora</w:t>
            </w:r>
          </w:p>
          <w:p w:rsidRPr="005F23E7" w:rsidR="008E4270" w:rsidP="005F23E7" w:rsidRDefault="005F23E7" w14:paraId="00BC4C25" w14:textId="40324599">
            <w:pPr>
              <w:pStyle w:val="TableParagraph"/>
              <w:numPr>
                <w:ilvl w:val="0"/>
                <w:numId w:val="2"/>
              </w:numPr>
              <w:tabs>
                <w:tab w:val="left" w:pos="827"/>
                <w:tab w:val="left" w:pos="828"/>
              </w:tabs>
              <w:spacing w:line="229" w:lineRule="exact"/>
              <w:ind w:hanging="362"/>
              <w:rPr>
                <w:rFonts w:ascii="Symbol" w:hAnsi="Symbol"/>
              </w:rPr>
            </w:pPr>
            <w:r w:rsidRPr="009E0B7F">
              <w:t>Software Simulación:</w:t>
            </w:r>
            <w:r>
              <w:t xml:space="preserve"> </w:t>
            </w:r>
            <w:r w:rsidRPr="0031294F" w:rsidR="0031294F">
              <w:t>Optis</w:t>
            </w:r>
            <w:r w:rsidR="0031294F">
              <w:t>ystem</w:t>
            </w:r>
          </w:p>
        </w:tc>
      </w:tr>
      <w:tr w:rsidRPr="009E0B7F" w:rsidR="0031294F" w:rsidTr="0031294F" w14:paraId="51F10150" w14:textId="77777777">
        <w:trPr>
          <w:trHeight w:val="1178"/>
        </w:trPr>
        <w:tc>
          <w:tcPr>
            <w:tcW w:w="5000" w:type="pct"/>
          </w:tcPr>
          <w:p w:rsidR="0031294F" w:rsidP="0031294F" w:rsidRDefault="0031294F" w14:paraId="5338EB08" w14:textId="77777777">
            <w:pPr>
              <w:pStyle w:val="TableParagraph"/>
              <w:spacing w:before="1"/>
              <w:ind w:left="106"/>
              <w:rPr>
                <w:b/>
              </w:rPr>
            </w:pPr>
            <w:r>
              <w:rPr>
                <w:b/>
              </w:rPr>
              <w:t>PROCEDIMIENTO:</w:t>
            </w:r>
          </w:p>
          <w:p w:rsidR="0031294F" w:rsidP="0031294F" w:rsidRDefault="0031294F" w14:paraId="499D65C0" w14:textId="77777777">
            <w:pPr>
              <w:ind w:left="360"/>
              <w:jc w:val="both"/>
              <w:rPr>
                <w:rFonts w:ascii="Arial" w:hAnsi="Arial" w:cs="Arial"/>
                <w:bCs/>
              </w:rPr>
            </w:pPr>
            <w:bookmarkStart w:name="_Hlk72689098" w:id="0"/>
            <w:r w:rsidRPr="000973EB">
              <w:rPr>
                <w:rFonts w:ascii="Arial" w:hAnsi="Arial" w:cs="Arial"/>
                <w:bCs/>
              </w:rPr>
              <w:t>Para la realización de la práctica primero se colocaron los elementos que conforman el transmisor como son el CW laser, pseudo random, un generador de pulso y un modulador para el láser, estos elementos forman parte del transmisor óptico.</w:t>
            </w:r>
          </w:p>
          <w:p w:rsidR="0031294F" w:rsidP="0031294F" w:rsidRDefault="0031294F" w14:paraId="36555A68" w14:textId="77777777">
            <w:pPr>
              <w:ind w:left="360"/>
              <w:jc w:val="both"/>
              <w:rPr>
                <w:rFonts w:ascii="Arial" w:hAnsi="Arial" w:cs="Arial"/>
                <w:bCs/>
                <w:i/>
                <w:iCs/>
                <w:u w:val="single"/>
              </w:rPr>
            </w:pPr>
          </w:p>
          <w:p w:rsidR="0031294F" w:rsidP="0031294F" w:rsidRDefault="0031294F" w14:paraId="037A1197" w14:textId="77777777">
            <w:pPr>
              <w:keepNext/>
              <w:ind w:left="360"/>
              <w:jc w:val="center"/>
            </w:pPr>
            <w:r w:rsidRPr="000321A1">
              <w:rPr>
                <w:noProof/>
              </w:rPr>
              <w:drawing>
                <wp:inline distT="0" distB="0" distL="0" distR="0" wp14:anchorId="43514557" wp14:editId="1FDDF0C6">
                  <wp:extent cx="5400040" cy="303339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33395"/>
                          </a:xfrm>
                          <a:prstGeom prst="rect">
                            <a:avLst/>
                          </a:prstGeom>
                        </pic:spPr>
                      </pic:pic>
                    </a:graphicData>
                  </a:graphic>
                </wp:inline>
              </w:drawing>
            </w:r>
          </w:p>
          <w:p w:rsidR="0031294F" w:rsidP="0031294F" w:rsidRDefault="0031294F" w14:paraId="7D017E1B" w14:textId="525C6AD3">
            <w:pPr>
              <w:pStyle w:val="Descripcin"/>
              <w:jc w:val="center"/>
              <w:rPr>
                <w:rFonts w:ascii="Arial" w:hAnsi="Arial" w:cs="Arial"/>
                <w:bCs/>
                <w:i w:val="0"/>
                <w:iCs w:val="0"/>
                <w:u w:val="single"/>
              </w:rPr>
            </w:pPr>
            <w:r>
              <w:t xml:space="preserve">Ilustración </w:t>
            </w:r>
            <w:r>
              <w:fldChar w:fldCharType="begin"/>
            </w:r>
            <w:r>
              <w:instrText xml:space="preserve"> SEQ Ilustración \* ARABIC </w:instrText>
            </w:r>
            <w:r>
              <w:fldChar w:fldCharType="separate"/>
            </w:r>
            <w:r w:rsidR="00D4250B">
              <w:rPr>
                <w:noProof/>
              </w:rPr>
              <w:t>2</w:t>
            </w:r>
            <w:r>
              <w:fldChar w:fldCharType="end"/>
            </w:r>
            <w:r>
              <w:t xml:space="preserve"> Importamos las librerías</w:t>
            </w:r>
          </w:p>
          <w:bookmarkEnd w:id="0"/>
          <w:p w:rsidRPr="005738D6" w:rsidR="0031294F" w:rsidP="0031294F" w:rsidRDefault="0031294F" w14:paraId="3D4FD11D" w14:textId="77777777">
            <w:pPr>
              <w:ind w:left="360"/>
              <w:jc w:val="both"/>
              <w:rPr>
                <w:rFonts w:ascii="Arial" w:hAnsi="Arial" w:cs="Arial"/>
                <w:bCs/>
              </w:rPr>
            </w:pPr>
          </w:p>
          <w:p w:rsidR="0031294F" w:rsidP="0031294F" w:rsidRDefault="0031294F" w14:paraId="3A161064" w14:textId="77777777">
            <w:pPr>
              <w:ind w:left="360"/>
              <w:jc w:val="both"/>
              <w:rPr>
                <w:rFonts w:ascii="Arial" w:hAnsi="Arial" w:cs="Arial"/>
                <w:bCs/>
              </w:rPr>
            </w:pPr>
            <w:r w:rsidRPr="000973EB">
              <w:rPr>
                <w:rFonts w:ascii="Arial" w:hAnsi="Arial" w:cs="Arial"/>
                <w:bCs/>
              </w:rPr>
              <w:t>A continuación, se colocó los conectores ópticos en sus diferentes tipos para cada sección y la fibra óptica.</w:t>
            </w:r>
          </w:p>
          <w:p w:rsidRPr="000973EB" w:rsidR="0031294F" w:rsidP="00CD3AAB" w:rsidRDefault="0031294F" w14:paraId="7B7F9169" w14:textId="77777777">
            <w:pPr>
              <w:ind w:left="360"/>
              <w:jc w:val="center"/>
              <w:rPr>
                <w:rFonts w:ascii="Arial" w:hAnsi="Arial" w:cs="Arial"/>
                <w:bCs/>
              </w:rPr>
            </w:pPr>
            <w:r w:rsidRPr="000321A1">
              <w:rPr>
                <w:noProof/>
              </w:rPr>
              <w:lastRenderedPageBreak/>
              <w:drawing>
                <wp:inline distT="0" distB="0" distL="0" distR="0" wp14:anchorId="206AB16D" wp14:editId="6E777F75">
                  <wp:extent cx="5073347" cy="284988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74960" cy="2850786"/>
                          </a:xfrm>
                          <a:prstGeom prst="rect">
                            <a:avLst/>
                          </a:prstGeom>
                        </pic:spPr>
                      </pic:pic>
                    </a:graphicData>
                  </a:graphic>
                </wp:inline>
              </w:drawing>
            </w:r>
          </w:p>
          <w:p w:rsidR="0031294F" w:rsidP="0031294F" w:rsidRDefault="0031294F" w14:paraId="67FA551D" w14:textId="77777777">
            <w:pPr>
              <w:keepNext/>
              <w:ind w:left="360"/>
              <w:jc w:val="center"/>
            </w:pPr>
          </w:p>
          <w:p w:rsidR="0031294F" w:rsidP="0031294F" w:rsidRDefault="0031294F" w14:paraId="09A03000" w14:textId="3930CEE5">
            <w:pPr>
              <w:pStyle w:val="Descripcin"/>
              <w:jc w:val="center"/>
            </w:pPr>
            <w:r>
              <w:t xml:space="preserve">Ilustración </w:t>
            </w:r>
            <w:r>
              <w:fldChar w:fldCharType="begin"/>
            </w:r>
            <w:r>
              <w:instrText xml:space="preserve"> SEQ Ilustración \* ARABIC </w:instrText>
            </w:r>
            <w:r>
              <w:fldChar w:fldCharType="separate"/>
            </w:r>
            <w:r w:rsidR="00D4250B">
              <w:rPr>
                <w:noProof/>
              </w:rPr>
              <w:t>3</w:t>
            </w:r>
            <w:r>
              <w:fldChar w:fldCharType="end"/>
            </w:r>
            <w:r>
              <w:t xml:space="preserve"> Inicio de la GUI</w:t>
            </w:r>
          </w:p>
          <w:p w:rsidR="0031294F" w:rsidP="0031294F" w:rsidRDefault="0031294F" w14:paraId="615E2A25" w14:textId="77777777">
            <w:pPr>
              <w:ind w:left="360"/>
              <w:jc w:val="both"/>
              <w:rPr>
                <w:rFonts w:ascii="Arial" w:hAnsi="Arial" w:cs="Arial"/>
                <w:bCs/>
              </w:rPr>
            </w:pPr>
            <w:r w:rsidRPr="000973EB">
              <w:rPr>
                <w:rFonts w:ascii="Arial" w:hAnsi="Arial" w:cs="Arial"/>
                <w:bCs/>
              </w:rPr>
              <w:t>Por último, se coloca el terminal receptor para la obtención de los datos de transmisión</w:t>
            </w:r>
          </w:p>
          <w:p w:rsidR="0031294F" w:rsidP="0031294F" w:rsidRDefault="0031294F" w14:paraId="7483A57B" w14:textId="77777777">
            <w:pPr>
              <w:keepNext/>
              <w:jc w:val="center"/>
            </w:pPr>
            <w:r w:rsidRPr="000321A1">
              <w:rPr>
                <w:noProof/>
              </w:rPr>
              <w:drawing>
                <wp:inline distT="0" distB="0" distL="0" distR="0" wp14:anchorId="0CD6B7E5" wp14:editId="7C06DA9F">
                  <wp:extent cx="5236128" cy="2941320"/>
                  <wp:effectExtent l="0" t="0" r="317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7030" cy="2941827"/>
                          </a:xfrm>
                          <a:prstGeom prst="rect">
                            <a:avLst/>
                          </a:prstGeom>
                        </pic:spPr>
                      </pic:pic>
                    </a:graphicData>
                  </a:graphic>
                </wp:inline>
              </w:drawing>
            </w:r>
          </w:p>
          <w:p w:rsidR="0031294F" w:rsidP="0031294F" w:rsidRDefault="0031294F" w14:paraId="797049EE" w14:textId="73717570">
            <w:pPr>
              <w:pStyle w:val="Descripcin"/>
              <w:jc w:val="center"/>
            </w:pPr>
            <w:r>
              <w:t xml:space="preserve">Ilustración </w:t>
            </w:r>
            <w:r>
              <w:fldChar w:fldCharType="begin"/>
            </w:r>
            <w:r>
              <w:instrText xml:space="preserve"> SEQ Ilustración \* ARABIC </w:instrText>
            </w:r>
            <w:r>
              <w:fldChar w:fldCharType="separate"/>
            </w:r>
            <w:r w:rsidR="00D4250B">
              <w:rPr>
                <w:noProof/>
              </w:rPr>
              <w:t>4</w:t>
            </w:r>
            <w:r>
              <w:fldChar w:fldCharType="end"/>
            </w:r>
            <w:r>
              <w:t xml:space="preserve"> Lista de colores del código de colores</w:t>
            </w:r>
          </w:p>
          <w:p w:rsidRPr="000973EB" w:rsidR="0031294F" w:rsidP="0031294F" w:rsidRDefault="0031294F" w14:paraId="63D11F2D" w14:textId="77777777">
            <w:pPr>
              <w:ind w:left="360"/>
              <w:jc w:val="both"/>
              <w:rPr>
                <w:rFonts w:ascii="Arial" w:hAnsi="Arial" w:cs="Arial"/>
                <w:bCs/>
              </w:rPr>
            </w:pPr>
            <w:r w:rsidRPr="000973EB">
              <w:rPr>
                <w:rFonts w:ascii="Arial" w:hAnsi="Arial" w:cs="Arial"/>
                <w:bCs/>
              </w:rPr>
              <w:t>Para la medición de las potencias se colocaron medidores de potencia y un analizador para visualizar el diagrama de ojo para verificar que la transición sea correcta.</w:t>
            </w:r>
          </w:p>
          <w:p w:rsidR="0031294F" w:rsidP="0031294F" w:rsidRDefault="0031294F" w14:paraId="68A5FAF4" w14:textId="77777777">
            <w:pPr>
              <w:ind w:left="360"/>
              <w:jc w:val="both"/>
              <w:rPr>
                <w:rFonts w:ascii="Arial" w:hAnsi="Arial" w:cs="Arial"/>
                <w:bCs/>
              </w:rPr>
            </w:pPr>
            <w:r w:rsidRPr="000973EB">
              <w:rPr>
                <w:rFonts w:ascii="Arial" w:hAnsi="Arial" w:cs="Arial"/>
                <w:bCs/>
              </w:rPr>
              <w:t>Por último, realizamos los mismos pasos para los 2 conectores que añadimos como variantes.</w:t>
            </w:r>
          </w:p>
          <w:p w:rsidR="0031294F" w:rsidP="0031294F" w:rsidRDefault="0031294F" w14:paraId="42995B46" w14:textId="77777777">
            <w:pPr>
              <w:ind w:left="360"/>
              <w:jc w:val="both"/>
              <w:rPr>
                <w:rFonts w:ascii="Arial" w:hAnsi="Arial" w:cs="Arial"/>
                <w:bCs/>
              </w:rPr>
            </w:pPr>
          </w:p>
          <w:p w:rsidR="0031294F" w:rsidP="0031294F" w:rsidRDefault="0031294F" w14:paraId="104F7735" w14:textId="77777777">
            <w:pPr>
              <w:keepNext/>
              <w:ind w:left="360"/>
              <w:jc w:val="center"/>
            </w:pPr>
            <w:r w:rsidRPr="000321A1">
              <w:rPr>
                <w:noProof/>
              </w:rPr>
              <w:lastRenderedPageBreak/>
              <w:drawing>
                <wp:inline distT="0" distB="0" distL="0" distR="0" wp14:anchorId="19442C21" wp14:editId="675DBFCF">
                  <wp:extent cx="5400040" cy="303339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33395"/>
                          </a:xfrm>
                          <a:prstGeom prst="rect">
                            <a:avLst/>
                          </a:prstGeom>
                        </pic:spPr>
                      </pic:pic>
                    </a:graphicData>
                  </a:graphic>
                </wp:inline>
              </w:drawing>
            </w:r>
          </w:p>
          <w:p w:rsidR="0031294F" w:rsidP="0031294F" w:rsidRDefault="0031294F" w14:paraId="539CD982" w14:textId="091D0B1D">
            <w:pPr>
              <w:pStyle w:val="Descripcin"/>
              <w:jc w:val="center"/>
              <w:rPr>
                <w:rFonts w:ascii="Arial" w:hAnsi="Arial" w:cs="Arial"/>
                <w:bCs/>
              </w:rPr>
            </w:pPr>
            <w:r>
              <w:t xml:space="preserve">Ilustración </w:t>
            </w:r>
            <w:r>
              <w:fldChar w:fldCharType="begin"/>
            </w:r>
            <w:r>
              <w:instrText xml:space="preserve"> SEQ Ilustración \* ARABIC </w:instrText>
            </w:r>
            <w:r>
              <w:fldChar w:fldCharType="separate"/>
            </w:r>
            <w:r w:rsidR="00D4250B">
              <w:rPr>
                <w:noProof/>
              </w:rPr>
              <w:t>5</w:t>
            </w:r>
            <w:r>
              <w:fldChar w:fldCharType="end"/>
            </w:r>
            <w:r>
              <w:t xml:space="preserve"> Label y Entradas</w:t>
            </w:r>
          </w:p>
          <w:p w:rsidRPr="009E0B7F" w:rsidR="0031294F" w:rsidP="005F23E7" w:rsidRDefault="0031294F" w14:paraId="5B2267B2" w14:textId="77777777">
            <w:pPr>
              <w:pStyle w:val="TableParagraph"/>
              <w:tabs>
                <w:tab w:val="left" w:pos="827"/>
              </w:tabs>
              <w:spacing w:before="1"/>
              <w:ind w:left="230"/>
              <w:rPr>
                <w:b/>
              </w:rPr>
            </w:pPr>
          </w:p>
        </w:tc>
      </w:tr>
      <w:tr w:rsidRPr="009E0B7F" w:rsidR="0031294F" w:rsidTr="0031294F" w14:paraId="61F63D0B" w14:textId="77777777">
        <w:trPr>
          <w:trHeight w:val="1178"/>
        </w:trPr>
        <w:tc>
          <w:tcPr>
            <w:tcW w:w="5000" w:type="pct"/>
          </w:tcPr>
          <w:p w:rsidR="0031294F" w:rsidP="0031294F" w:rsidRDefault="0031294F" w14:paraId="4B07DE76" w14:textId="77777777">
            <w:pPr>
              <w:pStyle w:val="TableParagraph"/>
              <w:numPr>
                <w:ilvl w:val="0"/>
                <w:numId w:val="3"/>
              </w:numPr>
              <w:spacing w:before="1" w:line="268" w:lineRule="exact"/>
              <w:rPr>
                <w:b/>
              </w:rPr>
            </w:pPr>
            <w:r>
              <w:rPr>
                <w:b/>
              </w:rPr>
              <w:lastRenderedPageBreak/>
              <w:t>RESULTADOS</w:t>
            </w:r>
            <w:r>
              <w:rPr>
                <w:b/>
                <w:spacing w:val="-3"/>
              </w:rPr>
              <w:t xml:space="preserve"> </w:t>
            </w:r>
            <w:r>
              <w:rPr>
                <w:b/>
              </w:rPr>
              <w:t>OBTENIDOS:</w:t>
            </w:r>
          </w:p>
          <w:p w:rsidR="0031294F" w:rsidP="00CD3AAB" w:rsidRDefault="0031294F" w14:paraId="07EE40FE" w14:textId="05BF0DF4">
            <w:pPr>
              <w:pStyle w:val="TableParagraph"/>
              <w:numPr>
                <w:ilvl w:val="0"/>
                <w:numId w:val="12"/>
              </w:numPr>
              <w:spacing w:before="1" w:line="268" w:lineRule="exact"/>
            </w:pPr>
            <w:r>
              <w:t xml:space="preserve">La simulación permite la revisión de programación en </w:t>
            </w:r>
            <w:r w:rsidR="00CD3AAB">
              <w:t>Optisystem</w:t>
            </w:r>
          </w:p>
          <w:p w:rsidR="0031294F" w:rsidP="00CD3AAB" w:rsidRDefault="0031294F" w14:paraId="5EBBB406" w14:textId="0D86EECF">
            <w:pPr>
              <w:pStyle w:val="TableParagraph"/>
              <w:numPr>
                <w:ilvl w:val="0"/>
                <w:numId w:val="12"/>
              </w:numPr>
              <w:spacing w:before="1"/>
              <w:rPr>
                <w:b/>
              </w:rPr>
            </w:pPr>
            <w:r>
              <w:t>Se puede aplicar criterios técnicos de los datos obtenidos</w:t>
            </w:r>
          </w:p>
        </w:tc>
      </w:tr>
      <w:tr w:rsidRPr="009E0B7F" w:rsidR="0031294F" w:rsidTr="0031294F" w14:paraId="01CC5054" w14:textId="77777777">
        <w:trPr>
          <w:trHeight w:val="1178"/>
        </w:trPr>
        <w:tc>
          <w:tcPr>
            <w:tcW w:w="5000" w:type="pct"/>
          </w:tcPr>
          <w:p w:rsidR="0031294F" w:rsidP="0031294F" w:rsidRDefault="0031294F" w14:paraId="5FED742E" w14:textId="77777777">
            <w:pPr>
              <w:pStyle w:val="TableParagraph"/>
              <w:tabs>
                <w:tab w:val="left" w:pos="827"/>
              </w:tabs>
              <w:spacing w:before="1"/>
              <w:ind w:left="278"/>
              <w:rPr>
                <w:b/>
              </w:rPr>
            </w:pPr>
            <w:r>
              <w:rPr>
                <w:b/>
              </w:rPr>
              <w:t>V.</w:t>
            </w:r>
            <w:r>
              <w:rPr>
                <w:b/>
              </w:rPr>
              <w:tab/>
            </w:r>
            <w:r>
              <w:rPr>
                <w:b/>
              </w:rPr>
              <w:t>CONCLUSIONES:</w:t>
            </w:r>
          </w:p>
          <w:p w:rsidR="0031294F" w:rsidP="00CD3AAB" w:rsidRDefault="0031294F" w14:paraId="06804463" w14:textId="6D2DA084">
            <w:pPr>
              <w:pStyle w:val="TableParagraph"/>
              <w:numPr>
                <w:ilvl w:val="0"/>
                <w:numId w:val="13"/>
              </w:numPr>
              <w:spacing w:before="1"/>
              <w:rPr>
                <w:b/>
              </w:rPr>
            </w:pPr>
            <w:r>
              <w:rPr>
                <w:sz w:val="20"/>
              </w:rPr>
              <w:t xml:space="preserve">(Obtener tres conclusiones basados en la simulación de </w:t>
            </w:r>
            <w:r w:rsidRPr="00675359">
              <w:rPr>
                <w:sz w:val="20"/>
              </w:rPr>
              <w:t xml:space="preserve">Cálculo </w:t>
            </w:r>
            <w:r w:rsidRPr="00675359" w:rsidR="00CD3AAB">
              <w:rPr>
                <w:sz w:val="20"/>
              </w:rPr>
              <w:t>del</w:t>
            </w:r>
            <w:r w:rsidRPr="00CD3AAB" w:rsidR="00CD3AAB">
              <w:rPr>
                <w:sz w:val="20"/>
              </w:rPr>
              <w:t xml:space="preserve"> estudio de empalmes, acopladores y aisladores.</w:t>
            </w:r>
            <w:r>
              <w:rPr>
                <w:sz w:val="20"/>
              </w:rPr>
              <w:t>)</w:t>
            </w:r>
          </w:p>
        </w:tc>
      </w:tr>
      <w:tr w:rsidRPr="009E0B7F" w:rsidR="0031294F" w:rsidTr="0031294F" w14:paraId="45CF7B6C" w14:textId="77777777">
        <w:trPr>
          <w:trHeight w:val="1178"/>
        </w:trPr>
        <w:tc>
          <w:tcPr>
            <w:tcW w:w="5000" w:type="pct"/>
          </w:tcPr>
          <w:p w:rsidR="0031294F" w:rsidP="0031294F" w:rsidRDefault="0031294F" w14:paraId="546CEAFE" w14:textId="77777777">
            <w:pPr>
              <w:pStyle w:val="TableParagraph"/>
              <w:tabs>
                <w:tab w:val="left" w:pos="827"/>
              </w:tabs>
              <w:spacing w:line="266" w:lineRule="exact"/>
              <w:ind w:left="218"/>
              <w:rPr>
                <w:b/>
              </w:rPr>
            </w:pPr>
            <w:r>
              <w:rPr>
                <w:b/>
              </w:rPr>
              <w:t>VI.</w:t>
            </w:r>
            <w:r>
              <w:rPr>
                <w:b/>
              </w:rPr>
              <w:tab/>
            </w:r>
            <w:r>
              <w:rPr>
                <w:b/>
              </w:rPr>
              <w:t>RECOMENDACIONES:</w:t>
            </w:r>
          </w:p>
          <w:p w:rsidR="0031294F" w:rsidP="00CD3AAB" w:rsidRDefault="0031294F" w14:paraId="5147AD48" w14:textId="7BB89B17">
            <w:pPr>
              <w:pStyle w:val="TableParagraph"/>
              <w:numPr>
                <w:ilvl w:val="0"/>
                <w:numId w:val="13"/>
              </w:numPr>
              <w:spacing w:before="1"/>
              <w:rPr>
                <w:b/>
              </w:rPr>
            </w:pPr>
            <w:r>
              <w:rPr>
                <w:sz w:val="20"/>
              </w:rPr>
              <w:t xml:space="preserve">(Obtener tres recomendaciones basados en la simulación </w:t>
            </w:r>
            <w:r w:rsidRPr="00675359" w:rsidR="00CD3AAB">
              <w:rPr>
                <w:sz w:val="20"/>
              </w:rPr>
              <w:t>del</w:t>
            </w:r>
            <w:r w:rsidRPr="00CD3AAB" w:rsidR="00CD3AAB">
              <w:rPr>
                <w:sz w:val="20"/>
              </w:rPr>
              <w:t xml:space="preserve"> estudio de empalmes, acopladores y aisladores.</w:t>
            </w:r>
            <w:r>
              <w:rPr>
                <w:sz w:val="20"/>
              </w:rPr>
              <w:t>)</w:t>
            </w:r>
          </w:p>
        </w:tc>
      </w:tr>
    </w:tbl>
    <w:p w:rsidR="0031294F" w:rsidP="0031294F" w:rsidRDefault="0031294F" w14:paraId="4ABEA61F" w14:textId="757E496E">
      <w:pPr>
        <w:tabs>
          <w:tab w:val="left" w:pos="3120"/>
        </w:tabs>
        <w:rPr>
          <w:rFonts w:ascii="Symbol" w:hAnsi="Symbol"/>
          <w:sz w:val="20"/>
        </w:rPr>
      </w:pPr>
    </w:p>
    <w:p w:rsidR="0031294F" w:rsidP="0031294F" w:rsidRDefault="0031294F" w14:paraId="34019B01" w14:textId="77777777">
      <w:pPr>
        <w:tabs>
          <w:tab w:val="left" w:pos="3120"/>
        </w:tabs>
        <w:rPr>
          <w:rFonts w:ascii="Symbol" w:hAnsi="Symbol"/>
          <w:sz w:val="20"/>
        </w:rPr>
      </w:pPr>
      <w:r>
        <w:rPr>
          <w:rFonts w:ascii="Symbol" w:hAnsi="Symbol"/>
          <w:sz w:val="20"/>
        </w:rPr>
        <w:tab/>
      </w:r>
    </w:p>
    <w:p w:rsidR="002D11D6" w:rsidP="0031294F" w:rsidRDefault="002D11D6" w14:paraId="06CFCBF2" w14:textId="77777777">
      <w:pPr>
        <w:tabs>
          <w:tab w:val="left" w:pos="3120"/>
        </w:tabs>
        <w:rPr>
          <w:rFonts w:ascii="Symbol" w:hAnsi="Symbol"/>
          <w:sz w:val="20"/>
        </w:rPr>
      </w:pPr>
    </w:p>
    <w:p w:rsidRPr="0031294F" w:rsidR="002D11D6" w:rsidP="0031294F" w:rsidRDefault="002D11D6" w14:paraId="7431616F" w14:textId="19DD5D0C">
      <w:pPr>
        <w:tabs>
          <w:tab w:val="left" w:pos="3120"/>
        </w:tabs>
        <w:rPr>
          <w:rFonts w:ascii="Symbol" w:hAnsi="Symbol"/>
          <w:sz w:val="20"/>
        </w:rPr>
        <w:sectPr w:rsidRPr="0031294F" w:rsidR="002D11D6">
          <w:type w:val="continuous"/>
          <w:pgSz w:w="11910" w:h="16840" w:orient="portrait"/>
          <w:pgMar w:top="1700" w:right="440" w:bottom="1420" w:left="1600" w:header="720" w:footer="720" w:gutter="0"/>
          <w:cols w:space="720"/>
        </w:sectPr>
      </w:pPr>
    </w:p>
    <w:p w:rsidR="008E4270" w:rsidRDefault="008E4270" w14:paraId="71C405C7" w14:textId="77777777">
      <w:pPr>
        <w:spacing w:before="3"/>
        <w:rPr>
          <w:sz w:val="17"/>
        </w:rPr>
      </w:pPr>
    </w:p>
    <w:p w:rsidR="008E4270" w:rsidRDefault="008E4270" w14:paraId="17C9CF9D" w14:textId="2D23DD1E">
      <w:pPr>
        <w:spacing w:line="268" w:lineRule="exact"/>
        <w:ind w:left="100"/>
      </w:pPr>
    </w:p>
    <w:sectPr w:rsidR="008E4270">
      <w:pgSz w:w="11910" w:h="16840" w:orient="portrait"/>
      <w:pgMar w:top="1720" w:right="440" w:bottom="1420" w:left="1600" w:header="245" w:footer="123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06494" w:rsidRDefault="00C06494" w14:paraId="3C8822FD" w14:textId="77777777">
      <w:r>
        <w:separator/>
      </w:r>
    </w:p>
  </w:endnote>
  <w:endnote w:type="continuationSeparator" w:id="0">
    <w:p w:rsidR="00C06494" w:rsidRDefault="00C06494" w14:paraId="69DFB38F"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Calibri"/>
    <w:charset w:val="00"/>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w:rsidR="008E4270" w:rsidRDefault="00DD19D9" w14:paraId="45AA184F" w14:textId="73B93467">
    <w:pPr>
      <w:pStyle w:val="Textoindependiente"/>
      <w:spacing w:line="14" w:lineRule="auto"/>
      <w:rPr>
        <w:b w:val="0"/>
        <w:sz w:val="20"/>
      </w:rPr>
    </w:pPr>
    <w:r>
      <w:rPr>
        <w:noProof/>
      </w:rPr>
      <mc:AlternateContent>
        <mc:Choice Requires="wps">
          <w:drawing>
            <wp:anchor distT="0" distB="0" distL="114300" distR="114300" simplePos="0" relativeHeight="487510528" behindDoc="1" locked="0" layoutInCell="1" allowOverlap="1" wp14:anchorId="331D8E1E" wp14:editId="09CF6097">
              <wp:simplePos x="0" y="0"/>
              <wp:positionH relativeFrom="page">
                <wp:posOffset>3707130</wp:posOffset>
              </wp:positionH>
              <wp:positionV relativeFrom="page">
                <wp:posOffset>9765030</wp:posOffset>
              </wp:positionV>
              <wp:extent cx="147320" cy="165100"/>
              <wp:effectExtent l="0" t="0" r="0" b="0"/>
              <wp:wrapNone/>
              <wp:docPr id="1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4270" w:rsidRDefault="00857A1F" w14:paraId="7763302B" w14:textId="77777777">
                          <w:pPr>
                            <w:spacing w:line="244" w:lineRule="exact"/>
                            <w:ind w:left="60"/>
                          </w:pPr>
                          <w:r>
                            <w:fldChar w:fldCharType="begin"/>
                          </w:r>
                          <w: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1662152F">
            <v:shapetype id="_x0000_t202" coordsize="21600,21600" o:spt="202" path="m,l,21600r21600,l21600,xe" w14:anchorId="331D8E1E">
              <v:stroke joinstyle="miter"/>
              <v:path gradientshapeok="t" o:connecttype="rect"/>
            </v:shapetype>
            <v:shape id="Text Box 1" style="position:absolute;margin-left:291.9pt;margin-top:768.9pt;width:11.6pt;height:13pt;z-index:-1580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2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">
              <v:textbox inset="0,0,0,0">
                <w:txbxContent>
                  <w:p w:rsidR="008E4270" w:rsidRDefault="00857A1F" w14:paraId="4590CB77" w14:textId="77777777">
                    <w:pPr>
                      <w:spacing w:line="244" w:lineRule="exact"/>
                      <w:ind w:left="60"/>
                    </w:pPr>
                    <w:r>
                      <w:fldChar w:fldCharType="begin"/>
                    </w:r>
                    <w:r>
                      <w:instrText xml:space="preserve"> PAGE </w:instrText>
                    </w:r>
                    <w:r>
                      <w:fldChar w:fldCharType="separate"/>
                    </w:r>
                    <w: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06494" w:rsidRDefault="00C06494" w14:paraId="4187C988" w14:textId="77777777">
      <w:r>
        <w:separator/>
      </w:r>
    </w:p>
  </w:footnote>
  <w:footnote w:type="continuationSeparator" w:id="0">
    <w:p w:rsidR="00C06494" w:rsidRDefault="00C06494" w14:paraId="0DEF8DF1"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16 w16cex w16sdtdh wp14">
  <w:p w:rsidR="008E4270" w:rsidRDefault="00DD19D9" w14:paraId="14B023CB" w14:textId="74B866E1">
    <w:pPr>
      <w:pStyle w:val="Textoindependiente"/>
      <w:spacing w:line="14" w:lineRule="auto"/>
      <w:rPr>
        <w:b w:val="0"/>
        <w:sz w:val="20"/>
      </w:rPr>
    </w:pPr>
    <w:r>
      <w:rPr>
        <w:noProof/>
      </w:rPr>
      <mc:AlternateContent>
        <mc:Choice Requires="wps">
          <w:drawing>
            <wp:anchor distT="0" distB="0" distL="114300" distR="114300" simplePos="0" relativeHeight="487510016" behindDoc="1" locked="0" layoutInCell="1" allowOverlap="1" wp14:anchorId="1DE9F30A" wp14:editId="409D7C5A">
              <wp:simplePos x="0" y="0"/>
              <wp:positionH relativeFrom="page">
                <wp:posOffset>1330960</wp:posOffset>
              </wp:positionH>
              <wp:positionV relativeFrom="page">
                <wp:posOffset>299720</wp:posOffset>
              </wp:positionV>
              <wp:extent cx="4888230" cy="638175"/>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8230" cy="638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19D9" w:rsidP="00DD19D9" w:rsidRDefault="00857A1F" w14:paraId="304E85CD" w14:textId="37F7534C">
                          <w:pPr>
                            <w:pStyle w:val="Textoindependiente"/>
                            <w:spacing w:line="305" w:lineRule="exact"/>
                            <w:jc w:val="center"/>
                            <w:rPr>
                              <w:sz w:val="26"/>
                              <w:szCs w:val="26"/>
                            </w:rPr>
                          </w:pPr>
                          <w:r w:rsidRPr="005F23E7">
                            <w:rPr>
                              <w:sz w:val="26"/>
                              <w:szCs w:val="26"/>
                            </w:rPr>
                            <w:t>UNIVERSIDAD TÉCNICA DE AMBATO</w:t>
                          </w:r>
                        </w:p>
                        <w:p w:rsidR="00DD19D9" w:rsidP="00DD19D9" w:rsidRDefault="00857A1F" w14:paraId="1DD0562C" w14:textId="0DDB7A81">
                          <w:pPr>
                            <w:pStyle w:val="Textoindependiente"/>
                            <w:spacing w:line="305" w:lineRule="exact"/>
                            <w:jc w:val="center"/>
                            <w:rPr>
                              <w:sz w:val="26"/>
                              <w:szCs w:val="26"/>
                            </w:rPr>
                          </w:pPr>
                          <w:r w:rsidRPr="005F23E7">
                            <w:rPr>
                              <w:sz w:val="26"/>
                              <w:szCs w:val="26"/>
                            </w:rPr>
                            <w:t>FACULTAD DE INGENIERÍA EN</w:t>
                          </w:r>
                          <w:r w:rsidR="00DD19D9">
                            <w:rPr>
                              <w:sz w:val="26"/>
                              <w:szCs w:val="26"/>
                            </w:rPr>
                            <w:t xml:space="preserve"> </w:t>
                          </w:r>
                          <w:r w:rsidRPr="005F23E7">
                            <w:rPr>
                              <w:sz w:val="26"/>
                              <w:szCs w:val="26"/>
                            </w:rPr>
                            <w:t>SISTEMAS, ELECTRÓNICA E INDUSTRIAL</w:t>
                          </w:r>
                        </w:p>
                        <w:p w:rsidRPr="005F23E7" w:rsidR="008E4270" w:rsidP="00DD19D9" w:rsidRDefault="00857A1F" w14:paraId="730258F2" w14:textId="789C4357">
                          <w:pPr>
                            <w:pStyle w:val="Textoindependiente"/>
                            <w:spacing w:line="305" w:lineRule="exact"/>
                            <w:jc w:val="center"/>
                            <w:rPr>
                              <w:sz w:val="26"/>
                              <w:szCs w:val="26"/>
                            </w:rPr>
                          </w:pPr>
                          <w:r w:rsidRPr="005F23E7">
                            <w:rPr>
                              <w:sz w:val="26"/>
                              <w:szCs w:val="26"/>
                            </w:rPr>
                            <w:t>GUÍAS DE PRÁCTICAS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611EE55E">
            <v:shapetype id="_x0000_t202" coordsize="21600,21600" o:spt="202" path="m,l,21600r21600,l21600,xe" w14:anchorId="1DE9F30A">
              <v:stroke joinstyle="miter"/>
              <v:path gradientshapeok="t" o:connecttype="rect"/>
            </v:shapetype>
            <v:shape id="_x0000_s1027" style="position:absolute;margin-left:104.8pt;margin-top:23.6pt;width:384.9pt;height:50.25pt;z-index:-1580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">
              <v:textbox inset="0,0,0,0">
                <w:txbxContent>
                  <w:p w:rsidR="00DD19D9" w:rsidP="00DD19D9" w:rsidRDefault="00857A1F" w14:paraId="0A6BFAC9" w14:textId="37F7534C">
                    <w:pPr>
                      <w:pStyle w:val="Textoindependiente"/>
                      <w:spacing w:line="305" w:lineRule="exact"/>
                      <w:jc w:val="center"/>
                      <w:rPr>
                        <w:sz w:val="26"/>
                        <w:szCs w:val="26"/>
                      </w:rPr>
                    </w:pPr>
                    <w:r w:rsidRPr="005F23E7">
                      <w:rPr>
                        <w:sz w:val="26"/>
                        <w:szCs w:val="26"/>
                      </w:rPr>
                      <w:t>UNIVERSIDAD TÉCNICA DE AMBATO</w:t>
                    </w:r>
                  </w:p>
                  <w:p w:rsidR="00DD19D9" w:rsidP="00DD19D9" w:rsidRDefault="00857A1F" w14:paraId="4F91308C" w14:textId="0DDB7A81">
                    <w:pPr>
                      <w:pStyle w:val="Textoindependiente"/>
                      <w:spacing w:line="305" w:lineRule="exact"/>
                      <w:jc w:val="center"/>
                      <w:rPr>
                        <w:sz w:val="26"/>
                        <w:szCs w:val="26"/>
                      </w:rPr>
                    </w:pPr>
                    <w:r w:rsidRPr="005F23E7">
                      <w:rPr>
                        <w:sz w:val="26"/>
                        <w:szCs w:val="26"/>
                      </w:rPr>
                      <w:t>FACULTAD DE INGENIERÍA EN</w:t>
                    </w:r>
                    <w:r w:rsidR="00DD19D9">
                      <w:rPr>
                        <w:sz w:val="26"/>
                        <w:szCs w:val="26"/>
                      </w:rPr>
                      <w:t xml:space="preserve"> </w:t>
                    </w:r>
                    <w:r w:rsidRPr="005F23E7">
                      <w:rPr>
                        <w:sz w:val="26"/>
                        <w:szCs w:val="26"/>
                      </w:rPr>
                      <w:t>SISTEMAS, ELECTRÓNICA E INDUSTRIAL</w:t>
                    </w:r>
                  </w:p>
                  <w:p w:rsidRPr="005F23E7" w:rsidR="008E4270" w:rsidP="00DD19D9" w:rsidRDefault="00857A1F" w14:paraId="1CD2E20B" w14:textId="789C4357">
                    <w:pPr>
                      <w:pStyle w:val="Textoindependiente"/>
                      <w:spacing w:line="305" w:lineRule="exact"/>
                      <w:jc w:val="center"/>
                      <w:rPr>
                        <w:sz w:val="26"/>
                        <w:szCs w:val="26"/>
                      </w:rPr>
                    </w:pPr>
                    <w:r w:rsidRPr="005F23E7">
                      <w:rPr>
                        <w:sz w:val="26"/>
                        <w:szCs w:val="26"/>
                      </w:rPr>
                      <w:t>GUÍAS DE PRÁCTICAS</w:t>
                    </w:r>
                  </w:p>
                </w:txbxContent>
              </v:textbox>
              <w10:wrap anchorx="page" anchory="page"/>
            </v:shape>
          </w:pict>
        </mc:Fallback>
      </mc:AlternateContent>
    </w:r>
    <w:r w:rsidR="005F23E7">
      <w:rPr>
        <w:noProof/>
      </w:rPr>
      <w:drawing>
        <wp:anchor distT="0" distB="0" distL="0" distR="0" simplePos="0" relativeHeight="251663360" behindDoc="1" locked="0" layoutInCell="1" allowOverlap="1" wp14:anchorId="3F904649" wp14:editId="7B3C40DB">
          <wp:simplePos x="0" y="0"/>
          <wp:positionH relativeFrom="page">
            <wp:posOffset>6324600</wp:posOffset>
          </wp:positionH>
          <wp:positionV relativeFrom="page">
            <wp:posOffset>300990</wp:posOffset>
          </wp:positionV>
          <wp:extent cx="647700" cy="561975"/>
          <wp:effectExtent l="0" t="0" r="0" b="0"/>
          <wp:wrapNone/>
          <wp:docPr id="1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 cstate="print"/>
                  <a:stretch>
                    <a:fillRect/>
                  </a:stretch>
                </pic:blipFill>
                <pic:spPr>
                  <a:xfrm>
                    <a:off x="0" y="0"/>
                    <a:ext cx="647700" cy="561975"/>
                  </a:xfrm>
                  <a:prstGeom prst="rect">
                    <a:avLst/>
                  </a:prstGeom>
                </pic:spPr>
              </pic:pic>
            </a:graphicData>
          </a:graphic>
          <wp14:sizeRelH relativeFrom="margin">
            <wp14:pctWidth>0</wp14:pctWidth>
          </wp14:sizeRelH>
          <wp14:sizeRelV relativeFrom="margin">
            <wp14:pctHeight>0</wp14:pctHeight>
          </wp14:sizeRelV>
        </wp:anchor>
      </w:drawing>
    </w:r>
    <w:r w:rsidR="005F23E7">
      <w:rPr>
        <w:noProof/>
      </w:rPr>
      <w:drawing>
        <wp:anchor distT="0" distB="0" distL="0" distR="0" simplePos="0" relativeHeight="251657216" behindDoc="1" locked="0" layoutInCell="1" allowOverlap="1" wp14:anchorId="388A9823" wp14:editId="61DD7C22">
          <wp:simplePos x="0" y="0"/>
          <wp:positionH relativeFrom="page">
            <wp:posOffset>590550</wp:posOffset>
          </wp:positionH>
          <wp:positionV relativeFrom="page">
            <wp:posOffset>243840</wp:posOffset>
          </wp:positionV>
          <wp:extent cx="660946" cy="644422"/>
          <wp:effectExtent l="0" t="0" r="0" b="0"/>
          <wp:wrapNone/>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 cstate="print"/>
                  <a:stretch>
                    <a:fillRect/>
                  </a:stretch>
                </pic:blipFill>
                <pic:spPr>
                  <a:xfrm>
                    <a:off x="0" y="0"/>
                    <a:ext cx="660946" cy="64442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B38D6"/>
    <w:multiLevelType w:val="hybridMultilevel"/>
    <w:tmpl w:val="55040DD2"/>
    <w:lvl w:ilvl="0" w:tplc="9D1245E2">
      <w:numFmt w:val="bullet"/>
      <w:lvlText w:val="•"/>
      <w:lvlJc w:val="left"/>
      <w:pPr>
        <w:ind w:left="815" w:hanging="709"/>
      </w:pPr>
      <w:rPr>
        <w:rFonts w:hint="default" w:ascii="Arial" w:hAnsi="Arial" w:eastAsia="Arial" w:cs="Arial"/>
        <w:w w:val="142"/>
        <w:sz w:val="22"/>
        <w:szCs w:val="22"/>
        <w:lang w:val="es-ES" w:eastAsia="en-US" w:bidi="ar-SA"/>
      </w:rPr>
    </w:lvl>
    <w:lvl w:ilvl="1" w:tplc="7DBAABDA">
      <w:numFmt w:val="bullet"/>
      <w:lvlText w:val="•"/>
      <w:lvlJc w:val="left"/>
      <w:pPr>
        <w:ind w:left="1700" w:hanging="709"/>
      </w:pPr>
      <w:rPr>
        <w:rFonts w:hint="default"/>
        <w:lang w:val="es-ES" w:eastAsia="en-US" w:bidi="ar-SA"/>
      </w:rPr>
    </w:lvl>
    <w:lvl w:ilvl="2" w:tplc="41026120">
      <w:numFmt w:val="bullet"/>
      <w:lvlText w:val="•"/>
      <w:lvlJc w:val="left"/>
      <w:pPr>
        <w:ind w:left="2581" w:hanging="709"/>
      </w:pPr>
      <w:rPr>
        <w:rFonts w:hint="default"/>
        <w:lang w:val="es-ES" w:eastAsia="en-US" w:bidi="ar-SA"/>
      </w:rPr>
    </w:lvl>
    <w:lvl w:ilvl="3" w:tplc="8980717A">
      <w:numFmt w:val="bullet"/>
      <w:lvlText w:val="•"/>
      <w:lvlJc w:val="left"/>
      <w:pPr>
        <w:ind w:left="3462" w:hanging="709"/>
      </w:pPr>
      <w:rPr>
        <w:rFonts w:hint="default"/>
        <w:lang w:val="es-ES" w:eastAsia="en-US" w:bidi="ar-SA"/>
      </w:rPr>
    </w:lvl>
    <w:lvl w:ilvl="4" w:tplc="B160441E">
      <w:numFmt w:val="bullet"/>
      <w:lvlText w:val="•"/>
      <w:lvlJc w:val="left"/>
      <w:pPr>
        <w:ind w:left="4343" w:hanging="709"/>
      </w:pPr>
      <w:rPr>
        <w:rFonts w:hint="default"/>
        <w:lang w:val="es-ES" w:eastAsia="en-US" w:bidi="ar-SA"/>
      </w:rPr>
    </w:lvl>
    <w:lvl w:ilvl="5" w:tplc="849A9438">
      <w:numFmt w:val="bullet"/>
      <w:lvlText w:val="•"/>
      <w:lvlJc w:val="left"/>
      <w:pPr>
        <w:ind w:left="5224" w:hanging="709"/>
      </w:pPr>
      <w:rPr>
        <w:rFonts w:hint="default"/>
        <w:lang w:val="es-ES" w:eastAsia="en-US" w:bidi="ar-SA"/>
      </w:rPr>
    </w:lvl>
    <w:lvl w:ilvl="6" w:tplc="BD0608F0">
      <w:numFmt w:val="bullet"/>
      <w:lvlText w:val="•"/>
      <w:lvlJc w:val="left"/>
      <w:pPr>
        <w:ind w:left="6105" w:hanging="709"/>
      </w:pPr>
      <w:rPr>
        <w:rFonts w:hint="default"/>
        <w:lang w:val="es-ES" w:eastAsia="en-US" w:bidi="ar-SA"/>
      </w:rPr>
    </w:lvl>
    <w:lvl w:ilvl="7" w:tplc="372AAADE">
      <w:numFmt w:val="bullet"/>
      <w:lvlText w:val="•"/>
      <w:lvlJc w:val="left"/>
      <w:pPr>
        <w:ind w:left="6986" w:hanging="709"/>
      </w:pPr>
      <w:rPr>
        <w:rFonts w:hint="default"/>
        <w:lang w:val="es-ES" w:eastAsia="en-US" w:bidi="ar-SA"/>
      </w:rPr>
    </w:lvl>
    <w:lvl w:ilvl="8" w:tplc="BB64977A">
      <w:numFmt w:val="bullet"/>
      <w:lvlText w:val="•"/>
      <w:lvlJc w:val="left"/>
      <w:pPr>
        <w:ind w:left="7867" w:hanging="709"/>
      </w:pPr>
      <w:rPr>
        <w:rFonts w:hint="default"/>
        <w:lang w:val="es-ES" w:eastAsia="en-US" w:bidi="ar-SA"/>
      </w:rPr>
    </w:lvl>
  </w:abstractNum>
  <w:abstractNum w:abstractNumId="1" w15:restartNumberingAfterBreak="0">
    <w:nsid w:val="0DF76490"/>
    <w:multiLevelType w:val="hybridMultilevel"/>
    <w:tmpl w:val="6106B928"/>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 w15:restartNumberingAfterBreak="0">
    <w:nsid w:val="17572A83"/>
    <w:multiLevelType w:val="hybridMultilevel"/>
    <w:tmpl w:val="8B6AE886"/>
    <w:lvl w:ilvl="0" w:tplc="3FCE54AA">
      <w:start w:val="1"/>
      <w:numFmt w:val="bullet"/>
      <w:lvlText w:val=""/>
      <w:lvlJc w:val="left"/>
      <w:pPr>
        <w:ind w:left="571" w:hanging="360"/>
      </w:pPr>
      <w:rPr>
        <w:rFonts w:hint="default" w:ascii="Wingdings" w:hAnsi="Wingdings" w:eastAsia="Carlito" w:cs="Carlito"/>
      </w:rPr>
    </w:lvl>
    <w:lvl w:ilvl="1" w:tplc="300A0003" w:tentative="1">
      <w:start w:val="1"/>
      <w:numFmt w:val="bullet"/>
      <w:lvlText w:val="o"/>
      <w:lvlJc w:val="left"/>
      <w:pPr>
        <w:ind w:left="1291" w:hanging="360"/>
      </w:pPr>
      <w:rPr>
        <w:rFonts w:hint="default" w:ascii="Courier New" w:hAnsi="Courier New" w:cs="Courier New"/>
      </w:rPr>
    </w:lvl>
    <w:lvl w:ilvl="2" w:tplc="300A0005" w:tentative="1">
      <w:start w:val="1"/>
      <w:numFmt w:val="bullet"/>
      <w:lvlText w:val=""/>
      <w:lvlJc w:val="left"/>
      <w:pPr>
        <w:ind w:left="2011" w:hanging="360"/>
      </w:pPr>
      <w:rPr>
        <w:rFonts w:hint="default" w:ascii="Wingdings" w:hAnsi="Wingdings"/>
      </w:rPr>
    </w:lvl>
    <w:lvl w:ilvl="3" w:tplc="300A0001" w:tentative="1">
      <w:start w:val="1"/>
      <w:numFmt w:val="bullet"/>
      <w:lvlText w:val=""/>
      <w:lvlJc w:val="left"/>
      <w:pPr>
        <w:ind w:left="2731" w:hanging="360"/>
      </w:pPr>
      <w:rPr>
        <w:rFonts w:hint="default" w:ascii="Symbol" w:hAnsi="Symbol"/>
      </w:rPr>
    </w:lvl>
    <w:lvl w:ilvl="4" w:tplc="300A0003" w:tentative="1">
      <w:start w:val="1"/>
      <w:numFmt w:val="bullet"/>
      <w:lvlText w:val="o"/>
      <w:lvlJc w:val="left"/>
      <w:pPr>
        <w:ind w:left="3451" w:hanging="360"/>
      </w:pPr>
      <w:rPr>
        <w:rFonts w:hint="default" w:ascii="Courier New" w:hAnsi="Courier New" w:cs="Courier New"/>
      </w:rPr>
    </w:lvl>
    <w:lvl w:ilvl="5" w:tplc="300A0005" w:tentative="1">
      <w:start w:val="1"/>
      <w:numFmt w:val="bullet"/>
      <w:lvlText w:val=""/>
      <w:lvlJc w:val="left"/>
      <w:pPr>
        <w:ind w:left="4171" w:hanging="360"/>
      </w:pPr>
      <w:rPr>
        <w:rFonts w:hint="default" w:ascii="Wingdings" w:hAnsi="Wingdings"/>
      </w:rPr>
    </w:lvl>
    <w:lvl w:ilvl="6" w:tplc="300A0001" w:tentative="1">
      <w:start w:val="1"/>
      <w:numFmt w:val="bullet"/>
      <w:lvlText w:val=""/>
      <w:lvlJc w:val="left"/>
      <w:pPr>
        <w:ind w:left="4891" w:hanging="360"/>
      </w:pPr>
      <w:rPr>
        <w:rFonts w:hint="default" w:ascii="Symbol" w:hAnsi="Symbol"/>
      </w:rPr>
    </w:lvl>
    <w:lvl w:ilvl="7" w:tplc="300A0003" w:tentative="1">
      <w:start w:val="1"/>
      <w:numFmt w:val="bullet"/>
      <w:lvlText w:val="o"/>
      <w:lvlJc w:val="left"/>
      <w:pPr>
        <w:ind w:left="5611" w:hanging="360"/>
      </w:pPr>
      <w:rPr>
        <w:rFonts w:hint="default" w:ascii="Courier New" w:hAnsi="Courier New" w:cs="Courier New"/>
      </w:rPr>
    </w:lvl>
    <w:lvl w:ilvl="8" w:tplc="300A0005" w:tentative="1">
      <w:start w:val="1"/>
      <w:numFmt w:val="bullet"/>
      <w:lvlText w:val=""/>
      <w:lvlJc w:val="left"/>
      <w:pPr>
        <w:ind w:left="6331" w:hanging="360"/>
      </w:pPr>
      <w:rPr>
        <w:rFonts w:hint="default" w:ascii="Wingdings" w:hAnsi="Wingdings"/>
      </w:rPr>
    </w:lvl>
  </w:abstractNum>
  <w:abstractNum w:abstractNumId="3" w15:restartNumberingAfterBreak="0">
    <w:nsid w:val="2B982208"/>
    <w:multiLevelType w:val="hybridMultilevel"/>
    <w:tmpl w:val="A170C70E"/>
    <w:lvl w:ilvl="0" w:tplc="300A0001">
      <w:start w:val="1"/>
      <w:numFmt w:val="bullet"/>
      <w:lvlText w:val=""/>
      <w:lvlJc w:val="left"/>
      <w:pPr>
        <w:ind w:left="827" w:hanging="537"/>
      </w:pPr>
      <w:rPr>
        <w:rFonts w:hint="default" w:ascii="Symbol" w:hAnsi="Symbol"/>
        <w:b/>
        <w:bCs/>
        <w:spacing w:val="-1"/>
        <w:w w:val="100"/>
        <w:sz w:val="22"/>
        <w:szCs w:val="22"/>
        <w:lang w:val="es-ES" w:eastAsia="en-US" w:bidi="ar-SA"/>
      </w:rPr>
    </w:lvl>
    <w:lvl w:ilvl="1" w:tplc="35463266">
      <w:start w:val="1"/>
      <w:numFmt w:val="lowerLetter"/>
      <w:lvlText w:val="%2."/>
      <w:lvlJc w:val="left"/>
      <w:pPr>
        <w:ind w:left="827" w:hanging="361"/>
      </w:pPr>
      <w:rPr>
        <w:rFonts w:hint="default" w:ascii="Carlito" w:hAnsi="Carlito" w:eastAsia="Carlito" w:cs="Carlito"/>
        <w:spacing w:val="-4"/>
        <w:w w:val="100"/>
        <w:sz w:val="18"/>
        <w:szCs w:val="18"/>
        <w:lang w:val="es-ES" w:eastAsia="en-US" w:bidi="ar-SA"/>
      </w:rPr>
    </w:lvl>
    <w:lvl w:ilvl="2" w:tplc="D0641E5C">
      <w:numFmt w:val="bullet"/>
      <w:lvlText w:val="•"/>
      <w:lvlJc w:val="left"/>
      <w:pPr>
        <w:ind w:left="2581" w:hanging="361"/>
      </w:pPr>
      <w:rPr>
        <w:rFonts w:hint="default"/>
        <w:lang w:val="es-ES" w:eastAsia="en-US" w:bidi="ar-SA"/>
      </w:rPr>
    </w:lvl>
    <w:lvl w:ilvl="3" w:tplc="0018FD16">
      <w:numFmt w:val="bullet"/>
      <w:lvlText w:val="•"/>
      <w:lvlJc w:val="left"/>
      <w:pPr>
        <w:ind w:left="3462" w:hanging="361"/>
      </w:pPr>
      <w:rPr>
        <w:rFonts w:hint="default"/>
        <w:lang w:val="es-ES" w:eastAsia="en-US" w:bidi="ar-SA"/>
      </w:rPr>
    </w:lvl>
    <w:lvl w:ilvl="4" w:tplc="019CF45A">
      <w:numFmt w:val="bullet"/>
      <w:lvlText w:val="•"/>
      <w:lvlJc w:val="left"/>
      <w:pPr>
        <w:ind w:left="4343" w:hanging="361"/>
      </w:pPr>
      <w:rPr>
        <w:rFonts w:hint="default"/>
        <w:lang w:val="es-ES" w:eastAsia="en-US" w:bidi="ar-SA"/>
      </w:rPr>
    </w:lvl>
    <w:lvl w:ilvl="5" w:tplc="E6D407A0">
      <w:numFmt w:val="bullet"/>
      <w:lvlText w:val="•"/>
      <w:lvlJc w:val="left"/>
      <w:pPr>
        <w:ind w:left="5224" w:hanging="361"/>
      </w:pPr>
      <w:rPr>
        <w:rFonts w:hint="default"/>
        <w:lang w:val="es-ES" w:eastAsia="en-US" w:bidi="ar-SA"/>
      </w:rPr>
    </w:lvl>
    <w:lvl w:ilvl="6" w:tplc="06FAF710">
      <w:numFmt w:val="bullet"/>
      <w:lvlText w:val="•"/>
      <w:lvlJc w:val="left"/>
      <w:pPr>
        <w:ind w:left="6105" w:hanging="361"/>
      </w:pPr>
      <w:rPr>
        <w:rFonts w:hint="default"/>
        <w:lang w:val="es-ES" w:eastAsia="en-US" w:bidi="ar-SA"/>
      </w:rPr>
    </w:lvl>
    <w:lvl w:ilvl="7" w:tplc="DB90B6E6">
      <w:numFmt w:val="bullet"/>
      <w:lvlText w:val="•"/>
      <w:lvlJc w:val="left"/>
      <w:pPr>
        <w:ind w:left="6986" w:hanging="361"/>
      </w:pPr>
      <w:rPr>
        <w:rFonts w:hint="default"/>
        <w:lang w:val="es-ES" w:eastAsia="en-US" w:bidi="ar-SA"/>
      </w:rPr>
    </w:lvl>
    <w:lvl w:ilvl="8" w:tplc="454CED34">
      <w:numFmt w:val="bullet"/>
      <w:lvlText w:val="•"/>
      <w:lvlJc w:val="left"/>
      <w:pPr>
        <w:ind w:left="7867" w:hanging="361"/>
      </w:pPr>
      <w:rPr>
        <w:rFonts w:hint="default"/>
        <w:lang w:val="es-ES" w:eastAsia="en-US" w:bidi="ar-SA"/>
      </w:rPr>
    </w:lvl>
  </w:abstractNum>
  <w:abstractNum w:abstractNumId="4" w15:restartNumberingAfterBreak="0">
    <w:nsid w:val="37F4513A"/>
    <w:multiLevelType w:val="hybridMultilevel"/>
    <w:tmpl w:val="DFDA6D2A"/>
    <w:lvl w:ilvl="0" w:tplc="3C784180">
      <w:start w:val="1"/>
      <w:numFmt w:val="upperRoman"/>
      <w:lvlText w:val="%1."/>
      <w:lvlJc w:val="left"/>
      <w:pPr>
        <w:ind w:left="827" w:hanging="477"/>
      </w:pPr>
      <w:rPr>
        <w:rFonts w:hint="default" w:ascii="Carlito" w:hAnsi="Carlito" w:eastAsia="Carlito" w:cs="Carlito"/>
        <w:b/>
        <w:bCs/>
        <w:spacing w:val="-1"/>
        <w:w w:val="100"/>
        <w:sz w:val="22"/>
        <w:szCs w:val="22"/>
        <w:lang w:val="es-ES" w:eastAsia="en-US" w:bidi="ar-SA"/>
      </w:rPr>
    </w:lvl>
    <w:lvl w:ilvl="1" w:tplc="32DA2F16">
      <w:numFmt w:val="bullet"/>
      <w:lvlText w:val=""/>
      <w:lvlJc w:val="left"/>
      <w:pPr>
        <w:ind w:left="827" w:hanging="361"/>
      </w:pPr>
      <w:rPr>
        <w:rFonts w:hint="default" w:ascii="Symbol" w:hAnsi="Symbol" w:eastAsia="Symbol" w:cs="Symbol"/>
        <w:w w:val="100"/>
        <w:sz w:val="22"/>
        <w:szCs w:val="22"/>
        <w:lang w:val="es-ES" w:eastAsia="en-US" w:bidi="ar-SA"/>
      </w:rPr>
    </w:lvl>
    <w:lvl w:ilvl="2" w:tplc="EC064B2E">
      <w:numFmt w:val="bullet"/>
      <w:lvlText w:val="•"/>
      <w:lvlJc w:val="left"/>
      <w:pPr>
        <w:ind w:left="2581" w:hanging="361"/>
      </w:pPr>
      <w:rPr>
        <w:rFonts w:hint="default"/>
        <w:lang w:val="es-ES" w:eastAsia="en-US" w:bidi="ar-SA"/>
      </w:rPr>
    </w:lvl>
    <w:lvl w:ilvl="3" w:tplc="8A02D9CC">
      <w:numFmt w:val="bullet"/>
      <w:lvlText w:val="•"/>
      <w:lvlJc w:val="left"/>
      <w:pPr>
        <w:ind w:left="3462" w:hanging="361"/>
      </w:pPr>
      <w:rPr>
        <w:rFonts w:hint="default"/>
        <w:lang w:val="es-ES" w:eastAsia="en-US" w:bidi="ar-SA"/>
      </w:rPr>
    </w:lvl>
    <w:lvl w:ilvl="4" w:tplc="FD92658C">
      <w:numFmt w:val="bullet"/>
      <w:lvlText w:val="•"/>
      <w:lvlJc w:val="left"/>
      <w:pPr>
        <w:ind w:left="4343" w:hanging="361"/>
      </w:pPr>
      <w:rPr>
        <w:rFonts w:hint="default"/>
        <w:lang w:val="es-ES" w:eastAsia="en-US" w:bidi="ar-SA"/>
      </w:rPr>
    </w:lvl>
    <w:lvl w:ilvl="5" w:tplc="3A9E3E58">
      <w:numFmt w:val="bullet"/>
      <w:lvlText w:val="•"/>
      <w:lvlJc w:val="left"/>
      <w:pPr>
        <w:ind w:left="5224" w:hanging="361"/>
      </w:pPr>
      <w:rPr>
        <w:rFonts w:hint="default"/>
        <w:lang w:val="es-ES" w:eastAsia="en-US" w:bidi="ar-SA"/>
      </w:rPr>
    </w:lvl>
    <w:lvl w:ilvl="6" w:tplc="1C5AEFC6">
      <w:numFmt w:val="bullet"/>
      <w:lvlText w:val="•"/>
      <w:lvlJc w:val="left"/>
      <w:pPr>
        <w:ind w:left="6105" w:hanging="361"/>
      </w:pPr>
      <w:rPr>
        <w:rFonts w:hint="default"/>
        <w:lang w:val="es-ES" w:eastAsia="en-US" w:bidi="ar-SA"/>
      </w:rPr>
    </w:lvl>
    <w:lvl w:ilvl="7" w:tplc="2E3AE406">
      <w:numFmt w:val="bullet"/>
      <w:lvlText w:val="•"/>
      <w:lvlJc w:val="left"/>
      <w:pPr>
        <w:ind w:left="6986" w:hanging="361"/>
      </w:pPr>
      <w:rPr>
        <w:rFonts w:hint="default"/>
        <w:lang w:val="es-ES" w:eastAsia="en-US" w:bidi="ar-SA"/>
      </w:rPr>
    </w:lvl>
    <w:lvl w:ilvl="8" w:tplc="5BFC2674">
      <w:numFmt w:val="bullet"/>
      <w:lvlText w:val="•"/>
      <w:lvlJc w:val="left"/>
      <w:pPr>
        <w:ind w:left="7867" w:hanging="361"/>
      </w:pPr>
      <w:rPr>
        <w:rFonts w:hint="default"/>
        <w:lang w:val="es-ES" w:eastAsia="en-US" w:bidi="ar-SA"/>
      </w:rPr>
    </w:lvl>
  </w:abstractNum>
  <w:abstractNum w:abstractNumId="5" w15:restartNumberingAfterBreak="0">
    <w:nsid w:val="38247CD9"/>
    <w:multiLevelType w:val="hybridMultilevel"/>
    <w:tmpl w:val="4BE2871E"/>
    <w:lvl w:ilvl="0" w:tplc="300A0019">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15:restartNumberingAfterBreak="0">
    <w:nsid w:val="3EA86705"/>
    <w:multiLevelType w:val="hybridMultilevel"/>
    <w:tmpl w:val="8F842168"/>
    <w:lvl w:ilvl="0" w:tplc="62B42574">
      <w:start w:val="2"/>
      <w:numFmt w:val="upperRoman"/>
      <w:lvlText w:val="%1."/>
      <w:lvlJc w:val="left"/>
      <w:pPr>
        <w:ind w:left="827" w:hanging="537"/>
      </w:pPr>
      <w:rPr>
        <w:rFonts w:hint="default" w:ascii="Carlito" w:hAnsi="Carlito" w:eastAsia="Carlito" w:cs="Carlito"/>
        <w:b/>
        <w:bCs/>
        <w:spacing w:val="-1"/>
        <w:w w:val="100"/>
        <w:sz w:val="22"/>
        <w:szCs w:val="22"/>
        <w:lang w:val="es-ES" w:eastAsia="en-US" w:bidi="ar-SA"/>
      </w:rPr>
    </w:lvl>
    <w:lvl w:ilvl="1" w:tplc="35463266">
      <w:start w:val="1"/>
      <w:numFmt w:val="lowerLetter"/>
      <w:lvlText w:val="%2."/>
      <w:lvlJc w:val="left"/>
      <w:pPr>
        <w:ind w:left="827" w:hanging="361"/>
      </w:pPr>
      <w:rPr>
        <w:rFonts w:hint="default" w:ascii="Carlito" w:hAnsi="Carlito" w:eastAsia="Carlito" w:cs="Carlito"/>
        <w:spacing w:val="-4"/>
        <w:w w:val="100"/>
        <w:sz w:val="18"/>
        <w:szCs w:val="18"/>
        <w:lang w:val="es-ES" w:eastAsia="en-US" w:bidi="ar-SA"/>
      </w:rPr>
    </w:lvl>
    <w:lvl w:ilvl="2" w:tplc="D0641E5C">
      <w:numFmt w:val="bullet"/>
      <w:lvlText w:val="•"/>
      <w:lvlJc w:val="left"/>
      <w:pPr>
        <w:ind w:left="2581" w:hanging="361"/>
      </w:pPr>
      <w:rPr>
        <w:rFonts w:hint="default"/>
        <w:lang w:val="es-ES" w:eastAsia="en-US" w:bidi="ar-SA"/>
      </w:rPr>
    </w:lvl>
    <w:lvl w:ilvl="3" w:tplc="0018FD16">
      <w:numFmt w:val="bullet"/>
      <w:lvlText w:val="•"/>
      <w:lvlJc w:val="left"/>
      <w:pPr>
        <w:ind w:left="3462" w:hanging="361"/>
      </w:pPr>
      <w:rPr>
        <w:rFonts w:hint="default"/>
        <w:lang w:val="es-ES" w:eastAsia="en-US" w:bidi="ar-SA"/>
      </w:rPr>
    </w:lvl>
    <w:lvl w:ilvl="4" w:tplc="019CF45A">
      <w:numFmt w:val="bullet"/>
      <w:lvlText w:val="•"/>
      <w:lvlJc w:val="left"/>
      <w:pPr>
        <w:ind w:left="4343" w:hanging="361"/>
      </w:pPr>
      <w:rPr>
        <w:rFonts w:hint="default"/>
        <w:lang w:val="es-ES" w:eastAsia="en-US" w:bidi="ar-SA"/>
      </w:rPr>
    </w:lvl>
    <w:lvl w:ilvl="5" w:tplc="E6D407A0">
      <w:numFmt w:val="bullet"/>
      <w:lvlText w:val="•"/>
      <w:lvlJc w:val="left"/>
      <w:pPr>
        <w:ind w:left="5224" w:hanging="361"/>
      </w:pPr>
      <w:rPr>
        <w:rFonts w:hint="default"/>
        <w:lang w:val="es-ES" w:eastAsia="en-US" w:bidi="ar-SA"/>
      </w:rPr>
    </w:lvl>
    <w:lvl w:ilvl="6" w:tplc="06FAF710">
      <w:numFmt w:val="bullet"/>
      <w:lvlText w:val="•"/>
      <w:lvlJc w:val="left"/>
      <w:pPr>
        <w:ind w:left="6105" w:hanging="361"/>
      </w:pPr>
      <w:rPr>
        <w:rFonts w:hint="default"/>
        <w:lang w:val="es-ES" w:eastAsia="en-US" w:bidi="ar-SA"/>
      </w:rPr>
    </w:lvl>
    <w:lvl w:ilvl="7" w:tplc="DB90B6E6">
      <w:numFmt w:val="bullet"/>
      <w:lvlText w:val="•"/>
      <w:lvlJc w:val="left"/>
      <w:pPr>
        <w:ind w:left="6986" w:hanging="361"/>
      </w:pPr>
      <w:rPr>
        <w:rFonts w:hint="default"/>
        <w:lang w:val="es-ES" w:eastAsia="en-US" w:bidi="ar-SA"/>
      </w:rPr>
    </w:lvl>
    <w:lvl w:ilvl="8" w:tplc="454CED34">
      <w:numFmt w:val="bullet"/>
      <w:lvlText w:val="•"/>
      <w:lvlJc w:val="left"/>
      <w:pPr>
        <w:ind w:left="7867" w:hanging="361"/>
      </w:pPr>
      <w:rPr>
        <w:rFonts w:hint="default"/>
        <w:lang w:val="es-ES" w:eastAsia="en-US" w:bidi="ar-SA"/>
      </w:rPr>
    </w:lvl>
  </w:abstractNum>
  <w:abstractNum w:abstractNumId="7" w15:restartNumberingAfterBreak="0">
    <w:nsid w:val="42F86E49"/>
    <w:multiLevelType w:val="hybridMultilevel"/>
    <w:tmpl w:val="8EC83A84"/>
    <w:lvl w:ilvl="0" w:tplc="300A0001">
      <w:start w:val="1"/>
      <w:numFmt w:val="bullet"/>
      <w:lvlText w:val=""/>
      <w:lvlJc w:val="left"/>
      <w:pPr>
        <w:ind w:left="1547" w:hanging="360"/>
      </w:pPr>
      <w:rPr>
        <w:rFonts w:hint="default" w:ascii="Symbol" w:hAnsi="Symbol"/>
      </w:rPr>
    </w:lvl>
    <w:lvl w:ilvl="1" w:tplc="300A0003" w:tentative="1">
      <w:start w:val="1"/>
      <w:numFmt w:val="bullet"/>
      <w:lvlText w:val="o"/>
      <w:lvlJc w:val="left"/>
      <w:pPr>
        <w:ind w:left="2267" w:hanging="360"/>
      </w:pPr>
      <w:rPr>
        <w:rFonts w:hint="default" w:ascii="Courier New" w:hAnsi="Courier New" w:cs="Courier New"/>
      </w:rPr>
    </w:lvl>
    <w:lvl w:ilvl="2" w:tplc="300A0005" w:tentative="1">
      <w:start w:val="1"/>
      <w:numFmt w:val="bullet"/>
      <w:lvlText w:val=""/>
      <w:lvlJc w:val="left"/>
      <w:pPr>
        <w:ind w:left="2987" w:hanging="360"/>
      </w:pPr>
      <w:rPr>
        <w:rFonts w:hint="default" w:ascii="Wingdings" w:hAnsi="Wingdings"/>
      </w:rPr>
    </w:lvl>
    <w:lvl w:ilvl="3" w:tplc="300A0001" w:tentative="1">
      <w:start w:val="1"/>
      <w:numFmt w:val="bullet"/>
      <w:lvlText w:val=""/>
      <w:lvlJc w:val="left"/>
      <w:pPr>
        <w:ind w:left="3707" w:hanging="360"/>
      </w:pPr>
      <w:rPr>
        <w:rFonts w:hint="default" w:ascii="Symbol" w:hAnsi="Symbol"/>
      </w:rPr>
    </w:lvl>
    <w:lvl w:ilvl="4" w:tplc="300A0003" w:tentative="1">
      <w:start w:val="1"/>
      <w:numFmt w:val="bullet"/>
      <w:lvlText w:val="o"/>
      <w:lvlJc w:val="left"/>
      <w:pPr>
        <w:ind w:left="4427" w:hanging="360"/>
      </w:pPr>
      <w:rPr>
        <w:rFonts w:hint="default" w:ascii="Courier New" w:hAnsi="Courier New" w:cs="Courier New"/>
      </w:rPr>
    </w:lvl>
    <w:lvl w:ilvl="5" w:tplc="300A0005" w:tentative="1">
      <w:start w:val="1"/>
      <w:numFmt w:val="bullet"/>
      <w:lvlText w:val=""/>
      <w:lvlJc w:val="left"/>
      <w:pPr>
        <w:ind w:left="5147" w:hanging="360"/>
      </w:pPr>
      <w:rPr>
        <w:rFonts w:hint="default" w:ascii="Wingdings" w:hAnsi="Wingdings"/>
      </w:rPr>
    </w:lvl>
    <w:lvl w:ilvl="6" w:tplc="300A0001" w:tentative="1">
      <w:start w:val="1"/>
      <w:numFmt w:val="bullet"/>
      <w:lvlText w:val=""/>
      <w:lvlJc w:val="left"/>
      <w:pPr>
        <w:ind w:left="5867" w:hanging="360"/>
      </w:pPr>
      <w:rPr>
        <w:rFonts w:hint="default" w:ascii="Symbol" w:hAnsi="Symbol"/>
      </w:rPr>
    </w:lvl>
    <w:lvl w:ilvl="7" w:tplc="300A0003" w:tentative="1">
      <w:start w:val="1"/>
      <w:numFmt w:val="bullet"/>
      <w:lvlText w:val="o"/>
      <w:lvlJc w:val="left"/>
      <w:pPr>
        <w:ind w:left="6587" w:hanging="360"/>
      </w:pPr>
      <w:rPr>
        <w:rFonts w:hint="default" w:ascii="Courier New" w:hAnsi="Courier New" w:cs="Courier New"/>
      </w:rPr>
    </w:lvl>
    <w:lvl w:ilvl="8" w:tplc="300A0005" w:tentative="1">
      <w:start w:val="1"/>
      <w:numFmt w:val="bullet"/>
      <w:lvlText w:val=""/>
      <w:lvlJc w:val="left"/>
      <w:pPr>
        <w:ind w:left="7307" w:hanging="360"/>
      </w:pPr>
      <w:rPr>
        <w:rFonts w:hint="default" w:ascii="Wingdings" w:hAnsi="Wingdings"/>
      </w:rPr>
    </w:lvl>
  </w:abstractNum>
  <w:abstractNum w:abstractNumId="8" w15:restartNumberingAfterBreak="0">
    <w:nsid w:val="50E35353"/>
    <w:multiLevelType w:val="hybridMultilevel"/>
    <w:tmpl w:val="965E4060"/>
    <w:lvl w:ilvl="0" w:tplc="300A0001">
      <w:start w:val="1"/>
      <w:numFmt w:val="bullet"/>
      <w:lvlText w:val=""/>
      <w:lvlJc w:val="left"/>
      <w:pPr>
        <w:ind w:left="720" w:hanging="360"/>
      </w:pPr>
      <w:rPr>
        <w:rFonts w:hint="default" w:ascii="Symbol" w:hAnsi="Symbol"/>
      </w:rPr>
    </w:lvl>
    <w:lvl w:ilvl="1" w:tplc="300A0003" w:tentative="1">
      <w:start w:val="1"/>
      <w:numFmt w:val="bullet"/>
      <w:lvlText w:val="o"/>
      <w:lvlJc w:val="left"/>
      <w:pPr>
        <w:ind w:left="1440" w:hanging="360"/>
      </w:pPr>
      <w:rPr>
        <w:rFonts w:hint="default" w:ascii="Courier New" w:hAnsi="Courier New" w:cs="Courier New"/>
      </w:rPr>
    </w:lvl>
    <w:lvl w:ilvl="2" w:tplc="300A0005" w:tentative="1">
      <w:start w:val="1"/>
      <w:numFmt w:val="bullet"/>
      <w:lvlText w:val=""/>
      <w:lvlJc w:val="left"/>
      <w:pPr>
        <w:ind w:left="2160" w:hanging="360"/>
      </w:pPr>
      <w:rPr>
        <w:rFonts w:hint="default" w:ascii="Wingdings" w:hAnsi="Wingdings"/>
      </w:rPr>
    </w:lvl>
    <w:lvl w:ilvl="3" w:tplc="300A0001" w:tentative="1">
      <w:start w:val="1"/>
      <w:numFmt w:val="bullet"/>
      <w:lvlText w:val=""/>
      <w:lvlJc w:val="left"/>
      <w:pPr>
        <w:ind w:left="2880" w:hanging="360"/>
      </w:pPr>
      <w:rPr>
        <w:rFonts w:hint="default" w:ascii="Symbol" w:hAnsi="Symbol"/>
      </w:rPr>
    </w:lvl>
    <w:lvl w:ilvl="4" w:tplc="300A0003" w:tentative="1">
      <w:start w:val="1"/>
      <w:numFmt w:val="bullet"/>
      <w:lvlText w:val="o"/>
      <w:lvlJc w:val="left"/>
      <w:pPr>
        <w:ind w:left="3600" w:hanging="360"/>
      </w:pPr>
      <w:rPr>
        <w:rFonts w:hint="default" w:ascii="Courier New" w:hAnsi="Courier New" w:cs="Courier New"/>
      </w:rPr>
    </w:lvl>
    <w:lvl w:ilvl="5" w:tplc="300A0005" w:tentative="1">
      <w:start w:val="1"/>
      <w:numFmt w:val="bullet"/>
      <w:lvlText w:val=""/>
      <w:lvlJc w:val="left"/>
      <w:pPr>
        <w:ind w:left="4320" w:hanging="360"/>
      </w:pPr>
      <w:rPr>
        <w:rFonts w:hint="default" w:ascii="Wingdings" w:hAnsi="Wingdings"/>
      </w:rPr>
    </w:lvl>
    <w:lvl w:ilvl="6" w:tplc="300A0001" w:tentative="1">
      <w:start w:val="1"/>
      <w:numFmt w:val="bullet"/>
      <w:lvlText w:val=""/>
      <w:lvlJc w:val="left"/>
      <w:pPr>
        <w:ind w:left="5040" w:hanging="360"/>
      </w:pPr>
      <w:rPr>
        <w:rFonts w:hint="default" w:ascii="Symbol" w:hAnsi="Symbol"/>
      </w:rPr>
    </w:lvl>
    <w:lvl w:ilvl="7" w:tplc="300A0003" w:tentative="1">
      <w:start w:val="1"/>
      <w:numFmt w:val="bullet"/>
      <w:lvlText w:val="o"/>
      <w:lvlJc w:val="left"/>
      <w:pPr>
        <w:ind w:left="5760" w:hanging="360"/>
      </w:pPr>
      <w:rPr>
        <w:rFonts w:hint="default" w:ascii="Courier New" w:hAnsi="Courier New" w:cs="Courier New"/>
      </w:rPr>
    </w:lvl>
    <w:lvl w:ilvl="8" w:tplc="300A0005" w:tentative="1">
      <w:start w:val="1"/>
      <w:numFmt w:val="bullet"/>
      <w:lvlText w:val=""/>
      <w:lvlJc w:val="left"/>
      <w:pPr>
        <w:ind w:left="6480" w:hanging="360"/>
      </w:pPr>
      <w:rPr>
        <w:rFonts w:hint="default" w:ascii="Wingdings" w:hAnsi="Wingdings"/>
      </w:rPr>
    </w:lvl>
  </w:abstractNum>
  <w:abstractNum w:abstractNumId="9" w15:restartNumberingAfterBreak="0">
    <w:nsid w:val="5F771662"/>
    <w:multiLevelType w:val="hybridMultilevel"/>
    <w:tmpl w:val="C53280D6"/>
    <w:lvl w:ilvl="0" w:tplc="37FE549C">
      <w:numFmt w:val="bullet"/>
      <w:lvlText w:val=""/>
      <w:lvlJc w:val="left"/>
      <w:pPr>
        <w:ind w:left="827" w:hanging="361"/>
      </w:pPr>
      <w:rPr>
        <w:rFonts w:hint="default"/>
        <w:w w:val="100"/>
        <w:lang w:val="es-ES" w:eastAsia="en-US" w:bidi="ar-SA"/>
      </w:rPr>
    </w:lvl>
    <w:lvl w:ilvl="1" w:tplc="4276276E">
      <w:numFmt w:val="bullet"/>
      <w:lvlText w:val="•"/>
      <w:lvlJc w:val="left"/>
      <w:pPr>
        <w:ind w:left="1700" w:hanging="361"/>
      </w:pPr>
      <w:rPr>
        <w:rFonts w:hint="default"/>
        <w:lang w:val="es-ES" w:eastAsia="en-US" w:bidi="ar-SA"/>
      </w:rPr>
    </w:lvl>
    <w:lvl w:ilvl="2" w:tplc="10F84094">
      <w:numFmt w:val="bullet"/>
      <w:lvlText w:val="•"/>
      <w:lvlJc w:val="left"/>
      <w:pPr>
        <w:ind w:left="2581" w:hanging="361"/>
      </w:pPr>
      <w:rPr>
        <w:rFonts w:hint="default"/>
        <w:lang w:val="es-ES" w:eastAsia="en-US" w:bidi="ar-SA"/>
      </w:rPr>
    </w:lvl>
    <w:lvl w:ilvl="3" w:tplc="0256E2B8">
      <w:numFmt w:val="bullet"/>
      <w:lvlText w:val="•"/>
      <w:lvlJc w:val="left"/>
      <w:pPr>
        <w:ind w:left="3462" w:hanging="361"/>
      </w:pPr>
      <w:rPr>
        <w:rFonts w:hint="default"/>
        <w:lang w:val="es-ES" w:eastAsia="en-US" w:bidi="ar-SA"/>
      </w:rPr>
    </w:lvl>
    <w:lvl w:ilvl="4" w:tplc="6B9EF4B6">
      <w:numFmt w:val="bullet"/>
      <w:lvlText w:val="•"/>
      <w:lvlJc w:val="left"/>
      <w:pPr>
        <w:ind w:left="4343" w:hanging="361"/>
      </w:pPr>
      <w:rPr>
        <w:rFonts w:hint="default"/>
        <w:lang w:val="es-ES" w:eastAsia="en-US" w:bidi="ar-SA"/>
      </w:rPr>
    </w:lvl>
    <w:lvl w:ilvl="5" w:tplc="6A5E2C10">
      <w:numFmt w:val="bullet"/>
      <w:lvlText w:val="•"/>
      <w:lvlJc w:val="left"/>
      <w:pPr>
        <w:ind w:left="5224" w:hanging="361"/>
      </w:pPr>
      <w:rPr>
        <w:rFonts w:hint="default"/>
        <w:lang w:val="es-ES" w:eastAsia="en-US" w:bidi="ar-SA"/>
      </w:rPr>
    </w:lvl>
    <w:lvl w:ilvl="6" w:tplc="E13E9A90">
      <w:numFmt w:val="bullet"/>
      <w:lvlText w:val="•"/>
      <w:lvlJc w:val="left"/>
      <w:pPr>
        <w:ind w:left="6105" w:hanging="361"/>
      </w:pPr>
      <w:rPr>
        <w:rFonts w:hint="default"/>
        <w:lang w:val="es-ES" w:eastAsia="en-US" w:bidi="ar-SA"/>
      </w:rPr>
    </w:lvl>
    <w:lvl w:ilvl="7" w:tplc="05B07C18">
      <w:numFmt w:val="bullet"/>
      <w:lvlText w:val="•"/>
      <w:lvlJc w:val="left"/>
      <w:pPr>
        <w:ind w:left="6986" w:hanging="361"/>
      </w:pPr>
      <w:rPr>
        <w:rFonts w:hint="default"/>
        <w:lang w:val="es-ES" w:eastAsia="en-US" w:bidi="ar-SA"/>
      </w:rPr>
    </w:lvl>
    <w:lvl w:ilvl="8" w:tplc="3CF27D7C">
      <w:numFmt w:val="bullet"/>
      <w:lvlText w:val="•"/>
      <w:lvlJc w:val="left"/>
      <w:pPr>
        <w:ind w:left="7867" w:hanging="361"/>
      </w:pPr>
      <w:rPr>
        <w:rFonts w:hint="default"/>
        <w:lang w:val="es-ES" w:eastAsia="en-US" w:bidi="ar-SA"/>
      </w:rPr>
    </w:lvl>
  </w:abstractNum>
  <w:abstractNum w:abstractNumId="10" w15:restartNumberingAfterBreak="0">
    <w:nsid w:val="692D291F"/>
    <w:multiLevelType w:val="hybridMultilevel"/>
    <w:tmpl w:val="AF20F5DC"/>
    <w:lvl w:ilvl="0" w:tplc="35463266">
      <w:start w:val="1"/>
      <w:numFmt w:val="lowerLetter"/>
      <w:lvlText w:val="%1."/>
      <w:lvlJc w:val="left"/>
      <w:pPr>
        <w:ind w:left="827" w:hanging="361"/>
      </w:pPr>
      <w:rPr>
        <w:rFonts w:hint="default" w:ascii="Carlito" w:hAnsi="Carlito" w:eastAsia="Carlito" w:cs="Carlito"/>
        <w:spacing w:val="-4"/>
        <w:w w:val="100"/>
        <w:sz w:val="18"/>
        <w:szCs w:val="18"/>
        <w:lang w:val="es-ES" w:eastAsia="en-US" w:bidi="ar-SA"/>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1" w15:restartNumberingAfterBreak="0">
    <w:nsid w:val="71870B9B"/>
    <w:multiLevelType w:val="hybridMultilevel"/>
    <w:tmpl w:val="85B4BEF8"/>
    <w:lvl w:ilvl="0" w:tplc="300A0001">
      <w:start w:val="1"/>
      <w:numFmt w:val="bullet"/>
      <w:lvlText w:val=""/>
      <w:lvlJc w:val="left"/>
      <w:pPr>
        <w:ind w:left="826" w:hanging="360"/>
      </w:pPr>
      <w:rPr>
        <w:rFonts w:hint="default" w:ascii="Symbol" w:hAnsi="Symbol"/>
      </w:rPr>
    </w:lvl>
    <w:lvl w:ilvl="1" w:tplc="300A0003" w:tentative="1">
      <w:start w:val="1"/>
      <w:numFmt w:val="bullet"/>
      <w:lvlText w:val="o"/>
      <w:lvlJc w:val="left"/>
      <w:pPr>
        <w:ind w:left="1546" w:hanging="360"/>
      </w:pPr>
      <w:rPr>
        <w:rFonts w:hint="default" w:ascii="Courier New" w:hAnsi="Courier New" w:cs="Courier New"/>
      </w:rPr>
    </w:lvl>
    <w:lvl w:ilvl="2" w:tplc="300A0005" w:tentative="1">
      <w:start w:val="1"/>
      <w:numFmt w:val="bullet"/>
      <w:lvlText w:val=""/>
      <w:lvlJc w:val="left"/>
      <w:pPr>
        <w:ind w:left="2266" w:hanging="360"/>
      </w:pPr>
      <w:rPr>
        <w:rFonts w:hint="default" w:ascii="Wingdings" w:hAnsi="Wingdings"/>
      </w:rPr>
    </w:lvl>
    <w:lvl w:ilvl="3" w:tplc="300A0001" w:tentative="1">
      <w:start w:val="1"/>
      <w:numFmt w:val="bullet"/>
      <w:lvlText w:val=""/>
      <w:lvlJc w:val="left"/>
      <w:pPr>
        <w:ind w:left="2986" w:hanging="360"/>
      </w:pPr>
      <w:rPr>
        <w:rFonts w:hint="default" w:ascii="Symbol" w:hAnsi="Symbol"/>
      </w:rPr>
    </w:lvl>
    <w:lvl w:ilvl="4" w:tplc="300A0003" w:tentative="1">
      <w:start w:val="1"/>
      <w:numFmt w:val="bullet"/>
      <w:lvlText w:val="o"/>
      <w:lvlJc w:val="left"/>
      <w:pPr>
        <w:ind w:left="3706" w:hanging="360"/>
      </w:pPr>
      <w:rPr>
        <w:rFonts w:hint="default" w:ascii="Courier New" w:hAnsi="Courier New" w:cs="Courier New"/>
      </w:rPr>
    </w:lvl>
    <w:lvl w:ilvl="5" w:tplc="300A0005" w:tentative="1">
      <w:start w:val="1"/>
      <w:numFmt w:val="bullet"/>
      <w:lvlText w:val=""/>
      <w:lvlJc w:val="left"/>
      <w:pPr>
        <w:ind w:left="4426" w:hanging="360"/>
      </w:pPr>
      <w:rPr>
        <w:rFonts w:hint="default" w:ascii="Wingdings" w:hAnsi="Wingdings"/>
      </w:rPr>
    </w:lvl>
    <w:lvl w:ilvl="6" w:tplc="300A0001" w:tentative="1">
      <w:start w:val="1"/>
      <w:numFmt w:val="bullet"/>
      <w:lvlText w:val=""/>
      <w:lvlJc w:val="left"/>
      <w:pPr>
        <w:ind w:left="5146" w:hanging="360"/>
      </w:pPr>
      <w:rPr>
        <w:rFonts w:hint="default" w:ascii="Symbol" w:hAnsi="Symbol"/>
      </w:rPr>
    </w:lvl>
    <w:lvl w:ilvl="7" w:tplc="300A0003" w:tentative="1">
      <w:start w:val="1"/>
      <w:numFmt w:val="bullet"/>
      <w:lvlText w:val="o"/>
      <w:lvlJc w:val="left"/>
      <w:pPr>
        <w:ind w:left="5866" w:hanging="360"/>
      </w:pPr>
      <w:rPr>
        <w:rFonts w:hint="default" w:ascii="Courier New" w:hAnsi="Courier New" w:cs="Courier New"/>
      </w:rPr>
    </w:lvl>
    <w:lvl w:ilvl="8" w:tplc="300A0005" w:tentative="1">
      <w:start w:val="1"/>
      <w:numFmt w:val="bullet"/>
      <w:lvlText w:val=""/>
      <w:lvlJc w:val="left"/>
      <w:pPr>
        <w:ind w:left="6586" w:hanging="360"/>
      </w:pPr>
      <w:rPr>
        <w:rFonts w:hint="default" w:ascii="Wingdings" w:hAnsi="Wingdings"/>
      </w:rPr>
    </w:lvl>
  </w:abstractNum>
  <w:abstractNum w:abstractNumId="12" w15:restartNumberingAfterBreak="0">
    <w:nsid w:val="73BC3140"/>
    <w:multiLevelType w:val="hybridMultilevel"/>
    <w:tmpl w:val="5A6AF33C"/>
    <w:lvl w:ilvl="0" w:tplc="35463266">
      <w:start w:val="1"/>
      <w:numFmt w:val="lowerLetter"/>
      <w:lvlText w:val="%1."/>
      <w:lvlJc w:val="left"/>
      <w:pPr>
        <w:ind w:left="827" w:hanging="361"/>
      </w:pPr>
      <w:rPr>
        <w:rFonts w:hint="default" w:ascii="Carlito" w:hAnsi="Carlito" w:eastAsia="Carlito" w:cs="Carlito"/>
        <w:spacing w:val="-4"/>
        <w:w w:val="100"/>
        <w:sz w:val="18"/>
        <w:szCs w:val="18"/>
        <w:lang w:val="es-ES" w:eastAsia="en-US" w:bidi="ar-SA"/>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0"/>
  </w:num>
  <w:num w:numId="2">
    <w:abstractNumId w:val="9"/>
  </w:num>
  <w:num w:numId="3">
    <w:abstractNumId w:val="6"/>
  </w:num>
  <w:num w:numId="4">
    <w:abstractNumId w:val="4"/>
  </w:num>
  <w:num w:numId="5">
    <w:abstractNumId w:val="2"/>
  </w:num>
  <w:num w:numId="6">
    <w:abstractNumId w:val="1"/>
  </w:num>
  <w:num w:numId="7">
    <w:abstractNumId w:val="7"/>
  </w:num>
  <w:num w:numId="8">
    <w:abstractNumId w:val="8"/>
  </w:num>
  <w:num w:numId="9">
    <w:abstractNumId w:val="12"/>
  </w:num>
  <w:num w:numId="10">
    <w:abstractNumId w:val="10"/>
  </w:num>
  <w:num w:numId="11">
    <w:abstractNumId w:val="5"/>
  </w:num>
  <w:num w:numId="12">
    <w:abstractNumId w:val="3"/>
  </w:num>
  <w:num w:numId="13">
    <w:abstractNumId w:val="1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270"/>
    <w:rsid w:val="00112D03"/>
    <w:rsid w:val="002D11D6"/>
    <w:rsid w:val="0031294F"/>
    <w:rsid w:val="00453ACF"/>
    <w:rsid w:val="005F23E7"/>
    <w:rsid w:val="00675359"/>
    <w:rsid w:val="00857A1F"/>
    <w:rsid w:val="008E4270"/>
    <w:rsid w:val="009E0B7F"/>
    <w:rsid w:val="009E1475"/>
    <w:rsid w:val="009F1084"/>
    <w:rsid w:val="00C06494"/>
    <w:rsid w:val="00CD3AAB"/>
    <w:rsid w:val="00D4250B"/>
    <w:rsid w:val="00DD19D9"/>
    <w:rsid w:val="25E37690"/>
    <w:rsid w:val="7991F438"/>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4730E5"/>
  <w15:docId w15:val="{6768756D-FCEA-4C31-8884-98AB703881B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rFonts w:ascii="Carlito" w:hAnsi="Carlito" w:eastAsia="Carlito" w:cs="Carlito"/>
      <w:lang w:val="es-ES"/>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eNormal" w:customStyle="1">
    <w:name w:val="Normal Table0"/>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b/>
      <w:bCs/>
      <w:sz w:val="28"/>
      <w:szCs w:val="28"/>
    </w:rPr>
  </w:style>
  <w:style w:type="paragraph" w:styleId="Prrafodelista">
    <w:name w:val="List Paragraph"/>
    <w:basedOn w:val="Normal"/>
    <w:uiPriority w:val="34"/>
    <w:qFormat/>
  </w:style>
  <w:style w:type="paragraph" w:styleId="TableParagraph" w:customStyle="1">
    <w:name w:val="Table Paragraph"/>
    <w:basedOn w:val="Normal"/>
    <w:uiPriority w:val="1"/>
    <w:qFormat/>
    <w:pPr>
      <w:ind w:left="827"/>
    </w:pPr>
  </w:style>
  <w:style w:type="paragraph" w:styleId="Encabezado">
    <w:name w:val="header"/>
    <w:basedOn w:val="Normal"/>
    <w:link w:val="EncabezadoCar"/>
    <w:uiPriority w:val="99"/>
    <w:unhideWhenUsed/>
    <w:rsid w:val="009E0B7F"/>
    <w:pPr>
      <w:tabs>
        <w:tab w:val="center" w:pos="4252"/>
        <w:tab w:val="right" w:pos="8504"/>
      </w:tabs>
    </w:pPr>
  </w:style>
  <w:style w:type="character" w:styleId="EncabezadoCar" w:customStyle="1">
    <w:name w:val="Encabezado Car"/>
    <w:basedOn w:val="Fuentedeprrafopredeter"/>
    <w:link w:val="Encabezado"/>
    <w:uiPriority w:val="99"/>
    <w:rsid w:val="009E0B7F"/>
    <w:rPr>
      <w:rFonts w:ascii="Carlito" w:hAnsi="Carlito" w:eastAsia="Carlito" w:cs="Carlito"/>
      <w:lang w:val="es-ES"/>
    </w:rPr>
  </w:style>
  <w:style w:type="paragraph" w:styleId="Piedepgina">
    <w:name w:val="footer"/>
    <w:basedOn w:val="Normal"/>
    <w:link w:val="PiedepginaCar"/>
    <w:uiPriority w:val="99"/>
    <w:unhideWhenUsed/>
    <w:rsid w:val="009E0B7F"/>
    <w:pPr>
      <w:tabs>
        <w:tab w:val="center" w:pos="4252"/>
        <w:tab w:val="right" w:pos="8504"/>
      </w:tabs>
    </w:pPr>
  </w:style>
  <w:style w:type="character" w:styleId="PiedepginaCar" w:customStyle="1">
    <w:name w:val="Pie de página Car"/>
    <w:basedOn w:val="Fuentedeprrafopredeter"/>
    <w:link w:val="Piedepgina"/>
    <w:uiPriority w:val="99"/>
    <w:rsid w:val="009E0B7F"/>
    <w:rPr>
      <w:rFonts w:ascii="Carlito" w:hAnsi="Carlito" w:eastAsia="Carlito" w:cs="Carlito"/>
      <w:lang w:val="es-ES"/>
    </w:rPr>
  </w:style>
  <w:style w:type="paragraph" w:styleId="Descripcin">
    <w:name w:val="caption"/>
    <w:basedOn w:val="Normal"/>
    <w:next w:val="Normal"/>
    <w:uiPriority w:val="35"/>
    <w:unhideWhenUsed/>
    <w:qFormat/>
    <w:rsid w:val="00675359"/>
    <w:pPr>
      <w:widowControl/>
      <w:autoSpaceDE/>
      <w:autoSpaceDN/>
      <w:spacing w:after="200"/>
    </w:pPr>
    <w:rPr>
      <w:rFonts w:ascii="Calibri" w:hAnsi="Calibri" w:eastAsia="Times New Roman" w:cs="Times New Roman"/>
      <w:i/>
      <w:iCs/>
      <w:color w:val="1F497D" w:themeColor="text2"/>
      <w:sz w:val="18"/>
      <w:szCs w:val="18"/>
      <w:lang w:val="es-EC"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image" Target="media/image7.png" Id="rId13" /><Relationship Type="http://schemas.openxmlformats.org/officeDocument/2006/relationships/settings" Target="settings.xml" Id="rId3" /><Relationship Type="http://schemas.openxmlformats.org/officeDocument/2006/relationships/header" Target="header1.xml" Id="rId7" /><Relationship Type="http://schemas.openxmlformats.org/officeDocument/2006/relationships/image" Target="media/image6.png"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footnotes" Target="footnotes.xml" Id="rId5" /><Relationship Type="http://schemas.openxmlformats.org/officeDocument/2006/relationships/theme" Target="theme/theme1.xml" Id="rId15" /><Relationship Type="http://schemas.openxmlformats.org/officeDocument/2006/relationships/image" Target="media/image4.png" Id="rId10"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fontTable" Target="fontTable.xml" Id="rId14" /></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Coordinaciones UPE</dc:creator>
  <lastModifiedBy>Balladares Armendariz Johanna Elizabeth</lastModifiedBy>
  <revision>6</revision>
  <lastPrinted>2022-02-10T03:07:00.0000000Z</lastPrinted>
  <dcterms:created xsi:type="dcterms:W3CDTF">2022-02-03T21:55:00.0000000Z</dcterms:created>
  <dcterms:modified xsi:type="dcterms:W3CDTF">2022-07-27T16:33:19.2581111Z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2021-11-11T00:00:00Z</vt:filetime>
  </property>
  <property fmtid="{D5CDD505-2E9C-101B-9397-08002B2CF9AE}" pid="3" name="Creator">
    <vt:lpwstr>Microsoft® Word para Microsoft 365</vt:lpwstr>
  </property>
  <property fmtid="{D5CDD505-2E9C-101B-9397-08002B2CF9AE}" pid="4" name="LastSaved">
    <vt:filetime>2022-01-28T00:00:00Z</vt:filetime>
  </property>
</Properties>
</file>