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20A" w:rsidRDefault="00AE520A">
      <w:r w:rsidRPr="00AE520A">
        <w:t>Utilization of Liquid Organic Fertilizer and Soul Compost for Engine Oil Waste Bioremediation</w:t>
      </w:r>
    </w:p>
    <w:p w:rsidR="00AE520A" w:rsidRDefault="00AE520A"/>
    <w:p w:rsidR="00AE520A" w:rsidRDefault="00AE520A">
      <w:r>
        <w:t>Abstract:</w:t>
      </w:r>
      <w:bookmarkStart w:id="0" w:name="_GoBack"/>
      <w:bookmarkEnd w:id="0"/>
    </w:p>
    <w:p w:rsidR="006D1DDB" w:rsidRDefault="00AE520A">
      <w:r w:rsidRPr="00AE520A">
        <w:t xml:space="preserve">For </w:t>
      </w:r>
      <w:proofErr w:type="spellStart"/>
      <w:r w:rsidRPr="00AE520A">
        <w:t>minimazing</w:t>
      </w:r>
      <w:proofErr w:type="spellEnd"/>
      <w:r w:rsidRPr="00AE520A">
        <w:t xml:space="preserve"> the risk of inorganic waste such as engine oil Waste can be done by Bioremediation processes. The purposed of this research was to determine the effectiveness of Soil compost and liquid organic fertilizer for Waste degradation. The parameter of this research </w:t>
      </w:r>
      <w:proofErr w:type="gramStart"/>
      <w:r w:rsidRPr="00AE520A">
        <w:t>were</w:t>
      </w:r>
      <w:proofErr w:type="gramEnd"/>
      <w:r w:rsidRPr="00AE520A">
        <w:t>: pH, water content, ash content, water holding capacity (WHC), and total petroleum hydrocarbon (TPH). The result showed that TPH level reached 81% and more in two treatments. The other treatments showed different TPH level between 40-60%. All parameters showed a good result although not all treatments showed the efficient results.</w:t>
      </w:r>
    </w:p>
    <w:sectPr w:rsidR="006D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0A"/>
    <w:rsid w:val="0008597C"/>
    <w:rsid w:val="00215D7C"/>
    <w:rsid w:val="00AE520A"/>
    <w:rsid w:val="00D36FD6"/>
    <w:rsid w:val="00E4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8BC2"/>
  <w15:chartTrackingRefBased/>
  <w15:docId w15:val="{4DEBA0EF-57F3-4934-8E97-5096BCC2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haritz nugraha</dc:creator>
  <cp:keywords/>
  <dc:description/>
  <cp:lastModifiedBy>haritz nugraha</cp:lastModifiedBy>
  <cp:revision>1</cp:revision>
  <dcterms:created xsi:type="dcterms:W3CDTF">2018-05-24T22:09:00Z</dcterms:created>
  <dcterms:modified xsi:type="dcterms:W3CDTF">2018-05-24T22:10:00Z</dcterms:modified>
</cp:coreProperties>
</file>