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项目多重视图与排期时间轴切换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CORE-103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Agile Core 核心平台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交互看板模块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中（Medium）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刘强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周杰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2026-05-15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在「Agile Core 核心平台」的迭代规划中，交互看板模块方向需要补齐关键能力。当前团队与业务方对该场景诉求明确，为避免手工操作带来的效率损耗与一致性风险，决定立项本需求，通过平台化能力沉淀统一方案。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开发看板排课树、需求列表树、以及跨模块甘特图的多重视图配置，优化大数据量下拖拽帧数。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提供看板树、需求列表树与跨模块甘特图三套视图，视图配置按用户维度持久化。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甘特图支持跨模块依赖连线与关键路径高亮，排期拖拽实时联动里程碑。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大数据量场景下对拖拽交互做虚拟滚动与 requestAnimationFrame 合帧优化，保障帧率稳定。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CORE-103 · 2026-05-15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项目多重视图与排期时间轴切换</dc:title>
  <dc:creator>Agile Workspace</dc:creator>
  <dc:description>开发看板排课树、需求列表树、以及跨模块甘特图的多重视图配置，优化大数据量下拖拽帧数。</dc:description>
  <cp:lastModifiedBy>Un-named</cp:lastModifiedBy>
  <cp:revision>1</cp:revision>
  <dcterms:created xsi:type="dcterms:W3CDTF">2026-08-13T10:43:38.401Z</dcterms:created>
  <dcterms:modified xsi:type="dcterms:W3CDTF">2026-08-13T10:43:38.401Z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