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7FAA" w14:textId="6FC63DED" w:rsidR="00DE45E2" w:rsidRPr="00DE45E2" w:rsidRDefault="00DE45E2" w:rsidP="00DE45E2">
      <w:pPr>
        <w:rPr>
          <w:lang w:eastAsia="en-GB"/>
        </w:rPr>
      </w:pPr>
      <w:r>
        <w:rPr>
          <w:lang w:eastAsia="en-GB"/>
        </w:rPr>
        <w:t xml:space="preserve">Before change: </w:t>
      </w:r>
      <w:proofErr w:type="spellStart"/>
      <w:r>
        <w:rPr>
          <w:lang w:eastAsia="en-GB"/>
        </w:rPr>
        <w:t>min_edge_cost</w:t>
      </w:r>
      <w:proofErr w:type="spellEnd"/>
      <w:r>
        <w:rPr>
          <w:lang w:eastAsia="en-GB"/>
        </w:rPr>
        <w:t xml:space="preserve"> = 10.0</w:t>
      </w:r>
    </w:p>
    <w:p w14:paraId="3BB833D3" w14:textId="2FBB742F" w:rsidR="003E1C20" w:rsidRDefault="00DE45E2">
      <w:pPr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E45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drawing>
          <wp:inline distT="0" distB="0" distL="0" distR="0" wp14:anchorId="6A4CE986" wp14:editId="7B4CEBA5">
            <wp:extent cx="3017888" cy="304800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092" cy="30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6ED" w:rsidRPr="006376ED">
        <w:rPr>
          <w:noProof/>
        </w:rPr>
        <w:t xml:space="preserve"> </w:t>
      </w:r>
      <w:r w:rsidR="006376ED" w:rsidRPr="006376ED">
        <w:rPr>
          <w:rFonts w:ascii="Menlo" w:eastAsia="Times New Roman" w:hAnsi="Menlo" w:cs="Menlo"/>
          <w:color w:val="ABB2BF"/>
          <w:sz w:val="18"/>
          <w:szCs w:val="18"/>
          <w:lang w:eastAsia="en-GB"/>
        </w:rPr>
        <w:drawing>
          <wp:inline distT="0" distB="0" distL="0" distR="0" wp14:anchorId="1E65F198" wp14:editId="617EF9AC">
            <wp:extent cx="5727700" cy="61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4136" w14:textId="77777777" w:rsidR="00DE45E2" w:rsidRDefault="00DE45E2">
      <w:pPr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3C0C5EA" w14:textId="641A53A2" w:rsidR="00DE45E2" w:rsidRDefault="00DE45E2" w:rsidP="00DE45E2">
      <w:pPr>
        <w:rPr>
          <w:lang w:eastAsia="en-GB"/>
        </w:rPr>
      </w:pPr>
      <w:r>
        <w:rPr>
          <w:lang w:eastAsia="en-GB"/>
        </w:rPr>
        <w:t>After change:</w:t>
      </w:r>
    </w:p>
    <w:p w14:paraId="0077247C" w14:textId="16EF4C6E" w:rsidR="00DE45E2" w:rsidRDefault="00DE45E2" w:rsidP="00DE45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min_edge_cost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must be min value for heuristic cost to work</w:t>
      </w:r>
    </w:p>
    <w:p w14:paraId="16625E0E" w14:textId="5F3D3757" w:rsidR="00D957B6" w:rsidRDefault="00DE45E2">
      <w:pPr>
        <w:rPr>
          <w:noProof/>
        </w:rPr>
      </w:pPr>
      <w:r w:rsidRPr="00DE45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drawing>
          <wp:inline distT="0" distB="0" distL="0" distR="0" wp14:anchorId="780CD004" wp14:editId="23095429">
            <wp:extent cx="3060350" cy="3228975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435" cy="32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5E2">
        <w:rPr>
          <w:noProof/>
        </w:rPr>
        <w:t xml:space="preserve"> </w:t>
      </w:r>
      <w:r w:rsidRPr="00DE45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drawing>
          <wp:inline distT="0" distB="0" distL="0" distR="0" wp14:anchorId="5C027404" wp14:editId="3FA37B4D">
            <wp:extent cx="57277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E81C" w14:textId="4E555C67" w:rsidR="006376ED" w:rsidRDefault="006376ED">
      <w:pPr>
        <w:rPr>
          <w:noProof/>
        </w:rPr>
      </w:pPr>
    </w:p>
    <w:p w14:paraId="3948FCC2" w14:textId="1087E631" w:rsidR="006376ED" w:rsidRDefault="006376ED" w:rsidP="006376ED">
      <w:pPr>
        <w:rPr>
          <w:noProof/>
        </w:rPr>
      </w:pPr>
      <w:r>
        <w:rPr>
          <w:noProof/>
        </w:rPr>
        <w:t>By changing the value to the min value, more routes are discovered. This means that the path finding algorith is more optimal to find more available solutions.</w:t>
      </w:r>
    </w:p>
    <w:p w14:paraId="489692AF" w14:textId="77777777" w:rsidR="006376ED" w:rsidRDefault="006376ED" w:rsidP="006376ED">
      <w:pPr>
        <w:rPr>
          <w:noProof/>
        </w:rPr>
      </w:pPr>
    </w:p>
    <w:p w14:paraId="389A44B2" w14:textId="0E504A8F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def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reset_navgraph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F1B7666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invalid so remove if present</w:t>
      </w:r>
    </w:p>
    <w:p w14:paraId="0B9A2C48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.graph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SparseGraph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4A17822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Set a heuristic cost function for the search to use</w:t>
      </w:r>
    </w:p>
    <w:p w14:paraId="318A901C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.graph</w:t>
      </w:r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.cost_h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manhattan</w:t>
      </w:r>
      <w:proofErr w:type="spellEnd"/>
    </w:p>
    <w:p w14:paraId="2BC76142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.graph</w:t>
      </w:r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.cost_h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hypot</w:t>
      </w:r>
      <w:proofErr w:type="spellEnd"/>
    </w:p>
    <w:p w14:paraId="1AEAE7B6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.graph</w:t>
      </w:r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.cost_h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._max</w:t>
      </w:r>
      <w:proofErr w:type="spellEnd"/>
    </w:p>
    <w:p w14:paraId="40C7F693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24B4DD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ny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.nx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.ny</w:t>
      </w:r>
      <w:proofErr w:type="spellEnd"/>
    </w:p>
    <w:p w14:paraId="2DF685F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add all the nodes required</w:t>
      </w:r>
    </w:p>
    <w:p w14:paraId="657EA33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box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enumerate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.boxes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648FF5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box.pos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//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#tuple position</w:t>
      </w:r>
    </w:p>
    <w:p w14:paraId="7978EF44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box.node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.graph.add_node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(Node(</w:t>
      </w:r>
      <w:proofErr w:type="spellStart"/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idx</w:t>
      </w:r>
      <w:proofErr w:type="spellEnd"/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2F800029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build all the edges required for this world</w:t>
      </w:r>
    </w:p>
    <w:p w14:paraId="5C92F37E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box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enumerate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.boxes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C94175F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</w:t>
      </w:r>
      <w:proofErr w:type="gram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four sided</w:t>
      </w:r>
      <w:proofErr w:type="gram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N-S-E-W connections</w:t>
      </w:r>
    </w:p>
    <w:p w14:paraId="28514EE3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box.kind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no_edge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24C16D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continue</w:t>
      </w:r>
    </w:p>
    <w:p w14:paraId="4C15B8D5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UP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</w:t>
      </w:r>
    </w:p>
    <w:p w14:paraId="7860A515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.boxes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EAA1170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D6BC470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DOWN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</w:t>
      </w:r>
    </w:p>
    <w:p w14:paraId="3A5BD2D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FB4F10D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B90633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RIGHT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+ 1)</w:t>
      </w:r>
    </w:p>
    <w:p w14:paraId="3D3B8A4D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0358AD5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11BE593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LEFT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- 1)</w:t>
      </w:r>
    </w:p>
    <w:p w14:paraId="7642E3DC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F2C563F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i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2F59B4E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           # Diagonal connections</w:t>
      </w:r>
    </w:p>
    <w:p w14:paraId="0353F940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UP </w:t>
      </w:r>
      <w:proofErr w:type="gram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LEFT(</w:t>
      </w:r>
      <w:proofErr w:type="spellStart"/>
      <w:proofErr w:type="gram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- 1)</w:t>
      </w:r>
    </w:p>
    <w:p w14:paraId="478DADA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j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</w:p>
    <w:p w14:paraId="214C536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.boxes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828CF45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1.4142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sqrt(1+1)</w:t>
      </w:r>
    </w:p>
    <w:p w14:paraId="20A441A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UP RIGHT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+ 1)</w:t>
      </w:r>
    </w:p>
    <w:p w14:paraId="5877E80E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j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</w:p>
    <w:p w14:paraId="0B0E3E00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.boxes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C6D4278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1.4142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69BBF79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DOWN </w:t>
      </w:r>
      <w:proofErr w:type="gram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LEFT(</w:t>
      </w:r>
      <w:proofErr w:type="spellStart"/>
      <w:proofErr w:type="gram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- 1)</w:t>
      </w:r>
    </w:p>
    <w:p w14:paraId="600D628A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j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</w:p>
    <w:p w14:paraId="7C8A4350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F454594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j,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8B1FCB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1.4142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74FB791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DOWN RIGHT (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- </w:t>
      </w:r>
      <w:proofErr w:type="spellStart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+ 1)</w:t>
      </w:r>
    </w:p>
    <w:p w14:paraId="68420339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j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</w:p>
    <w:p w14:paraId="4782A1D6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&gt;=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nx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9875971" w14:textId="77777777" w:rsidR="00D957B6" w:rsidRPr="00D957B6" w:rsidRDefault="00D957B6" w:rsidP="00D957B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</w:t>
      </w:r>
      <w:proofErr w:type="gramStart"/>
      <w:r w:rsidRPr="00D957B6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._</w:t>
      </w:r>
      <w:proofErr w:type="spellStart"/>
      <w:proofErr w:type="gram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add_edge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j</w:t>
      </w:r>
      <w:r w:rsidRPr="00D957B6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957B6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1.4142</w:t>
      </w:r>
      <w:r w:rsidRPr="00D957B6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5C5977B" w14:textId="3887BFE8" w:rsidR="00D957B6" w:rsidRDefault="006376ED">
      <w:r>
        <w:t>Code needed to add diagonal edges is uncommented and fixed.</w:t>
      </w:r>
    </w:p>
    <w:p w14:paraId="4ADA04CB" w14:textId="2CF6ACCF" w:rsidR="006376ED" w:rsidRDefault="006376ED">
      <w:r>
        <w:t>The use of Manhattan distance calculation is altered.</w:t>
      </w:r>
    </w:p>
    <w:sectPr w:rsidR="006376ED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B6"/>
    <w:rsid w:val="001A5B29"/>
    <w:rsid w:val="003E1C20"/>
    <w:rsid w:val="0050412D"/>
    <w:rsid w:val="006376ED"/>
    <w:rsid w:val="00D957B6"/>
    <w:rsid w:val="00D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E15E"/>
  <w15:chartTrackingRefBased/>
  <w15:docId w15:val="{476FB65F-47DB-664C-8614-2AF3EE30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2020-06-02T10:38:00Z</dcterms:created>
  <dcterms:modified xsi:type="dcterms:W3CDTF">2020-06-02T17:40:00Z</dcterms:modified>
</cp:coreProperties>
</file>