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2563e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22"/>
          <w:szCs w:val="22"/>
          <w:u w:val="none"/>
          <w:shd w:fill="auto" w:val="clear"/>
          <w:vertAlign w:val="baseline"/>
          <w:rtl w:val="0"/>
        </w:rPr>
        <w:t xml:space="preserve">Desarrollo Web — Frontend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36.26911163330078" w:lineRule="auto"/>
        <w:ind w:left="36.44004821777344" w:right="22.216796875" w:hanging="14.080047607421875"/>
        <w:jc w:val="left"/>
        <w:rPr>
          <w:rFonts w:ascii="Arial" w:cs="Arial" w:eastAsia="Arial" w:hAnsi="Arial"/>
          <w:b w:val="1"/>
          <w:bCs w:val="1"/>
          <w:i w:val="0"/>
          <w:iCs w:val="0"/>
          <w:smallCaps w:val="0"/>
          <w:strike w:val="0"/>
          <w:color w:val="1a2332"/>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44"/>
          <w:szCs w:val="44"/>
          <w:u w:val="none"/>
          <w:shd w:fill="auto" w:val="clear"/>
          <w:vertAlign w:val="baseline"/>
          <w:rtl w:val="0"/>
        </w:rPr>
        <w:t xml:space="preserve">Quiz #5: Videojuego con React + Consumo de Datos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595703125" w:line="240" w:lineRule="auto"/>
        <w:ind w:left="16.870040893554688" w:right="0" w:firstLine="0"/>
        <w:jc w:val="left"/>
        <w:rPr>
          <w:rFonts w:ascii="Arial" w:cs="Arial" w:eastAsia="Arial" w:hAnsi="Arial"/>
          <w:b w:val="0"/>
          <w:bCs w:val="0"/>
          <w:i w:val="0"/>
          <w:iCs w:val="0"/>
          <w:smallCaps w:val="0"/>
          <w:strike w:val="0"/>
          <w:color w:val="47556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9"/>
          <w:szCs w:val="19"/>
          <w:u w:val="none"/>
          <w:shd w:fill="auto" w:val="clear"/>
          <w:vertAlign w:val="baseline"/>
          <w:rtl w:val="0"/>
        </w:rPr>
        <w:t xml:space="preserve">Modalidad: individual • Entrega: repositorio Git • Valor total: 100 puntos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705078125" w:line="240" w:lineRule="auto"/>
        <w:ind w:left="22.320022583007812"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1. Objetivo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99.88000869750977" w:lineRule="auto"/>
        <w:ind w:left="0" w:right="81.25732421875" w:firstLine="19.200057983398438"/>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Desarrollar un videojuego funcional a nivel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aplicando de forma integrada los conceptos vistos en el curso: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componentes, estados, hooks, rutas y consumo de datos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(API externa o 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db.json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local). Además, deberás diseñar y documentar 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flujo en n8n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que se relacione con la ejecución o los datos de tu juego.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0439453125" w:line="299.88000869750977" w:lineRule="auto"/>
        <w:ind w:left="10" w:right="147.657470703125" w:firstLine="10.200042724609375"/>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 tema del videojuego es libre (arcade, quiz interactivo, memoria, trivia, clicker, puzzle, etc.). Se valora la creatividad, pero la nota depende de la correcta aplicación de los conceptos técnicos, no de la complejidad del juego.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10.279998779296875"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2. Requisitos técnicos obligatorios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8.980026245117188"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2.1 Componentes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9658203125" w:line="299.88000869750977" w:lineRule="auto"/>
        <w:ind w:left="405.8000183105469" w:right="237.855224609375" w:hanging="399.5600128173828"/>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 juego debe estar dividido en al menos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4 componentes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reutilizables (ej.: Tablero, Marcador, Menú, Tarjeta/Elemento del juego).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8291015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Uso correcto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props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para pasar datos entre componentes padre e hijo.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Renderizado de listas con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única y estable.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8.980026245117188"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2.2 Estados y Hooks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9658203125" w:line="329.86799240112305" w:lineRule="auto"/>
        <w:ind w:left="6.2400054931640625" w:right="59.458007812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Manejo del estado del juego con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useState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(puntaje, vidas, turno, estado de la partida, etc.). </w:t>
      </w: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Uso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useEffect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para efectos secundarios (carga inicial de datos, temporizadores, detección de fin de juego).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0205078125" w:line="299.88000869750977" w:lineRule="auto"/>
        <w:ind w:left="400" w:right="804.8553466796875" w:hanging="393.75999450683594"/>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Aplicar al menos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un hook adicional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 elección: useRef, useMemo, useCallback o useContext, justificando su uso.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8291015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Prohibido mutar el estado directamente: siempre usar la función setter.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8.980026245117188"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2.3 Rutas (React Router)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9658203125" w:line="359.8557186126709" w:lineRule="auto"/>
        <w:ind w:left="6.2400054931640625" w:right="1638.256835937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Mínimo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3 rutas</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 por ejemplo Inicio / Juego / Puntajes (o Instrucciones, Créditos, etc.). </w:t>
      </w: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 menos una ruta con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parámetro dinámico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(ej.: /jugador/:id o /nivel/:num).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27587890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Navegación funcional con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 navegación programática.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8.980026245117188"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2.4 Consumo de datos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9658203125" w:line="299.88000869750977" w:lineRule="auto"/>
        <w:ind w:left="414.6000671386719" w:right="103.255615234375" w:hanging="408.3600616455078"/>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 juego debe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leer y/o escribir datos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desde una fuente externa: una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API pública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(ej.: trivia, pokémon, palabras)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db.json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servido con json-server.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013427734375" w:line="299.88000869750977" w:lineRule="auto"/>
        <w:ind w:left="411.00006103515625" w:right="-5.511474609375" w:hanging="404.7600555419922"/>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Como mínimo una operación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lectura (GET)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y una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escritura (POST/PUT)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 por ejemplo, guardar el puntaje final o el nombre del jugador.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01342773437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Manejar los estados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carga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 la petición en la interfaz.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3. Flujo de n8n (obligatorio, entregable aparte)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99.88000869750977" w:lineRule="auto"/>
        <w:ind w:left="0" w:right="14.456787109375" w:firstLine="5.800018310546875"/>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Además del videojuego, debes crear 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workflow en n8n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que se conecte con la lógica o los datos de tu juego. Debe ser funcional y estar exportado como archivo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dentro del repositorio, junto con una captura de pantalla del flujo.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0.48004150390625"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El flujo debe cumplir con: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057617187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Webhook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como punto de entrada.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 menos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3 nodos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encadenados que procesen o transformen datos.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329.86799240112305" w:lineRule="auto"/>
        <w:ind w:left="6.2400054931640625" w:right="648.258666992187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 menos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una condición o lógica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(nodo IF, Switch o código) que ramifique el flujo. </w:t>
      </w: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Una acción final útil: guardar en base de datos, enviar un correo/mensaje, escribir en una hoja, o responder al frontend.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0205078125" w:line="240" w:lineRule="auto"/>
        <w:ind w:left="17.72003173828125" w:right="0" w:firstLine="0"/>
        <w:jc w:val="left"/>
        <w:rPr>
          <w:rFonts w:ascii="Arial" w:cs="Arial" w:eastAsia="Arial" w:hAnsi="Arial"/>
          <w:b w:val="1"/>
          <w:bCs w:val="1"/>
          <w:i w:val="0"/>
          <w:iCs w:val="0"/>
          <w:smallCaps w:val="0"/>
          <w:strike w:val="0"/>
          <w:color w:val="0d9488"/>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3"/>
          <w:szCs w:val="23"/>
          <w:u w:val="none"/>
          <w:shd w:fill="auto" w:val="clear"/>
          <w:vertAlign w:val="baseline"/>
          <w:rtl w:val="0"/>
        </w:rPr>
        <w:t xml:space="preserve">Ideas de flujo (elige una o propón la tuya):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0576171875" w:line="299.88000869750977" w:lineRule="auto"/>
        <w:ind w:left="412.79998779296875" w:right="270.05859375" w:hanging="406.5599822998047"/>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Recibir el puntaje final del jugador vía webhook, validarlo y guardarlo en una base de datos o Google Sheets.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0439453125" w:line="359.8560047149658" w:lineRule="auto"/>
        <w:ind w:left="6.2400054931640625" w:right="2015.8569335937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 terminar una partida, enviar un correo de resumen al jugador con su resultado. </w:t>
      </w: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Actualizar y devolver una tabla de líderes (leaderboard) con el top de puntajes. </w:t>
      </w:r>
      <w:r w:rsidDel="00000000" w:rsidR="00000000" w:rsidRPr="00000000">
        <w:rPr>
          <w:rFonts w:ascii="Arial" w:cs="Arial" w:eastAsia="Arial" w:hAnsi="Arial"/>
          <w:b w:val="0"/>
          <w:bCs w:val="0"/>
          <w:i w:val="0"/>
          <w:iCs w:val="0"/>
          <w:smallCaps w:val="0"/>
          <w:strike w:val="0"/>
          <w:color w:val="0d94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Registrar cada inicio de partida con fecha, jugador y nivel seleccionado.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9970703125" w:line="294.6189594268799" w:lineRule="auto"/>
        <w:ind w:left="22.38006591796875" w:right="414.691162109375" w:hanging="4.940032958984375"/>
        <w:jc w:val="left"/>
        <w:rPr>
          <w:rFonts w:ascii="Arial" w:cs="Arial" w:eastAsia="Arial" w:hAnsi="Arial"/>
          <w:b w:val="0"/>
          <w:bCs w:val="0"/>
          <w:i w:val="0"/>
          <w:iCs w:val="0"/>
          <w:smallCaps w:val="0"/>
          <w:strike w:val="0"/>
          <w:color w:val="b4530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b45309"/>
          <w:sz w:val="19"/>
          <w:szCs w:val="19"/>
          <w:u w:val="none"/>
          <w:shd w:fill="auto" w:val="clear"/>
          <w:vertAlign w:val="baseline"/>
          <w:rtl w:val="0"/>
        </w:rPr>
        <w:t xml:space="preserve">Nota: el frontend del juego debe comunicarse realmente con el webhook de n8n (por ejemplo, con un fetch al terminar la partida). Documenta la URL del webhook en el README.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40" w:lineRule="auto"/>
        <w:ind w:left="10.55999755859375"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4. Entrega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99.88000869750977" w:lineRule="auto"/>
        <w:ind w:left="11.00006103515625" w:right="15.25634765625" w:firstLine="7.1999359130859375"/>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La entrega es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y se realiza mediante un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repositorio Git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(GitHub/GitLab) público o compartido con el docente. El repositorio debe contener: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98291015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Todo el código fuente del proyecto (frontend).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359.8560047149658" w:lineRule="auto"/>
        <w:ind w:left="6.2400054931640625" w:right="1327.256469726562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 archivo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db.json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si usaste json-server (o la documentación de la API externa utilizada). </w:t>
      </w: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 workflow de n8n exportado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 + una captura del flujo.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99.88000869750977" w:lineRule="auto"/>
        <w:ind w:left="405.2000427246094" w:right="71.055908203125" w:hanging="398.9600372314453"/>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Un archivo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README.md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 descripción del juego, instrucciones para ejecutarlo, tecnologías usadas, y la URL del webhook de n8n.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8291015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Historial de </w:t>
      </w: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commits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que evidencie el avance progresivo del trabajo.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20.100021362304688" w:right="0" w:firstLine="0"/>
        <w:jc w:val="left"/>
        <w:rPr>
          <w:rFonts w:ascii="Arial" w:cs="Arial" w:eastAsia="Arial" w:hAnsi="Arial"/>
          <w:b w:val="0"/>
          <w:bCs w:val="0"/>
          <w:i w:val="0"/>
          <w:iCs w:val="0"/>
          <w:smallCaps w:val="0"/>
          <w:strike w:val="0"/>
          <w:color w:val="b4530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b45309"/>
          <w:sz w:val="19"/>
          <w:szCs w:val="19"/>
          <w:u w:val="none"/>
          <w:shd w:fill="auto" w:val="clear"/>
          <w:vertAlign w:val="baseline"/>
          <w:rtl w:val="0"/>
        </w:rPr>
        <w:t xml:space="preserve">Se entrega únicamente el enlace al repositorio. No se aceptan archivos .zip ni entregas fuera de la fecha límite.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5. Rúbrica de evaluación (100 puntos) </w:t>
      </w:r>
    </w:p>
    <w:tbl>
      <w:tblPr>
        <w:tblStyle w:val="Table1"/>
        <w:tblW w:w="8300.000305175781" w:type="dxa"/>
        <w:jc w:val="left"/>
        <w:tblInd w:w="655.28366088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5700.000305175781"/>
        <w:gridCol w:w="700"/>
        <w:tblGridChange w:id="0">
          <w:tblGrid>
            <w:gridCol w:w="1900"/>
            <w:gridCol w:w="5700.000305175781"/>
            <w:gridCol w:w="7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Criterio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2007446289062" w:right="0" w:firstLine="0"/>
              <w:jc w:val="left"/>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Componentes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Estructura modular, props y renderizado de listas correctos.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7996215820312" w:right="0" w:firstLine="0"/>
              <w:jc w:val="left"/>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Estados y Hooks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399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useState, useEffect y hook adicional bien aplicados.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7996215820312" w:right="0" w:firstLine="0"/>
              <w:jc w:val="left"/>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Rutas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Mínimo 3 rutas, incluye ruta con parámetro dinámico.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Consumo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y POST/PUT funcionales con manejo de carga y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7996215820312" w:right="0" w:firstLine="0"/>
              <w:jc w:val="left"/>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Flujo de n8n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799438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Workflow funcional con webhook, condición y acción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1995849609375" w:firstLine="0"/>
              <w:jc w:val="right"/>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Funcionalidad del 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juego es jugable de inicio a fin, sin errores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563e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563eb"/>
                <w:sz w:val="18"/>
                <w:szCs w:val="18"/>
                <w:u w:val="none"/>
                <w:shd w:fill="auto" w:val="clear"/>
                <w:vertAlign w:val="baseline"/>
                <w:rtl w:val="0"/>
              </w:rPr>
              <w:t xml:space="preserve">Repositorio y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Commits progresivos, documentación clara y completa.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1998901367188" w:right="0" w:firstLine="0"/>
              <w:jc w:val="left"/>
              <w:rPr>
                <w:rFonts w:ascii="Arial" w:cs="Arial" w:eastAsia="Arial" w:hAnsi="Arial"/>
                <w:b w:val="1"/>
                <w:bCs w:val="1"/>
                <w:i w:val="0"/>
                <w:iCs w:val="0"/>
                <w:smallCaps w:val="0"/>
                <w:strike w:val="0"/>
                <w:color w:val="1a233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18"/>
                <w:szCs w:val="18"/>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a2332"/>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233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18"/>
                <w:szCs w:val="18"/>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Arial" w:cs="Arial" w:eastAsia="Arial" w:hAnsi="Arial"/>
          <w:b w:val="1"/>
          <w:bCs w:val="1"/>
          <w:i w:val="0"/>
          <w:iCs w:val="0"/>
          <w:smallCaps w:val="0"/>
          <w:strike w:val="0"/>
          <w:color w:val="1a233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2332"/>
          <w:sz w:val="28"/>
          <w:szCs w:val="28"/>
          <w:u w:val="none"/>
          <w:shd w:fill="auto" w:val="clear"/>
          <w:vertAlign w:val="baseline"/>
          <w:rtl w:val="0"/>
        </w:rPr>
        <w:t xml:space="preserve">6. Recomendaciones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359.8560047149658" w:lineRule="auto"/>
        <w:ind w:left="6.2400054931640625" w:right="1504.2578125"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Comienza definiendo la mecánica del juego y qué datos necesitas antes de programar.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Levanta primero el db.json o prueba la API externa con datos de ejemplo.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99.88000869750977" w:lineRule="auto"/>
        <w:ind w:left="400" w:right="403.658447265625" w:hanging="393.75999450683594"/>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Prueba el webhook de n8n de forma aislada (con Postman o Thunder Client) antes de conectarlo al juego.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82910156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Haz commits pequeños y frecuentes: es parte de la evaluación.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6.2400054931640625"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Cuida el manejo de errores: un juego que falla al perder conexión pierde puntos.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994873046875" w:line="299.88000869750977" w:lineRule="auto"/>
        <w:ind w:left="17.800064086914062" w:right="97.65869140625" w:firstLine="2.3999786376953125"/>
        <w:jc w:val="left"/>
        <w:rPr>
          <w:rFonts w:ascii="Arial" w:cs="Arial" w:eastAsia="Arial" w:hAnsi="Arial"/>
          <w:b w:val="0"/>
          <w:bCs w:val="0"/>
          <w:i w:val="0"/>
          <w:iCs w:val="0"/>
          <w:smallCaps w:val="0"/>
          <w:strike w:val="0"/>
          <w:color w:val="47556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20"/>
          <w:szCs w:val="20"/>
          <w:u w:val="none"/>
          <w:shd w:fill="auto" w:val="clear"/>
          <w:vertAlign w:val="baseline"/>
          <w:rtl w:val="0"/>
        </w:rPr>
        <w:t xml:space="preserve">Éxitos. Este quiz integra todo lo aprendido en el curso: demuestra que puedes construir una aplicación web completa y conectarla con un flujo de automatización real.</w:t>
      </w:r>
    </w:p>
    <w:sectPr>
      <w:pgSz w:h="16820" w:w="11900" w:orient="portrait"/>
      <w:pgMar w:bottom="2366.7080688476562" w:top="1027.08740234375" w:left="1137.4723815917969" w:right="1140.4724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