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8F578" w14:textId="77777777" w:rsidR="00923C15" w:rsidRDefault="00923C15" w:rsidP="00923C15">
      <w:pPr>
        <w:jc w:val="center"/>
        <w:rPr>
          <w:b/>
        </w:rPr>
      </w:pPr>
    </w:p>
    <w:p w14:paraId="2B4DFAC6" w14:textId="77777777" w:rsidR="00923C15" w:rsidRDefault="00923C15" w:rsidP="00923C15">
      <w:pPr>
        <w:jc w:val="center"/>
        <w:rPr>
          <w:b/>
        </w:rPr>
      </w:pPr>
    </w:p>
    <w:p w14:paraId="699A5345" w14:textId="77777777" w:rsidR="00923C15" w:rsidRDefault="00923C15" w:rsidP="00923C15">
      <w:pPr>
        <w:jc w:val="center"/>
        <w:rPr>
          <w:b/>
        </w:rPr>
      </w:pPr>
    </w:p>
    <w:p w14:paraId="607979FF" w14:textId="77777777" w:rsidR="00923C15" w:rsidRDefault="00923C15" w:rsidP="00923C15">
      <w:pPr>
        <w:jc w:val="center"/>
        <w:rPr>
          <w:b/>
        </w:rPr>
      </w:pPr>
    </w:p>
    <w:p w14:paraId="2F4A161C" w14:textId="77777777" w:rsidR="00923C15" w:rsidRDefault="00923C15" w:rsidP="00923C15">
      <w:pPr>
        <w:jc w:val="center"/>
        <w:rPr>
          <w:b/>
        </w:rPr>
      </w:pPr>
    </w:p>
    <w:p w14:paraId="483F0E48" w14:textId="77777777" w:rsidR="00923C15" w:rsidRDefault="00923C15" w:rsidP="00923C15">
      <w:pPr>
        <w:jc w:val="center"/>
        <w:rPr>
          <w:b/>
        </w:rPr>
      </w:pPr>
    </w:p>
    <w:p w14:paraId="3613BF64" w14:textId="77777777" w:rsidR="00923C15" w:rsidRPr="008330DF" w:rsidRDefault="00923C15" w:rsidP="00923C15">
      <w:pPr>
        <w:jc w:val="center"/>
        <w:rPr>
          <w:rFonts w:ascii="Times New Roman" w:hAnsi="Times New Roman" w:cs="Times New Roman"/>
          <w:b/>
        </w:rPr>
      </w:pPr>
    </w:p>
    <w:p w14:paraId="2EA23400" w14:textId="77777777" w:rsidR="00923C15" w:rsidRPr="008330DF" w:rsidRDefault="00923C15" w:rsidP="00923C15">
      <w:pPr>
        <w:jc w:val="center"/>
        <w:rPr>
          <w:rFonts w:ascii="Times New Roman" w:hAnsi="Times New Roman" w:cs="Times New Roman"/>
          <w:b/>
        </w:rPr>
      </w:pPr>
    </w:p>
    <w:p w14:paraId="1FB1A138" w14:textId="77777777" w:rsidR="00923C15" w:rsidRPr="008330DF" w:rsidRDefault="00923C15" w:rsidP="00923C15">
      <w:pPr>
        <w:jc w:val="center"/>
        <w:rPr>
          <w:rFonts w:ascii="Times New Roman" w:hAnsi="Times New Roman" w:cs="Times New Roman"/>
          <w:b/>
        </w:rPr>
      </w:pPr>
    </w:p>
    <w:p w14:paraId="7C82A42D" w14:textId="77777777" w:rsidR="00923C15" w:rsidRPr="008330DF" w:rsidRDefault="00923C15" w:rsidP="00923C15">
      <w:pPr>
        <w:jc w:val="center"/>
        <w:rPr>
          <w:rFonts w:ascii="Times New Roman" w:hAnsi="Times New Roman" w:cs="Times New Roman"/>
          <w:b/>
        </w:rPr>
      </w:pPr>
    </w:p>
    <w:p w14:paraId="3AE15373" w14:textId="77777777" w:rsidR="00923C15" w:rsidRPr="008330DF" w:rsidRDefault="00923C15" w:rsidP="00923C15">
      <w:pPr>
        <w:jc w:val="center"/>
        <w:rPr>
          <w:rFonts w:ascii="Times New Roman" w:hAnsi="Times New Roman" w:cs="Times New Roman"/>
          <w:b/>
        </w:rPr>
      </w:pPr>
    </w:p>
    <w:p w14:paraId="714B3B6A" w14:textId="0B841425" w:rsidR="00923C15" w:rsidRPr="008330DF" w:rsidRDefault="0021305D" w:rsidP="00923C15">
      <w:pPr>
        <w:jc w:val="center"/>
        <w:rPr>
          <w:rFonts w:ascii="Times New Roman" w:hAnsi="Times New Roman" w:cs="Times New Roman"/>
          <w:b/>
        </w:rPr>
      </w:pPr>
      <w:proofErr w:type="spellStart"/>
      <w:r>
        <w:rPr>
          <w:rFonts w:ascii="Times New Roman" w:hAnsi="Times New Roman" w:cs="Times New Roman"/>
          <w:b/>
        </w:rPr>
        <w:t>Succubi</w:t>
      </w:r>
      <w:proofErr w:type="spellEnd"/>
      <w:r w:rsidR="00923C15" w:rsidRPr="008330DF">
        <w:rPr>
          <w:rFonts w:ascii="Times New Roman" w:hAnsi="Times New Roman" w:cs="Times New Roman"/>
          <w:b/>
        </w:rPr>
        <w:t xml:space="preserve"> &amp;</w:t>
      </w:r>
      <w:r w:rsidR="009B2C62">
        <w:rPr>
          <w:rFonts w:ascii="Times New Roman" w:hAnsi="Times New Roman" w:cs="Times New Roman"/>
          <w:b/>
        </w:rPr>
        <w:t xml:space="preserve"> Societ</w:t>
      </w:r>
      <w:r w:rsidR="00432340">
        <w:rPr>
          <w:rFonts w:ascii="Times New Roman" w:hAnsi="Times New Roman" w:cs="Times New Roman"/>
          <w:b/>
        </w:rPr>
        <w:t>y</w:t>
      </w:r>
      <w:r w:rsidR="00923C15" w:rsidRPr="008330DF">
        <w:rPr>
          <w:rFonts w:ascii="Times New Roman" w:hAnsi="Times New Roman" w:cs="Times New Roman"/>
          <w:b/>
        </w:rPr>
        <w:t xml:space="preserve">: </w:t>
      </w:r>
    </w:p>
    <w:p w14:paraId="6E334D23" w14:textId="3FDA3645" w:rsidR="00A16940" w:rsidRPr="008330DF" w:rsidRDefault="0021305D" w:rsidP="00923C15">
      <w:pPr>
        <w:jc w:val="center"/>
        <w:rPr>
          <w:rFonts w:ascii="Times New Roman" w:hAnsi="Times New Roman" w:cs="Times New Roman"/>
          <w:b/>
        </w:rPr>
      </w:pPr>
      <w:r>
        <w:rPr>
          <w:rFonts w:ascii="Times New Roman" w:hAnsi="Times New Roman" w:cs="Times New Roman"/>
          <w:b/>
        </w:rPr>
        <w:t xml:space="preserve">A Study of </w:t>
      </w:r>
      <w:r w:rsidRPr="0021305D">
        <w:rPr>
          <w:rFonts w:ascii="Times New Roman" w:hAnsi="Times New Roman" w:cs="Times New Roman"/>
          <w:b/>
          <w:i/>
        </w:rPr>
        <w:t>The West Indian Tale</w:t>
      </w:r>
    </w:p>
    <w:p w14:paraId="41232CD4" w14:textId="77777777" w:rsidR="00923C15" w:rsidRPr="008330DF" w:rsidRDefault="00923C15" w:rsidP="00923C15">
      <w:pPr>
        <w:jc w:val="center"/>
        <w:rPr>
          <w:rFonts w:ascii="Times New Roman" w:hAnsi="Times New Roman" w:cs="Times New Roman"/>
          <w:b/>
        </w:rPr>
      </w:pPr>
    </w:p>
    <w:p w14:paraId="7D7B9741" w14:textId="77777777" w:rsidR="00923C15" w:rsidRPr="008330DF" w:rsidRDefault="00923C15" w:rsidP="00923C15">
      <w:pPr>
        <w:jc w:val="center"/>
        <w:rPr>
          <w:rFonts w:ascii="Times New Roman" w:hAnsi="Times New Roman" w:cs="Times New Roman"/>
        </w:rPr>
      </w:pPr>
    </w:p>
    <w:p w14:paraId="09669B71" w14:textId="77777777" w:rsidR="00923C15" w:rsidRPr="008330DF" w:rsidRDefault="00923C15" w:rsidP="00923C15">
      <w:pPr>
        <w:jc w:val="center"/>
        <w:rPr>
          <w:rFonts w:ascii="Times New Roman" w:hAnsi="Times New Roman" w:cs="Times New Roman"/>
        </w:rPr>
      </w:pPr>
    </w:p>
    <w:p w14:paraId="4065F739" w14:textId="77777777" w:rsidR="00923C15" w:rsidRPr="008330DF" w:rsidRDefault="00923C15" w:rsidP="00923C15">
      <w:pPr>
        <w:jc w:val="center"/>
        <w:rPr>
          <w:rFonts w:ascii="Times New Roman" w:hAnsi="Times New Roman" w:cs="Times New Roman"/>
        </w:rPr>
      </w:pPr>
    </w:p>
    <w:p w14:paraId="22CA0FE3" w14:textId="77777777" w:rsidR="00923C15" w:rsidRPr="008330DF" w:rsidRDefault="00923C15" w:rsidP="00923C15">
      <w:pPr>
        <w:jc w:val="center"/>
        <w:rPr>
          <w:rFonts w:ascii="Times New Roman" w:hAnsi="Times New Roman" w:cs="Times New Roman"/>
        </w:rPr>
      </w:pPr>
    </w:p>
    <w:p w14:paraId="3CD04A90" w14:textId="77777777" w:rsidR="00923C15" w:rsidRPr="008330DF" w:rsidRDefault="00923C15" w:rsidP="00923C15">
      <w:pPr>
        <w:jc w:val="center"/>
        <w:rPr>
          <w:rFonts w:ascii="Times New Roman" w:hAnsi="Times New Roman" w:cs="Times New Roman"/>
        </w:rPr>
      </w:pPr>
    </w:p>
    <w:p w14:paraId="1DC93AA6" w14:textId="77777777" w:rsidR="00923C15" w:rsidRPr="008330DF" w:rsidRDefault="00923C15" w:rsidP="00923C15">
      <w:pPr>
        <w:jc w:val="center"/>
        <w:rPr>
          <w:rFonts w:ascii="Times New Roman" w:hAnsi="Times New Roman" w:cs="Times New Roman"/>
        </w:rPr>
      </w:pPr>
    </w:p>
    <w:p w14:paraId="4BDBBEF5" w14:textId="77777777" w:rsidR="00923C15" w:rsidRPr="008330DF" w:rsidRDefault="00923C15" w:rsidP="00923C15">
      <w:pPr>
        <w:jc w:val="center"/>
        <w:rPr>
          <w:rFonts w:ascii="Times New Roman" w:hAnsi="Times New Roman" w:cs="Times New Roman"/>
        </w:rPr>
      </w:pPr>
    </w:p>
    <w:p w14:paraId="48398FE0" w14:textId="77777777" w:rsidR="00923C15" w:rsidRPr="008330DF" w:rsidRDefault="00923C15" w:rsidP="00923C15">
      <w:pPr>
        <w:jc w:val="center"/>
        <w:rPr>
          <w:rFonts w:ascii="Times New Roman" w:hAnsi="Times New Roman" w:cs="Times New Roman"/>
        </w:rPr>
      </w:pPr>
    </w:p>
    <w:p w14:paraId="63515A2B" w14:textId="77777777" w:rsidR="00923C15" w:rsidRPr="008330DF" w:rsidRDefault="00923C15" w:rsidP="00923C15">
      <w:pPr>
        <w:jc w:val="center"/>
        <w:rPr>
          <w:rFonts w:ascii="Times New Roman" w:hAnsi="Times New Roman" w:cs="Times New Roman"/>
        </w:rPr>
      </w:pPr>
    </w:p>
    <w:p w14:paraId="42FCFCA3" w14:textId="77777777" w:rsidR="00923C15" w:rsidRPr="008330DF" w:rsidRDefault="00923C15" w:rsidP="00923C15">
      <w:pPr>
        <w:jc w:val="center"/>
        <w:rPr>
          <w:rFonts w:ascii="Times New Roman" w:hAnsi="Times New Roman" w:cs="Times New Roman"/>
        </w:rPr>
      </w:pPr>
      <w:r w:rsidRPr="008330DF">
        <w:rPr>
          <w:rFonts w:ascii="Times New Roman" w:hAnsi="Times New Roman" w:cs="Times New Roman"/>
        </w:rPr>
        <w:t>Evan Noll</w:t>
      </w:r>
    </w:p>
    <w:p w14:paraId="7E74CAF5" w14:textId="77777777" w:rsidR="00923C15" w:rsidRPr="008330DF" w:rsidRDefault="00923C15" w:rsidP="00923C15">
      <w:pPr>
        <w:jc w:val="center"/>
        <w:rPr>
          <w:rFonts w:ascii="Times New Roman" w:hAnsi="Times New Roman" w:cs="Times New Roman"/>
        </w:rPr>
      </w:pPr>
    </w:p>
    <w:p w14:paraId="619B1FB9" w14:textId="77777777" w:rsidR="00923C15" w:rsidRPr="008330DF" w:rsidRDefault="00923C15" w:rsidP="00923C15">
      <w:pPr>
        <w:jc w:val="center"/>
        <w:rPr>
          <w:rFonts w:ascii="Times New Roman" w:hAnsi="Times New Roman" w:cs="Times New Roman"/>
        </w:rPr>
      </w:pPr>
    </w:p>
    <w:p w14:paraId="171CECD4" w14:textId="77777777" w:rsidR="00923C15" w:rsidRPr="008330DF" w:rsidRDefault="00923C15" w:rsidP="00923C15">
      <w:pPr>
        <w:jc w:val="center"/>
        <w:rPr>
          <w:rFonts w:ascii="Times New Roman" w:hAnsi="Times New Roman" w:cs="Times New Roman"/>
        </w:rPr>
      </w:pPr>
    </w:p>
    <w:p w14:paraId="4BB634B7" w14:textId="77777777" w:rsidR="00923C15" w:rsidRPr="008330DF" w:rsidRDefault="00923C15" w:rsidP="00923C15">
      <w:pPr>
        <w:jc w:val="center"/>
        <w:rPr>
          <w:rFonts w:ascii="Times New Roman" w:hAnsi="Times New Roman" w:cs="Times New Roman"/>
        </w:rPr>
      </w:pPr>
    </w:p>
    <w:p w14:paraId="2811370F" w14:textId="77777777" w:rsidR="00923C15" w:rsidRPr="008330DF" w:rsidRDefault="00923C15" w:rsidP="00923C15">
      <w:pPr>
        <w:jc w:val="center"/>
        <w:rPr>
          <w:rFonts w:ascii="Times New Roman" w:hAnsi="Times New Roman" w:cs="Times New Roman"/>
        </w:rPr>
      </w:pPr>
    </w:p>
    <w:p w14:paraId="377A077A" w14:textId="77777777" w:rsidR="00923C15" w:rsidRPr="008330DF" w:rsidRDefault="00923C15" w:rsidP="00923C15">
      <w:pPr>
        <w:jc w:val="center"/>
        <w:rPr>
          <w:rFonts w:ascii="Times New Roman" w:hAnsi="Times New Roman" w:cs="Times New Roman"/>
        </w:rPr>
      </w:pPr>
    </w:p>
    <w:p w14:paraId="5F7DA2AB" w14:textId="77777777" w:rsidR="00923C15" w:rsidRPr="008330DF" w:rsidRDefault="00923C15" w:rsidP="00923C15">
      <w:pPr>
        <w:jc w:val="center"/>
        <w:rPr>
          <w:rFonts w:ascii="Times New Roman" w:hAnsi="Times New Roman" w:cs="Times New Roman"/>
        </w:rPr>
      </w:pPr>
    </w:p>
    <w:p w14:paraId="71D661AB" w14:textId="77777777" w:rsidR="00923C15" w:rsidRPr="008330DF" w:rsidRDefault="00923C15" w:rsidP="00923C15">
      <w:pPr>
        <w:jc w:val="center"/>
        <w:rPr>
          <w:rFonts w:ascii="Times New Roman" w:hAnsi="Times New Roman" w:cs="Times New Roman"/>
        </w:rPr>
      </w:pPr>
    </w:p>
    <w:p w14:paraId="486DDE5F" w14:textId="77777777" w:rsidR="00923C15" w:rsidRPr="008330DF" w:rsidRDefault="00923C15" w:rsidP="00923C15">
      <w:pPr>
        <w:jc w:val="center"/>
        <w:rPr>
          <w:rFonts w:ascii="Times New Roman" w:hAnsi="Times New Roman" w:cs="Times New Roman"/>
        </w:rPr>
      </w:pPr>
    </w:p>
    <w:p w14:paraId="39F8C917" w14:textId="77777777" w:rsidR="00923C15" w:rsidRPr="008330DF" w:rsidRDefault="00923C15" w:rsidP="00923C15">
      <w:pPr>
        <w:jc w:val="center"/>
        <w:rPr>
          <w:rFonts w:ascii="Times New Roman" w:hAnsi="Times New Roman" w:cs="Times New Roman"/>
        </w:rPr>
      </w:pPr>
    </w:p>
    <w:p w14:paraId="18474462" w14:textId="77777777" w:rsidR="00923C15" w:rsidRPr="008330DF" w:rsidRDefault="00923C15" w:rsidP="00923C15">
      <w:pPr>
        <w:jc w:val="center"/>
        <w:rPr>
          <w:rFonts w:ascii="Times New Roman" w:hAnsi="Times New Roman" w:cs="Times New Roman"/>
        </w:rPr>
      </w:pPr>
    </w:p>
    <w:p w14:paraId="011732F4" w14:textId="77777777" w:rsidR="00923C15" w:rsidRPr="008330DF" w:rsidRDefault="00923C15" w:rsidP="00923C15">
      <w:pPr>
        <w:jc w:val="center"/>
        <w:rPr>
          <w:rFonts w:ascii="Times New Roman" w:hAnsi="Times New Roman" w:cs="Times New Roman"/>
        </w:rPr>
      </w:pPr>
    </w:p>
    <w:p w14:paraId="720A7BD3" w14:textId="77777777" w:rsidR="00923C15" w:rsidRPr="008330DF" w:rsidRDefault="00923C15" w:rsidP="00923C15">
      <w:pPr>
        <w:jc w:val="center"/>
        <w:rPr>
          <w:rFonts w:ascii="Times New Roman" w:hAnsi="Times New Roman" w:cs="Times New Roman"/>
        </w:rPr>
      </w:pPr>
    </w:p>
    <w:p w14:paraId="173D4EE8" w14:textId="77777777" w:rsidR="00923C15" w:rsidRPr="008330DF" w:rsidRDefault="00923C15" w:rsidP="00923C15">
      <w:pPr>
        <w:jc w:val="center"/>
        <w:rPr>
          <w:rFonts w:ascii="Times New Roman" w:hAnsi="Times New Roman" w:cs="Times New Roman"/>
        </w:rPr>
      </w:pPr>
    </w:p>
    <w:p w14:paraId="2608E609" w14:textId="77777777" w:rsidR="00923C15" w:rsidRPr="008330DF" w:rsidRDefault="00923C15" w:rsidP="00923C15">
      <w:pPr>
        <w:jc w:val="center"/>
        <w:rPr>
          <w:rFonts w:ascii="Times New Roman" w:hAnsi="Times New Roman" w:cs="Times New Roman"/>
        </w:rPr>
      </w:pPr>
    </w:p>
    <w:p w14:paraId="3E6DB33F" w14:textId="77777777" w:rsidR="00923C15" w:rsidRPr="008330DF" w:rsidRDefault="00923C15" w:rsidP="00923C15">
      <w:pPr>
        <w:jc w:val="center"/>
        <w:rPr>
          <w:rFonts w:ascii="Times New Roman" w:hAnsi="Times New Roman" w:cs="Times New Roman"/>
        </w:rPr>
      </w:pPr>
    </w:p>
    <w:p w14:paraId="118258C6" w14:textId="77777777" w:rsidR="00923C15" w:rsidRPr="008330DF" w:rsidRDefault="00923C15" w:rsidP="00923C15">
      <w:pPr>
        <w:jc w:val="center"/>
        <w:rPr>
          <w:rFonts w:ascii="Times New Roman" w:hAnsi="Times New Roman" w:cs="Times New Roman"/>
        </w:rPr>
      </w:pPr>
    </w:p>
    <w:p w14:paraId="50945216" w14:textId="77777777" w:rsidR="00923C15" w:rsidRPr="008330DF" w:rsidRDefault="00923C15" w:rsidP="00923C15">
      <w:pPr>
        <w:jc w:val="center"/>
        <w:rPr>
          <w:rFonts w:ascii="Times New Roman" w:hAnsi="Times New Roman" w:cs="Times New Roman"/>
        </w:rPr>
      </w:pPr>
    </w:p>
    <w:p w14:paraId="651DEBA2" w14:textId="77777777" w:rsidR="00923C15" w:rsidRPr="008330DF" w:rsidRDefault="00923C15" w:rsidP="00923C15">
      <w:pPr>
        <w:jc w:val="center"/>
        <w:rPr>
          <w:rFonts w:ascii="Times New Roman" w:hAnsi="Times New Roman" w:cs="Times New Roman"/>
        </w:rPr>
      </w:pPr>
    </w:p>
    <w:p w14:paraId="47E5974B" w14:textId="77777777" w:rsidR="00923C15" w:rsidRPr="008330DF" w:rsidRDefault="00923C15" w:rsidP="00923C15">
      <w:pPr>
        <w:jc w:val="center"/>
        <w:rPr>
          <w:rFonts w:ascii="Times New Roman" w:hAnsi="Times New Roman" w:cs="Times New Roman"/>
        </w:rPr>
      </w:pPr>
      <w:r w:rsidRPr="008330DF">
        <w:rPr>
          <w:rFonts w:ascii="Times New Roman" w:hAnsi="Times New Roman" w:cs="Times New Roman"/>
        </w:rPr>
        <w:t>GERMAN 225</w:t>
      </w:r>
    </w:p>
    <w:p w14:paraId="4DE9F23C" w14:textId="77777777" w:rsidR="00923C15" w:rsidRPr="008330DF" w:rsidRDefault="00923C15" w:rsidP="00923C15">
      <w:pPr>
        <w:jc w:val="center"/>
        <w:rPr>
          <w:rFonts w:ascii="Times New Roman" w:hAnsi="Times New Roman" w:cs="Times New Roman"/>
        </w:rPr>
      </w:pPr>
      <w:r w:rsidRPr="008330DF">
        <w:rPr>
          <w:rFonts w:ascii="Times New Roman" w:hAnsi="Times New Roman" w:cs="Times New Roman"/>
        </w:rPr>
        <w:t xml:space="preserve">Professor Von </w:t>
      </w:r>
      <w:proofErr w:type="spellStart"/>
      <w:r w:rsidRPr="008330DF">
        <w:rPr>
          <w:rFonts w:ascii="Times New Roman" w:hAnsi="Times New Roman" w:cs="Times New Roman"/>
        </w:rPr>
        <w:t>Bernuth</w:t>
      </w:r>
      <w:proofErr w:type="spellEnd"/>
    </w:p>
    <w:p w14:paraId="22FEC768" w14:textId="77777777" w:rsidR="00923C15" w:rsidRPr="008330DF" w:rsidRDefault="00923C15" w:rsidP="00923C15">
      <w:pPr>
        <w:jc w:val="center"/>
        <w:rPr>
          <w:rFonts w:ascii="Times New Roman" w:hAnsi="Times New Roman" w:cs="Times New Roman"/>
        </w:rPr>
      </w:pPr>
      <w:r w:rsidRPr="008330DF">
        <w:rPr>
          <w:rFonts w:ascii="Times New Roman" w:hAnsi="Times New Roman" w:cs="Times New Roman"/>
        </w:rPr>
        <w:t>November 21, 2013</w:t>
      </w:r>
    </w:p>
    <w:p w14:paraId="379AC670" w14:textId="59ED3169" w:rsidR="00E41A50" w:rsidRDefault="008330DF" w:rsidP="008C0759">
      <w:pPr>
        <w:spacing w:line="480" w:lineRule="auto"/>
        <w:rPr>
          <w:rFonts w:ascii="Times New Roman" w:hAnsi="Times New Roman" w:cs="Times New Roman"/>
        </w:rPr>
      </w:pPr>
      <w:r>
        <w:rPr>
          <w:rFonts w:ascii="Times New Roman" w:hAnsi="Times New Roman" w:cs="Times New Roman"/>
        </w:rPr>
        <w:lastRenderedPageBreak/>
        <w:tab/>
        <w:t xml:space="preserve">Demons </w:t>
      </w:r>
      <w:r w:rsidR="00FE55DA" w:rsidRPr="008330DF">
        <w:rPr>
          <w:rFonts w:ascii="Times New Roman" w:hAnsi="Times New Roman" w:cs="Times New Roman"/>
        </w:rPr>
        <w:t xml:space="preserve">appeared throughout literature and history, and often come with </w:t>
      </w:r>
      <w:r w:rsidRPr="008330DF">
        <w:rPr>
          <w:rFonts w:ascii="Times New Roman" w:hAnsi="Times New Roman" w:cs="Times New Roman"/>
        </w:rPr>
        <w:t>discussions</w:t>
      </w:r>
      <w:r w:rsidR="00FE55DA" w:rsidRPr="008330DF">
        <w:rPr>
          <w:rFonts w:ascii="Times New Roman" w:hAnsi="Times New Roman" w:cs="Times New Roman"/>
        </w:rPr>
        <w:t xml:space="preserve"> of exorcism, </w:t>
      </w:r>
      <w:r w:rsidRPr="008330DF">
        <w:rPr>
          <w:rFonts w:ascii="Times New Roman" w:hAnsi="Times New Roman" w:cs="Times New Roman"/>
        </w:rPr>
        <w:t xml:space="preserve">the </w:t>
      </w:r>
      <w:r>
        <w:rPr>
          <w:rFonts w:ascii="Times New Roman" w:hAnsi="Times New Roman" w:cs="Times New Roman"/>
        </w:rPr>
        <w:t>‘</w:t>
      </w:r>
      <w:r w:rsidRPr="008330DF">
        <w:rPr>
          <w:rFonts w:ascii="Times New Roman" w:hAnsi="Times New Roman" w:cs="Times New Roman"/>
        </w:rPr>
        <w:t>devil’s minions</w:t>
      </w:r>
      <w:r>
        <w:rPr>
          <w:rFonts w:ascii="Times New Roman" w:hAnsi="Times New Roman" w:cs="Times New Roman"/>
        </w:rPr>
        <w:t>’</w:t>
      </w:r>
      <w:r w:rsidRPr="008330DF">
        <w:rPr>
          <w:rFonts w:ascii="Times New Roman" w:hAnsi="Times New Roman" w:cs="Times New Roman"/>
        </w:rPr>
        <w:t>,</w:t>
      </w:r>
      <w:r>
        <w:rPr>
          <w:rFonts w:ascii="Times New Roman" w:hAnsi="Times New Roman" w:cs="Times New Roman"/>
        </w:rPr>
        <w:t xml:space="preserve"> or even </w:t>
      </w:r>
      <w:proofErr w:type="spellStart"/>
      <w:r>
        <w:rPr>
          <w:rFonts w:ascii="Times New Roman" w:hAnsi="Times New Roman" w:cs="Times New Roman"/>
        </w:rPr>
        <w:t>statan</w:t>
      </w:r>
      <w:proofErr w:type="spellEnd"/>
      <w:r>
        <w:rPr>
          <w:rFonts w:ascii="Times New Roman" w:hAnsi="Times New Roman" w:cs="Times New Roman"/>
        </w:rPr>
        <w:t>-worship.  However, she-</w:t>
      </w:r>
      <w:r w:rsidR="001267F2">
        <w:rPr>
          <w:rFonts w:ascii="Times New Roman" w:hAnsi="Times New Roman" w:cs="Times New Roman"/>
        </w:rPr>
        <w:t xml:space="preserve">demons, also known as </w:t>
      </w:r>
      <w:proofErr w:type="spellStart"/>
      <w:r w:rsidR="001267F2">
        <w:rPr>
          <w:rFonts w:ascii="Times New Roman" w:hAnsi="Times New Roman" w:cs="Times New Roman"/>
        </w:rPr>
        <w:t>succubi</w:t>
      </w:r>
      <w:proofErr w:type="spellEnd"/>
      <w:r w:rsidR="001267F2">
        <w:rPr>
          <w:rFonts w:ascii="Times New Roman" w:hAnsi="Times New Roman" w:cs="Times New Roman"/>
        </w:rPr>
        <w:t>, play a particularly dichotomous role in early modern Jewish literature.</w:t>
      </w:r>
      <w:r w:rsidR="0021305D">
        <w:rPr>
          <w:rFonts w:ascii="Times New Roman" w:hAnsi="Times New Roman" w:cs="Times New Roman"/>
        </w:rPr>
        <w:t xml:space="preserve">  They are at once presented as pious and feminine, though erotic and dominant.  </w:t>
      </w:r>
      <w:r w:rsidR="001267F2" w:rsidRPr="001267F2">
        <w:rPr>
          <w:rFonts w:ascii="Times New Roman" w:hAnsi="Times New Roman" w:cs="Times New Roman"/>
          <w:i/>
        </w:rPr>
        <w:t>The West Indian Tale</w:t>
      </w:r>
      <w:r w:rsidR="001267F2">
        <w:rPr>
          <w:rFonts w:ascii="Times New Roman" w:hAnsi="Times New Roman" w:cs="Times New Roman"/>
          <w:i/>
        </w:rPr>
        <w:t xml:space="preserve">, </w:t>
      </w:r>
      <w:r w:rsidR="001267F2">
        <w:rPr>
          <w:rFonts w:ascii="Times New Roman" w:hAnsi="Times New Roman" w:cs="Times New Roman"/>
        </w:rPr>
        <w:t>a Yiddish text</w:t>
      </w:r>
      <w:r w:rsidR="001267F2">
        <w:rPr>
          <w:rFonts w:ascii="Times New Roman" w:hAnsi="Times New Roman" w:cs="Times New Roman"/>
          <w:i/>
        </w:rPr>
        <w:t xml:space="preserve"> </w:t>
      </w:r>
      <w:proofErr w:type="gramStart"/>
      <w:r w:rsidR="001267F2">
        <w:rPr>
          <w:rFonts w:ascii="Times New Roman" w:hAnsi="Times New Roman" w:cs="Times New Roman"/>
        </w:rPr>
        <w:t>believed to be written</w:t>
      </w:r>
      <w:proofErr w:type="gramEnd"/>
      <w:r w:rsidR="001267F2">
        <w:rPr>
          <w:rFonts w:ascii="Times New Roman" w:hAnsi="Times New Roman" w:cs="Times New Roman"/>
        </w:rPr>
        <w:t xml:space="preserve"> in 1665 in Prague, Czechoslov</w:t>
      </w:r>
      <w:r w:rsidR="0021305D">
        <w:rPr>
          <w:rFonts w:ascii="Times New Roman" w:hAnsi="Times New Roman" w:cs="Times New Roman"/>
        </w:rPr>
        <w:t xml:space="preserve">akia, features a royal succubus that questions many of the assumptions made throughout scholarly work about Jewish </w:t>
      </w:r>
      <w:proofErr w:type="spellStart"/>
      <w:r w:rsidR="0021305D">
        <w:rPr>
          <w:rFonts w:ascii="Times New Roman" w:hAnsi="Times New Roman" w:cs="Times New Roman"/>
        </w:rPr>
        <w:t>succubi</w:t>
      </w:r>
      <w:proofErr w:type="spellEnd"/>
      <w:r w:rsidR="0021305D">
        <w:rPr>
          <w:rFonts w:ascii="Times New Roman" w:hAnsi="Times New Roman" w:cs="Times New Roman"/>
        </w:rPr>
        <w:t xml:space="preserve"> from the time period.  The succubus from </w:t>
      </w:r>
      <w:r w:rsidR="0021305D" w:rsidRPr="0021305D">
        <w:rPr>
          <w:rFonts w:ascii="Times New Roman" w:hAnsi="Times New Roman" w:cs="Times New Roman"/>
          <w:i/>
        </w:rPr>
        <w:t>The West Indian Tale</w:t>
      </w:r>
      <w:r w:rsidR="0021305D">
        <w:rPr>
          <w:rFonts w:ascii="Times New Roman" w:hAnsi="Times New Roman" w:cs="Times New Roman"/>
          <w:i/>
        </w:rPr>
        <w:t xml:space="preserve">, </w:t>
      </w:r>
      <w:r w:rsidR="0021305D">
        <w:rPr>
          <w:rFonts w:ascii="Times New Roman" w:hAnsi="Times New Roman" w:cs="Times New Roman"/>
        </w:rPr>
        <w:t>who remains unnamed, represents this juxtaposition</w:t>
      </w:r>
      <w:r w:rsidR="008C0759">
        <w:rPr>
          <w:rFonts w:ascii="Times New Roman" w:hAnsi="Times New Roman" w:cs="Times New Roman"/>
        </w:rPr>
        <w:t xml:space="preserve"> while further complicating it; she is at once is po</w:t>
      </w:r>
      <w:r w:rsidR="00A24842">
        <w:rPr>
          <w:rFonts w:ascii="Times New Roman" w:hAnsi="Times New Roman" w:cs="Times New Roman"/>
        </w:rPr>
        <w:t>werful and all-knowing, yet truly</w:t>
      </w:r>
      <w:r w:rsidR="008C0759">
        <w:rPr>
          <w:rFonts w:ascii="Times New Roman" w:hAnsi="Times New Roman" w:cs="Times New Roman"/>
        </w:rPr>
        <w:t xml:space="preserve"> commands the man she takes as her husband, and then releases him to go back to his wife. </w:t>
      </w:r>
    </w:p>
    <w:p w14:paraId="19483E08" w14:textId="4D929CB1" w:rsidR="00C07128" w:rsidRDefault="008C0759" w:rsidP="008C0759">
      <w:pPr>
        <w:spacing w:line="480" w:lineRule="auto"/>
        <w:rPr>
          <w:rFonts w:ascii="Times New Roman" w:hAnsi="Times New Roman" w:cs="Times New Roman"/>
        </w:rPr>
      </w:pPr>
      <w:r>
        <w:rPr>
          <w:rFonts w:ascii="Times New Roman" w:hAnsi="Times New Roman" w:cs="Times New Roman"/>
        </w:rPr>
        <w:tab/>
        <w:t xml:space="preserve">Once upon a time, there was a man who, though Jewish, knew nothing of his own religion.  So begins the story of the man from </w:t>
      </w:r>
      <w:r w:rsidRPr="008C0759">
        <w:rPr>
          <w:rFonts w:ascii="Times New Roman" w:hAnsi="Times New Roman" w:cs="Times New Roman"/>
          <w:i/>
        </w:rPr>
        <w:t>The West Indian Tale</w:t>
      </w:r>
      <w:r w:rsidR="00A24842">
        <w:rPr>
          <w:rFonts w:ascii="Times New Roman" w:hAnsi="Times New Roman" w:cs="Times New Roman"/>
        </w:rPr>
        <w:t>.</w:t>
      </w:r>
      <w:r w:rsidR="00F820CF">
        <w:rPr>
          <w:rStyle w:val="FootnoteReference"/>
          <w:rFonts w:ascii="Times New Roman" w:hAnsi="Times New Roman" w:cs="Times New Roman"/>
        </w:rPr>
        <w:footnoteReference w:id="1"/>
      </w:r>
      <w:r w:rsidR="00A24842">
        <w:rPr>
          <w:rFonts w:ascii="Times New Roman" w:hAnsi="Times New Roman" w:cs="Times New Roman"/>
        </w:rPr>
        <w:t xml:space="preserve"> This man marries a woman who convinces him to become pious and religious.  After initial struggle, he becomes so pious that he looses all of his possessions and wealth, and must leave his wife with the rabbi, and go out on his own.  After wondering into woods, he happens upon a small kingdom.  There, he finds a queen, a succubus, who commands an entire battalion. She invites him to her bed, and he shows no hesitation.  He eventually stays with her for </w:t>
      </w:r>
      <w:r w:rsidR="008C7B64">
        <w:rPr>
          <w:rFonts w:ascii="Times New Roman" w:hAnsi="Times New Roman" w:cs="Times New Roman"/>
        </w:rPr>
        <w:t xml:space="preserve">almost </w:t>
      </w:r>
      <w:r w:rsidR="00A24842">
        <w:rPr>
          <w:rFonts w:ascii="Times New Roman" w:hAnsi="Times New Roman" w:cs="Times New Roman"/>
        </w:rPr>
        <w:t>seven years,</w:t>
      </w:r>
      <w:r w:rsidR="008C7B64">
        <w:rPr>
          <w:rFonts w:ascii="Times New Roman" w:hAnsi="Times New Roman" w:cs="Times New Roman"/>
        </w:rPr>
        <w:t xml:space="preserve"> and they have a son, Solomon.  Howe</w:t>
      </w:r>
      <w:r w:rsidR="00F820CF">
        <w:rPr>
          <w:rFonts w:ascii="Times New Roman" w:hAnsi="Times New Roman" w:cs="Times New Roman"/>
        </w:rPr>
        <w:t xml:space="preserve">ver, she sees his sadness over </w:t>
      </w:r>
      <w:r w:rsidR="008C7B64">
        <w:rPr>
          <w:rFonts w:ascii="Times New Roman" w:hAnsi="Times New Roman" w:cs="Times New Roman"/>
        </w:rPr>
        <w:t>his previous wife, and allows him to leave her in search of his first wife.  He eventually</w:t>
      </w:r>
      <w:r w:rsidR="00F820CF">
        <w:rPr>
          <w:rFonts w:ascii="Times New Roman" w:hAnsi="Times New Roman" w:cs="Times New Roman"/>
        </w:rPr>
        <w:t xml:space="preserve"> </w:t>
      </w:r>
      <w:r w:rsidR="008C7B64">
        <w:rPr>
          <w:rFonts w:ascii="Times New Roman" w:hAnsi="Times New Roman" w:cs="Times New Roman"/>
        </w:rPr>
        <w:t xml:space="preserve">finds his first wife after some encounters with the law, but is only successful because of the assistance of his half-demon son.  </w:t>
      </w:r>
      <w:r w:rsidR="00F820CF">
        <w:rPr>
          <w:rFonts w:ascii="Times New Roman" w:hAnsi="Times New Roman" w:cs="Times New Roman"/>
        </w:rPr>
        <w:t>The succubus, though not the central character, plays a critical role in the lives of both this man and woman, even as she enters and exits their lives peacefully.  While at once unique compared to other stories of the same time, she also continues the same motifs and themes found in other Jewish she-demons.</w:t>
      </w:r>
    </w:p>
    <w:p w14:paraId="5BCB9082" w14:textId="7D5C4953" w:rsidR="009B2C62" w:rsidRDefault="00C07128" w:rsidP="008C0759">
      <w:pPr>
        <w:spacing w:line="480" w:lineRule="auto"/>
        <w:rPr>
          <w:rFonts w:ascii="Times New Roman" w:hAnsi="Times New Roman" w:cs="Times New Roman"/>
        </w:rPr>
      </w:pPr>
      <w:r>
        <w:rPr>
          <w:rFonts w:ascii="Times New Roman" w:hAnsi="Times New Roman" w:cs="Times New Roman"/>
        </w:rPr>
        <w:tab/>
      </w:r>
      <w:r w:rsidR="00E84C69">
        <w:rPr>
          <w:rFonts w:ascii="Times New Roman" w:hAnsi="Times New Roman" w:cs="Times New Roman"/>
        </w:rPr>
        <w:t>This succubus,</w:t>
      </w:r>
      <w:r w:rsidR="004E1D2A">
        <w:rPr>
          <w:rFonts w:ascii="Times New Roman" w:hAnsi="Times New Roman" w:cs="Times New Roman"/>
        </w:rPr>
        <w:t xml:space="preserve"> like many she demons in Jewish literature, is more than just a threat to male dominance and sexuality</w:t>
      </w:r>
      <w:r w:rsidR="00625266">
        <w:rPr>
          <w:rFonts w:ascii="Times New Roman" w:hAnsi="Times New Roman" w:cs="Times New Roman"/>
        </w:rPr>
        <w:t>. Jeremy Dauber</w:t>
      </w:r>
      <w:r w:rsidR="00C11788">
        <w:rPr>
          <w:rFonts w:ascii="Times New Roman" w:hAnsi="Times New Roman" w:cs="Times New Roman"/>
        </w:rPr>
        <w:t xml:space="preserve">, </w:t>
      </w:r>
      <w:r w:rsidR="004E1D2A">
        <w:rPr>
          <w:rFonts w:ascii="Times New Roman" w:hAnsi="Times New Roman" w:cs="Times New Roman"/>
        </w:rPr>
        <w:t xml:space="preserve">whose book </w:t>
      </w:r>
      <w:r w:rsidR="004E1D2A" w:rsidRPr="004E1D2A">
        <w:rPr>
          <w:rFonts w:ascii="Times New Roman" w:hAnsi="Times New Roman" w:cs="Times New Roman"/>
          <w:i/>
        </w:rPr>
        <w:t>In the Demon’s Bedroom</w:t>
      </w:r>
      <w:r w:rsidR="004E1D2A">
        <w:rPr>
          <w:rFonts w:ascii="Times New Roman" w:hAnsi="Times New Roman" w:cs="Times New Roman"/>
        </w:rPr>
        <w:t xml:space="preserve"> studies such texts, notes the transition of </w:t>
      </w:r>
      <w:proofErr w:type="spellStart"/>
      <w:r w:rsidR="00C11788">
        <w:rPr>
          <w:rFonts w:ascii="Times New Roman" w:hAnsi="Times New Roman" w:cs="Times New Roman"/>
        </w:rPr>
        <w:t>succubi</w:t>
      </w:r>
      <w:proofErr w:type="spellEnd"/>
      <w:r w:rsidR="004E1D2A">
        <w:rPr>
          <w:rFonts w:ascii="Times New Roman" w:hAnsi="Times New Roman" w:cs="Times New Roman"/>
        </w:rPr>
        <w:t xml:space="preserve"> from just a threat to male sexuality and dominance to much more</w:t>
      </w:r>
      <w:r w:rsidR="00C11788">
        <w:rPr>
          <w:rFonts w:ascii="Times New Roman" w:hAnsi="Times New Roman" w:cs="Times New Roman"/>
        </w:rPr>
        <w:t>.</w:t>
      </w:r>
      <w:r w:rsidR="004E1D2A">
        <w:rPr>
          <w:rFonts w:ascii="Times New Roman" w:hAnsi="Times New Roman" w:cs="Times New Roman"/>
        </w:rPr>
        <w:t xml:space="preserve"> He even goes as far as to say that “the demon world and demon marriage…</w:t>
      </w:r>
      <w:proofErr w:type="gramStart"/>
      <w:r w:rsidR="004E1D2A">
        <w:rPr>
          <w:rFonts w:ascii="Times New Roman" w:hAnsi="Times New Roman" w:cs="Times New Roman"/>
        </w:rPr>
        <w:t>.focus</w:t>
      </w:r>
      <w:proofErr w:type="gramEnd"/>
      <w:r w:rsidR="004E1D2A">
        <w:rPr>
          <w:rFonts w:ascii="Times New Roman" w:hAnsi="Times New Roman" w:cs="Times New Roman"/>
        </w:rPr>
        <w:t xml:space="preserve"> on the deleterious consequences of breaking oaths and commitments rather than on the erotic aspects of the marriage, point the way forward to looking at demonic marriage as something other than the marriage itself.”</w:t>
      </w:r>
      <w:r w:rsidR="004E1D2A">
        <w:rPr>
          <w:rStyle w:val="FootnoteReference"/>
          <w:rFonts w:ascii="Times New Roman" w:hAnsi="Times New Roman" w:cs="Times New Roman"/>
        </w:rPr>
        <w:footnoteReference w:id="2"/>
      </w:r>
      <w:r w:rsidR="004E1D2A">
        <w:rPr>
          <w:rFonts w:ascii="Times New Roman" w:hAnsi="Times New Roman" w:cs="Times New Roman"/>
        </w:rPr>
        <w:t xml:space="preserve">  This interpretation of she demons in Yiddish literature is especially apt when considering </w:t>
      </w:r>
      <w:r w:rsidR="004E1D2A" w:rsidRPr="004E1D2A">
        <w:rPr>
          <w:rFonts w:ascii="Times New Roman" w:hAnsi="Times New Roman" w:cs="Times New Roman"/>
          <w:i/>
        </w:rPr>
        <w:t>The West Indian Tale</w:t>
      </w:r>
      <w:r w:rsidR="004E1D2A">
        <w:rPr>
          <w:rFonts w:ascii="Times New Roman" w:hAnsi="Times New Roman" w:cs="Times New Roman"/>
          <w:i/>
        </w:rPr>
        <w:t>.</w:t>
      </w:r>
      <w:r w:rsidR="004E1D2A">
        <w:rPr>
          <w:rFonts w:ascii="Times New Roman" w:hAnsi="Times New Roman" w:cs="Times New Roman"/>
        </w:rPr>
        <w:t xml:space="preserve">   The focus of the short story is on a man who becomes undeniably pious by society’s standards, yet he breaks his marriage contract, and further, his societal contract, because of a </w:t>
      </w:r>
      <w:r w:rsidR="001D049B">
        <w:rPr>
          <w:rFonts w:ascii="Times New Roman" w:hAnsi="Times New Roman" w:cs="Times New Roman"/>
        </w:rPr>
        <w:t>succub</w:t>
      </w:r>
      <w:r w:rsidR="002210FB">
        <w:rPr>
          <w:rFonts w:ascii="Times New Roman" w:hAnsi="Times New Roman" w:cs="Times New Roman"/>
        </w:rPr>
        <w:t>us</w:t>
      </w:r>
      <w:r w:rsidR="004E1D2A">
        <w:rPr>
          <w:rFonts w:ascii="Times New Roman" w:hAnsi="Times New Roman" w:cs="Times New Roman"/>
        </w:rPr>
        <w:t xml:space="preserve">.   </w:t>
      </w:r>
      <w:r w:rsidR="001D049B">
        <w:rPr>
          <w:rFonts w:ascii="Times New Roman" w:hAnsi="Times New Roman" w:cs="Times New Roman"/>
        </w:rPr>
        <w:t xml:space="preserve">He leaves his first wife, who encouraged him to return to Judaism, and leaves his community and Jewish society for seven years. </w:t>
      </w:r>
      <w:r w:rsidR="002210FB">
        <w:rPr>
          <w:rFonts w:ascii="Times New Roman" w:hAnsi="Times New Roman" w:cs="Times New Roman"/>
        </w:rPr>
        <w:t>Though he does leave to return to his wife, it is only at her allowance and encouragement.</w:t>
      </w:r>
      <w:r w:rsidR="001D049B">
        <w:rPr>
          <w:rFonts w:ascii="Times New Roman" w:hAnsi="Times New Roman" w:cs="Times New Roman"/>
        </w:rPr>
        <w:t xml:space="preserve"> </w:t>
      </w:r>
      <w:r w:rsidR="0019517D">
        <w:rPr>
          <w:rFonts w:ascii="Times New Roman" w:hAnsi="Times New Roman" w:cs="Times New Roman"/>
        </w:rPr>
        <w:t xml:space="preserve">  Further, the man is rewarded for returning to his wife by becoming wealthy and returning to his human </w:t>
      </w:r>
      <w:proofErr w:type="gramStart"/>
      <w:r w:rsidR="0019517D">
        <w:rPr>
          <w:rFonts w:ascii="Times New Roman" w:hAnsi="Times New Roman" w:cs="Times New Roman"/>
        </w:rPr>
        <w:t>wife  The</w:t>
      </w:r>
      <w:proofErr w:type="gramEnd"/>
      <w:r w:rsidR="0019517D">
        <w:rPr>
          <w:rFonts w:ascii="Times New Roman" w:hAnsi="Times New Roman" w:cs="Times New Roman"/>
        </w:rPr>
        <w:t xml:space="preserve"> story even ends with a lesson for its readers , “Thus everyman should pray to God to give him a wonderful wife.  Let him study the holy writings and earn the </w:t>
      </w:r>
      <w:proofErr w:type="spellStart"/>
      <w:r w:rsidR="0019517D">
        <w:rPr>
          <w:rFonts w:ascii="Times New Roman" w:hAnsi="Times New Roman" w:cs="Times New Roman"/>
        </w:rPr>
        <w:t>privledge</w:t>
      </w:r>
      <w:proofErr w:type="spellEnd"/>
      <w:r w:rsidR="0019517D">
        <w:rPr>
          <w:rFonts w:ascii="Times New Roman" w:hAnsi="Times New Roman" w:cs="Times New Roman"/>
        </w:rPr>
        <w:t xml:space="preserve"> of entering Paradise, and he should have </w:t>
      </w:r>
      <w:r w:rsidR="009B2C62">
        <w:rPr>
          <w:rFonts w:ascii="Times New Roman" w:hAnsi="Times New Roman" w:cs="Times New Roman"/>
        </w:rPr>
        <w:tab/>
        <w:t xml:space="preserve">The succubus of this tale upsets </w:t>
      </w:r>
      <w:r w:rsidR="002210FB">
        <w:rPr>
          <w:rFonts w:ascii="Times New Roman" w:hAnsi="Times New Roman" w:cs="Times New Roman"/>
        </w:rPr>
        <w:t xml:space="preserve">the marriage contract, and threatens the role of the male as the head of the family.  </w:t>
      </w:r>
      <w:r w:rsidR="002210FB">
        <w:rPr>
          <w:rFonts w:ascii="Times New Roman" w:hAnsi="Times New Roman" w:cs="Times New Roman"/>
        </w:rPr>
        <w:tab/>
      </w:r>
    </w:p>
    <w:p w14:paraId="34869C43" w14:textId="13253550" w:rsidR="00923C15" w:rsidRPr="0019517D" w:rsidRDefault="002210FB" w:rsidP="002210FB">
      <w:pPr>
        <w:spacing w:line="480" w:lineRule="auto"/>
        <w:rPr>
          <w:rFonts w:ascii="Times New Roman" w:hAnsi="Times New Roman" w:cs="Times New Roman"/>
        </w:rPr>
      </w:pPr>
      <w:r>
        <w:rPr>
          <w:rFonts w:ascii="Times New Roman" w:hAnsi="Times New Roman" w:cs="Times New Roman"/>
        </w:rPr>
        <w:tab/>
        <w:t xml:space="preserve">As Dauber mentions and as do many other scholars, </w:t>
      </w:r>
      <w:proofErr w:type="spellStart"/>
      <w:r>
        <w:rPr>
          <w:rFonts w:ascii="Times New Roman" w:hAnsi="Times New Roman" w:cs="Times New Roman"/>
        </w:rPr>
        <w:t>succubi</w:t>
      </w:r>
      <w:proofErr w:type="spellEnd"/>
      <w:r>
        <w:rPr>
          <w:rFonts w:ascii="Times New Roman" w:hAnsi="Times New Roman" w:cs="Times New Roman"/>
        </w:rPr>
        <w:t xml:space="preserve"> are often portrayed as men sed</w:t>
      </w:r>
      <w:r w:rsidR="00DF7409">
        <w:rPr>
          <w:rFonts w:ascii="Times New Roman" w:hAnsi="Times New Roman" w:cs="Times New Roman"/>
        </w:rPr>
        <w:t>ucers who want to cause strife yet teach lessons</w:t>
      </w:r>
      <w:r>
        <w:rPr>
          <w:rFonts w:ascii="Times New Roman" w:hAnsi="Times New Roman" w:cs="Times New Roman"/>
        </w:rPr>
        <w:t xml:space="preserve"> both me</w:t>
      </w:r>
      <w:r w:rsidR="00DF7409">
        <w:rPr>
          <w:rFonts w:ascii="Times New Roman" w:hAnsi="Times New Roman" w:cs="Times New Roman"/>
        </w:rPr>
        <w:t>n and women alike; “she-demon’s are presented here as primarily figures of sexual seduction, who both literally exist and also serve as tropes to represent the desire for unsanctioned sexual behavior.”</w:t>
      </w:r>
      <w:r w:rsidR="00DF7409">
        <w:rPr>
          <w:rStyle w:val="FootnoteReference"/>
          <w:rFonts w:ascii="Times New Roman" w:hAnsi="Times New Roman" w:cs="Times New Roman"/>
        </w:rPr>
        <w:footnoteReference w:id="3"/>
      </w:r>
      <w:r>
        <w:rPr>
          <w:rFonts w:ascii="Times New Roman" w:hAnsi="Times New Roman" w:cs="Times New Roman"/>
        </w:rPr>
        <w:t xml:space="preserve"> Lilith, arguably the ‘original’ she demon of Jewish literature, who is mentioned in relation to Adam in the creation story, was painted as such.</w:t>
      </w:r>
      <w:r w:rsidR="006004AF">
        <w:rPr>
          <w:rStyle w:val="FootnoteReference"/>
          <w:rFonts w:ascii="Times New Roman" w:hAnsi="Times New Roman" w:cs="Times New Roman"/>
        </w:rPr>
        <w:footnoteReference w:id="4"/>
      </w:r>
      <w:r w:rsidR="006004AF">
        <w:rPr>
          <w:rFonts w:ascii="Times New Roman" w:hAnsi="Times New Roman" w:cs="Times New Roman"/>
        </w:rPr>
        <w:t xml:space="preserve">  </w:t>
      </w:r>
      <w:r>
        <w:rPr>
          <w:rFonts w:ascii="Times New Roman" w:hAnsi="Times New Roman" w:cs="Times New Roman"/>
        </w:rPr>
        <w:t xml:space="preserve">She was created from the same earth as Adam, as opposed to </w:t>
      </w:r>
      <w:r w:rsidR="006004AF">
        <w:rPr>
          <w:rFonts w:ascii="Times New Roman" w:hAnsi="Times New Roman" w:cs="Times New Roman"/>
        </w:rPr>
        <w:t>Eve, who was created from his rib.  Lilith, Adam’s first wife, eventually became known as an evil seducer</w:t>
      </w:r>
      <w:r w:rsidR="00DF7409">
        <w:rPr>
          <w:rFonts w:ascii="Times New Roman" w:hAnsi="Times New Roman" w:cs="Times New Roman"/>
        </w:rPr>
        <w:t xml:space="preserve"> of men, whose demonic offspring fill the world.  Furthermore, to ensure the dominion of her children, she strangles babies in their sleep. </w:t>
      </w:r>
      <w:proofErr w:type="spellStart"/>
      <w:r w:rsidR="00432340">
        <w:rPr>
          <w:rFonts w:ascii="Times New Roman" w:hAnsi="Times New Roman" w:cs="Times New Roman"/>
        </w:rPr>
        <w:t>Succubi</w:t>
      </w:r>
      <w:proofErr w:type="spellEnd"/>
      <w:r w:rsidR="00432340">
        <w:rPr>
          <w:rFonts w:ascii="Times New Roman" w:hAnsi="Times New Roman" w:cs="Times New Roman"/>
        </w:rPr>
        <w:t xml:space="preserve"> such as this cause evil and harm to be sent out into the world (literally by offspring) but also by ruining the morals of individuals engaging in unsanctioned sexual acts.  The demonic love story of </w:t>
      </w:r>
      <w:r w:rsidR="0019517D" w:rsidRPr="0019517D">
        <w:rPr>
          <w:rFonts w:ascii="Times New Roman" w:hAnsi="Times New Roman" w:cs="Times New Roman"/>
          <w:i/>
        </w:rPr>
        <w:t xml:space="preserve">The West Indian </w:t>
      </w:r>
      <w:proofErr w:type="gramStart"/>
      <w:r w:rsidR="0019517D" w:rsidRPr="0019517D">
        <w:rPr>
          <w:rFonts w:ascii="Times New Roman" w:hAnsi="Times New Roman" w:cs="Times New Roman"/>
          <w:i/>
        </w:rPr>
        <w:t>Tale</w:t>
      </w:r>
      <w:r w:rsidR="0019517D">
        <w:rPr>
          <w:rFonts w:ascii="Times New Roman" w:hAnsi="Times New Roman" w:cs="Times New Roman"/>
          <w:i/>
        </w:rPr>
        <w:t xml:space="preserve"> </w:t>
      </w:r>
      <w:r w:rsidR="0019517D">
        <w:rPr>
          <w:rFonts w:ascii="Times New Roman" w:hAnsi="Times New Roman" w:cs="Times New Roman"/>
        </w:rPr>
        <w:t xml:space="preserve"> moves</w:t>
      </w:r>
      <w:proofErr w:type="gramEnd"/>
      <w:r w:rsidR="0019517D">
        <w:rPr>
          <w:rFonts w:ascii="Times New Roman" w:hAnsi="Times New Roman" w:cs="Times New Roman"/>
        </w:rPr>
        <w:t xml:space="preserve"> away from these norms.  The man, though seduced, does leave the demon.  Furthermore, the child, Solomon,  </w:t>
      </w:r>
    </w:p>
    <w:sectPr w:rsidR="00923C15" w:rsidRPr="0019517D" w:rsidSect="00F820CF">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95866" w14:textId="77777777" w:rsidR="0019517D" w:rsidRDefault="0019517D" w:rsidP="00923C15">
      <w:r>
        <w:separator/>
      </w:r>
    </w:p>
  </w:endnote>
  <w:endnote w:type="continuationSeparator" w:id="0">
    <w:p w14:paraId="22A00F2D" w14:textId="77777777" w:rsidR="0019517D" w:rsidRDefault="0019517D" w:rsidP="00923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57A14" w14:textId="77777777" w:rsidR="0019517D" w:rsidRDefault="0019517D" w:rsidP="00923C15">
      <w:r>
        <w:separator/>
      </w:r>
    </w:p>
  </w:footnote>
  <w:footnote w:type="continuationSeparator" w:id="0">
    <w:p w14:paraId="56F2B13F" w14:textId="77777777" w:rsidR="0019517D" w:rsidRDefault="0019517D" w:rsidP="00923C15">
      <w:r>
        <w:continuationSeparator/>
      </w:r>
    </w:p>
  </w:footnote>
  <w:footnote w:id="1">
    <w:p w14:paraId="6460C660" w14:textId="77777777" w:rsidR="0019517D" w:rsidRDefault="0019517D" w:rsidP="00F820CF">
      <w:pPr>
        <w:pStyle w:val="Bibliography"/>
        <w:rPr>
          <w:rFonts w:cs="Times New Roman"/>
          <w:noProof/>
        </w:rPr>
      </w:pPr>
      <w:r>
        <w:rPr>
          <w:rStyle w:val="FootnoteReference"/>
        </w:rPr>
        <w:footnoteRef/>
      </w:r>
      <w:r>
        <w:t xml:space="preserve"> </w:t>
      </w:r>
    </w:p>
    <w:sdt>
      <w:sdtPr>
        <w:id w:val="1878964800"/>
        <w:bibliography/>
      </w:sdtPr>
      <w:sdtContent>
        <w:p w14:paraId="6460C660" w14:textId="77777777" w:rsidR="0019517D" w:rsidRDefault="0019517D" w:rsidP="00F820CF">
          <w:pPr>
            <w:pStyle w:val="Bibliography"/>
            <w:rPr>
              <w:rFonts w:cs="Times New Roman"/>
              <w:noProof/>
            </w:rPr>
          </w:pPr>
          <w:r>
            <w:fldChar w:fldCharType="begin"/>
          </w:r>
          <w:r>
            <w:instrText xml:space="preserve"> BIBLIOGRAPHY </w:instrText>
          </w:r>
          <w:r>
            <w:fldChar w:fldCharType="separate"/>
          </w:r>
          <w:r>
            <w:rPr>
              <w:rFonts w:cs="Times New Roman"/>
              <w:noProof/>
            </w:rPr>
            <w:t xml:space="preserve">Anonymous. "The West Indian Tale." In </w:t>
          </w:r>
          <w:r>
            <w:rPr>
              <w:rFonts w:cs="Times New Roman"/>
              <w:i/>
              <w:iCs/>
              <w:noProof/>
            </w:rPr>
            <w:t>No Star Too Beautiful: Yiddish Stories from 1382 to the Present</w:t>
          </w:r>
          <w:r>
            <w:rPr>
              <w:rFonts w:cs="Times New Roman"/>
              <w:noProof/>
            </w:rPr>
            <w:t>, translated by Joachim Neugroschel, 56-63. New York: Norton, 2002.</w:t>
          </w:r>
        </w:p>
        <w:p w14:paraId="2B143DAE" w14:textId="77777777" w:rsidR="0019517D" w:rsidRDefault="0019517D" w:rsidP="00F820CF">
          <w:r>
            <w:rPr>
              <w:b/>
              <w:bCs/>
              <w:noProof/>
            </w:rPr>
            <w:fldChar w:fldCharType="end"/>
          </w:r>
        </w:p>
      </w:sdtContent>
    </w:sdt>
    <w:p w14:paraId="07C77966" w14:textId="7074481D" w:rsidR="0019517D" w:rsidRDefault="0019517D">
      <w:pPr>
        <w:pStyle w:val="FootnoteText"/>
      </w:pPr>
    </w:p>
  </w:footnote>
  <w:footnote w:id="2">
    <w:p w14:paraId="27D9E9CB" w14:textId="07E01B7B" w:rsidR="0019517D" w:rsidRDefault="0019517D">
      <w:pPr>
        <w:pStyle w:val="FootnoteText"/>
      </w:pPr>
      <w:r>
        <w:rPr>
          <w:rStyle w:val="FootnoteReference"/>
        </w:rPr>
        <w:footnoteRef/>
      </w:r>
      <w:r>
        <w:t xml:space="preserve"> </w:t>
      </w:r>
      <w:r>
        <w:rPr>
          <w:rFonts w:cs="Times New Roman"/>
          <w:noProof/>
        </w:rPr>
        <w:t xml:space="preserve">Dauber, Jeremy. </w:t>
      </w:r>
      <w:r>
        <w:rPr>
          <w:rFonts w:cs="Times New Roman"/>
          <w:i/>
          <w:iCs/>
          <w:noProof/>
        </w:rPr>
        <w:t>In the Demon's Bedroom.</w:t>
      </w:r>
      <w:r>
        <w:rPr>
          <w:rFonts w:cs="Times New Roman"/>
          <w:noProof/>
        </w:rPr>
        <w:t xml:space="preserve"> 145-147. Connecticut: Yale University, 2010</w:t>
      </w:r>
    </w:p>
  </w:footnote>
  <w:footnote w:id="3">
    <w:p w14:paraId="53297C32" w14:textId="1C976BE8" w:rsidR="0019517D" w:rsidRDefault="0019517D">
      <w:pPr>
        <w:pStyle w:val="FootnoteText"/>
      </w:pPr>
      <w:r>
        <w:rPr>
          <w:rStyle w:val="FootnoteReference"/>
        </w:rPr>
        <w:footnoteRef/>
      </w:r>
      <w:r>
        <w:t xml:space="preserve"> </w:t>
      </w:r>
      <w:r>
        <w:rPr>
          <w:rFonts w:cs="Times New Roman"/>
          <w:noProof/>
        </w:rPr>
        <w:t xml:space="preserve">Dauber, Jeremy. </w:t>
      </w:r>
      <w:r>
        <w:rPr>
          <w:rFonts w:cs="Times New Roman"/>
          <w:i/>
          <w:iCs/>
          <w:noProof/>
        </w:rPr>
        <w:t>In the Demon's Bedroom.</w:t>
      </w:r>
      <w:r>
        <w:rPr>
          <w:rFonts w:cs="Times New Roman"/>
          <w:noProof/>
        </w:rPr>
        <w:t xml:space="preserve"> 143. Connecticut: Yale University, 2010</w:t>
      </w:r>
    </w:p>
  </w:footnote>
  <w:footnote w:id="4">
    <w:p w14:paraId="1F7EB360" w14:textId="35D5B5DC" w:rsidR="0019517D" w:rsidRDefault="0019517D">
      <w:pPr>
        <w:pStyle w:val="FootnoteText"/>
      </w:pPr>
      <w:r>
        <w:rPr>
          <w:rStyle w:val="FootnoteReference"/>
        </w:rPr>
        <w:footnoteRef/>
      </w:r>
      <w:r>
        <w:t xml:space="preserve"> </w:t>
      </w:r>
      <w:r w:rsidRPr="006004AF">
        <w:rPr>
          <w:rFonts w:ascii="Times New Roman" w:hAnsi="Times New Roman" w:cs="Times New Roman"/>
          <w:i/>
          <w:noProof/>
        </w:rPr>
        <w:t>Encyclopaedia Judaica</w:t>
      </w:r>
      <w:r>
        <w:rPr>
          <w:rFonts w:ascii="Times New Roman" w:hAnsi="Times New Roman" w:cs="Times New Roman"/>
          <w:i/>
          <w:noProof/>
        </w:rPr>
        <w:t>: Lilith</w:t>
      </w:r>
      <w:r w:rsidRPr="006004AF">
        <w:rPr>
          <w:rFonts w:ascii="Times New Roman" w:hAnsi="Times New Roman" w:cs="Times New Roman"/>
          <w:noProof/>
        </w:rPr>
        <w:t xml:space="preserve"> Ed. Michael Berenbaum and Fred Skolnik. Vol. 13. 2nd ed. Detroit: Macmillan Reference USA n.d.)</w:t>
      </w:r>
      <w:bookmarkStart w:id="0" w:name="_GoBack"/>
      <w:bookmarkEnd w:id="0"/>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272FE" w14:textId="77777777" w:rsidR="0019517D" w:rsidRDefault="0019517D" w:rsidP="007E7B0C">
    <w:pPr>
      <w:pStyle w:val="Header"/>
      <w:framePr w:wrap="around" w:vAnchor="text" w:hAnchor="margin" w:xAlign="right" w:y="1"/>
      <w:rPr>
        <w:rStyle w:val="PageNumber"/>
      </w:rPr>
    </w:pPr>
    <w:r>
      <w:rPr>
        <w:rStyle w:val="PageNumber"/>
      </w:rPr>
      <w:t xml:space="preserve">Noll  </w:t>
    </w:r>
    <w:r>
      <w:rPr>
        <w:rStyle w:val="PageNumber"/>
      </w:rPr>
      <w:fldChar w:fldCharType="begin"/>
    </w:r>
    <w:r>
      <w:rPr>
        <w:rStyle w:val="PageNumber"/>
      </w:rPr>
      <w:instrText xml:space="preserve">PAGE  </w:instrText>
    </w:r>
    <w:r>
      <w:rPr>
        <w:rStyle w:val="PageNumber"/>
      </w:rPr>
      <w:fldChar w:fldCharType="separate"/>
    </w:r>
    <w:r w:rsidR="00753F97">
      <w:rPr>
        <w:rStyle w:val="PageNumber"/>
        <w:noProof/>
      </w:rPr>
      <w:t>4</w:t>
    </w:r>
    <w:r>
      <w:rPr>
        <w:rStyle w:val="PageNumber"/>
      </w:rPr>
      <w:fldChar w:fldCharType="end"/>
    </w:r>
  </w:p>
  <w:p w14:paraId="4D426AE4" w14:textId="77777777" w:rsidR="0019517D" w:rsidRDefault="0019517D" w:rsidP="00923C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2BF68" w14:textId="77777777" w:rsidR="0019517D" w:rsidRDefault="0019517D" w:rsidP="007E7B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3F97">
      <w:rPr>
        <w:rStyle w:val="PageNumber"/>
        <w:noProof/>
      </w:rPr>
      <w:t>3</w:t>
    </w:r>
    <w:r>
      <w:rPr>
        <w:rStyle w:val="PageNumber"/>
      </w:rPr>
      <w:fldChar w:fldCharType="end"/>
    </w:r>
  </w:p>
  <w:p w14:paraId="44B5C5CF" w14:textId="77777777" w:rsidR="0019517D" w:rsidRDefault="0019517D" w:rsidP="00923C1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C15"/>
    <w:rsid w:val="001267F2"/>
    <w:rsid w:val="0013211E"/>
    <w:rsid w:val="0019517D"/>
    <w:rsid w:val="001D049B"/>
    <w:rsid w:val="0021305D"/>
    <w:rsid w:val="002210FB"/>
    <w:rsid w:val="00432340"/>
    <w:rsid w:val="004E1D2A"/>
    <w:rsid w:val="006004AF"/>
    <w:rsid w:val="00625266"/>
    <w:rsid w:val="00753F97"/>
    <w:rsid w:val="007E7B0C"/>
    <w:rsid w:val="008330DF"/>
    <w:rsid w:val="008C0759"/>
    <w:rsid w:val="008C7B64"/>
    <w:rsid w:val="00923C15"/>
    <w:rsid w:val="009B2C62"/>
    <w:rsid w:val="00A16940"/>
    <w:rsid w:val="00A24842"/>
    <w:rsid w:val="00A85801"/>
    <w:rsid w:val="00C07128"/>
    <w:rsid w:val="00C11788"/>
    <w:rsid w:val="00DA46E3"/>
    <w:rsid w:val="00DF7409"/>
    <w:rsid w:val="00E41A50"/>
    <w:rsid w:val="00E84C69"/>
    <w:rsid w:val="00EE2477"/>
    <w:rsid w:val="00F820CF"/>
    <w:rsid w:val="00FE5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35F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B0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C15"/>
    <w:pPr>
      <w:tabs>
        <w:tab w:val="center" w:pos="4320"/>
        <w:tab w:val="right" w:pos="8640"/>
      </w:tabs>
    </w:pPr>
  </w:style>
  <w:style w:type="character" w:customStyle="1" w:styleId="HeaderChar">
    <w:name w:val="Header Char"/>
    <w:basedOn w:val="DefaultParagraphFont"/>
    <w:link w:val="Header"/>
    <w:uiPriority w:val="99"/>
    <w:rsid w:val="00923C15"/>
  </w:style>
  <w:style w:type="paragraph" w:styleId="Footer">
    <w:name w:val="footer"/>
    <w:basedOn w:val="Normal"/>
    <w:link w:val="FooterChar"/>
    <w:uiPriority w:val="99"/>
    <w:unhideWhenUsed/>
    <w:rsid w:val="00923C15"/>
    <w:pPr>
      <w:tabs>
        <w:tab w:val="center" w:pos="4320"/>
        <w:tab w:val="right" w:pos="8640"/>
      </w:tabs>
    </w:pPr>
  </w:style>
  <w:style w:type="character" w:customStyle="1" w:styleId="FooterChar">
    <w:name w:val="Footer Char"/>
    <w:basedOn w:val="DefaultParagraphFont"/>
    <w:link w:val="Footer"/>
    <w:uiPriority w:val="99"/>
    <w:rsid w:val="00923C15"/>
  </w:style>
  <w:style w:type="character" w:styleId="PageNumber">
    <w:name w:val="page number"/>
    <w:basedOn w:val="DefaultParagraphFont"/>
    <w:uiPriority w:val="99"/>
    <w:semiHidden/>
    <w:unhideWhenUsed/>
    <w:rsid w:val="00923C15"/>
  </w:style>
  <w:style w:type="character" w:customStyle="1" w:styleId="Heading1Char">
    <w:name w:val="Heading 1 Char"/>
    <w:basedOn w:val="DefaultParagraphFont"/>
    <w:link w:val="Heading1"/>
    <w:uiPriority w:val="9"/>
    <w:rsid w:val="007E7B0C"/>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7E7B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B0C"/>
    <w:rPr>
      <w:rFonts w:ascii="Lucida Grande" w:hAnsi="Lucida Grande" w:cs="Lucida Grande"/>
      <w:sz w:val="18"/>
      <w:szCs w:val="18"/>
    </w:rPr>
  </w:style>
  <w:style w:type="paragraph" w:styleId="FootnoteText">
    <w:name w:val="footnote text"/>
    <w:basedOn w:val="Normal"/>
    <w:link w:val="FootnoteTextChar"/>
    <w:uiPriority w:val="99"/>
    <w:unhideWhenUsed/>
    <w:rsid w:val="00F820CF"/>
  </w:style>
  <w:style w:type="character" w:customStyle="1" w:styleId="FootnoteTextChar">
    <w:name w:val="Footnote Text Char"/>
    <w:basedOn w:val="DefaultParagraphFont"/>
    <w:link w:val="FootnoteText"/>
    <w:uiPriority w:val="99"/>
    <w:rsid w:val="00F820CF"/>
  </w:style>
  <w:style w:type="character" w:styleId="FootnoteReference">
    <w:name w:val="footnote reference"/>
    <w:basedOn w:val="DefaultParagraphFont"/>
    <w:uiPriority w:val="99"/>
    <w:unhideWhenUsed/>
    <w:rsid w:val="00F820CF"/>
    <w:rPr>
      <w:vertAlign w:val="superscript"/>
    </w:rPr>
  </w:style>
  <w:style w:type="paragraph" w:styleId="Bibliography">
    <w:name w:val="Bibliography"/>
    <w:basedOn w:val="Normal"/>
    <w:next w:val="Normal"/>
    <w:uiPriority w:val="37"/>
    <w:unhideWhenUsed/>
    <w:rsid w:val="00F820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B0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C15"/>
    <w:pPr>
      <w:tabs>
        <w:tab w:val="center" w:pos="4320"/>
        <w:tab w:val="right" w:pos="8640"/>
      </w:tabs>
    </w:pPr>
  </w:style>
  <w:style w:type="character" w:customStyle="1" w:styleId="HeaderChar">
    <w:name w:val="Header Char"/>
    <w:basedOn w:val="DefaultParagraphFont"/>
    <w:link w:val="Header"/>
    <w:uiPriority w:val="99"/>
    <w:rsid w:val="00923C15"/>
  </w:style>
  <w:style w:type="paragraph" w:styleId="Footer">
    <w:name w:val="footer"/>
    <w:basedOn w:val="Normal"/>
    <w:link w:val="FooterChar"/>
    <w:uiPriority w:val="99"/>
    <w:unhideWhenUsed/>
    <w:rsid w:val="00923C15"/>
    <w:pPr>
      <w:tabs>
        <w:tab w:val="center" w:pos="4320"/>
        <w:tab w:val="right" w:pos="8640"/>
      </w:tabs>
    </w:pPr>
  </w:style>
  <w:style w:type="character" w:customStyle="1" w:styleId="FooterChar">
    <w:name w:val="Footer Char"/>
    <w:basedOn w:val="DefaultParagraphFont"/>
    <w:link w:val="Footer"/>
    <w:uiPriority w:val="99"/>
    <w:rsid w:val="00923C15"/>
  </w:style>
  <w:style w:type="character" w:styleId="PageNumber">
    <w:name w:val="page number"/>
    <w:basedOn w:val="DefaultParagraphFont"/>
    <w:uiPriority w:val="99"/>
    <w:semiHidden/>
    <w:unhideWhenUsed/>
    <w:rsid w:val="00923C15"/>
  </w:style>
  <w:style w:type="character" w:customStyle="1" w:styleId="Heading1Char">
    <w:name w:val="Heading 1 Char"/>
    <w:basedOn w:val="DefaultParagraphFont"/>
    <w:link w:val="Heading1"/>
    <w:uiPriority w:val="9"/>
    <w:rsid w:val="007E7B0C"/>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7E7B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B0C"/>
    <w:rPr>
      <w:rFonts w:ascii="Lucida Grande" w:hAnsi="Lucida Grande" w:cs="Lucida Grande"/>
      <w:sz w:val="18"/>
      <w:szCs w:val="18"/>
    </w:rPr>
  </w:style>
  <w:style w:type="paragraph" w:styleId="FootnoteText">
    <w:name w:val="footnote text"/>
    <w:basedOn w:val="Normal"/>
    <w:link w:val="FootnoteTextChar"/>
    <w:uiPriority w:val="99"/>
    <w:unhideWhenUsed/>
    <w:rsid w:val="00F820CF"/>
  </w:style>
  <w:style w:type="character" w:customStyle="1" w:styleId="FootnoteTextChar">
    <w:name w:val="Footnote Text Char"/>
    <w:basedOn w:val="DefaultParagraphFont"/>
    <w:link w:val="FootnoteText"/>
    <w:uiPriority w:val="99"/>
    <w:rsid w:val="00F820CF"/>
  </w:style>
  <w:style w:type="character" w:styleId="FootnoteReference">
    <w:name w:val="footnote reference"/>
    <w:basedOn w:val="DefaultParagraphFont"/>
    <w:uiPriority w:val="99"/>
    <w:unhideWhenUsed/>
    <w:rsid w:val="00F820CF"/>
    <w:rPr>
      <w:vertAlign w:val="superscript"/>
    </w:rPr>
  </w:style>
  <w:style w:type="paragraph" w:styleId="Bibliography">
    <w:name w:val="Bibliography"/>
    <w:basedOn w:val="Normal"/>
    <w:next w:val="Normal"/>
    <w:uiPriority w:val="37"/>
    <w:unhideWhenUsed/>
    <w:rsid w:val="00F82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3ED"/>
    <w:rsid w:val="00136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B31CC1F147524594428355ECF2CD41">
    <w:name w:val="44B31CC1F147524594428355ECF2CD41"/>
    <w:rsid w:val="001363ED"/>
  </w:style>
  <w:style w:type="paragraph" w:customStyle="1" w:styleId="58C879876D2B424DB3A7EECF366A15E6">
    <w:name w:val="58C879876D2B424DB3A7EECF366A15E6"/>
    <w:rsid w:val="00136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B31CC1F147524594428355ECF2CD41">
    <w:name w:val="44B31CC1F147524594428355ECF2CD41"/>
    <w:rsid w:val="001363ED"/>
  </w:style>
  <w:style w:type="paragraph" w:customStyle="1" w:styleId="58C879876D2B424DB3A7EECF366A15E6">
    <w:name w:val="58C879876D2B424DB3A7EECF366A15E6"/>
    <w:rsid w:val="00136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b:Source>
    <b:Tag>Ano02</b:Tag>
    <b:SourceType>BookSection</b:SourceType>
    <b:Guid>{A3F9862D-EFF0-DA43-94AB-45B7574823F5}</b:Guid>
    <b:Title>The West Indian Tale</b:Title>
    <b:City>New York</b:City>
    <b:Publisher>Norton</b:Publisher>
    <b:Year>2002</b:Year>
    <b:Pages>56-63</b:Pages>
    <b:Author>
      <b:Author>
        <b:NameList>
          <b:Person>
            <b:Last>Anonymous</b:Last>
          </b:Person>
        </b:NameList>
      </b:Author>
      <b:Translator>
        <b:NameList>
          <b:Person>
            <b:Last>Neugroschel</b:Last>
            <b:First>Joachim</b:First>
          </b:Person>
        </b:NameList>
      </b:Translator>
    </b:Author>
    <b:BookTitle>No Star Too Beautiful:  Yiddish Stories from 1382 to the Present</b:BookTitle>
    <b:RefOrder>2</b:RefOrder>
  </b:Source>
  <b:Source>
    <b:Tag>Jer10</b:Tag>
    <b:SourceType>Book</b:SourceType>
    <b:Guid>{F4BCD551-BB9F-A048-9453-877699DD89B0}</b:Guid>
    <b:Author>
      <b:Author>
        <b:NameList>
          <b:Person>
            <b:Last>Dauber</b:Last>
            <b:First>Jeremy</b:First>
          </b:Person>
        </b:NameList>
      </b:Author>
    </b:Author>
    <b:Title>In the Demon's Bedroom</b:Title>
    <b:City>e</b:City>
    <b:StateProvince>Connecticut</b:StateProvince>
    <b:Publisher>Yale University</b:Publisher>
    <b:Year>2010</b:Year>
    <b:Pages>146</b:Pages>
    <b:RefOrder>3</b:RefOrder>
  </b:Source>
  <b:Source>
    <b:Tag>Enc</b:Tag>
    <b:SourceType>DocumentFromInternetSite</b:SourceType>
    <b:Guid>{301B66CE-B3BB-1A4B-A911-032C8B536BA8}</b:Guid>
    <b:Author>
      <b:Author>
        <b:NameList>
          <b:Person>
            <b:Last>Encyclopaedia Judaica Ed. Michael Berenbaum and Fred Skolnik. Vol. 13. 2nd ed. Detroit: Macmillan Reference USA</b:Last>
            <b:First>2007.</b:First>
            <b:Middle>p17-20. COPYRIGHT 2007 Keter Publishing House Ltd.</b:Middle>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56B2ACD-74CB-4547-9EF0-9B6DCDA9CAC1}">
  <ds:schemaRefs>
    <ds:schemaRef ds:uri="http://schemas.openxmlformats.org/officeDocument/2006/bibliography"/>
  </ds:schemaRefs>
</ds:datastoreItem>
</file>

<file path=customXml/itemProps2.xml><?xml version="1.0" encoding="utf-8"?>
<ds:datastoreItem xmlns:ds="http://schemas.openxmlformats.org/officeDocument/2006/customXml" ds:itemID="{3E053B69-16E1-1643-867B-07595F8C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732</Words>
  <Characters>4178</Characters>
  <Application>Microsoft Macintosh Word</Application>
  <DocSecurity>0</DocSecurity>
  <Lines>34</Lines>
  <Paragraphs>9</Paragraphs>
  <ScaleCrop>false</ScaleCrop>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Noll</dc:creator>
  <cp:keywords/>
  <dc:description/>
  <cp:lastModifiedBy>Evan Noll</cp:lastModifiedBy>
  <cp:revision>6</cp:revision>
  <dcterms:created xsi:type="dcterms:W3CDTF">2013-11-19T02:58:00Z</dcterms:created>
  <dcterms:modified xsi:type="dcterms:W3CDTF">2013-11-20T16:25:00Z</dcterms:modified>
</cp:coreProperties>
</file>