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26CF4" w14:textId="2D9BCD75" w:rsidR="00015887" w:rsidRDefault="00407D8B">
      <w:r>
        <w:rPr>
          <w:noProof/>
        </w:rPr>
        <w:drawing>
          <wp:inline distT="0" distB="0" distL="0" distR="0" wp14:anchorId="3EECBB1C" wp14:editId="5D675CB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C949" w14:textId="1AE30169" w:rsidR="00407D8B" w:rsidRDefault="00407D8B">
      <w:r>
        <w:t>Validar nuestra fuente para sustentar nuestro argumento (como se debe validar nuestro argumento)</w:t>
      </w:r>
    </w:p>
    <w:p w14:paraId="11B9D431" w14:textId="1C76E925" w:rsidR="00407D8B" w:rsidRDefault="00407D8B">
      <w:r>
        <w:rPr>
          <w:noProof/>
        </w:rPr>
        <w:drawing>
          <wp:inline distT="0" distB="0" distL="0" distR="0" wp14:anchorId="76253232" wp14:editId="423AEAA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FAFF" w14:textId="0B75FA9E" w:rsidR="00C01AB4" w:rsidRDefault="00C01AB4">
      <w:r>
        <w:t>Se puede apoyar el discurso argumentativo con orden, con colores,</w:t>
      </w:r>
    </w:p>
    <w:p w14:paraId="481C4442" w14:textId="09BED0FA" w:rsidR="00C01AB4" w:rsidRDefault="00C01AB4">
      <w:r>
        <w:rPr>
          <w:noProof/>
        </w:rPr>
        <w:lastRenderedPageBreak/>
        <w:drawing>
          <wp:inline distT="0" distB="0" distL="0" distR="0" wp14:anchorId="53FE3A80" wp14:editId="43B1741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2A6" w14:textId="163FB542" w:rsidR="00C01AB4" w:rsidRDefault="00C01AB4">
      <w:r>
        <w:t>Tienes que matricularte en la carrera porque no te faltará trabajo, mostrar fuentes, información</w:t>
      </w:r>
    </w:p>
    <w:p w14:paraId="25195DC6" w14:textId="1F9A3DF7" w:rsidR="00C01AB4" w:rsidRDefault="008C1BB7">
      <w:r>
        <w:t xml:space="preserve">Tener en claro del método de </w:t>
      </w:r>
      <w:proofErr w:type="spellStart"/>
      <w:r>
        <w:t>turmin</w:t>
      </w:r>
      <w:proofErr w:type="spellEnd"/>
    </w:p>
    <w:p w14:paraId="7B47FCC0" w14:textId="3F26D412" w:rsidR="008C1BB7" w:rsidRDefault="008C1BB7">
      <w:r>
        <w:t>Aserción: Es la tesis, la afirmación que quieres defender o argumentar, la postula del tema</w:t>
      </w:r>
    </w:p>
    <w:p w14:paraId="4FA27FE5" w14:textId="02BD4B57" w:rsidR="008C1BB7" w:rsidRDefault="008C1BB7">
      <w:r>
        <w:t>Evidencia: Es la base</w:t>
      </w:r>
    </w:p>
    <w:p w14:paraId="32FFFB7C" w14:textId="691C7A27" w:rsidR="008C1BB7" w:rsidRDefault="008C1BB7">
      <w:r>
        <w:t>Reserva: Es el punto débil del argumento</w:t>
      </w:r>
    </w:p>
    <w:p w14:paraId="04871804" w14:textId="32517890" w:rsidR="008C1BB7" w:rsidRDefault="008C1BB7">
      <w:r>
        <w:t xml:space="preserve">Calificador moral: Es la palabra que da un grado de validez </w:t>
      </w:r>
    </w:p>
    <w:p w14:paraId="7A8B0B2B" w14:textId="04A14F6F" w:rsidR="008C1BB7" w:rsidRDefault="008C1BB7">
      <w:r>
        <w:rPr>
          <w:noProof/>
        </w:rPr>
        <w:drawing>
          <wp:inline distT="0" distB="0" distL="0" distR="0" wp14:anchorId="3B711863" wp14:editId="3CF8D5AF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4FE8" w14:textId="12B895E9" w:rsidR="008C1BB7" w:rsidRDefault="008C1BB7"/>
    <w:p w14:paraId="726F12C4" w14:textId="4E5BC437" w:rsidR="00932256" w:rsidRDefault="00932256"/>
    <w:p w14:paraId="25A80D0D" w14:textId="31835124" w:rsidR="00D13A16" w:rsidRDefault="00D13A16">
      <w:r>
        <w:rPr>
          <w:noProof/>
        </w:rPr>
        <w:lastRenderedPageBreak/>
        <w:drawing>
          <wp:inline distT="0" distB="0" distL="0" distR="0" wp14:anchorId="06A4803A" wp14:editId="368E5BD0">
            <wp:extent cx="5295900" cy="425129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97" t="26982" r="42851" b="18114"/>
                    <a:stretch/>
                  </pic:blipFill>
                  <pic:spPr bwMode="auto">
                    <a:xfrm>
                      <a:off x="0" y="0"/>
                      <a:ext cx="5301019" cy="425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9FC8" w14:textId="1654D60C" w:rsidR="00C9370E" w:rsidRDefault="00C9370E">
      <w:r>
        <w:rPr>
          <w:noProof/>
        </w:rPr>
        <w:drawing>
          <wp:inline distT="0" distB="0" distL="0" distR="0" wp14:anchorId="734377EA" wp14:editId="05DD500E">
            <wp:extent cx="5267325" cy="4130325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15" t="25727" r="42145" b="18427"/>
                    <a:stretch/>
                  </pic:blipFill>
                  <pic:spPr bwMode="auto">
                    <a:xfrm>
                      <a:off x="0" y="0"/>
                      <a:ext cx="5274290" cy="413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3D3C" w14:textId="40382437" w:rsidR="00C9370E" w:rsidRDefault="00C9370E">
      <w:r>
        <w:rPr>
          <w:noProof/>
        </w:rPr>
        <w:lastRenderedPageBreak/>
        <w:drawing>
          <wp:inline distT="0" distB="0" distL="0" distR="0" wp14:anchorId="041DE7A4" wp14:editId="0EBE93C8">
            <wp:extent cx="4933950" cy="473560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43" t="24472" r="43556" b="15603"/>
                    <a:stretch/>
                  </pic:blipFill>
                  <pic:spPr bwMode="auto">
                    <a:xfrm>
                      <a:off x="0" y="0"/>
                      <a:ext cx="4941473" cy="474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0893" w14:textId="77777777" w:rsidR="00C9370E" w:rsidRDefault="00C9370E">
      <w:pPr>
        <w:rPr>
          <w:sz w:val="32"/>
          <w:szCs w:val="32"/>
        </w:rPr>
      </w:pPr>
      <w:r w:rsidRPr="00C9370E">
        <w:rPr>
          <w:sz w:val="32"/>
          <w:szCs w:val="32"/>
        </w:rPr>
        <w:t>Reserva: A menos que, el personal de la ONPE garantice unas elecciones transparentes.</w:t>
      </w:r>
    </w:p>
    <w:p w14:paraId="7AC084E8" w14:textId="64B9656E" w:rsidR="00C9370E" w:rsidRDefault="00C9370E">
      <w:r>
        <w:rPr>
          <w:sz w:val="32"/>
          <w:szCs w:val="32"/>
        </w:rPr>
        <w:t>Reservar:</w:t>
      </w:r>
      <w:r>
        <w:t xml:space="preserve"> Lo que puede contra decir la tesis</w:t>
      </w:r>
    </w:p>
    <w:p w14:paraId="37752BBE" w14:textId="311EBF9C" w:rsidR="000C4BF9" w:rsidRDefault="000C4BF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DF624E" wp14:editId="43CAD17E">
            <wp:extent cx="4962525" cy="2968382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99" t="21962" r="26799" b="16859"/>
                    <a:stretch/>
                  </pic:blipFill>
                  <pic:spPr bwMode="auto">
                    <a:xfrm>
                      <a:off x="0" y="0"/>
                      <a:ext cx="4980471" cy="297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8011" w14:textId="0369A0D0" w:rsidR="000C4BF9" w:rsidRDefault="000C4BF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410B41" wp14:editId="10CC29B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1681" w14:textId="2183A526" w:rsidR="002F79C5" w:rsidRDefault="000C4BF9">
      <w:pPr>
        <w:rPr>
          <w:sz w:val="32"/>
          <w:szCs w:val="32"/>
        </w:rPr>
      </w:pPr>
      <w:r>
        <w:rPr>
          <w:sz w:val="32"/>
          <w:szCs w:val="32"/>
        </w:rPr>
        <w:t>Para construir el argumento, en el “PORQUE” del esquema de Toulmin, te basas en las fuentes:</w:t>
      </w:r>
    </w:p>
    <w:p w14:paraId="5687FCDB" w14:textId="7A72DCDF" w:rsidR="000C4BF9" w:rsidRDefault="000C4BF9">
      <w:pPr>
        <w:rPr>
          <w:sz w:val="32"/>
          <w:szCs w:val="32"/>
        </w:rPr>
      </w:pPr>
      <w:r>
        <w:rPr>
          <w:sz w:val="32"/>
          <w:szCs w:val="32"/>
        </w:rPr>
        <w:t xml:space="preserve">Garantía: Agregarlo debajo de </w:t>
      </w:r>
      <w:r w:rsidR="002F79C5">
        <w:rPr>
          <w:sz w:val="32"/>
          <w:szCs w:val="32"/>
        </w:rPr>
        <w:t>construimos</w:t>
      </w:r>
      <w:r>
        <w:rPr>
          <w:sz w:val="32"/>
          <w:szCs w:val="32"/>
        </w:rPr>
        <w:t xml:space="preserve"> el argumento y un poco más información (agregar fuente)</w:t>
      </w:r>
    </w:p>
    <w:p w14:paraId="23905C63" w14:textId="563240B6" w:rsidR="002F79C5" w:rsidRDefault="002F79C5">
      <w:pPr>
        <w:rPr>
          <w:sz w:val="32"/>
          <w:szCs w:val="32"/>
        </w:rPr>
      </w:pPr>
      <w:r>
        <w:rPr>
          <w:sz w:val="32"/>
          <w:szCs w:val="32"/>
        </w:rPr>
        <w:t>Reforzar la garantía</w:t>
      </w:r>
    </w:p>
    <w:p w14:paraId="302D4AA1" w14:textId="69DD18E4" w:rsidR="002F79C5" w:rsidRDefault="002F79C5">
      <w:pPr>
        <w:rPr>
          <w:sz w:val="32"/>
          <w:szCs w:val="32"/>
        </w:rPr>
      </w:pPr>
      <w:r>
        <w:rPr>
          <w:sz w:val="32"/>
          <w:szCs w:val="32"/>
        </w:rPr>
        <w:t>De la aserción y de la evidencia: tenemos nuestra garantía</w:t>
      </w:r>
    </w:p>
    <w:p w14:paraId="19A0F0A5" w14:textId="42D96C3D" w:rsidR="000C4BF9" w:rsidRDefault="000C4BF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69D724" wp14:editId="7E5CA2AB">
            <wp:extent cx="3124200" cy="1762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29" t="25413" r="25917" b="16545"/>
                    <a:stretch/>
                  </pic:blipFill>
                  <pic:spPr bwMode="auto">
                    <a:xfrm>
                      <a:off x="0" y="0"/>
                      <a:ext cx="31242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A2C37" w14:textId="247999CA" w:rsidR="000C4BF9" w:rsidRDefault="000C4BF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5AAD3D" wp14:editId="7416A9B6">
            <wp:extent cx="4381500" cy="2284639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97" t="23531" r="31915" b="30663"/>
                    <a:stretch/>
                  </pic:blipFill>
                  <pic:spPr bwMode="auto">
                    <a:xfrm>
                      <a:off x="0" y="0"/>
                      <a:ext cx="4389892" cy="228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D98CC" w14:textId="66500036" w:rsidR="000C4BF9" w:rsidRDefault="000C4BF9">
      <w:pPr>
        <w:rPr>
          <w:noProof/>
          <w:sz w:val="40"/>
          <w:szCs w:val="4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0C4BF9">
        <w:rPr>
          <w:noProof/>
          <w:sz w:val="40"/>
          <w:szCs w:val="40"/>
        </w:rPr>
        <w:t>INEI</w:t>
      </w:r>
    </w:p>
    <w:p w14:paraId="26250491" w14:textId="0362705D" w:rsidR="000C4BF9" w:rsidRDefault="002F79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7D5F3F" wp14:editId="1C58B283">
            <wp:extent cx="5759532" cy="310831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93" t="30510" r="28084" b="16287"/>
                    <a:stretch/>
                  </pic:blipFill>
                  <pic:spPr bwMode="auto">
                    <a:xfrm>
                      <a:off x="0" y="0"/>
                      <a:ext cx="5771923" cy="311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50D5" w14:textId="6B5B2AF0" w:rsidR="002F79C5" w:rsidRPr="000C4BF9" w:rsidRDefault="002F79C5">
      <w:pPr>
        <w:rPr>
          <w:sz w:val="24"/>
          <w:szCs w:val="24"/>
        </w:rPr>
      </w:pPr>
    </w:p>
    <w:sectPr w:rsidR="002F79C5" w:rsidRPr="000C4B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766"/>
    <w:rsid w:val="00015887"/>
    <w:rsid w:val="000C4BF9"/>
    <w:rsid w:val="002F79C5"/>
    <w:rsid w:val="00407D8B"/>
    <w:rsid w:val="006A6766"/>
    <w:rsid w:val="008C1BB7"/>
    <w:rsid w:val="00932256"/>
    <w:rsid w:val="00C01AB4"/>
    <w:rsid w:val="00C925B3"/>
    <w:rsid w:val="00C9370E"/>
    <w:rsid w:val="00D13A16"/>
    <w:rsid w:val="00E3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5C50FC"/>
  <w15:chartTrackingRefBased/>
  <w15:docId w15:val="{65416B15-85FE-4A24-B431-4C7D99E7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DD553-2A3A-4AFA-AC5F-AF7738AF9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7</cp:revision>
  <dcterms:created xsi:type="dcterms:W3CDTF">2021-05-19T01:51:00Z</dcterms:created>
  <dcterms:modified xsi:type="dcterms:W3CDTF">2021-05-19T03:59:00Z</dcterms:modified>
</cp:coreProperties>
</file>