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2DD6" w14:textId="77777777" w:rsidR="00F62B6B" w:rsidRDefault="002C62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Ficha contrastar información</w:t>
      </w:r>
    </w:p>
    <w:p w14:paraId="0BCB28F0" w14:textId="77777777" w:rsidR="00F62B6B" w:rsidRDefault="00F62B6B">
      <w:pPr>
        <w:rPr>
          <w:b/>
          <w:sz w:val="24"/>
          <w:szCs w:val="24"/>
        </w:rPr>
      </w:pPr>
    </w:p>
    <w:p w14:paraId="0BEE3507" w14:textId="77777777" w:rsidR="00F62B6B" w:rsidRDefault="002C6267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Nombre: ______________________________________________________________</w:t>
      </w:r>
    </w:p>
    <w:p w14:paraId="4C75015B" w14:textId="77777777" w:rsidR="00F62B6B" w:rsidRDefault="00F62B6B">
      <w:pPr>
        <w:rPr>
          <w:b/>
          <w:sz w:val="24"/>
          <w:szCs w:val="24"/>
        </w:rPr>
      </w:pPr>
    </w:p>
    <w:p w14:paraId="3FC1DDE8" w14:textId="77777777" w:rsidR="00F62B6B" w:rsidRDefault="002C6267">
      <w:pPr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 xml:space="preserve">En la siguiente tabla coloca los principales hallazgos encontrados respecto al tema del que te ha tocado investigar y su respectivo contraste. La idea es que puedas comparar dos fuentes sobre el mismo tema y puedas encontrar semejanzas y diferencias entre </w:t>
      </w:r>
      <w:r>
        <w:rPr>
          <w:sz w:val="24"/>
          <w:szCs w:val="24"/>
        </w:rPr>
        <w:t xml:space="preserve">ambas, ya que nos permitirá generar una opinión propia que luego podemos volcar al discurso. Analicen  </w:t>
      </w:r>
    </w:p>
    <w:p w14:paraId="0B6AE759" w14:textId="77777777" w:rsidR="00F62B6B" w:rsidRDefault="00F62B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tbl>
      <w:tblPr>
        <w:tblStyle w:val="a"/>
        <w:tblW w:w="8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6"/>
        <w:gridCol w:w="2048"/>
        <w:gridCol w:w="2048"/>
        <w:gridCol w:w="2048"/>
      </w:tblGrid>
      <w:tr w:rsidR="00F62B6B" w14:paraId="4053796C" w14:textId="77777777">
        <w:trPr>
          <w:trHeight w:val="354"/>
        </w:trPr>
        <w:tc>
          <w:tcPr>
            <w:tcW w:w="2226" w:type="dxa"/>
          </w:tcPr>
          <w:p w14:paraId="1F3A018C" w14:textId="77777777" w:rsidR="00F62B6B" w:rsidRDefault="002C62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1</w:t>
            </w:r>
          </w:p>
        </w:tc>
        <w:tc>
          <w:tcPr>
            <w:tcW w:w="2048" w:type="dxa"/>
          </w:tcPr>
          <w:p w14:paraId="0F5A24E4" w14:textId="77777777" w:rsidR="00F62B6B" w:rsidRDefault="002C62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2</w:t>
            </w:r>
          </w:p>
        </w:tc>
        <w:tc>
          <w:tcPr>
            <w:tcW w:w="2048" w:type="dxa"/>
          </w:tcPr>
          <w:p w14:paraId="1045E7D1" w14:textId="77777777" w:rsidR="00F62B6B" w:rsidRDefault="002C62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SEMEJANZAS</w:t>
            </w:r>
          </w:p>
        </w:tc>
        <w:tc>
          <w:tcPr>
            <w:tcW w:w="2048" w:type="dxa"/>
          </w:tcPr>
          <w:p w14:paraId="64DAFE1D" w14:textId="77777777" w:rsidR="00F62B6B" w:rsidRDefault="002C62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DIFERENCIAS</w:t>
            </w:r>
          </w:p>
        </w:tc>
      </w:tr>
      <w:tr w:rsidR="00F62B6B" w14:paraId="5DE08E91" w14:textId="77777777">
        <w:trPr>
          <w:trHeight w:val="1417"/>
        </w:trPr>
        <w:tc>
          <w:tcPr>
            <w:tcW w:w="2226" w:type="dxa"/>
          </w:tcPr>
          <w:p w14:paraId="46EC10D2" w14:textId="77777777" w:rsidR="00341F6B" w:rsidRDefault="00341F6B" w:rsidP="00341F6B">
            <w:pPr>
              <w:rPr>
                <w:b/>
                <w:sz w:val="24"/>
                <w:szCs w:val="24"/>
              </w:rPr>
            </w:pPr>
            <w:hyperlink r:id="rId6" w:history="1">
              <w:r w:rsidRPr="008C3E38">
                <w:rPr>
                  <w:rStyle w:val="Hipervnculo"/>
                  <w:b/>
                  <w:sz w:val="24"/>
                  <w:szCs w:val="24"/>
                </w:rPr>
                <w:t>https://www.ponteencarrera.pe/pec-portal-web/inicio/como-va-el-empleo</w:t>
              </w:r>
            </w:hyperlink>
          </w:p>
          <w:p w14:paraId="5D660ABC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A28617C" w14:textId="77777777" w:rsidR="00341F6B" w:rsidRDefault="00341F6B" w:rsidP="00341F6B">
            <w:pPr>
              <w:rPr>
                <w:b/>
                <w:sz w:val="24"/>
                <w:szCs w:val="24"/>
              </w:rPr>
            </w:pPr>
            <w:hyperlink r:id="rId7" w:history="1">
              <w:r w:rsidRPr="008C3E38">
                <w:rPr>
                  <w:rStyle w:val="Hipervnculo"/>
                  <w:b/>
                  <w:sz w:val="24"/>
                  <w:szCs w:val="24"/>
                </w:rPr>
                <w:t>https://orientacion.universia.edu.pe/infodetail/orientacion/empleabilidad-ingresos-tecnoversia/ranking-las-carreras-de-diseno-mejor-pagadas-en-peru--4045.html</w:t>
              </w:r>
            </w:hyperlink>
          </w:p>
          <w:p w14:paraId="2EB6BAB8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325F851" w14:textId="16A811BC" w:rsidR="00F62B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sueldos promedios de diseñador gráfico</w:t>
            </w:r>
          </w:p>
        </w:tc>
        <w:tc>
          <w:tcPr>
            <w:tcW w:w="2048" w:type="dxa"/>
          </w:tcPr>
          <w:p w14:paraId="4644F14D" w14:textId="77777777" w:rsidR="00341F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la fuente 1 podemos ver un sueldo promedio global pero no específico.</w:t>
            </w:r>
          </w:p>
          <w:p w14:paraId="723593D4" w14:textId="77777777" w:rsidR="00341F6B" w:rsidRDefault="00341F6B">
            <w:pPr>
              <w:rPr>
                <w:b/>
                <w:sz w:val="24"/>
                <w:szCs w:val="24"/>
              </w:rPr>
            </w:pPr>
          </w:p>
          <w:p w14:paraId="3889FE38" w14:textId="1D793FF0" w:rsidR="00341F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la fuente 2 podemos ver un ranking de los mejores sueldos según de la universidad/instituto egresado.</w:t>
            </w:r>
          </w:p>
          <w:p w14:paraId="52B3FC3D" w14:textId="3D206A47" w:rsidR="00F62B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 muestra sueldos altos y mínimos  </w:t>
            </w:r>
          </w:p>
        </w:tc>
      </w:tr>
      <w:tr w:rsidR="00F62B6B" w14:paraId="37F1A84C" w14:textId="77777777">
        <w:trPr>
          <w:trHeight w:val="1701"/>
        </w:trPr>
        <w:tc>
          <w:tcPr>
            <w:tcW w:w="2226" w:type="dxa"/>
          </w:tcPr>
          <w:p w14:paraId="0ACA4BC9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DCA2235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1E8F09F9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707E4A34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  <w:tr w:rsidR="00F62B6B" w14:paraId="4E96F194" w14:textId="77777777">
        <w:trPr>
          <w:trHeight w:val="1701"/>
        </w:trPr>
        <w:tc>
          <w:tcPr>
            <w:tcW w:w="2226" w:type="dxa"/>
          </w:tcPr>
          <w:p w14:paraId="4CD24BBE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AB09396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31AB9FC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35DBFE1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  <w:tr w:rsidR="00F62B6B" w14:paraId="7B569DC2" w14:textId="77777777">
        <w:trPr>
          <w:trHeight w:val="1701"/>
        </w:trPr>
        <w:tc>
          <w:tcPr>
            <w:tcW w:w="2226" w:type="dxa"/>
          </w:tcPr>
          <w:p w14:paraId="0FBEA89D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0574D74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0431A61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957E0C4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  <w:tr w:rsidR="00F62B6B" w14:paraId="49DC7F7F" w14:textId="77777777">
        <w:trPr>
          <w:trHeight w:val="1701"/>
        </w:trPr>
        <w:tc>
          <w:tcPr>
            <w:tcW w:w="2226" w:type="dxa"/>
          </w:tcPr>
          <w:p w14:paraId="44EF2485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558E4B3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E4A6D75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685617D0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</w:tbl>
    <w:p w14:paraId="2B140B6C" w14:textId="77777777" w:rsidR="00F62B6B" w:rsidRDefault="00F62B6B">
      <w:pPr>
        <w:rPr>
          <w:b/>
          <w:sz w:val="24"/>
          <w:szCs w:val="24"/>
        </w:rPr>
      </w:pPr>
    </w:p>
    <w:sectPr w:rsidR="00F62B6B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57C0" w14:textId="77777777" w:rsidR="002C6267" w:rsidRDefault="002C6267">
      <w:pPr>
        <w:spacing w:after="0" w:line="240" w:lineRule="auto"/>
      </w:pPr>
      <w:r>
        <w:separator/>
      </w:r>
    </w:p>
  </w:endnote>
  <w:endnote w:type="continuationSeparator" w:id="0">
    <w:p w14:paraId="63A8F77B" w14:textId="77777777" w:rsidR="002C6267" w:rsidRDefault="002C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37F6" w14:textId="77777777" w:rsidR="00F62B6B" w:rsidRDefault="002C62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05D4C0" w14:textId="77777777" w:rsidR="00F62B6B" w:rsidRDefault="00F62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4916" w14:textId="77777777" w:rsidR="00F62B6B" w:rsidRDefault="002C62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1F6B">
      <w:rPr>
        <w:noProof/>
        <w:color w:val="000000"/>
      </w:rPr>
      <w:t>1</w:t>
    </w:r>
    <w:r>
      <w:rPr>
        <w:color w:val="000000"/>
      </w:rPr>
      <w:fldChar w:fldCharType="end"/>
    </w:r>
  </w:p>
  <w:p w14:paraId="5F9E8C1D" w14:textId="77777777" w:rsidR="00F62B6B" w:rsidRDefault="00F62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FDD8" w14:textId="77777777" w:rsidR="002C6267" w:rsidRDefault="002C6267">
      <w:pPr>
        <w:spacing w:after="0" w:line="240" w:lineRule="auto"/>
      </w:pPr>
      <w:r>
        <w:separator/>
      </w:r>
    </w:p>
  </w:footnote>
  <w:footnote w:type="continuationSeparator" w:id="0">
    <w:p w14:paraId="2822527E" w14:textId="77777777" w:rsidR="002C6267" w:rsidRDefault="002C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E3A2" w14:textId="77777777" w:rsidR="00F62B6B" w:rsidRDefault="002C62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Comunicación y Gestión de la Información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BAA1DF" wp14:editId="21E0C8D2">
          <wp:simplePos x="0" y="0"/>
          <wp:positionH relativeFrom="column">
            <wp:posOffset>4175226</wp:posOffset>
          </wp:positionH>
          <wp:positionV relativeFrom="paragraph">
            <wp:posOffset>-112719</wp:posOffset>
          </wp:positionV>
          <wp:extent cx="1224814" cy="379466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4289E7" w14:textId="77777777" w:rsidR="00F62B6B" w:rsidRDefault="00F62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6B"/>
    <w:rsid w:val="002C6267"/>
    <w:rsid w:val="00341F6B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52ADE"/>
  <w15:docId w15:val="{A79256FD-0C32-4D7E-9A54-520DDE31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41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rientacion.universia.edu.pe/infodetail/orientacion/empleabilidad-ingresos-tecnoversia/ranking-las-carreras-de-diseno-mejor-pagadas-en-peru--404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nteencarrera.pe/pec-portal-web/inicio/como-va-el-emple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blanco medrano</cp:lastModifiedBy>
  <cp:revision>2</cp:revision>
  <dcterms:created xsi:type="dcterms:W3CDTF">2021-05-05T02:06:00Z</dcterms:created>
  <dcterms:modified xsi:type="dcterms:W3CDTF">2021-05-05T02:13:00Z</dcterms:modified>
</cp:coreProperties>
</file>