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BA9E1" w14:textId="71430AE6" w:rsidR="006D1DD7" w:rsidRDefault="004B4A0B" w:rsidP="004B4A0B">
      <w:pPr>
        <w:rPr>
          <w:rFonts w:ascii="Arial" w:hAnsi="Arial" w:cs="Arial"/>
          <w:lang w:val="es-MX"/>
        </w:rPr>
      </w:pPr>
      <w:r w:rsidRPr="004B4A0B">
        <w:rPr>
          <w:rFonts w:ascii="Arial" w:hAnsi="Arial" w:cs="Arial"/>
          <w:b/>
          <w:bCs/>
          <w:sz w:val="28"/>
          <w:szCs w:val="28"/>
          <w:lang w:val="es-MX"/>
        </w:rPr>
        <w:t xml:space="preserve">MATEMÁTICAS APLICADAS AL DESARROLLO DE SOFTWARE </w:t>
      </w:r>
    </w:p>
    <w:p w14:paraId="730D4DA4" w14:textId="6C2936A6" w:rsidR="004B4A0B" w:rsidRDefault="004B4A0B" w:rsidP="004B4A0B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lang w:val="es-MX"/>
        </w:rPr>
        <w:t>1.- Aplicar conceptos matemáticos a la solución de problemas utilizando un lenguaje de programación</w:t>
      </w:r>
      <w:r>
        <w:rPr>
          <w:rFonts w:ascii="Arial" w:hAnsi="Arial" w:cs="Arial"/>
          <w:lang w:val="es-MX"/>
        </w:rPr>
        <w:br/>
        <w:t xml:space="preserve">2.- Interpretar información presentada en gráficos elaborados usando </w:t>
      </w:r>
      <w:proofErr w:type="gramStart"/>
      <w:r>
        <w:rPr>
          <w:rFonts w:ascii="Arial" w:hAnsi="Arial" w:cs="Arial"/>
          <w:lang w:val="es-MX"/>
        </w:rPr>
        <w:t>funciones matemáticos</w:t>
      </w:r>
      <w:proofErr w:type="gramEnd"/>
      <w:r>
        <w:rPr>
          <w:rFonts w:ascii="Arial" w:hAnsi="Arial" w:cs="Arial"/>
          <w:lang w:val="es-MX"/>
        </w:rPr>
        <w:t xml:space="preserve"> y un lenguaje de programación</w:t>
      </w:r>
      <w:r>
        <w:rPr>
          <w:rFonts w:ascii="Arial" w:hAnsi="Arial" w:cs="Arial"/>
          <w:lang w:val="es-MX"/>
        </w:rPr>
        <w:br/>
      </w:r>
      <w:r>
        <w:rPr>
          <w:rFonts w:ascii="Arial" w:hAnsi="Arial" w:cs="Arial"/>
          <w:lang w:val="es-MX"/>
        </w:rPr>
        <w:br/>
      </w:r>
      <w:r>
        <w:rPr>
          <w:rFonts w:ascii="Arial" w:hAnsi="Arial" w:cs="Arial"/>
          <w:b/>
          <w:bCs/>
          <w:lang w:val="es-MX"/>
        </w:rPr>
        <w:t>Metodología que utilizaremos será activa</w:t>
      </w:r>
      <w:r>
        <w:rPr>
          <w:rFonts w:ascii="Arial" w:hAnsi="Arial" w:cs="Arial"/>
          <w:lang w:val="es-MX"/>
        </w:rPr>
        <w:br/>
        <w:t>con código de programación</w:t>
      </w:r>
      <w:r>
        <w:rPr>
          <w:rFonts w:ascii="Arial" w:hAnsi="Arial" w:cs="Arial"/>
          <w:lang w:val="es-MX"/>
        </w:rPr>
        <w:br/>
      </w:r>
      <w:r>
        <w:rPr>
          <w:rFonts w:ascii="Arial" w:hAnsi="Arial" w:cs="Arial"/>
          <w:b/>
          <w:bCs/>
          <w:lang w:val="es-MX"/>
        </w:rPr>
        <w:t>Implementaremos proyectos para desarrollar diferentes competencias.</w:t>
      </w:r>
      <w:r>
        <w:rPr>
          <w:rFonts w:ascii="Arial" w:hAnsi="Arial" w:cs="Arial"/>
          <w:b/>
          <w:bCs/>
          <w:lang w:val="es-MX"/>
        </w:rPr>
        <w:br/>
        <w:t>Se hará investigación (Tareas y trabajos) que complementen lo aprendido</w:t>
      </w:r>
      <w:r>
        <w:rPr>
          <w:rFonts w:ascii="Arial" w:hAnsi="Arial" w:cs="Arial"/>
          <w:b/>
          <w:bCs/>
          <w:lang w:val="es-MX"/>
        </w:rPr>
        <w:br/>
        <w:t>Tendrá autonomía y creatividad en la presentación</w:t>
      </w:r>
      <w:r>
        <w:rPr>
          <w:rFonts w:ascii="Arial" w:hAnsi="Arial" w:cs="Arial"/>
          <w:b/>
          <w:bCs/>
          <w:lang w:val="es-MX"/>
        </w:rPr>
        <w:br/>
        <w:t xml:space="preserve">Su responsabilidad los ayudará a realizar mejor los procesos de enseñanza </w:t>
      </w:r>
      <w:r>
        <w:rPr>
          <w:rFonts w:ascii="Arial" w:hAnsi="Arial" w:cs="Arial"/>
          <w:b/>
          <w:bCs/>
          <w:lang w:val="es-MX"/>
        </w:rPr>
        <w:br/>
      </w:r>
      <w:r>
        <w:rPr>
          <w:rFonts w:ascii="Arial" w:hAnsi="Arial" w:cs="Arial"/>
          <w:b/>
          <w:bCs/>
          <w:lang w:val="es-MX"/>
        </w:rPr>
        <w:br/>
        <w:t>HABILIDADES PARA SER PROGRAMADOR</w:t>
      </w:r>
      <w:r>
        <w:rPr>
          <w:rFonts w:ascii="Arial" w:hAnsi="Arial" w:cs="Arial"/>
          <w:b/>
          <w:bCs/>
          <w:lang w:val="es-MX"/>
        </w:rPr>
        <w:br/>
        <w:t>Ser analítico</w:t>
      </w:r>
      <w:r>
        <w:rPr>
          <w:rFonts w:ascii="Arial" w:hAnsi="Arial" w:cs="Arial"/>
          <w:b/>
          <w:bCs/>
          <w:lang w:val="es-MX"/>
        </w:rPr>
        <w:br/>
      </w:r>
      <w:r w:rsidR="001F6586">
        <w:rPr>
          <w:rFonts w:ascii="Arial" w:hAnsi="Arial" w:cs="Arial"/>
          <w:b/>
          <w:bCs/>
          <w:lang w:val="es-MX"/>
        </w:rPr>
        <w:t>Estar orientado a la solución de problemas</w:t>
      </w:r>
      <w:r w:rsidR="001F6586">
        <w:rPr>
          <w:rFonts w:ascii="Arial" w:hAnsi="Arial" w:cs="Arial"/>
          <w:b/>
          <w:bCs/>
          <w:lang w:val="es-MX"/>
        </w:rPr>
        <w:br/>
        <w:t>Ser detallista o minucioso</w:t>
      </w:r>
      <w:r w:rsidR="001F6586">
        <w:rPr>
          <w:rFonts w:ascii="Arial" w:hAnsi="Arial" w:cs="Arial"/>
          <w:b/>
          <w:bCs/>
          <w:lang w:val="es-MX"/>
        </w:rPr>
        <w:br/>
      </w:r>
    </w:p>
    <w:p w14:paraId="042279DE" w14:textId="59218CD6" w:rsidR="001F6586" w:rsidRDefault="009F0AFB" w:rsidP="004B4A0B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° Atender requerimientos, incidentes y problemas de primer </w:t>
      </w:r>
      <w:proofErr w:type="gramStart"/>
      <w:r>
        <w:rPr>
          <w:rFonts w:ascii="Arial" w:hAnsi="Arial" w:cs="Arial"/>
          <w:b/>
          <w:bCs/>
          <w:lang w:val="es-MX"/>
        </w:rPr>
        <w:t>nivel,  asimismo</w:t>
      </w:r>
      <w:proofErr w:type="gramEnd"/>
      <w:r>
        <w:rPr>
          <w:rFonts w:ascii="Arial" w:hAnsi="Arial" w:cs="Arial"/>
          <w:b/>
          <w:bCs/>
          <w:lang w:val="es-MX"/>
        </w:rPr>
        <w:t xml:space="preserve"> brindar asistencia a nivel operativo y funcional en la etapa de puesta en marcha de los sistemas los servicios TI. Según los procedimientos </w:t>
      </w:r>
      <w:proofErr w:type="spellStart"/>
      <w:r>
        <w:rPr>
          <w:rFonts w:ascii="Arial" w:hAnsi="Arial" w:cs="Arial"/>
          <w:b/>
          <w:bCs/>
          <w:lang w:val="es-MX"/>
        </w:rPr>
        <w:t>intenernos</w:t>
      </w:r>
      <w:proofErr w:type="spellEnd"/>
      <w:r>
        <w:rPr>
          <w:rFonts w:ascii="Arial" w:hAnsi="Arial" w:cs="Arial"/>
          <w:b/>
          <w:bCs/>
          <w:lang w:val="es-MX"/>
        </w:rPr>
        <w:t xml:space="preserve"> de atención, diseño del sistema o servicios, plan de implantación y buenas </w:t>
      </w:r>
      <w:proofErr w:type="spellStart"/>
      <w:r>
        <w:rPr>
          <w:rFonts w:ascii="Arial" w:hAnsi="Arial" w:cs="Arial"/>
          <w:b/>
          <w:bCs/>
          <w:lang w:val="es-MX"/>
        </w:rPr>
        <w:t>practicas</w:t>
      </w:r>
      <w:proofErr w:type="spellEnd"/>
      <w:r>
        <w:rPr>
          <w:rFonts w:ascii="Arial" w:hAnsi="Arial" w:cs="Arial"/>
          <w:b/>
          <w:bCs/>
          <w:lang w:val="es-MX"/>
        </w:rPr>
        <w:t xml:space="preserve"> TI.</w:t>
      </w:r>
    </w:p>
    <w:p w14:paraId="66586AD6" w14:textId="111A484C" w:rsidR="009F0AFB" w:rsidRDefault="009F0AFB" w:rsidP="004B4A0B">
      <w:pPr>
        <w:rPr>
          <w:rFonts w:ascii="Arial" w:hAnsi="Arial" w:cs="Arial"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SISTEMA DE </w:t>
      </w:r>
      <w:proofErr w:type="gramStart"/>
      <w:r>
        <w:rPr>
          <w:rFonts w:ascii="Arial" w:hAnsi="Arial" w:cs="Arial"/>
          <w:b/>
          <w:bCs/>
          <w:lang w:val="es-MX"/>
        </w:rPr>
        <w:t>EVALUACIÓN :</w:t>
      </w:r>
      <w:proofErr w:type="gramEnd"/>
      <w:r>
        <w:rPr>
          <w:rFonts w:ascii="Arial" w:hAnsi="Arial" w:cs="Arial"/>
          <w:b/>
          <w:bCs/>
          <w:lang w:val="es-MX"/>
        </w:rPr>
        <w:br/>
      </w:r>
      <w:r>
        <w:rPr>
          <w:rFonts w:ascii="Arial" w:hAnsi="Arial" w:cs="Arial"/>
          <w:b/>
          <w:bCs/>
          <w:lang w:val="es-MX"/>
        </w:rPr>
        <w:br/>
      </w:r>
      <w:r>
        <w:rPr>
          <w:rFonts w:ascii="Arial" w:hAnsi="Arial" w:cs="Arial"/>
          <w:lang w:val="es-MX"/>
        </w:rPr>
        <w:t>E1: Programa de desarrollado usando un lenguaje de programación y diversas librerías</w:t>
      </w:r>
      <w:r>
        <w:rPr>
          <w:rFonts w:ascii="Arial" w:hAnsi="Arial" w:cs="Arial"/>
          <w:lang w:val="es-MX"/>
        </w:rPr>
        <w:br/>
        <w:t xml:space="preserve">E2: Exposición de resultados de nuevas tendencias en una empresa o </w:t>
      </w:r>
      <w:proofErr w:type="spellStart"/>
      <w:r>
        <w:rPr>
          <w:rFonts w:ascii="Arial" w:hAnsi="Arial" w:cs="Arial"/>
          <w:lang w:val="es-MX"/>
        </w:rPr>
        <w:t>negocip</w:t>
      </w:r>
      <w:proofErr w:type="spellEnd"/>
      <w:r>
        <w:rPr>
          <w:rFonts w:ascii="Arial" w:hAnsi="Arial" w:cs="Arial"/>
          <w:lang w:val="es-MX"/>
        </w:rPr>
        <w:br/>
        <w:t xml:space="preserve">E3: Videojuego creado utilizando herramientas de desarrollo de software y un </w:t>
      </w:r>
      <w:proofErr w:type="spellStart"/>
      <w:r>
        <w:rPr>
          <w:rFonts w:ascii="Arial" w:hAnsi="Arial" w:cs="Arial"/>
          <w:lang w:val="es-MX"/>
        </w:rPr>
        <w:t>leguanje</w:t>
      </w:r>
      <w:proofErr w:type="spellEnd"/>
      <w:r>
        <w:rPr>
          <w:rFonts w:ascii="Arial" w:hAnsi="Arial" w:cs="Arial"/>
          <w:lang w:val="es-MX"/>
        </w:rPr>
        <w:t xml:space="preserve"> de programación</w:t>
      </w:r>
      <w:r>
        <w:rPr>
          <w:rFonts w:ascii="Arial" w:hAnsi="Arial" w:cs="Arial"/>
          <w:lang w:val="es-MX"/>
        </w:rPr>
        <w:br/>
        <w:t>E4: Videojuego conteniendo funcionalidades implementadas con la aplicación de operaciones y funciones matemáticas (PF)</w:t>
      </w:r>
      <w:r>
        <w:rPr>
          <w:rFonts w:ascii="Arial" w:hAnsi="Arial" w:cs="Arial"/>
          <w:lang w:val="es-MX"/>
        </w:rPr>
        <w:br/>
        <w:t>Cuestionario</w:t>
      </w:r>
    </w:p>
    <w:p w14:paraId="38545052" w14:textId="159A22EC" w:rsidR="009F0AFB" w:rsidRDefault="009F0AFB" w:rsidP="004B4A0B">
      <w:pPr>
        <w:rPr>
          <w:rFonts w:ascii="Arial" w:hAnsi="Arial" w:cs="Arial"/>
          <w:lang w:val="es-MX"/>
        </w:rPr>
      </w:pPr>
    </w:p>
    <w:p w14:paraId="553A7600" w14:textId="46A98857" w:rsidR="009F0AFB" w:rsidRDefault="009F0AFB" w:rsidP="004B4A0B">
      <w:pPr>
        <w:rPr>
          <w:rFonts w:ascii="Arial" w:hAnsi="Arial" w:cs="Arial"/>
          <w:lang w:val="es-MX"/>
        </w:rPr>
      </w:pPr>
      <w:r>
        <w:rPr>
          <w:noProof/>
        </w:rPr>
        <w:lastRenderedPageBreak/>
        <w:drawing>
          <wp:inline distT="0" distB="0" distL="0" distR="0" wp14:anchorId="771A2F02" wp14:editId="59A9157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5316" w14:textId="3F12CF17" w:rsidR="009F0AFB" w:rsidRDefault="009F0AFB" w:rsidP="004B4A0B">
      <w:pPr>
        <w:rPr>
          <w:rFonts w:ascii="Arial" w:hAnsi="Arial" w:cs="Arial"/>
          <w:lang w:val="es-MX"/>
        </w:rPr>
      </w:pPr>
    </w:p>
    <w:p w14:paraId="4F9F6A4A" w14:textId="5EB3E6AA" w:rsidR="00CA2902" w:rsidRDefault="00CA2902" w:rsidP="004B4A0B">
      <w:pPr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sz w:val="40"/>
          <w:szCs w:val="40"/>
          <w:lang w:val="es-MX"/>
        </w:rPr>
        <w:t>APRENDIZAJE BASADO EN PROYECTOS</w:t>
      </w:r>
      <w:r>
        <w:rPr>
          <w:rFonts w:ascii="Arial" w:hAnsi="Arial" w:cs="Arial"/>
          <w:bCs/>
          <w:lang w:val="es-MX"/>
        </w:rPr>
        <w:br/>
      </w:r>
      <w:r>
        <w:rPr>
          <w:rFonts w:ascii="Arial" w:hAnsi="Arial" w:cs="Arial"/>
          <w:bCs/>
          <w:lang w:val="es-MX"/>
        </w:rPr>
        <w:br/>
        <w:t>Desarrollar capacidades</w:t>
      </w:r>
      <w:r>
        <w:rPr>
          <w:rFonts w:ascii="Arial" w:hAnsi="Arial" w:cs="Arial"/>
          <w:bCs/>
          <w:lang w:val="es-MX"/>
        </w:rPr>
        <w:br/>
        <w:t>Aprendizaje basado en proyectos</w:t>
      </w:r>
      <w:r>
        <w:rPr>
          <w:rFonts w:ascii="Arial" w:hAnsi="Arial" w:cs="Arial"/>
          <w:bCs/>
          <w:lang w:val="es-MX"/>
        </w:rPr>
        <w:br/>
        <w:t>Indagación permanente</w:t>
      </w:r>
      <w:r>
        <w:rPr>
          <w:rFonts w:ascii="Arial" w:hAnsi="Arial" w:cs="Arial"/>
          <w:bCs/>
          <w:lang w:val="es-MX"/>
        </w:rPr>
        <w:br/>
        <w:t>Autonomía</w:t>
      </w:r>
      <w:r>
        <w:rPr>
          <w:rFonts w:ascii="Arial" w:hAnsi="Arial" w:cs="Arial"/>
          <w:bCs/>
          <w:lang w:val="es-MX"/>
        </w:rPr>
        <w:br/>
        <w:t>Aprendizaje cooperativo</w:t>
      </w:r>
      <w:r>
        <w:rPr>
          <w:rFonts w:ascii="Arial" w:hAnsi="Arial" w:cs="Arial"/>
          <w:bCs/>
          <w:lang w:val="es-MX"/>
        </w:rPr>
        <w:br/>
        <w:t xml:space="preserve">Alumno protagonista </w:t>
      </w:r>
      <w:r>
        <w:rPr>
          <w:rFonts w:ascii="Arial" w:hAnsi="Arial" w:cs="Arial"/>
          <w:bCs/>
          <w:lang w:val="es-MX"/>
        </w:rPr>
        <w:br/>
        <w:t>Integrar contenidos</w:t>
      </w:r>
    </w:p>
    <w:p w14:paraId="35018214" w14:textId="77777777" w:rsidR="00683549" w:rsidRDefault="00683549" w:rsidP="004B4A0B">
      <w:pPr>
        <w:rPr>
          <w:noProof/>
        </w:rPr>
      </w:pPr>
    </w:p>
    <w:p w14:paraId="36A4F6A7" w14:textId="7E3FAE95" w:rsidR="00683549" w:rsidRDefault="00683549" w:rsidP="004B4A0B">
      <w:pPr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1794F506" wp14:editId="52BEEB74">
            <wp:extent cx="3846830" cy="1692322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302" t="26523" r="1433" b="17713"/>
                    <a:stretch/>
                  </pic:blipFill>
                  <pic:spPr bwMode="auto">
                    <a:xfrm>
                      <a:off x="0" y="0"/>
                      <a:ext cx="3848275" cy="169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E64A4" w14:textId="08E73284" w:rsidR="00CA2902" w:rsidRDefault="00683549" w:rsidP="004B4A0B">
      <w:pPr>
        <w:rPr>
          <w:rFonts w:ascii="Arial" w:hAnsi="Arial" w:cs="Arial"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244AF9D7" wp14:editId="1E56F44F">
            <wp:extent cx="3835021" cy="1978926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284" t="18881" r="2689" b="15928"/>
                    <a:stretch/>
                  </pic:blipFill>
                  <pic:spPr bwMode="auto">
                    <a:xfrm>
                      <a:off x="0" y="0"/>
                      <a:ext cx="3835496" cy="197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A28C" w14:textId="77777777" w:rsidR="00683549" w:rsidRPr="00CA2902" w:rsidRDefault="00683549" w:rsidP="004B4A0B">
      <w:pPr>
        <w:rPr>
          <w:rFonts w:ascii="Arial" w:hAnsi="Arial" w:cs="Arial"/>
          <w:bCs/>
          <w:lang w:val="es-MX"/>
        </w:rPr>
      </w:pPr>
    </w:p>
    <w:sectPr w:rsidR="00683549" w:rsidRPr="00CA2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5E6"/>
    <w:rsid w:val="001035E6"/>
    <w:rsid w:val="001F6586"/>
    <w:rsid w:val="004B4A0B"/>
    <w:rsid w:val="00683549"/>
    <w:rsid w:val="006D1DD7"/>
    <w:rsid w:val="009F0AFB"/>
    <w:rsid w:val="00CA2902"/>
    <w:rsid w:val="00CA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05B8EA"/>
  <w15:chartTrackingRefBased/>
  <w15:docId w15:val="{AEA01003-D375-4072-BB79-AF3BA47AE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254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blanco medrano</dc:creator>
  <cp:keywords/>
  <dc:description/>
  <cp:lastModifiedBy>Carmen blanco medrano</cp:lastModifiedBy>
  <cp:revision>3</cp:revision>
  <dcterms:created xsi:type="dcterms:W3CDTF">2021-04-04T00:08:00Z</dcterms:created>
  <dcterms:modified xsi:type="dcterms:W3CDTF">2021-04-04T03:29:00Z</dcterms:modified>
</cp:coreProperties>
</file>