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33902" w14:textId="4E88ABA7" w:rsidR="00DC62A2" w:rsidRDefault="00207543">
      <w:r>
        <w:rPr>
          <w:noProof/>
        </w:rPr>
        <w:drawing>
          <wp:inline distT="0" distB="0" distL="0" distR="0" wp14:anchorId="35890C08" wp14:editId="3D6E215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F923" w14:textId="3ABB9AE4" w:rsidR="00207543" w:rsidRDefault="00207543"/>
    <w:p w14:paraId="4A31FB50" w14:textId="302099D0" w:rsidR="00207543" w:rsidRDefault="00207543">
      <w:r>
        <w:rPr>
          <w:noProof/>
        </w:rPr>
        <w:drawing>
          <wp:inline distT="0" distB="0" distL="0" distR="0" wp14:anchorId="77244289" wp14:editId="1456CAF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ADB" w14:textId="55B7FB3A" w:rsidR="00207543" w:rsidRDefault="00207543"/>
    <w:p w14:paraId="0E2DB98A" w14:textId="7C8E049B" w:rsidR="00207543" w:rsidRDefault="00207543">
      <w:r>
        <w:t>1 SEMANA:</w:t>
      </w:r>
    </w:p>
    <w:p w14:paraId="1756ED23" w14:textId="74FAA8AD" w:rsidR="00207543" w:rsidRDefault="00207543">
      <w:r>
        <w:t>CASOS NUEVOS ULTIMA SEMANA DE COVID</w:t>
      </w:r>
    </w:p>
    <w:p w14:paraId="63B45D75" w14:textId="032ECB05" w:rsidR="00207543" w:rsidRDefault="00207543">
      <w:r>
        <w:t>MUERTES ULTIMA SEMANA</w:t>
      </w:r>
    </w:p>
    <w:p w14:paraId="352F3836" w14:textId="6F53B819" w:rsidR="00207543" w:rsidRDefault="00207543">
      <w:r>
        <w:t>VACUNACIONES</w:t>
      </w:r>
    </w:p>
    <w:p w14:paraId="71905FF2" w14:textId="0247A614" w:rsidR="00207543" w:rsidRDefault="00207543">
      <w:r>
        <w:t>EXTRA: PORCENTAJE ENTRE MUERTES Y CONTAGIOS DIARIOS</w:t>
      </w:r>
    </w:p>
    <w:p w14:paraId="11BAEE16" w14:textId="20EE6662" w:rsidR="005E5A20" w:rsidRDefault="00F12A27">
      <w:proofErr w:type="gramStart"/>
      <w:r>
        <w:t>,A</w:t>
      </w:r>
      <w:r w:rsidR="005E5A20">
        <w:t>mazonas</w:t>
      </w:r>
      <w:proofErr w:type="gramEnd"/>
      <w:r w:rsidR="005E5A20">
        <w:t xml:space="preserve">, Ayacucho, Tacna, Moquegua, </w:t>
      </w:r>
      <w:proofErr w:type="spellStart"/>
      <w:r w:rsidR="005E5A20">
        <w:t>Apurimac</w:t>
      </w:r>
      <w:proofErr w:type="spellEnd"/>
      <w:r w:rsidR="005E5A20">
        <w:t xml:space="preserve">, </w:t>
      </w:r>
      <w:r>
        <w:t>Tumbes, Huancavelica, Madre de dios, Pasco</w:t>
      </w:r>
    </w:p>
    <w:p w14:paraId="520C7BB5" w14:textId="47617EBB" w:rsidR="005E5A20" w:rsidRDefault="005E5A20">
      <w:r>
        <w:lastRenderedPageBreak/>
        <w:t>2456, 2684,1129,1393,873, 922,774,429,703,721,521,428,538,354,223,350</w:t>
      </w:r>
    </w:p>
    <w:sectPr w:rsidR="005E5A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E7B"/>
    <w:rsid w:val="00207543"/>
    <w:rsid w:val="005E5A20"/>
    <w:rsid w:val="006E4E7B"/>
    <w:rsid w:val="00784A6B"/>
    <w:rsid w:val="00DC62A2"/>
    <w:rsid w:val="00F1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5EF277"/>
  <w15:chartTrackingRefBased/>
  <w15:docId w15:val="{58C6532A-3C41-456F-8511-4CF869DD8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blanco medrano</dc:creator>
  <cp:keywords/>
  <dc:description/>
  <cp:lastModifiedBy>Carmen blanco medrano</cp:lastModifiedBy>
  <cp:revision>3</cp:revision>
  <dcterms:created xsi:type="dcterms:W3CDTF">2021-04-25T02:03:00Z</dcterms:created>
  <dcterms:modified xsi:type="dcterms:W3CDTF">2021-04-25T06:35:00Z</dcterms:modified>
</cp:coreProperties>
</file>