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2369" w:rsidRPr="00F151D2" w:rsidRDefault="00F151D2" w:rsidP="00F151D2">
      <w:pPr>
        <w:jc w:val="center"/>
        <w:rPr>
          <w:b/>
        </w:rPr>
      </w:pPr>
      <w:r w:rsidRPr="00F151D2">
        <w:rPr>
          <w:b/>
        </w:rPr>
        <w:t>FOL – KEVIN ROSALES MARTINEZ</w:t>
      </w:r>
    </w:p>
    <w:p w:rsidR="00F151D2" w:rsidRPr="00F151D2" w:rsidRDefault="00F151D2">
      <w:pPr>
        <w:rPr>
          <w:b/>
        </w:rPr>
      </w:pPr>
      <w:r w:rsidRPr="00F151D2">
        <w:rPr>
          <w:b/>
        </w:rPr>
        <w:t>PAG 108</w:t>
      </w:r>
    </w:p>
    <w:p w:rsidR="00F151D2" w:rsidRPr="00F151D2" w:rsidRDefault="00F151D2">
      <w:pPr>
        <w:rPr>
          <w:b/>
        </w:rPr>
      </w:pPr>
      <w:r w:rsidRPr="00F151D2">
        <w:rPr>
          <w:b/>
        </w:rPr>
        <w:t>7-</w:t>
      </w:r>
    </w:p>
    <w:p w:rsidR="00F151D2" w:rsidRDefault="00F151D2">
      <w:r>
        <w:t>El empresario que emplee a personas incluidas en el campo de aplicación de la Seguridad Social deberá proceder a su afiliación, alta y baja y cotización.</w:t>
      </w:r>
    </w:p>
    <w:p w:rsidR="006B47E8" w:rsidRPr="00F151D2" w:rsidRDefault="006B47E8" w:rsidP="006B47E8">
      <w:pPr>
        <w:rPr>
          <w:b/>
        </w:rPr>
      </w:pPr>
      <w:r>
        <w:rPr>
          <w:b/>
        </w:rPr>
        <w:t>8</w:t>
      </w:r>
      <w:r w:rsidRPr="00F151D2">
        <w:rPr>
          <w:b/>
        </w:rPr>
        <w:t>-</w:t>
      </w:r>
    </w:p>
    <w:p w:rsidR="00F151D2" w:rsidRDefault="00857056" w:rsidP="00857056">
      <w:pPr>
        <w:pStyle w:val="Prrafodelista"/>
        <w:numPr>
          <w:ilvl w:val="0"/>
          <w:numId w:val="3"/>
        </w:numPr>
      </w:pPr>
      <w:r>
        <w:t xml:space="preserve">No lo hace correctamente, al pasar de los 3 días desde la finalización del contrato, </w:t>
      </w:r>
    </w:p>
    <w:p w:rsidR="00857056" w:rsidRDefault="00857056" w:rsidP="00857056">
      <w:pPr>
        <w:pStyle w:val="Prrafodelista"/>
        <w:numPr>
          <w:ilvl w:val="0"/>
          <w:numId w:val="3"/>
        </w:numPr>
      </w:pPr>
      <w:r>
        <w:t>D</w:t>
      </w:r>
      <w:r>
        <w:t xml:space="preserve">ebe cotizar hasta la fecha de presentación </w:t>
      </w:r>
      <w:r>
        <w:t>de la baja.</w:t>
      </w:r>
    </w:p>
    <w:p w:rsidR="00857056" w:rsidRDefault="00857056" w:rsidP="00857056">
      <w:pPr>
        <w:pStyle w:val="Prrafodelista"/>
        <w:numPr>
          <w:ilvl w:val="0"/>
          <w:numId w:val="3"/>
        </w:numPr>
      </w:pPr>
      <w:r>
        <w:t xml:space="preserve">El empresario debe cotizar a la Seguridad Social tanto por las cuotas </w:t>
      </w:r>
      <w:proofErr w:type="spellStart"/>
      <w:r>
        <w:t>quie</w:t>
      </w:r>
      <w:proofErr w:type="spellEnd"/>
      <w:r>
        <w:t xml:space="preserve"> a él le corresponden como por la cuota obrera.</w:t>
      </w:r>
    </w:p>
    <w:p w:rsidR="00857056" w:rsidRDefault="00857056" w:rsidP="00857056">
      <w:pPr>
        <w:pStyle w:val="Prrafodelista"/>
        <w:numPr>
          <w:ilvl w:val="0"/>
          <w:numId w:val="3"/>
        </w:numPr>
      </w:pPr>
      <w:r>
        <w:t>Al empresario.</w:t>
      </w:r>
      <w:bookmarkStart w:id="0" w:name="_GoBack"/>
      <w:bookmarkEnd w:id="0"/>
    </w:p>
    <w:p w:rsidR="006B47E8" w:rsidRPr="00F151D2" w:rsidRDefault="006B47E8" w:rsidP="006B47E8">
      <w:pPr>
        <w:rPr>
          <w:b/>
        </w:rPr>
      </w:pPr>
      <w:r>
        <w:rPr>
          <w:b/>
        </w:rPr>
        <w:t>10</w:t>
      </w:r>
      <w:r w:rsidRPr="00F151D2">
        <w:rPr>
          <w:b/>
        </w:rPr>
        <w:t>-</w:t>
      </w:r>
    </w:p>
    <w:p w:rsidR="006B47E8" w:rsidRDefault="006B47E8" w:rsidP="006B47E8">
      <w:pPr>
        <w:pStyle w:val="Prrafodelista"/>
        <w:numPr>
          <w:ilvl w:val="0"/>
          <w:numId w:val="1"/>
        </w:numPr>
      </w:pPr>
      <w:r>
        <w:t>Si le corresponde ya que el mínimo son 180 días cotizados.</w:t>
      </w:r>
    </w:p>
    <w:p w:rsidR="006B47E8" w:rsidRDefault="006B47E8" w:rsidP="006B47E8">
      <w:pPr>
        <w:pStyle w:val="Prrafodelista"/>
        <w:numPr>
          <w:ilvl w:val="0"/>
          <w:numId w:val="1"/>
        </w:numPr>
      </w:pPr>
      <w:r>
        <w:t>Cinco semanas, cuatro de ellas ininterrumpidas. Desde la finalización del permiso retribuido, dos días en la misma localidad y cuatro en distinta</w:t>
      </w:r>
    </w:p>
    <w:p w:rsidR="006B47E8" w:rsidRDefault="006B47E8" w:rsidP="006B47E8">
      <w:pPr>
        <w:pStyle w:val="Prrafodelista"/>
        <w:numPr>
          <w:ilvl w:val="0"/>
          <w:numId w:val="1"/>
        </w:numPr>
      </w:pPr>
      <w:r>
        <w:t>Es una prestación de la Seguridad Social</w:t>
      </w:r>
    </w:p>
    <w:p w:rsidR="006B47E8" w:rsidRDefault="006B47E8"/>
    <w:p w:rsidR="006B47E8" w:rsidRPr="00F151D2" w:rsidRDefault="006B47E8" w:rsidP="006B47E8">
      <w:pPr>
        <w:rPr>
          <w:b/>
        </w:rPr>
      </w:pPr>
      <w:r>
        <w:rPr>
          <w:b/>
        </w:rPr>
        <w:t>11</w:t>
      </w:r>
      <w:r w:rsidRPr="00F151D2">
        <w:rPr>
          <w:b/>
        </w:rPr>
        <w:t>-</w:t>
      </w:r>
    </w:p>
    <w:p w:rsidR="006B47E8" w:rsidRDefault="006B47E8" w:rsidP="006B47E8">
      <w:pPr>
        <w:pStyle w:val="Prrafodelista"/>
        <w:numPr>
          <w:ilvl w:val="0"/>
          <w:numId w:val="2"/>
        </w:numPr>
      </w:pPr>
      <w:r>
        <w:t xml:space="preserve">Entre 21 y 26 años debe tener 90 </w:t>
      </w:r>
      <w:r w:rsidR="001278B7">
        <w:t>días</w:t>
      </w:r>
      <w:r>
        <w:t xml:space="preserve"> cotizados en los siete años anteriores al nacimiento. </w:t>
      </w:r>
    </w:p>
    <w:p w:rsidR="006B47E8" w:rsidRDefault="006B47E8" w:rsidP="006B47E8">
      <w:pPr>
        <w:pStyle w:val="Prrafodelista"/>
      </w:pPr>
      <w:r>
        <w:t>Permiso de maternidad y adopción en este caso.</w:t>
      </w:r>
    </w:p>
    <w:p w:rsidR="00FD7C8B" w:rsidRDefault="00FD7C8B" w:rsidP="006B47E8">
      <w:pPr>
        <w:pStyle w:val="Prrafodelista"/>
        <w:numPr>
          <w:ilvl w:val="0"/>
          <w:numId w:val="2"/>
        </w:numPr>
      </w:pPr>
      <w:r>
        <w:t>El dinero que percibe es el 100% de la base reguladora.</w:t>
      </w:r>
    </w:p>
    <w:p w:rsidR="00FD7C8B" w:rsidRDefault="00FD7C8B" w:rsidP="00FD7C8B">
      <w:r>
        <w:t>Base reguladora = Base de contin</w:t>
      </w:r>
      <w:r w:rsidR="00C1591A">
        <w:t>gencias del mes anterior / 30 (</w:t>
      </w:r>
      <w:r w:rsidR="006D58BA">
        <w:t>salario mensual</w:t>
      </w:r>
      <w:r>
        <w:t>)</w:t>
      </w:r>
    </w:p>
    <w:p w:rsidR="00FD7C8B" w:rsidRDefault="00FD7C8B" w:rsidP="00FD7C8B">
      <w:r>
        <w:t>Base reguladora = 900/30</w:t>
      </w:r>
    </w:p>
    <w:p w:rsidR="006B47E8" w:rsidRDefault="00FD7C8B" w:rsidP="00FD7C8B">
      <w:r>
        <w:t xml:space="preserve">30€ diarios </w:t>
      </w:r>
    </w:p>
    <w:p w:rsidR="006B47E8" w:rsidRDefault="006B47E8"/>
    <w:p w:rsidR="006B47E8" w:rsidRPr="00F151D2" w:rsidRDefault="006B47E8" w:rsidP="006B47E8">
      <w:pPr>
        <w:rPr>
          <w:b/>
        </w:rPr>
      </w:pPr>
      <w:r>
        <w:rPr>
          <w:b/>
        </w:rPr>
        <w:t>13</w:t>
      </w:r>
      <w:r w:rsidRPr="00F151D2">
        <w:rPr>
          <w:b/>
        </w:rPr>
        <w:t>-</w:t>
      </w:r>
    </w:p>
    <w:p w:rsidR="006B47E8" w:rsidRDefault="00C1591A">
      <w:r>
        <w:t>Al no estar trabajando no le pertenece ningún subsidio por la seguridad social.</w:t>
      </w:r>
    </w:p>
    <w:p w:rsidR="00C1591A" w:rsidRDefault="00C1591A"/>
    <w:p w:rsidR="006B47E8" w:rsidRPr="00F151D2" w:rsidRDefault="006B47E8" w:rsidP="006B47E8">
      <w:pPr>
        <w:rPr>
          <w:b/>
        </w:rPr>
      </w:pPr>
      <w:r>
        <w:rPr>
          <w:b/>
        </w:rPr>
        <w:t>1</w:t>
      </w:r>
      <w:r w:rsidRPr="00F151D2">
        <w:rPr>
          <w:b/>
        </w:rPr>
        <w:t>7-</w:t>
      </w:r>
    </w:p>
    <w:p w:rsidR="006B47E8" w:rsidRDefault="00C1591A">
      <w:r>
        <w:t>La prestación por desempleo se solicitara dentro de los 15 días hábiles siguientes al último día trabajado o de las vacaciones disfrutadas o abonadas cuando no hayan podido ser disfrutadas.</w:t>
      </w:r>
    </w:p>
    <w:sectPr w:rsidR="006B47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8C4FA2"/>
    <w:multiLevelType w:val="hybridMultilevel"/>
    <w:tmpl w:val="80304F3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431D82"/>
    <w:multiLevelType w:val="hybridMultilevel"/>
    <w:tmpl w:val="89CCBAF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C61131"/>
    <w:multiLevelType w:val="hybridMultilevel"/>
    <w:tmpl w:val="3DA2EA0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1D2"/>
    <w:rsid w:val="001278B7"/>
    <w:rsid w:val="006B47E8"/>
    <w:rsid w:val="006D58BA"/>
    <w:rsid w:val="00857056"/>
    <w:rsid w:val="00942369"/>
    <w:rsid w:val="00C1591A"/>
    <w:rsid w:val="00DE47A7"/>
    <w:rsid w:val="00F151D2"/>
    <w:rsid w:val="00FD7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833F0D-FB5F-4C5F-A930-BE38B630C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B47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203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Rosales Martinez</dc:creator>
  <cp:keywords/>
  <dc:description/>
  <cp:lastModifiedBy>Kevin Rosales Martinez</cp:lastModifiedBy>
  <cp:revision>5</cp:revision>
  <dcterms:created xsi:type="dcterms:W3CDTF">2020-04-27T08:42:00Z</dcterms:created>
  <dcterms:modified xsi:type="dcterms:W3CDTF">2020-04-30T09:25:00Z</dcterms:modified>
</cp:coreProperties>
</file>