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C7" w:rsidRPr="00917693" w:rsidRDefault="00E621C7" w:rsidP="00E621C7">
      <w:pPr>
        <w:rPr>
          <w:rFonts w:ascii="Bradley Hand" w:hAnsi="Bradley Hand" w:cs="Arial"/>
          <w:color w:val="000000" w:themeColor="text1"/>
          <w:sz w:val="21"/>
          <w:szCs w:val="21"/>
          <w:lang w:val="en-US"/>
        </w:rPr>
      </w:pPr>
      <w:bookmarkStart w:id="0" w:name="_GoBack"/>
      <w:bookmarkEnd w:id="0"/>
    </w:p>
    <w:p w:rsidR="00E621C7" w:rsidRPr="00917693" w:rsidRDefault="00E621C7" w:rsidP="00E621C7">
      <w:pPr>
        <w:jc w:val="center"/>
        <w:outlineLvl w:val="0"/>
        <w:rPr>
          <w:rFonts w:ascii="Bradley Hand" w:eastAsia="Times New Roman" w:hAnsi="Bradley Hand" w:cs="Arial"/>
          <w:b/>
          <w:bCs/>
          <w:color w:val="000000" w:themeColor="text1"/>
          <w:kern w:val="36"/>
          <w:sz w:val="28"/>
          <w:szCs w:val="28"/>
          <w:lang w:val="en-US" w:eastAsia="es-ES_tradnl"/>
        </w:rPr>
      </w:pPr>
      <w:r w:rsidRPr="00917693">
        <w:rPr>
          <w:rFonts w:ascii="Bradley Hand" w:eastAsia="Times New Roman" w:hAnsi="Bradley Hand" w:cs="Arial"/>
          <w:b/>
          <w:bCs/>
          <w:color w:val="000000" w:themeColor="text1"/>
          <w:kern w:val="36"/>
          <w:sz w:val="28"/>
          <w:szCs w:val="28"/>
          <w:lang w:val="en-US" w:eastAsia="es-ES_tradnl"/>
        </w:rPr>
        <w:t>Is technology helping families communicate or holding them back?</w:t>
      </w:r>
    </w:p>
    <w:p w:rsidR="00E621C7" w:rsidRPr="00917693" w:rsidRDefault="00E621C7" w:rsidP="00E621C7">
      <w:pPr>
        <w:pStyle w:val="NormalWeb"/>
        <w:jc w:val="both"/>
        <w:rPr>
          <w:rFonts w:ascii="Arial" w:hAnsi="Arial" w:cs="Arial"/>
          <w:color w:val="121212"/>
          <w:sz w:val="21"/>
          <w:szCs w:val="21"/>
          <w:lang w:val="en-US"/>
        </w:rPr>
      </w:pPr>
      <w:r w:rsidRPr="00917693">
        <w:rPr>
          <w:rStyle w:val="drop-capinner"/>
          <w:rFonts w:ascii="Arial" w:hAnsi="Arial" w:cs="Arial"/>
          <w:b/>
          <w:bCs/>
          <w:caps/>
          <w:color w:val="000000" w:themeColor="text1"/>
          <w:lang w:val="en-US"/>
        </w:rPr>
        <w:t>F</w:t>
      </w:r>
      <w:r w:rsidRPr="00917693">
        <w:rPr>
          <w:rFonts w:ascii="Arial" w:hAnsi="Arial" w:cs="Arial"/>
          <w:color w:val="000000" w:themeColor="text1"/>
          <w:sz w:val="21"/>
          <w:szCs w:val="21"/>
          <w:lang w:val="en-US"/>
        </w:rPr>
        <w:t>o</w:t>
      </w:r>
      <w:r w:rsidRPr="00917693">
        <w:rPr>
          <w:rFonts w:ascii="Arial" w:hAnsi="Arial" w:cs="Arial"/>
          <w:color w:val="121212"/>
          <w:sz w:val="21"/>
          <w:szCs w:val="21"/>
          <w:lang w:val="en-US"/>
        </w:rPr>
        <w:t>rget the cliché of teenagers spending their lives glued to their phones, sending Snapchats, messaging friends and running the risk of cyberbullying – digital technology is offering a whole host of brand-new ways to bring families and friends closer together for happier relationships.</w:t>
      </w:r>
    </w:p>
    <w:p w:rsidR="00E621C7" w:rsidRPr="00917693" w:rsidRDefault="00E621C7" w:rsidP="00E621C7">
      <w:pPr>
        <w:pStyle w:val="NormalWeb"/>
        <w:jc w:val="both"/>
        <w:rPr>
          <w:rFonts w:ascii="Arial" w:hAnsi="Arial" w:cs="Arial"/>
          <w:color w:val="121212"/>
          <w:sz w:val="21"/>
          <w:szCs w:val="21"/>
          <w:lang w:val="en-US"/>
        </w:rPr>
      </w:pPr>
      <w:r w:rsidRPr="00917693">
        <w:rPr>
          <w:rFonts w:ascii="Arial" w:hAnsi="Arial" w:cs="Arial"/>
          <w:color w:val="121212"/>
          <w:sz w:val="21"/>
          <w:szCs w:val="21"/>
          <w:lang w:val="en-US"/>
        </w:rPr>
        <w:t>That was the message from a roundtable discussion sponsored by Vodafone and hosted by the Guardian, and attended by a range of experts in the fields of education, psychology, wellbeing and communication. The event launched the third edition of Vodafone's Digital Parenting Guide, which includes research that sheds light on the role of digital technology in modern family life.</w:t>
      </w:r>
    </w:p>
    <w:p w:rsidR="00E621C7" w:rsidRPr="00AA590E" w:rsidRDefault="00E621C7" w:rsidP="00E621C7">
      <w:pPr>
        <w:jc w:val="both"/>
        <w:rPr>
          <w:rFonts w:eastAsia="Times New Roman" w:cs="Arial"/>
          <w:color w:val="121212"/>
          <w:sz w:val="21"/>
          <w:szCs w:val="21"/>
          <w:shd w:val="clear" w:color="auto" w:fill="FFFFFF"/>
          <w:lang w:val="en-US" w:eastAsia="es-ES_tradnl"/>
        </w:rPr>
      </w:pPr>
      <w:r w:rsidRPr="00917693">
        <w:rPr>
          <w:rFonts w:eastAsia="Times New Roman" w:cs="Arial"/>
          <w:color w:val="121212"/>
          <w:sz w:val="21"/>
          <w:szCs w:val="21"/>
          <w:shd w:val="clear" w:color="auto" w:fill="FFFFFF"/>
          <w:lang w:val="en-US" w:eastAsia="es-ES_tradnl"/>
        </w:rPr>
        <w:t xml:space="preserve">Indeed, it's clear that some technology can encourage stronger emotional connections within families. If you're in different countries, you don't have to wait for weeks for a letter to arrive, or rack up gigantic phone bills – you can just connect via Skype or FaceTime. </w:t>
      </w:r>
      <w:r w:rsidR="00AA590E">
        <w:rPr>
          <w:rFonts w:eastAsia="Times New Roman" w:cs="Arial"/>
          <w:color w:val="121212"/>
          <w:sz w:val="21"/>
          <w:szCs w:val="21"/>
          <w:shd w:val="clear" w:color="auto" w:fill="FFFFFF"/>
          <w:lang w:val="en-US" w:eastAsia="es-ES_tradnl"/>
        </w:rPr>
        <w:t>In this new context, i</w:t>
      </w:r>
      <w:r w:rsidRPr="00917693">
        <w:rPr>
          <w:rFonts w:eastAsia="Times New Roman" w:cs="Arial"/>
          <w:color w:val="121212"/>
          <w:sz w:val="21"/>
          <w:szCs w:val="21"/>
          <w:shd w:val="clear" w:color="auto" w:fill="FFFFFF"/>
          <w:lang w:val="en-US" w:eastAsia="es-ES_tradnl"/>
        </w:rPr>
        <w:t>t goes without saying that educating young people about e-safety is essential – but whose responsibility it is remains unclear. Adults – whether parents or teachers – might not have the necessary skills or understanding of young people's online habits; and certainly the packed school curriculum, focused on qualifications, has limited space to address these issues.</w:t>
      </w:r>
    </w:p>
    <w:p w:rsidR="00E621C7" w:rsidRPr="00917693" w:rsidRDefault="00E621C7" w:rsidP="00E621C7">
      <w:pPr>
        <w:jc w:val="both"/>
        <w:rPr>
          <w:rFonts w:eastAsia="Times New Roman" w:cs="Arial"/>
          <w:sz w:val="21"/>
          <w:szCs w:val="21"/>
          <w:lang w:val="en-US" w:eastAsia="es-ES_tradnl"/>
        </w:rPr>
      </w:pPr>
    </w:p>
    <w:p w:rsidR="00E621C7" w:rsidRPr="00917693" w:rsidRDefault="00E621C7" w:rsidP="00E621C7">
      <w:pPr>
        <w:jc w:val="both"/>
        <w:rPr>
          <w:rFonts w:eastAsia="Times New Roman" w:cs="Arial"/>
          <w:color w:val="121212"/>
          <w:sz w:val="21"/>
          <w:szCs w:val="21"/>
          <w:shd w:val="clear" w:color="auto" w:fill="FFFFFF"/>
          <w:lang w:val="en-US" w:eastAsia="es-ES_tradnl"/>
        </w:rPr>
      </w:pPr>
      <w:r w:rsidRPr="00917693">
        <w:rPr>
          <w:rFonts w:eastAsia="Times New Roman" w:cs="Arial"/>
          <w:color w:val="121212"/>
          <w:sz w:val="21"/>
          <w:szCs w:val="21"/>
          <w:shd w:val="clear" w:color="auto" w:fill="FFFFFF"/>
          <w:lang w:val="en-US" w:eastAsia="es-ES_tradnl"/>
        </w:rPr>
        <w:t>Governmental policy is still attempting to get to grips with the possibility of internet regulation in order to protect children from potentially</w:t>
      </w:r>
      <w:r w:rsidR="00E01B33" w:rsidRPr="00917693">
        <w:rPr>
          <w:rFonts w:eastAsia="Times New Roman" w:cs="Arial"/>
          <w:color w:val="121212"/>
          <w:sz w:val="21"/>
          <w:szCs w:val="21"/>
          <w:shd w:val="clear" w:color="auto" w:fill="FFFFFF"/>
          <w:lang w:val="en-US" w:eastAsia="es-ES_tradnl"/>
        </w:rPr>
        <w:t xml:space="preserve"> </w:t>
      </w:r>
      <w:r w:rsidRPr="00917693">
        <w:rPr>
          <w:rFonts w:eastAsia="Times New Roman" w:cs="Arial"/>
          <w:color w:val="121212"/>
          <w:sz w:val="21"/>
          <w:szCs w:val="21"/>
          <w:shd w:val="clear" w:color="auto" w:fill="FFFFFF"/>
          <w:lang w:val="en-US" w:eastAsia="es-ES_tradnl"/>
        </w:rPr>
        <w:t>harmful content</w:t>
      </w:r>
      <w:r w:rsidRPr="00917693">
        <w:rPr>
          <w:rFonts w:eastAsia="Times New Roman" w:cs="Arial"/>
          <w:sz w:val="21"/>
          <w:szCs w:val="21"/>
          <w:lang w:val="en-US" w:eastAsia="es-ES_tradnl"/>
        </w:rPr>
        <w:t xml:space="preserve">. Yet, not </w:t>
      </w:r>
      <w:r w:rsidRPr="00917693">
        <w:rPr>
          <w:rFonts w:eastAsia="Times New Roman" w:cs="Arial"/>
          <w:color w:val="121212"/>
          <w:sz w:val="21"/>
          <w:szCs w:val="21"/>
          <w:shd w:val="clear" w:color="auto" w:fill="FFFFFF"/>
          <w:lang w:val="en-US" w:eastAsia="es-ES_tradnl"/>
        </w:rPr>
        <w:t>everyone necessarily agrees that there needs to be a tighter rein on young people's digital usage; in fact, there's an argument that allowing them to develop their judgement through trial and error is important.</w:t>
      </w:r>
    </w:p>
    <w:p w:rsidR="00E621C7" w:rsidRPr="00917693" w:rsidRDefault="00E621C7" w:rsidP="00E621C7">
      <w:pPr>
        <w:pStyle w:val="NormalWeb"/>
        <w:jc w:val="both"/>
        <w:rPr>
          <w:rFonts w:ascii="Arial" w:hAnsi="Arial" w:cs="Arial"/>
          <w:color w:val="121212"/>
          <w:sz w:val="21"/>
          <w:szCs w:val="21"/>
          <w:lang w:val="en-US"/>
        </w:rPr>
      </w:pPr>
      <w:r w:rsidRPr="00917693">
        <w:rPr>
          <w:rFonts w:ascii="Arial" w:hAnsi="Arial" w:cs="Arial"/>
          <w:color w:val="121212"/>
          <w:sz w:val="21"/>
          <w:szCs w:val="21"/>
          <w:shd w:val="clear" w:color="auto" w:fill="FFFFFF"/>
          <w:lang w:val="en-US"/>
        </w:rPr>
        <w:t>All in all, young people don't see the internet as scary</w:t>
      </w:r>
      <w:r w:rsidR="00E01B33" w:rsidRPr="00917693">
        <w:rPr>
          <w:rFonts w:ascii="Arial" w:hAnsi="Arial" w:cs="Arial"/>
          <w:color w:val="121212"/>
          <w:sz w:val="21"/>
          <w:szCs w:val="21"/>
          <w:shd w:val="clear" w:color="auto" w:fill="FFFFFF"/>
          <w:lang w:val="en-US"/>
        </w:rPr>
        <w:t xml:space="preserve"> </w:t>
      </w:r>
      <w:r w:rsidRPr="00917693">
        <w:rPr>
          <w:rFonts w:ascii="Arial" w:hAnsi="Arial" w:cs="Arial"/>
          <w:color w:val="121212"/>
          <w:sz w:val="21"/>
          <w:szCs w:val="21"/>
          <w:shd w:val="clear" w:color="auto" w:fill="FFFFFF"/>
          <w:lang w:val="en-US"/>
        </w:rPr>
        <w:t xml:space="preserve">– they enjoy it and see it as an important way to communicate. </w:t>
      </w:r>
      <w:r w:rsidRPr="00917693">
        <w:rPr>
          <w:rFonts w:ascii="Arial" w:hAnsi="Arial" w:cs="Arial"/>
          <w:color w:val="121212"/>
          <w:sz w:val="21"/>
          <w:szCs w:val="21"/>
          <w:lang w:val="en-US"/>
        </w:rPr>
        <w:t>They're just experimenting with new ways of interacting</w:t>
      </w:r>
      <w:r w:rsidR="00E01B33" w:rsidRPr="00917693">
        <w:rPr>
          <w:rFonts w:ascii="Arial" w:hAnsi="Arial" w:cs="Arial"/>
          <w:color w:val="121212"/>
          <w:sz w:val="21"/>
          <w:szCs w:val="21"/>
          <w:lang w:val="en-US"/>
        </w:rPr>
        <w:t xml:space="preserve"> a</w:t>
      </w:r>
      <w:r w:rsidRPr="00917693">
        <w:rPr>
          <w:rFonts w:ascii="Arial" w:hAnsi="Arial" w:cs="Arial"/>
          <w:color w:val="121212"/>
          <w:sz w:val="21"/>
          <w:szCs w:val="21"/>
          <w:lang w:val="en-US"/>
        </w:rPr>
        <w:t>nd as these experiments continue, adults need to stay in touch too – not just with their children, to build up stronger, more communicative relationships, but also with the technology. It may be evolving, but it is here to stay.</w:t>
      </w:r>
    </w:p>
    <w:p w:rsidR="00E621C7" w:rsidRPr="00917693" w:rsidRDefault="00E621C7" w:rsidP="00917693">
      <w:pPr>
        <w:ind w:firstLine="708"/>
        <w:jc w:val="both"/>
        <w:rPr>
          <w:sz w:val="18"/>
          <w:szCs w:val="18"/>
          <w:lang w:val="en-US"/>
        </w:rPr>
      </w:pPr>
      <w:r w:rsidRPr="00917693">
        <w:rPr>
          <w:sz w:val="18"/>
          <w:szCs w:val="18"/>
          <w:lang w:val="en-US"/>
        </w:rPr>
        <w:t xml:space="preserve">Article adapted from </w:t>
      </w:r>
      <w:hyperlink r:id="rId5" w:history="1">
        <w:r w:rsidRPr="00917693">
          <w:rPr>
            <w:rStyle w:val="Hipervnculo"/>
            <w:sz w:val="18"/>
            <w:szCs w:val="18"/>
            <w:lang w:val="en-US"/>
          </w:rPr>
          <w:t>https://www.theguardian.com/society/2014/may/06/technology-helping-families-communicate-or-holding-back</w:t>
        </w:r>
      </w:hyperlink>
    </w:p>
    <w:p w:rsidR="00E621C7" w:rsidRDefault="00E621C7" w:rsidP="00E621C7">
      <w:pPr>
        <w:jc w:val="both"/>
        <w:rPr>
          <w:lang w:val="en-US"/>
        </w:rPr>
      </w:pPr>
    </w:p>
    <w:p w:rsidR="00917693" w:rsidRDefault="00917693" w:rsidP="00E621C7">
      <w:pPr>
        <w:jc w:val="both"/>
        <w:rPr>
          <w:lang w:val="en-US"/>
        </w:rPr>
      </w:pPr>
    </w:p>
    <w:p w:rsidR="00917693" w:rsidRPr="00263750" w:rsidRDefault="00E621C7" w:rsidP="00917693">
      <w:pPr>
        <w:jc w:val="both"/>
        <w:rPr>
          <w:b/>
          <w:bCs/>
          <w:sz w:val="21"/>
          <w:szCs w:val="21"/>
          <w:lang w:val="en-US"/>
        </w:rPr>
      </w:pPr>
      <w:r w:rsidRPr="00263750">
        <w:rPr>
          <w:b/>
          <w:bCs/>
          <w:sz w:val="21"/>
          <w:szCs w:val="21"/>
          <w:lang w:val="en-US"/>
        </w:rPr>
        <w:t>1. Vocabulary. Find in the text words that mean:</w:t>
      </w:r>
    </w:p>
    <w:p w:rsidR="00917693" w:rsidRDefault="00917693" w:rsidP="00917693">
      <w:pPr>
        <w:spacing w:line="360" w:lineRule="auto"/>
        <w:jc w:val="both"/>
        <w:rPr>
          <w:sz w:val="22"/>
          <w:szCs w:val="22"/>
          <w:lang w:val="en-US"/>
        </w:rPr>
      </w:pPr>
    </w:p>
    <w:p w:rsidR="00917693" w:rsidRPr="00917693" w:rsidRDefault="00917693" w:rsidP="00917693">
      <w:pPr>
        <w:spacing w:line="360" w:lineRule="auto"/>
        <w:jc w:val="both"/>
        <w:rPr>
          <w:sz w:val="22"/>
          <w:szCs w:val="22"/>
          <w:lang w:val="en-US"/>
        </w:rPr>
        <w:sectPr w:rsidR="00917693" w:rsidRPr="00917693" w:rsidSect="00595184">
          <w:pgSz w:w="11900" w:h="16840"/>
          <w:pgMar w:top="1417" w:right="1701" w:bottom="1417" w:left="1701" w:header="708" w:footer="708" w:gutter="0"/>
          <w:cols w:space="708"/>
          <w:docGrid w:linePitch="360"/>
        </w:sectPr>
      </w:pPr>
    </w:p>
    <w:p w:rsidR="00E621C7" w:rsidRPr="00263750" w:rsidRDefault="00E621C7" w:rsidP="00E01B33">
      <w:pPr>
        <w:pStyle w:val="Prrafodelista"/>
        <w:numPr>
          <w:ilvl w:val="0"/>
          <w:numId w:val="1"/>
        </w:numPr>
        <w:spacing w:line="360" w:lineRule="auto"/>
        <w:jc w:val="both"/>
        <w:rPr>
          <w:sz w:val="21"/>
          <w:szCs w:val="21"/>
          <w:lang w:val="en-US"/>
        </w:rPr>
      </w:pPr>
      <w:r w:rsidRPr="00263750">
        <w:rPr>
          <w:sz w:val="21"/>
          <w:szCs w:val="21"/>
          <w:lang w:val="en-US"/>
        </w:rPr>
        <w:t>Not yet used:</w:t>
      </w:r>
    </w:p>
    <w:p w:rsidR="00E621C7" w:rsidRPr="00263750" w:rsidRDefault="00E621C7" w:rsidP="00E01B33">
      <w:pPr>
        <w:pStyle w:val="Prrafodelista"/>
        <w:numPr>
          <w:ilvl w:val="0"/>
          <w:numId w:val="1"/>
        </w:numPr>
        <w:spacing w:line="360" w:lineRule="auto"/>
        <w:jc w:val="both"/>
        <w:rPr>
          <w:sz w:val="21"/>
          <w:szCs w:val="21"/>
          <w:lang w:val="en-US"/>
        </w:rPr>
      </w:pPr>
      <w:r w:rsidRPr="00263750">
        <w:rPr>
          <w:sz w:val="21"/>
          <w:szCs w:val="21"/>
          <w:lang w:val="en-US"/>
        </w:rPr>
        <w:t xml:space="preserve">Received as a guest: </w:t>
      </w:r>
    </w:p>
    <w:p w:rsidR="00E621C7" w:rsidRPr="00263750" w:rsidRDefault="00E621C7" w:rsidP="00E01B33">
      <w:pPr>
        <w:pStyle w:val="Prrafodelista"/>
        <w:numPr>
          <w:ilvl w:val="0"/>
          <w:numId w:val="1"/>
        </w:numPr>
        <w:spacing w:line="360" w:lineRule="auto"/>
        <w:jc w:val="both"/>
        <w:rPr>
          <w:sz w:val="21"/>
          <w:szCs w:val="21"/>
          <w:lang w:val="en-US"/>
        </w:rPr>
      </w:pPr>
      <w:r w:rsidRPr="00263750">
        <w:rPr>
          <w:sz w:val="21"/>
          <w:szCs w:val="21"/>
          <w:lang w:val="en-US"/>
        </w:rPr>
        <w:t>Health, happiness:</w:t>
      </w:r>
    </w:p>
    <w:p w:rsidR="00E621C7" w:rsidRPr="00263750" w:rsidRDefault="00E621C7" w:rsidP="00E01B33">
      <w:pPr>
        <w:pStyle w:val="Prrafodelista"/>
        <w:numPr>
          <w:ilvl w:val="0"/>
          <w:numId w:val="1"/>
        </w:numPr>
        <w:spacing w:line="360" w:lineRule="auto"/>
        <w:jc w:val="both"/>
        <w:rPr>
          <w:sz w:val="21"/>
          <w:szCs w:val="21"/>
          <w:lang w:val="en-US"/>
        </w:rPr>
      </w:pPr>
      <w:r w:rsidRPr="00263750">
        <w:rPr>
          <w:sz w:val="21"/>
          <w:szCs w:val="21"/>
          <w:lang w:val="en-US"/>
        </w:rPr>
        <w:t>To clarify, explain:</w:t>
      </w:r>
    </w:p>
    <w:p w:rsidR="00E621C7" w:rsidRDefault="00E621C7" w:rsidP="00E01B33">
      <w:pPr>
        <w:pStyle w:val="Prrafodelista"/>
        <w:numPr>
          <w:ilvl w:val="0"/>
          <w:numId w:val="1"/>
        </w:numPr>
        <w:spacing w:line="360" w:lineRule="auto"/>
        <w:jc w:val="both"/>
        <w:rPr>
          <w:sz w:val="21"/>
          <w:szCs w:val="21"/>
          <w:lang w:val="en-US"/>
        </w:rPr>
      </w:pPr>
      <w:r w:rsidRPr="00263750">
        <w:rPr>
          <w:sz w:val="21"/>
          <w:szCs w:val="21"/>
          <w:lang w:val="en-US"/>
        </w:rPr>
        <w:t>In fact:</w:t>
      </w:r>
    </w:p>
    <w:p w:rsidR="00AA590E" w:rsidRPr="00263750" w:rsidRDefault="00AA590E" w:rsidP="00E01B33">
      <w:pPr>
        <w:pStyle w:val="Prrafodelista"/>
        <w:numPr>
          <w:ilvl w:val="0"/>
          <w:numId w:val="1"/>
        </w:numPr>
        <w:spacing w:line="360" w:lineRule="auto"/>
        <w:jc w:val="both"/>
        <w:rPr>
          <w:sz w:val="21"/>
          <w:szCs w:val="21"/>
          <w:lang w:val="en-US"/>
        </w:rPr>
      </w:pPr>
      <w:r>
        <w:rPr>
          <w:sz w:val="21"/>
          <w:szCs w:val="21"/>
          <w:lang w:val="en-US"/>
        </w:rPr>
        <w:t>Accumulate:</w:t>
      </w:r>
    </w:p>
    <w:p w:rsidR="00E621C7" w:rsidRPr="00263750" w:rsidRDefault="00E621C7" w:rsidP="00E01B33">
      <w:pPr>
        <w:pStyle w:val="Prrafodelista"/>
        <w:numPr>
          <w:ilvl w:val="0"/>
          <w:numId w:val="1"/>
        </w:numPr>
        <w:spacing w:line="360" w:lineRule="auto"/>
        <w:jc w:val="both"/>
        <w:rPr>
          <w:sz w:val="21"/>
          <w:szCs w:val="21"/>
          <w:lang w:val="en-US"/>
        </w:rPr>
      </w:pPr>
      <w:r w:rsidRPr="00263750">
        <w:rPr>
          <w:sz w:val="21"/>
          <w:szCs w:val="21"/>
          <w:lang w:val="en-US"/>
        </w:rPr>
        <w:t>It is obvious that…:</w:t>
      </w:r>
    </w:p>
    <w:p w:rsidR="00E01B33" w:rsidRPr="00263750" w:rsidRDefault="00E01B33" w:rsidP="00E01B33">
      <w:pPr>
        <w:pStyle w:val="Prrafodelista"/>
        <w:numPr>
          <w:ilvl w:val="0"/>
          <w:numId w:val="1"/>
        </w:numPr>
        <w:spacing w:line="360" w:lineRule="auto"/>
        <w:jc w:val="both"/>
        <w:rPr>
          <w:sz w:val="21"/>
          <w:szCs w:val="21"/>
          <w:lang w:val="en-US"/>
        </w:rPr>
      </w:pPr>
      <w:r w:rsidRPr="00263750">
        <w:rPr>
          <w:sz w:val="21"/>
          <w:szCs w:val="21"/>
          <w:lang w:val="en-US"/>
        </w:rPr>
        <w:t>To give attention to something:</w:t>
      </w:r>
    </w:p>
    <w:p w:rsidR="00E01B33" w:rsidRPr="00263750" w:rsidRDefault="00E01B33" w:rsidP="00E01B33">
      <w:pPr>
        <w:pStyle w:val="Prrafodelista"/>
        <w:numPr>
          <w:ilvl w:val="0"/>
          <w:numId w:val="1"/>
        </w:numPr>
        <w:spacing w:line="360" w:lineRule="auto"/>
        <w:jc w:val="both"/>
        <w:rPr>
          <w:sz w:val="21"/>
          <w:szCs w:val="21"/>
          <w:lang w:val="en-US"/>
        </w:rPr>
      </w:pPr>
      <w:r w:rsidRPr="00263750">
        <w:rPr>
          <w:sz w:val="21"/>
          <w:szCs w:val="21"/>
          <w:lang w:val="en-US"/>
        </w:rPr>
        <w:t xml:space="preserve">To make an effort to understand and deal with a problem or situation: </w:t>
      </w:r>
    </w:p>
    <w:p w:rsidR="00E01B33" w:rsidRPr="00263750" w:rsidRDefault="004143BF" w:rsidP="00E01B33">
      <w:pPr>
        <w:pStyle w:val="Prrafodelista"/>
        <w:numPr>
          <w:ilvl w:val="0"/>
          <w:numId w:val="1"/>
        </w:numPr>
        <w:spacing w:line="360" w:lineRule="auto"/>
        <w:jc w:val="both"/>
        <w:rPr>
          <w:sz w:val="21"/>
          <w:szCs w:val="21"/>
          <w:lang w:val="en-US"/>
        </w:rPr>
      </w:pPr>
      <w:r>
        <w:rPr>
          <w:sz w:val="21"/>
          <w:szCs w:val="21"/>
          <w:lang w:val="en-US"/>
        </w:rPr>
        <w:t>Control</w:t>
      </w:r>
      <w:r w:rsidR="00E01B33" w:rsidRPr="00263750">
        <w:rPr>
          <w:sz w:val="21"/>
          <w:szCs w:val="21"/>
          <w:lang w:val="en-US"/>
        </w:rPr>
        <w:t>:</w:t>
      </w:r>
    </w:p>
    <w:p w:rsidR="00E01B33" w:rsidRPr="00263750" w:rsidRDefault="00E01B33" w:rsidP="00E01B33">
      <w:pPr>
        <w:pStyle w:val="Prrafodelista"/>
        <w:numPr>
          <w:ilvl w:val="0"/>
          <w:numId w:val="1"/>
        </w:numPr>
        <w:spacing w:line="360" w:lineRule="auto"/>
        <w:jc w:val="both"/>
        <w:rPr>
          <w:sz w:val="21"/>
          <w:szCs w:val="21"/>
          <w:lang w:val="en-US"/>
        </w:rPr>
      </w:pPr>
      <w:r w:rsidRPr="00263750">
        <w:rPr>
          <w:sz w:val="21"/>
          <w:szCs w:val="21"/>
          <w:lang w:val="en-US"/>
        </w:rPr>
        <w:t>In short:</w:t>
      </w:r>
    </w:p>
    <w:p w:rsidR="00917693" w:rsidRPr="00263750" w:rsidRDefault="00E01B33" w:rsidP="00E01B33">
      <w:pPr>
        <w:pStyle w:val="Prrafodelista"/>
        <w:numPr>
          <w:ilvl w:val="0"/>
          <w:numId w:val="1"/>
        </w:numPr>
        <w:spacing w:line="360" w:lineRule="auto"/>
        <w:jc w:val="both"/>
        <w:rPr>
          <w:sz w:val="21"/>
          <w:szCs w:val="21"/>
          <w:lang w:val="en-US"/>
        </w:rPr>
        <w:sectPr w:rsidR="00917693" w:rsidRPr="00263750" w:rsidSect="00917693">
          <w:type w:val="continuous"/>
          <w:pgSz w:w="11900" w:h="16840"/>
          <w:pgMar w:top="1417" w:right="1701" w:bottom="1417" w:left="1701" w:header="708" w:footer="708" w:gutter="0"/>
          <w:cols w:num="2" w:space="708"/>
          <w:docGrid w:linePitch="360"/>
        </w:sectPr>
      </w:pPr>
      <w:r w:rsidRPr="00263750">
        <w:rPr>
          <w:sz w:val="21"/>
          <w:szCs w:val="21"/>
          <w:lang w:val="en-US"/>
        </w:rPr>
        <w:t>To develo</w:t>
      </w:r>
      <w:r w:rsidR="00917693" w:rsidRPr="00263750">
        <w:rPr>
          <w:sz w:val="21"/>
          <w:szCs w:val="21"/>
          <w:lang w:val="en-US"/>
        </w:rPr>
        <w:t>p:</w:t>
      </w:r>
    </w:p>
    <w:p w:rsidR="00917693" w:rsidRDefault="00917693" w:rsidP="00E01B33">
      <w:pPr>
        <w:spacing w:line="360" w:lineRule="auto"/>
        <w:jc w:val="both"/>
        <w:rPr>
          <w:b/>
          <w:bCs/>
          <w:sz w:val="22"/>
          <w:szCs w:val="22"/>
          <w:lang w:val="en-US"/>
        </w:rPr>
      </w:pPr>
    </w:p>
    <w:p w:rsidR="00E01B33" w:rsidRDefault="00E01B33" w:rsidP="00917693">
      <w:pPr>
        <w:spacing w:line="360" w:lineRule="auto"/>
        <w:jc w:val="both"/>
        <w:rPr>
          <w:i/>
          <w:iCs/>
          <w:sz w:val="21"/>
          <w:szCs w:val="21"/>
          <w:lang w:val="en-US"/>
        </w:rPr>
      </w:pPr>
      <w:r w:rsidRPr="00263750">
        <w:rPr>
          <w:b/>
          <w:bCs/>
          <w:sz w:val="21"/>
          <w:szCs w:val="21"/>
          <w:lang w:val="en-US"/>
        </w:rPr>
        <w:t>2. Write an opinion essay</w:t>
      </w:r>
      <w:r w:rsidR="00917693" w:rsidRPr="00263750">
        <w:rPr>
          <w:b/>
          <w:bCs/>
          <w:sz w:val="21"/>
          <w:szCs w:val="21"/>
          <w:lang w:val="en-US"/>
        </w:rPr>
        <w:t xml:space="preserve"> replying to this question: </w:t>
      </w:r>
      <w:r w:rsidRPr="00263750">
        <w:rPr>
          <w:i/>
          <w:iCs/>
          <w:sz w:val="21"/>
          <w:szCs w:val="21"/>
          <w:lang w:val="en-US"/>
        </w:rPr>
        <w:t>Is the Internet really killing family life?</w:t>
      </w:r>
    </w:p>
    <w:p w:rsidR="004143BF" w:rsidRPr="004143BF" w:rsidRDefault="004143BF" w:rsidP="00917693">
      <w:pPr>
        <w:spacing w:line="360" w:lineRule="auto"/>
        <w:jc w:val="both"/>
        <w:rPr>
          <w:b/>
          <w:bCs/>
          <w:sz w:val="21"/>
          <w:szCs w:val="21"/>
          <w:lang w:val="en-US"/>
        </w:rPr>
      </w:pPr>
    </w:p>
    <w:sectPr w:rsidR="004143BF" w:rsidRPr="004143BF" w:rsidSect="00917693">
      <w:type w:val="continuous"/>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w:altName w:val="Courier New"/>
    <w:charset w:val="4D"/>
    <w:family w:val="auto"/>
    <w:pitch w:val="variable"/>
    <w:sig w:usb0="00000001"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E1511"/>
    <w:multiLevelType w:val="hybridMultilevel"/>
    <w:tmpl w:val="54CC90A4"/>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43C34B3D"/>
    <w:multiLevelType w:val="hybridMultilevel"/>
    <w:tmpl w:val="426C77F4"/>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62227B1E"/>
    <w:multiLevelType w:val="hybridMultilevel"/>
    <w:tmpl w:val="54CC90A4"/>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C7"/>
    <w:rsid w:val="00123EED"/>
    <w:rsid w:val="00263750"/>
    <w:rsid w:val="004143BF"/>
    <w:rsid w:val="00503A21"/>
    <w:rsid w:val="00595184"/>
    <w:rsid w:val="00917693"/>
    <w:rsid w:val="00966F11"/>
    <w:rsid w:val="00992E26"/>
    <w:rsid w:val="00AA590E"/>
    <w:rsid w:val="00E01B33"/>
    <w:rsid w:val="00E62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34E7-D191-8047-B33A-016B1254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621C7"/>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1C7"/>
    <w:rPr>
      <w:rFonts w:ascii="Times New Roman" w:eastAsia="Times New Roman" w:hAnsi="Times New Roman" w:cs="Times New Roman"/>
      <w:b/>
      <w:bCs/>
      <w:kern w:val="36"/>
      <w:sz w:val="48"/>
      <w:szCs w:val="48"/>
      <w:lang w:eastAsia="es-ES_tradnl"/>
    </w:rPr>
  </w:style>
  <w:style w:type="character" w:customStyle="1" w:styleId="labellink-wrapper">
    <w:name w:val="label__link-wrapper"/>
    <w:basedOn w:val="Fuentedeprrafopredeter"/>
    <w:rsid w:val="00E621C7"/>
  </w:style>
  <w:style w:type="character" w:styleId="Hipervnculo">
    <w:name w:val="Hyperlink"/>
    <w:basedOn w:val="Fuentedeprrafopredeter"/>
    <w:uiPriority w:val="99"/>
    <w:unhideWhenUsed/>
    <w:rsid w:val="00E621C7"/>
    <w:rPr>
      <w:color w:val="0563C1" w:themeColor="hyperlink"/>
      <w:u w:val="single"/>
    </w:rPr>
  </w:style>
  <w:style w:type="character" w:customStyle="1" w:styleId="UnresolvedMention">
    <w:name w:val="Unresolved Mention"/>
    <w:basedOn w:val="Fuentedeprrafopredeter"/>
    <w:uiPriority w:val="99"/>
    <w:semiHidden/>
    <w:unhideWhenUsed/>
    <w:rsid w:val="00E621C7"/>
    <w:rPr>
      <w:color w:val="605E5C"/>
      <w:shd w:val="clear" w:color="auto" w:fill="E1DFDD"/>
    </w:rPr>
  </w:style>
  <w:style w:type="paragraph" w:styleId="NormalWeb">
    <w:name w:val="Normal (Web)"/>
    <w:basedOn w:val="Normal"/>
    <w:uiPriority w:val="99"/>
    <w:unhideWhenUsed/>
    <w:rsid w:val="00E621C7"/>
    <w:pPr>
      <w:spacing w:before="100" w:beforeAutospacing="1" w:after="100" w:afterAutospacing="1"/>
    </w:pPr>
    <w:rPr>
      <w:rFonts w:ascii="Times New Roman" w:eastAsia="Times New Roman" w:hAnsi="Times New Roman" w:cs="Times New Roman"/>
      <w:lang w:eastAsia="es-ES_tradnl"/>
    </w:rPr>
  </w:style>
  <w:style w:type="character" w:customStyle="1" w:styleId="drop-capinner">
    <w:name w:val="drop-cap__inner"/>
    <w:basedOn w:val="Fuentedeprrafopredeter"/>
    <w:rsid w:val="00E621C7"/>
  </w:style>
  <w:style w:type="paragraph" w:styleId="Prrafodelista">
    <w:name w:val="List Paragraph"/>
    <w:basedOn w:val="Normal"/>
    <w:uiPriority w:val="34"/>
    <w:qFormat/>
    <w:rsid w:val="00E621C7"/>
    <w:pPr>
      <w:ind w:left="720"/>
      <w:contextualSpacing/>
    </w:pPr>
  </w:style>
  <w:style w:type="character" w:customStyle="1" w:styleId="apple-converted-space">
    <w:name w:val="apple-converted-space"/>
    <w:basedOn w:val="Fuentedeprrafopredeter"/>
    <w:rsid w:val="00E01B33"/>
  </w:style>
  <w:style w:type="paragraph" w:styleId="Textodeglobo">
    <w:name w:val="Balloon Text"/>
    <w:basedOn w:val="Normal"/>
    <w:link w:val="TextodegloboCar"/>
    <w:uiPriority w:val="99"/>
    <w:semiHidden/>
    <w:unhideWhenUsed/>
    <w:rsid w:val="002637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637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3602">
      <w:bodyDiv w:val="1"/>
      <w:marLeft w:val="0"/>
      <w:marRight w:val="0"/>
      <w:marTop w:val="0"/>
      <w:marBottom w:val="0"/>
      <w:divBdr>
        <w:top w:val="none" w:sz="0" w:space="0" w:color="auto"/>
        <w:left w:val="none" w:sz="0" w:space="0" w:color="auto"/>
        <w:bottom w:val="none" w:sz="0" w:space="0" w:color="auto"/>
        <w:right w:val="none" w:sz="0" w:space="0" w:color="auto"/>
      </w:divBdr>
    </w:div>
    <w:div w:id="196161735">
      <w:bodyDiv w:val="1"/>
      <w:marLeft w:val="0"/>
      <w:marRight w:val="0"/>
      <w:marTop w:val="0"/>
      <w:marBottom w:val="0"/>
      <w:divBdr>
        <w:top w:val="none" w:sz="0" w:space="0" w:color="auto"/>
        <w:left w:val="none" w:sz="0" w:space="0" w:color="auto"/>
        <w:bottom w:val="none" w:sz="0" w:space="0" w:color="auto"/>
        <w:right w:val="none" w:sz="0" w:space="0" w:color="auto"/>
      </w:divBdr>
    </w:div>
    <w:div w:id="261687406">
      <w:bodyDiv w:val="1"/>
      <w:marLeft w:val="0"/>
      <w:marRight w:val="0"/>
      <w:marTop w:val="0"/>
      <w:marBottom w:val="0"/>
      <w:divBdr>
        <w:top w:val="none" w:sz="0" w:space="0" w:color="auto"/>
        <w:left w:val="none" w:sz="0" w:space="0" w:color="auto"/>
        <w:bottom w:val="none" w:sz="0" w:space="0" w:color="auto"/>
        <w:right w:val="none" w:sz="0" w:space="0" w:color="auto"/>
      </w:divBdr>
    </w:div>
    <w:div w:id="454446210">
      <w:bodyDiv w:val="1"/>
      <w:marLeft w:val="0"/>
      <w:marRight w:val="0"/>
      <w:marTop w:val="0"/>
      <w:marBottom w:val="0"/>
      <w:divBdr>
        <w:top w:val="none" w:sz="0" w:space="0" w:color="auto"/>
        <w:left w:val="none" w:sz="0" w:space="0" w:color="auto"/>
        <w:bottom w:val="none" w:sz="0" w:space="0" w:color="auto"/>
        <w:right w:val="none" w:sz="0" w:space="0" w:color="auto"/>
      </w:divBdr>
      <w:divsChild>
        <w:div w:id="1501042391">
          <w:marLeft w:val="0"/>
          <w:marRight w:val="0"/>
          <w:marTop w:val="0"/>
          <w:marBottom w:val="0"/>
          <w:divBdr>
            <w:top w:val="none" w:sz="0" w:space="0" w:color="auto"/>
            <w:left w:val="none" w:sz="0" w:space="0" w:color="auto"/>
            <w:bottom w:val="none" w:sz="0" w:space="0" w:color="auto"/>
            <w:right w:val="none" w:sz="0" w:space="0" w:color="auto"/>
          </w:divBdr>
          <w:divsChild>
            <w:div w:id="456871030">
              <w:marLeft w:val="0"/>
              <w:marRight w:val="0"/>
              <w:marTop w:val="0"/>
              <w:marBottom w:val="0"/>
              <w:divBdr>
                <w:top w:val="none" w:sz="0" w:space="0" w:color="auto"/>
                <w:left w:val="none" w:sz="0" w:space="0" w:color="auto"/>
                <w:bottom w:val="none" w:sz="0" w:space="0" w:color="auto"/>
                <w:right w:val="none" w:sz="0" w:space="0" w:color="auto"/>
              </w:divBdr>
            </w:div>
          </w:divsChild>
        </w:div>
        <w:div w:id="357236913">
          <w:marLeft w:val="0"/>
          <w:marRight w:val="0"/>
          <w:marTop w:val="0"/>
          <w:marBottom w:val="0"/>
          <w:divBdr>
            <w:top w:val="none" w:sz="0" w:space="0" w:color="auto"/>
            <w:left w:val="none" w:sz="0" w:space="0" w:color="auto"/>
            <w:bottom w:val="none" w:sz="0" w:space="0" w:color="auto"/>
            <w:right w:val="none" w:sz="0" w:space="0" w:color="auto"/>
          </w:divBdr>
          <w:divsChild>
            <w:div w:id="1544251937">
              <w:marLeft w:val="0"/>
              <w:marRight w:val="0"/>
              <w:marTop w:val="0"/>
              <w:marBottom w:val="0"/>
              <w:divBdr>
                <w:top w:val="none" w:sz="0" w:space="0" w:color="auto"/>
                <w:left w:val="none" w:sz="0" w:space="0" w:color="auto"/>
                <w:bottom w:val="none" w:sz="0" w:space="0" w:color="auto"/>
                <w:right w:val="none" w:sz="0" w:space="0" w:color="auto"/>
              </w:divBdr>
              <w:divsChild>
                <w:div w:id="13882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71826">
      <w:bodyDiv w:val="1"/>
      <w:marLeft w:val="0"/>
      <w:marRight w:val="0"/>
      <w:marTop w:val="0"/>
      <w:marBottom w:val="0"/>
      <w:divBdr>
        <w:top w:val="none" w:sz="0" w:space="0" w:color="auto"/>
        <w:left w:val="none" w:sz="0" w:space="0" w:color="auto"/>
        <w:bottom w:val="none" w:sz="0" w:space="0" w:color="auto"/>
        <w:right w:val="none" w:sz="0" w:space="0" w:color="auto"/>
      </w:divBdr>
    </w:div>
    <w:div w:id="829294881">
      <w:bodyDiv w:val="1"/>
      <w:marLeft w:val="0"/>
      <w:marRight w:val="0"/>
      <w:marTop w:val="0"/>
      <w:marBottom w:val="0"/>
      <w:divBdr>
        <w:top w:val="none" w:sz="0" w:space="0" w:color="auto"/>
        <w:left w:val="none" w:sz="0" w:space="0" w:color="auto"/>
        <w:bottom w:val="none" w:sz="0" w:space="0" w:color="auto"/>
        <w:right w:val="none" w:sz="0" w:space="0" w:color="auto"/>
      </w:divBdr>
    </w:div>
    <w:div w:id="887884984">
      <w:bodyDiv w:val="1"/>
      <w:marLeft w:val="0"/>
      <w:marRight w:val="0"/>
      <w:marTop w:val="0"/>
      <w:marBottom w:val="0"/>
      <w:divBdr>
        <w:top w:val="none" w:sz="0" w:space="0" w:color="auto"/>
        <w:left w:val="none" w:sz="0" w:space="0" w:color="auto"/>
        <w:bottom w:val="none" w:sz="0" w:space="0" w:color="auto"/>
        <w:right w:val="none" w:sz="0" w:space="0" w:color="auto"/>
      </w:divBdr>
    </w:div>
    <w:div w:id="893927880">
      <w:bodyDiv w:val="1"/>
      <w:marLeft w:val="0"/>
      <w:marRight w:val="0"/>
      <w:marTop w:val="0"/>
      <w:marBottom w:val="0"/>
      <w:divBdr>
        <w:top w:val="none" w:sz="0" w:space="0" w:color="auto"/>
        <w:left w:val="none" w:sz="0" w:space="0" w:color="auto"/>
        <w:bottom w:val="none" w:sz="0" w:space="0" w:color="auto"/>
        <w:right w:val="none" w:sz="0" w:space="0" w:color="auto"/>
      </w:divBdr>
    </w:div>
    <w:div w:id="999892599">
      <w:bodyDiv w:val="1"/>
      <w:marLeft w:val="0"/>
      <w:marRight w:val="0"/>
      <w:marTop w:val="0"/>
      <w:marBottom w:val="0"/>
      <w:divBdr>
        <w:top w:val="none" w:sz="0" w:space="0" w:color="auto"/>
        <w:left w:val="none" w:sz="0" w:space="0" w:color="auto"/>
        <w:bottom w:val="none" w:sz="0" w:space="0" w:color="auto"/>
        <w:right w:val="none" w:sz="0" w:space="0" w:color="auto"/>
      </w:divBdr>
    </w:div>
    <w:div w:id="1397819838">
      <w:bodyDiv w:val="1"/>
      <w:marLeft w:val="0"/>
      <w:marRight w:val="0"/>
      <w:marTop w:val="0"/>
      <w:marBottom w:val="0"/>
      <w:divBdr>
        <w:top w:val="none" w:sz="0" w:space="0" w:color="auto"/>
        <w:left w:val="none" w:sz="0" w:space="0" w:color="auto"/>
        <w:bottom w:val="none" w:sz="0" w:space="0" w:color="auto"/>
        <w:right w:val="none" w:sz="0" w:space="0" w:color="auto"/>
      </w:divBdr>
    </w:div>
    <w:div w:id="21272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society/2014/may/06/technology-helping-families-communicate-or-holding-bac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2396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Rosales Martinez</cp:lastModifiedBy>
  <cp:revision>2</cp:revision>
  <cp:lastPrinted>2019-10-10T18:30:00Z</cp:lastPrinted>
  <dcterms:created xsi:type="dcterms:W3CDTF">2019-11-28T21:31:00Z</dcterms:created>
  <dcterms:modified xsi:type="dcterms:W3CDTF">2019-11-28T21:31:00Z</dcterms:modified>
</cp:coreProperties>
</file>