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1. Haz una tabla resumen de todos los componentes de tu equipo indicando las</w:t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características más importantes de cada uno de ellos, tal y como aparecería en</w:t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la información detallada de una tienda.</w:t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Formato: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Micro ATX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Placa Base: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Lenovo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Procesador: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4x Intel(R) Core(™) i3.4130 CPU 3.4GHz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Chipset: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Intel H81 Express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Gráficos: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Intel HD Graphics 4400, 1600 MHz DDR3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Memoria RAM: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8 GB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Disco duro: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500 GB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Unidad óptica: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DVD - Multiplayer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Almacenamiento (otros):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Sonido: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HDA-Intel-HDA Intel HDMI / PCH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Red: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Gigabit Ethernet3 1000MB/s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Conectividad: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Wifi - Ethernet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Sistema operativo: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Ubuntu 16.04 LTS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Dimensiones: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338 mm x 100 mm x 385 mm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Periféricos: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Raton - Teclado - Monitor</w:t>
            </w:r>
          </w:p>
        </w:tc>
      </w:tr>
    </w:tbl>
    <w:p w:rsidR="00000000" w:rsidDel="00000000" w:rsidP="00000000" w:rsidRDefault="00000000" w:rsidRPr="00000000" w14:paraId="00000022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2. Hemos adquirido una raspberry pi, y queremos comprobar el hardware que</w:t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tiene. Indica que son los elementos que faltan en la siguiente imagen:</w:t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214313</wp:posOffset>
            </wp:positionH>
            <wp:positionV relativeFrom="paragraph">
              <wp:posOffset>151291</wp:posOffset>
            </wp:positionV>
            <wp:extent cx="3405188" cy="2306159"/>
            <wp:effectExtent b="0" l="0" r="0" t="0"/>
            <wp:wrapSquare wrapText="bothSides" distB="114300" distT="114300" distL="114300" distR="11430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5188" cy="230615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6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Chipset.</w:t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USB 2.0.</w:t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USB 2.0.</w:t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Puerto Ethernet.</w:t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Audio/Video Jack.</w:t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HDMI.</w:t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b w:val="1"/>
          <w:rtl w:val="0"/>
        </w:rPr>
        <w:t xml:space="preserve">Micro USB.</w:t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b w:val="1"/>
          <w:rtl w:val="0"/>
        </w:rPr>
        <w:t xml:space="preserve">Micro SD.</w:t>
      </w:r>
    </w:p>
    <w:p w:rsidR="00000000" w:rsidDel="00000000" w:rsidP="00000000" w:rsidRDefault="00000000" w:rsidRPr="00000000" w14:paraId="0000002F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3. Conecta la raspberry pi, desde el sistema operativo intenta averiguar las</w:t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características hardware detalladas más importantes. Completa la siguiente</w:t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tabla con los resultados obtenidos:</w:t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SoC: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Broadcom BCM 1835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CPU: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ARM1176JZF-S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GPU: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VideoCore IV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RAM: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512MB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Almacenamiento: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Mínimo 4GB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Red Ethernet: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10/100 con RJ45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WiFi: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Puertos vídeo/audio: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Video: MIPI CSI y HDMI</w:t>
            </w:r>
          </w:p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Audio: conector estándar y HDMI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USB: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2.0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Alimentación: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Puerto USB micro B o pines GPIO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Periféricos: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Ratón y teclado. Lenovo</w:t>
            </w:r>
          </w:p>
        </w:tc>
      </w:tr>
    </w:tbl>
    <w:p w:rsidR="00000000" w:rsidDel="00000000" w:rsidP="00000000" w:rsidRDefault="00000000" w:rsidRPr="00000000" w14:paraId="0000004C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4. Realiza alguna prueba de rendimiento de algún componente de la raspberry pi y</w:t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comparalo con los resultados obtenidos en tu PC de clase.</w:t>
        <w:tab/>
        <w:t xml:space="preserve"> </w:t>
        <w:tab/>
      </w:r>
    </w:p>
    <w:p w:rsidR="00000000" w:rsidDel="00000000" w:rsidP="00000000" w:rsidRDefault="00000000" w:rsidRPr="00000000" w14:paraId="0000004F">
      <w:pPr>
        <w:spacing w:before="240" w:line="240" w:lineRule="auto"/>
        <w:rPr/>
      </w:pPr>
      <w:r w:rsidDel="00000000" w:rsidR="00000000" w:rsidRPr="00000000">
        <w:rPr>
          <w:rtl w:val="0"/>
        </w:rPr>
        <w:t xml:space="preserve">Hemos tenido que instalar “mesa-utils” y luego hemos puesto el comando para hacer la prueba de rendimiento de gráficos “vblank_mode=0 glxgears &amp; sleep 30 ; killall glxgears”</w:t>
      </w:r>
    </w:p>
    <w:p w:rsidR="00000000" w:rsidDel="00000000" w:rsidP="00000000" w:rsidRDefault="00000000" w:rsidRPr="00000000" w14:paraId="00000050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16002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5. Indica que diferencias hardware existen con la última raspberry pi disponible</w:t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en el mercado.</w:t>
      </w:r>
    </w:p>
    <w:p w:rsidR="00000000" w:rsidDel="00000000" w:rsidP="00000000" w:rsidRDefault="00000000" w:rsidRPr="00000000" w14:paraId="0000005B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886075" cy="4610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-3236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461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1428750" cy="4581525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458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6. Tenemos que montar un ordenador clónico de sobremesa en nuestra empresa</w:t>
      </w:r>
    </w:p>
    <w:p w:rsidR="00000000" w:rsidDel="00000000" w:rsidP="00000000" w:rsidRDefault="00000000" w:rsidRPr="00000000" w14:paraId="0000005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(no queremos un ordenador de marca), el uso del equipo será para un</w:t>
      </w:r>
    </w:p>
    <w:p w:rsidR="00000000" w:rsidDel="00000000" w:rsidP="00000000" w:rsidRDefault="00000000" w:rsidRPr="00000000" w14:paraId="0000005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empleado que trabaja en el departamento de marketing, usando principalmente</w:t>
      </w:r>
    </w:p>
    <w:p w:rsidR="00000000" w:rsidDel="00000000" w:rsidP="00000000" w:rsidRDefault="00000000" w:rsidRPr="00000000" w14:paraId="0000006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aplicaciones multimedia de edición de vídeo, imágenes y sonido, a parte del</w:t>
      </w:r>
    </w:p>
    <w:p w:rsidR="00000000" w:rsidDel="00000000" w:rsidP="00000000" w:rsidRDefault="00000000" w:rsidRPr="00000000" w14:paraId="0000006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uso habitual del ordenador (procesadores de texto, correo, internet, etc..),</w:t>
      </w:r>
    </w:p>
    <w:p w:rsidR="00000000" w:rsidDel="00000000" w:rsidP="00000000" w:rsidRDefault="00000000" w:rsidRPr="00000000" w14:paraId="0000006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también es necesaria una impresora en red para el departamento. Para ahorrar</w:t>
      </w:r>
    </w:p>
    <w:p w:rsidR="00000000" w:rsidDel="00000000" w:rsidP="00000000" w:rsidRDefault="00000000" w:rsidRPr="00000000" w14:paraId="0000006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dinero compraremos todos los componentes por separado y lo montaremos</w:t>
      </w:r>
    </w:p>
    <w:p w:rsidR="00000000" w:rsidDel="00000000" w:rsidP="00000000" w:rsidRDefault="00000000" w:rsidRPr="00000000" w14:paraId="0000006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nosotros mismos. Detalla todos los componentes que adquirirás, sus</w:t>
      </w:r>
    </w:p>
    <w:p w:rsidR="00000000" w:rsidDel="00000000" w:rsidP="00000000" w:rsidRDefault="00000000" w:rsidRPr="00000000" w14:paraId="0000006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características más importantes, precio y el proveedor. Intenta comprar lo más</w:t>
      </w:r>
    </w:p>
    <w:p w:rsidR="00000000" w:rsidDel="00000000" w:rsidP="00000000" w:rsidRDefault="00000000" w:rsidRPr="00000000" w14:paraId="0000006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barato posible (para ello consulta varias tiendas), y que sea el mejor ordenador</w:t>
      </w:r>
    </w:p>
    <w:p w:rsidR="00000000" w:rsidDel="00000000" w:rsidP="00000000" w:rsidRDefault="00000000" w:rsidRPr="00000000" w14:paraId="0000006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posible. Disponemos de un presupuesto de 1.000€ como máximo (sin contar</w:t>
      </w:r>
    </w:p>
    <w:p w:rsidR="00000000" w:rsidDel="00000000" w:rsidP="00000000" w:rsidRDefault="00000000" w:rsidRPr="00000000" w14:paraId="0000006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licencias software).</w:t>
      </w:r>
    </w:p>
    <w:p w:rsidR="00000000" w:rsidDel="00000000" w:rsidP="00000000" w:rsidRDefault="00000000" w:rsidRPr="00000000" w14:paraId="00000069">
      <w:pPr>
        <w:ind w:firstLine="72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938588" cy="1463519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8588" cy="14635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3871913" cy="2263975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1913" cy="2263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3846097" cy="1052513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6097" cy="1052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13" w:type="default"/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A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7.png"/><Relationship Id="rId13" Type="http://schemas.openxmlformats.org/officeDocument/2006/relationships/footer" Target="footer1.xml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