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F5D" w:rsidRPr="006645EA" w:rsidRDefault="00FA6F5D">
      <w:pPr>
        <w:rPr>
          <w:b/>
        </w:rPr>
      </w:pPr>
      <w:r w:rsidRPr="006645EA">
        <w:rPr>
          <w:b/>
        </w:rPr>
        <w:t>ACTIVIDADES UNIDAD 2</w:t>
      </w:r>
    </w:p>
    <w:p w:rsidR="00FA6F5D" w:rsidRPr="00C33401" w:rsidRDefault="00FA6F5D" w:rsidP="00C33401">
      <w:pPr>
        <w:jc w:val="center"/>
        <w:rPr>
          <w:b/>
          <w:sz w:val="32"/>
          <w:szCs w:val="32"/>
        </w:rPr>
      </w:pPr>
      <w:r w:rsidRPr="00FA6F5D">
        <w:rPr>
          <w:b/>
          <w:sz w:val="32"/>
          <w:szCs w:val="32"/>
        </w:rPr>
        <w:t>EL MERCADO Y LOS CLIENTES</w:t>
      </w:r>
    </w:p>
    <w:p w:rsidR="00FA6F5D" w:rsidRDefault="00FA6F5D" w:rsidP="00FA6F5D">
      <w:r>
        <w:t>Actividades página 38</w:t>
      </w:r>
    </w:p>
    <w:p w:rsidR="00FA6F5D" w:rsidRPr="00FA6F5D" w:rsidRDefault="00FA6F5D" w:rsidP="00FA6F5D">
      <w:pPr>
        <w:numPr>
          <w:ilvl w:val="0"/>
          <w:numId w:val="1"/>
        </w:numPr>
      </w:pPr>
      <w:r w:rsidRPr="00FA6F5D">
        <w:t>1) En el primer artículo ¿qué se produce un exceso de oferta o demanda</w:t>
      </w:r>
      <w:proofErr w:type="gramStart"/>
      <w:r w:rsidRPr="00FA6F5D">
        <w:t>?¿</w:t>
      </w:r>
      <w:proofErr w:type="gramEnd"/>
      <w:r w:rsidRPr="00FA6F5D">
        <w:t>Qué ocurre con los precios y por</w:t>
      </w:r>
      <w:r>
        <w:t xml:space="preserve"> </w:t>
      </w:r>
      <w:r w:rsidRPr="00FA6F5D">
        <w:t>qué?</w:t>
      </w:r>
    </w:p>
    <w:p w:rsidR="00FA6F5D" w:rsidRPr="00FA6F5D" w:rsidRDefault="00FA6F5D" w:rsidP="00FA6F5D">
      <w:pPr>
        <w:numPr>
          <w:ilvl w:val="0"/>
          <w:numId w:val="1"/>
        </w:numPr>
      </w:pPr>
      <w:r w:rsidRPr="00FA6F5D">
        <w:t>2) Con la compra masiva de verduras se agotaron las existencias ¿Qué consecuencias conllevó una menor oferta?</w:t>
      </w:r>
      <w:r>
        <w:t xml:space="preserve"> </w:t>
      </w:r>
      <w:r w:rsidRPr="00FA6F5D">
        <w:t>¿Qué diferencia hubo entre grandes superficies y pequeños comercios?</w:t>
      </w:r>
    </w:p>
    <w:p w:rsidR="00FA6F5D" w:rsidRPr="00FA6F5D" w:rsidRDefault="00FA6F5D" w:rsidP="00FA6F5D">
      <w:pPr>
        <w:numPr>
          <w:ilvl w:val="0"/>
          <w:numId w:val="1"/>
        </w:numPr>
      </w:pPr>
      <w:r>
        <w:t>3) Explica có</w:t>
      </w:r>
      <w:r w:rsidRPr="00FA6F5D">
        <w:t>mo influye un mercado de oligopolio en los precios de los productos. Explica el artículo sobre FACUA.</w:t>
      </w:r>
    </w:p>
    <w:p w:rsidR="00FA6F5D" w:rsidRDefault="00FA6F5D" w:rsidP="00FA6F5D"/>
    <w:p w:rsidR="00B37A59" w:rsidRDefault="00B37A59" w:rsidP="00FA6F5D"/>
    <w:p w:rsidR="00B37A59" w:rsidRDefault="00B37A59" w:rsidP="00B37A59">
      <w:pPr>
        <w:pStyle w:val="Prrafodelista"/>
        <w:numPr>
          <w:ilvl w:val="0"/>
          <w:numId w:val="1"/>
        </w:numPr>
      </w:pPr>
      <w:r>
        <w:t>Una vez hemos visto los tipos de mercados, explica cuál es el modelo de mercado de tu producto, teniendo en cuenta tu idea de negocio.</w:t>
      </w:r>
    </w:p>
    <w:p w:rsidR="00B37A59" w:rsidRDefault="00B37A59" w:rsidP="00B37A59"/>
    <w:p w:rsidR="00B37A59" w:rsidRDefault="00B37A59" w:rsidP="00B37A59">
      <w:pPr>
        <w:pStyle w:val="Prrafodelista"/>
        <w:numPr>
          <w:ilvl w:val="0"/>
          <w:numId w:val="1"/>
        </w:numPr>
      </w:pPr>
      <w:r>
        <w:t>Una vez tenemos la idea de negocio, vamos a hacer una foto de mi cliente objetivo, para ello:</w:t>
      </w:r>
    </w:p>
    <w:p w:rsidR="00B37A59" w:rsidRDefault="00B37A59" w:rsidP="00B37A59">
      <w:r>
        <w:t>Vamos a buscar información en internet sobre quién, cómo y dónde compr</w:t>
      </w:r>
      <w:r w:rsidR="004B491A">
        <w:t>an un producto similar al mío (</w:t>
      </w:r>
      <w:r>
        <w:t>si es un producto nuevo tendrás que hacer tú esa foto de tu cliente potencial).</w:t>
      </w:r>
    </w:p>
    <w:p w:rsidR="00B37A59" w:rsidRDefault="004B491A" w:rsidP="00B37A59">
      <w:r>
        <w:t>En la página 45 “</w:t>
      </w:r>
      <w:r w:rsidR="00B37A59">
        <w:t>Análisis cliente objetivo” nos sirve para hacer un c</w:t>
      </w:r>
      <w:r>
        <w:t>uadro sobre qué necesito saber.</w:t>
      </w:r>
    </w:p>
    <w:p w:rsidR="00B37A59" w:rsidRDefault="00B37A59" w:rsidP="00B37A59">
      <w:r>
        <w:t>Después de contestar a estas preguntas, describe brevemente quién es tu cliente objetivo.</w:t>
      </w:r>
    </w:p>
    <w:p w:rsidR="004B491A" w:rsidRDefault="004B491A" w:rsidP="00B37A59"/>
    <w:p w:rsidR="004B491A" w:rsidRDefault="004B491A" w:rsidP="004B491A">
      <w:pPr>
        <w:pStyle w:val="Prrafodelista"/>
        <w:numPr>
          <w:ilvl w:val="0"/>
          <w:numId w:val="1"/>
        </w:numPr>
      </w:pPr>
      <w:r>
        <w:t xml:space="preserve">Teniendo en cuenta quién es tu cliente objetivo vamos a realizar  un guión para  realizar una entrevista de problema para saber si lo que queremos ofrecer realmente está resolviendo un problema a nuestro cliente </w:t>
      </w:r>
      <w:proofErr w:type="gramStart"/>
      <w:r>
        <w:t>objetivo(</w:t>
      </w:r>
      <w:proofErr w:type="gramEnd"/>
      <w:r>
        <w:t xml:space="preserve"> página 44  y busca también en internet). </w:t>
      </w:r>
    </w:p>
    <w:p w:rsidR="004B491A" w:rsidRDefault="004B491A" w:rsidP="004B491A">
      <w:pPr>
        <w:ind w:left="360"/>
      </w:pPr>
      <w:r>
        <w:t>Pasa la entrevista a tus compañeros de clase y realiza un resumen de los resultados.</w:t>
      </w:r>
    </w:p>
    <w:p w:rsidR="004B491A" w:rsidRDefault="004B491A" w:rsidP="004B491A">
      <w:pPr>
        <w:ind w:firstLine="360"/>
      </w:pPr>
      <w:r>
        <w:t>¿Te ha dado información que te haga modificar tu idea de negocio inicial?</w:t>
      </w:r>
    </w:p>
    <w:p w:rsidR="004B491A" w:rsidRDefault="004B491A" w:rsidP="004B491A">
      <w:pPr>
        <w:ind w:firstLine="360"/>
      </w:pPr>
    </w:p>
    <w:p w:rsidR="00B37A59" w:rsidRDefault="004B491A" w:rsidP="00FA6F5D">
      <w:pPr>
        <w:pStyle w:val="Prrafodelista"/>
        <w:numPr>
          <w:ilvl w:val="0"/>
          <w:numId w:val="1"/>
        </w:numPr>
      </w:pPr>
      <w:r w:rsidRPr="004B491A">
        <w:t>Página 52 lectura del artículo entorno empresarial y contesta a las cuestiones finales</w:t>
      </w:r>
    </w:p>
    <w:p w:rsidR="00CB6CFB" w:rsidRPr="00CB6CFB" w:rsidRDefault="00CB6CFB" w:rsidP="00CB6CFB">
      <w:pPr>
        <w:rPr>
          <w:color w:val="FF0000"/>
          <w:u w:val="single"/>
        </w:rPr>
      </w:pPr>
      <w:bookmarkStart w:id="0" w:name="_GoBack"/>
      <w:r w:rsidRPr="00CB6CFB">
        <w:rPr>
          <w:color w:val="FF0000"/>
          <w:u w:val="single"/>
        </w:rPr>
        <w:t>FECHA LÍMITE 01 DE NOVIEMBRE DE 2020</w:t>
      </w:r>
    </w:p>
    <w:bookmarkEnd w:id="0"/>
    <w:p w:rsidR="00FA6F5D" w:rsidRDefault="00FA6F5D" w:rsidP="00FA6F5D"/>
    <w:sectPr w:rsidR="00FA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56461"/>
    <w:multiLevelType w:val="hybridMultilevel"/>
    <w:tmpl w:val="FD2644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21"/>
    <w:rsid w:val="004B491A"/>
    <w:rsid w:val="0065497C"/>
    <w:rsid w:val="006645EA"/>
    <w:rsid w:val="00A7196F"/>
    <w:rsid w:val="00B37A59"/>
    <w:rsid w:val="00C33401"/>
    <w:rsid w:val="00CB6CFB"/>
    <w:rsid w:val="00FA3121"/>
    <w:rsid w:val="00F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3D56E-8461-48A7-B290-9D333BCE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7</cp:revision>
  <dcterms:created xsi:type="dcterms:W3CDTF">2020-10-12T07:50:00Z</dcterms:created>
  <dcterms:modified xsi:type="dcterms:W3CDTF">2020-10-12T09:34:00Z</dcterms:modified>
</cp:coreProperties>
</file>