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409" w:rsidRDefault="00344409">
      <w:pPr>
        <w:pStyle w:val="Standard"/>
        <w:rPr>
          <w:b/>
          <w:bCs/>
          <w:sz w:val="12"/>
          <w:szCs w:val="12"/>
        </w:rPr>
      </w:pPr>
    </w:p>
    <w:p w:rsidR="00344409" w:rsidRDefault="00344409">
      <w:pPr>
        <w:pStyle w:val="Encabezado"/>
        <w:jc w:val="center"/>
        <w:rPr>
          <w:b/>
          <w:bCs/>
          <w:sz w:val="28"/>
          <w:szCs w:val="28"/>
        </w:rPr>
      </w:pPr>
    </w:p>
    <w:p w:rsidR="00344409" w:rsidRDefault="004B3F6C">
      <w:pPr>
        <w:pStyle w:val="Encabezad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EJERCICIOS PRÁCTICOS DE LA UNIDAD 3</w:t>
      </w:r>
    </w:p>
    <w:p w:rsidR="00344409" w:rsidRDefault="00344409">
      <w:pPr>
        <w:pStyle w:val="Encabezado"/>
        <w:jc w:val="center"/>
        <w:rPr>
          <w:b/>
          <w:bCs/>
          <w:sz w:val="28"/>
          <w:szCs w:val="28"/>
        </w:rPr>
      </w:pPr>
    </w:p>
    <w:p w:rsidR="00344409" w:rsidRDefault="004B3F6C">
      <w:pPr>
        <w:pStyle w:val="Numeracion"/>
        <w:numPr>
          <w:ilvl w:val="0"/>
          <w:numId w:val="3"/>
        </w:numPr>
        <w:spacing w:after="283"/>
      </w:pPr>
      <w:r>
        <w:rPr>
          <w:lang w:val="es-ES"/>
        </w:rPr>
        <w:t xml:space="preserve">Instala </w:t>
      </w:r>
      <w:proofErr w:type="spellStart"/>
      <w:r>
        <w:rPr>
          <w:lang w:val="es-ES"/>
        </w:rPr>
        <w:t>OpenERP</w:t>
      </w:r>
      <w:proofErr w:type="spellEnd"/>
      <w:r>
        <w:rPr>
          <w:lang w:val="es-ES"/>
        </w:rPr>
        <w:t xml:space="preserve"> en Windows 7 de acuerdo a los siguientes parámetros:</w:t>
      </w:r>
    </w:p>
    <w:p w:rsidR="00344409" w:rsidRDefault="004B3F6C">
      <w:pPr>
        <w:pStyle w:val="Numeracion"/>
        <w:numPr>
          <w:ilvl w:val="0"/>
          <w:numId w:val="4"/>
        </w:numPr>
        <w:spacing w:after="283"/>
        <w:ind w:left="1418"/>
        <w:rPr>
          <w:lang w:val="es-ES"/>
        </w:rPr>
      </w:pPr>
      <w:r>
        <w:rPr>
          <w:lang w:val="es-ES"/>
        </w:rPr>
        <w:t xml:space="preserve">Versión: 6.1 </w:t>
      </w:r>
      <w:proofErr w:type="spellStart"/>
      <w:r>
        <w:rPr>
          <w:i/>
          <w:iCs/>
          <w:lang w:val="es-ES"/>
        </w:rPr>
        <w:t>all</w:t>
      </w:r>
      <w:proofErr w:type="spellEnd"/>
      <w:r>
        <w:rPr>
          <w:i/>
          <w:iCs/>
          <w:lang w:val="es-ES"/>
        </w:rPr>
        <w:t xml:space="preserve"> in </w:t>
      </w:r>
      <w:proofErr w:type="spellStart"/>
      <w:r>
        <w:rPr>
          <w:i/>
          <w:iCs/>
          <w:lang w:val="es-ES"/>
        </w:rPr>
        <w:t>one</w:t>
      </w:r>
      <w:proofErr w:type="spellEnd"/>
    </w:p>
    <w:p w:rsidR="00344409" w:rsidRDefault="004B3F6C">
      <w:pPr>
        <w:pStyle w:val="Numeracion"/>
        <w:numPr>
          <w:ilvl w:val="0"/>
          <w:numId w:val="4"/>
        </w:numPr>
        <w:spacing w:after="283"/>
        <w:ind w:left="1418"/>
        <w:rPr>
          <w:lang w:val="es-ES"/>
        </w:rPr>
      </w:pPr>
      <w:r>
        <w:rPr>
          <w:lang w:val="es-ES"/>
        </w:rPr>
        <w:t xml:space="preserve">Incluye en la instalación el SGBD </w:t>
      </w:r>
      <w:proofErr w:type="spellStart"/>
      <w:r>
        <w:rPr>
          <w:lang w:val="es-ES"/>
        </w:rPr>
        <w:t>PostreSQL</w:t>
      </w:r>
      <w:proofErr w:type="spellEnd"/>
      <w:r>
        <w:rPr>
          <w:lang w:val="es-ES"/>
        </w:rPr>
        <w:t xml:space="preserve"> usando </w:t>
      </w:r>
      <w:r>
        <w:rPr>
          <w:lang w:val="es-ES"/>
        </w:rPr>
        <w:t>como usuario de conexión al SGBD “</w:t>
      </w:r>
      <w:proofErr w:type="spellStart"/>
      <w:r>
        <w:rPr>
          <w:i/>
          <w:iCs/>
          <w:lang w:val="es-ES"/>
        </w:rPr>
        <w:t>SGBDsge</w:t>
      </w:r>
      <w:proofErr w:type="spellEnd"/>
      <w:r>
        <w:rPr>
          <w:lang w:val="es-ES"/>
        </w:rPr>
        <w:t xml:space="preserve">”  y como contraseña </w:t>
      </w:r>
      <w:proofErr w:type="spellStart"/>
      <w:r>
        <w:rPr>
          <w:i/>
          <w:iCs/>
          <w:lang w:val="es-ES"/>
        </w:rPr>
        <w:t>admin.sgbd</w:t>
      </w:r>
      <w:proofErr w:type="spellEnd"/>
      <w:r>
        <w:rPr>
          <w:lang w:val="es-ES"/>
        </w:rPr>
        <w:t>.</w:t>
      </w:r>
    </w:p>
    <w:p w:rsidR="00344409" w:rsidRDefault="004B3F6C">
      <w:pPr>
        <w:pStyle w:val="Numeracion"/>
        <w:numPr>
          <w:ilvl w:val="0"/>
          <w:numId w:val="4"/>
        </w:numPr>
        <w:spacing w:after="283"/>
        <w:ind w:left="1418"/>
        <w:rPr>
          <w:lang w:val="es-ES"/>
        </w:rPr>
      </w:pPr>
      <w:r>
        <w:rPr>
          <w:lang w:val="es-ES"/>
        </w:rPr>
        <w:t xml:space="preserve">El puerto en el que debe estar escuchando el SGBD de </w:t>
      </w:r>
      <w:proofErr w:type="spellStart"/>
      <w:r>
        <w:rPr>
          <w:lang w:val="es-ES"/>
        </w:rPr>
        <w:t>OpenERP</w:t>
      </w:r>
      <w:proofErr w:type="spellEnd"/>
      <w:r>
        <w:rPr>
          <w:lang w:val="es-ES"/>
        </w:rPr>
        <w:t xml:space="preserve"> debe ser el </w:t>
      </w:r>
      <w:r>
        <w:rPr>
          <w:i/>
          <w:iCs/>
          <w:lang w:val="es-ES"/>
        </w:rPr>
        <w:t>6666</w:t>
      </w:r>
      <w:r>
        <w:rPr>
          <w:lang w:val="es-ES"/>
        </w:rPr>
        <w:t>.</w:t>
      </w:r>
    </w:p>
    <w:p w:rsidR="00344409" w:rsidRDefault="004B3F6C">
      <w:pPr>
        <w:pStyle w:val="Numeracion"/>
        <w:numPr>
          <w:ilvl w:val="0"/>
          <w:numId w:val="4"/>
        </w:numPr>
        <w:spacing w:after="283"/>
        <w:ind w:left="1418"/>
        <w:rPr>
          <w:lang w:val="es-ES"/>
        </w:rPr>
      </w:pPr>
      <w:r>
        <w:rPr>
          <w:lang w:val="es-ES"/>
        </w:rPr>
        <w:t xml:space="preserve">Directorio de instalación del servidor </w:t>
      </w:r>
      <w:proofErr w:type="spellStart"/>
      <w:r>
        <w:rPr>
          <w:lang w:val="es-ES"/>
        </w:rPr>
        <w:t>OpenERP</w:t>
      </w:r>
      <w:proofErr w:type="spellEnd"/>
      <w:r>
        <w:rPr>
          <w:lang w:val="es-ES"/>
        </w:rPr>
        <w:t>: C:\OpenERP6.1</w:t>
      </w:r>
    </w:p>
    <w:p w:rsidR="00344409" w:rsidRDefault="004B3F6C">
      <w:pPr>
        <w:pStyle w:val="Numeracion"/>
        <w:numPr>
          <w:ilvl w:val="0"/>
          <w:numId w:val="4"/>
        </w:numPr>
        <w:spacing w:after="283"/>
        <w:ind w:left="1418"/>
        <w:rPr>
          <w:lang w:val="es-ES"/>
        </w:rPr>
      </w:pPr>
      <w:r>
        <w:rPr>
          <w:lang w:val="es-ES"/>
        </w:rPr>
        <w:t>Comprueba que el SGBD se ha creado corre</w:t>
      </w:r>
      <w:r>
        <w:rPr>
          <w:lang w:val="es-ES"/>
        </w:rPr>
        <w:t xml:space="preserve">ctamente accediendo con el cliente </w:t>
      </w:r>
      <w:proofErr w:type="spellStart"/>
      <w:r>
        <w:rPr>
          <w:i/>
          <w:iCs/>
          <w:lang w:val="es-ES"/>
        </w:rPr>
        <w:t>pgAdmin</w:t>
      </w:r>
      <w:proofErr w:type="spellEnd"/>
      <w:r>
        <w:rPr>
          <w:lang w:val="es-ES"/>
        </w:rPr>
        <w:t xml:space="preserve"> al SGBD. Almacena la contraseña de administrador para futuras conexiones.</w:t>
      </w:r>
    </w:p>
    <w:p w:rsidR="00344409" w:rsidRDefault="004B3F6C">
      <w:pPr>
        <w:pStyle w:val="Numeracion"/>
        <w:numPr>
          <w:ilvl w:val="0"/>
          <w:numId w:val="3"/>
        </w:numPr>
        <w:spacing w:after="283"/>
        <w:rPr>
          <w:lang w:val="es-ES"/>
        </w:rPr>
      </w:pPr>
      <w:r>
        <w:rPr>
          <w:lang w:val="es-ES"/>
        </w:rPr>
        <w:t xml:space="preserve">Instala el cliente GTK de </w:t>
      </w:r>
      <w:proofErr w:type="spellStart"/>
      <w:r>
        <w:rPr>
          <w:lang w:val="es-ES"/>
        </w:rPr>
        <w:t>OpenERP</w:t>
      </w:r>
      <w:proofErr w:type="spellEnd"/>
      <w:r>
        <w:rPr>
          <w:lang w:val="es-ES"/>
        </w:rPr>
        <w:t xml:space="preserve"> de acuerdo a los siguientes parámetros:</w:t>
      </w:r>
    </w:p>
    <w:p w:rsidR="00344409" w:rsidRDefault="004B3F6C">
      <w:pPr>
        <w:pStyle w:val="Numeracion"/>
        <w:numPr>
          <w:ilvl w:val="0"/>
          <w:numId w:val="5"/>
        </w:numPr>
        <w:spacing w:after="283"/>
        <w:ind w:left="1418"/>
        <w:rPr>
          <w:lang w:val="es-ES"/>
        </w:rPr>
      </w:pPr>
      <w:r>
        <w:rPr>
          <w:lang w:val="es-ES"/>
        </w:rPr>
        <w:t>Versión: 6.1</w:t>
      </w:r>
    </w:p>
    <w:p w:rsidR="00344409" w:rsidRDefault="004B3F6C">
      <w:pPr>
        <w:pStyle w:val="Numeracion"/>
        <w:numPr>
          <w:ilvl w:val="0"/>
          <w:numId w:val="5"/>
        </w:numPr>
        <w:spacing w:after="283"/>
        <w:ind w:left="1418"/>
      </w:pPr>
      <w:r>
        <w:rPr>
          <w:lang w:val="es-ES"/>
        </w:rPr>
        <w:t xml:space="preserve">Directorio: </w:t>
      </w:r>
      <w:hyperlink r:id="rId7" w:history="1">
        <w:r>
          <w:rPr>
            <w:lang w:val="es-ES"/>
          </w:rPr>
          <w:t>C:\OpenERPClient</w:t>
        </w:r>
      </w:hyperlink>
    </w:p>
    <w:p w:rsidR="00344409" w:rsidRDefault="004B3F6C">
      <w:pPr>
        <w:pStyle w:val="Numeracion"/>
        <w:numPr>
          <w:ilvl w:val="0"/>
          <w:numId w:val="5"/>
        </w:numPr>
        <w:spacing w:after="283"/>
        <w:ind w:left="1418"/>
        <w:rPr>
          <w:lang w:val="es-ES"/>
        </w:rPr>
      </w:pPr>
      <w:r>
        <w:rPr>
          <w:lang w:val="es-ES"/>
        </w:rPr>
        <w:t xml:space="preserve">Crea una empresa en el servidor </w:t>
      </w:r>
      <w:proofErr w:type="spellStart"/>
      <w:r>
        <w:rPr>
          <w:lang w:val="es-ES"/>
        </w:rPr>
        <w:t>OpenERP</w:t>
      </w:r>
      <w:proofErr w:type="spellEnd"/>
      <w:r>
        <w:rPr>
          <w:lang w:val="es-ES"/>
        </w:rPr>
        <w:t xml:space="preserve"> utilizando el cliente GTK de acuerdo a los siguientes parámetros:</w:t>
      </w:r>
    </w:p>
    <w:p w:rsidR="00344409" w:rsidRDefault="004B3F6C">
      <w:pPr>
        <w:pStyle w:val="Numeracion"/>
        <w:numPr>
          <w:ilvl w:val="1"/>
          <w:numId w:val="5"/>
        </w:numPr>
        <w:spacing w:after="283"/>
        <w:ind w:left="2127"/>
      </w:pPr>
      <w:r>
        <w:rPr>
          <w:lang w:val="es-ES"/>
        </w:rPr>
        <w:t>Nombre: “</w:t>
      </w:r>
      <w:proofErr w:type="spellStart"/>
      <w:r>
        <w:rPr>
          <w:lang w:val="es-ES"/>
        </w:rPr>
        <w:t>TestGTK</w:t>
      </w:r>
      <w:proofErr w:type="spellEnd"/>
      <w:r>
        <w:rPr>
          <w:lang w:val="es-ES"/>
        </w:rPr>
        <w:t>”.</w:t>
      </w:r>
    </w:p>
    <w:p w:rsidR="00344409" w:rsidRDefault="004B3F6C">
      <w:pPr>
        <w:pStyle w:val="Numeracion"/>
        <w:numPr>
          <w:ilvl w:val="1"/>
          <w:numId w:val="5"/>
        </w:numPr>
        <w:spacing w:after="283"/>
        <w:ind w:left="2127"/>
        <w:rPr>
          <w:lang w:val="es-ES"/>
        </w:rPr>
      </w:pPr>
      <w:r>
        <w:rPr>
          <w:lang w:val="es-ES"/>
        </w:rPr>
        <w:t xml:space="preserve">Carga en ella los datos de prueba que ofrece </w:t>
      </w:r>
      <w:proofErr w:type="spellStart"/>
      <w:r>
        <w:rPr>
          <w:lang w:val="es-ES"/>
        </w:rPr>
        <w:t>OpenERP</w:t>
      </w:r>
      <w:proofErr w:type="spellEnd"/>
      <w:r>
        <w:rPr>
          <w:lang w:val="es-ES"/>
        </w:rPr>
        <w:t>.</w:t>
      </w:r>
    </w:p>
    <w:p w:rsidR="00344409" w:rsidRDefault="004B3F6C">
      <w:pPr>
        <w:pStyle w:val="Numeracion"/>
        <w:numPr>
          <w:ilvl w:val="1"/>
          <w:numId w:val="5"/>
        </w:numPr>
        <w:spacing w:after="283"/>
        <w:ind w:left="2127"/>
      </w:pPr>
      <w:r>
        <w:rPr>
          <w:lang w:val="es-ES"/>
        </w:rPr>
        <w:t xml:space="preserve">Como contraseña del </w:t>
      </w:r>
      <w:proofErr w:type="spellStart"/>
      <w:r>
        <w:rPr>
          <w:lang w:val="es-ES"/>
        </w:rPr>
        <w:t>adiministrador</w:t>
      </w:r>
      <w:proofErr w:type="spellEnd"/>
      <w:r>
        <w:rPr>
          <w:lang w:val="es-ES"/>
        </w:rPr>
        <w:t xml:space="preserve"> usa: </w:t>
      </w:r>
      <w:proofErr w:type="spellStart"/>
      <w:r>
        <w:rPr>
          <w:i/>
          <w:iCs/>
          <w:lang w:val="es-ES"/>
        </w:rPr>
        <w:t>admingtk.test</w:t>
      </w:r>
      <w:proofErr w:type="spellEnd"/>
    </w:p>
    <w:p w:rsidR="00344409" w:rsidRDefault="004B3F6C">
      <w:pPr>
        <w:pStyle w:val="Numeracion"/>
        <w:numPr>
          <w:ilvl w:val="1"/>
          <w:numId w:val="5"/>
        </w:numPr>
        <w:spacing w:after="283"/>
        <w:ind w:left="2127"/>
        <w:rPr>
          <w:lang w:val="es-ES"/>
        </w:rPr>
      </w:pPr>
      <w:r>
        <w:rPr>
          <w:lang w:val="es-ES"/>
        </w:rPr>
        <w:t>Idioma del usuario administrador: castellano</w:t>
      </w:r>
    </w:p>
    <w:p w:rsidR="00344409" w:rsidRDefault="004B3F6C">
      <w:pPr>
        <w:pStyle w:val="Numeracion"/>
        <w:numPr>
          <w:ilvl w:val="1"/>
          <w:numId w:val="5"/>
        </w:numPr>
        <w:spacing w:after="283"/>
        <w:ind w:left="2127"/>
        <w:rPr>
          <w:lang w:val="es-ES"/>
        </w:rPr>
      </w:pPr>
      <w:r>
        <w:rPr>
          <w:lang w:val="es-ES"/>
        </w:rPr>
        <w:t xml:space="preserve">Comprueba desde el cliente de </w:t>
      </w:r>
      <w:proofErr w:type="spellStart"/>
      <w:r>
        <w:rPr>
          <w:lang w:val="es-ES"/>
        </w:rPr>
        <w:t>PostreSQL</w:t>
      </w:r>
      <w:proofErr w:type="spellEnd"/>
      <w:r>
        <w:rPr>
          <w:lang w:val="es-ES"/>
        </w:rPr>
        <w:t xml:space="preserve"> </w:t>
      </w:r>
      <w:proofErr w:type="spellStart"/>
      <w:r>
        <w:rPr>
          <w:i/>
          <w:iCs/>
          <w:lang w:val="es-ES"/>
        </w:rPr>
        <w:t>pgAdmin</w:t>
      </w:r>
      <w:proofErr w:type="spellEnd"/>
      <w:r>
        <w:rPr>
          <w:lang w:val="es-ES"/>
        </w:rPr>
        <w:t xml:space="preserve"> que se han creado las tablas asociadas a la empresa.</w:t>
      </w:r>
    </w:p>
    <w:p w:rsidR="00344409" w:rsidRDefault="004B3F6C">
      <w:pPr>
        <w:pStyle w:val="Numeracion"/>
        <w:numPr>
          <w:ilvl w:val="0"/>
          <w:numId w:val="3"/>
        </w:numPr>
        <w:spacing w:after="283"/>
        <w:rPr>
          <w:lang w:val="es-ES"/>
        </w:rPr>
      </w:pPr>
      <w:r>
        <w:rPr>
          <w:lang w:val="es-ES"/>
        </w:rPr>
        <w:t xml:space="preserve">Utilizando </w:t>
      </w:r>
      <w:proofErr w:type="spellStart"/>
      <w:r>
        <w:rPr>
          <w:lang w:val="es-ES"/>
        </w:rPr>
        <w:t>VirtualBox</w:t>
      </w:r>
      <w:proofErr w:type="spellEnd"/>
      <w:r>
        <w:rPr>
          <w:lang w:val="es-ES"/>
        </w:rPr>
        <w:t xml:space="preserve">, crea una red privada virtual llamada SGE entre tu servidor </w:t>
      </w:r>
      <w:proofErr w:type="spellStart"/>
      <w:r>
        <w:rPr>
          <w:lang w:val="es-ES"/>
        </w:rPr>
        <w:t>OpenERP</w:t>
      </w:r>
      <w:proofErr w:type="spellEnd"/>
      <w:r>
        <w:rPr>
          <w:lang w:val="es-ES"/>
        </w:rPr>
        <w:t xml:space="preserve"> y un c</w:t>
      </w:r>
      <w:r>
        <w:rPr>
          <w:lang w:val="es-ES"/>
        </w:rPr>
        <w:t xml:space="preserve">liente Windows. Instala el cliente GTK en  Windows XP y conecta desde </w:t>
      </w:r>
      <w:proofErr w:type="spellStart"/>
      <w:r>
        <w:rPr>
          <w:lang w:val="es-ES"/>
        </w:rPr>
        <w:t>él</w:t>
      </w:r>
      <w:proofErr w:type="spellEnd"/>
      <w:r>
        <w:rPr>
          <w:lang w:val="es-ES"/>
        </w:rPr>
        <w:t xml:space="preserve"> cliente GTK a la empresa “</w:t>
      </w:r>
      <w:proofErr w:type="spellStart"/>
      <w:r>
        <w:rPr>
          <w:i/>
          <w:iCs/>
          <w:lang w:val="es-ES"/>
        </w:rPr>
        <w:t>TestGTK</w:t>
      </w:r>
      <w:proofErr w:type="spellEnd"/>
      <w:r>
        <w:rPr>
          <w:lang w:val="es-ES"/>
        </w:rPr>
        <w:t>”.</w:t>
      </w:r>
    </w:p>
    <w:p w:rsidR="00344409" w:rsidRDefault="00344409">
      <w:pPr>
        <w:pStyle w:val="Numeracion"/>
        <w:spacing w:after="283"/>
        <w:rPr>
          <w:lang w:val="es-ES"/>
        </w:rPr>
      </w:pPr>
    </w:p>
    <w:p w:rsidR="00344409" w:rsidRDefault="00344409">
      <w:pPr>
        <w:pStyle w:val="Numeracion"/>
        <w:spacing w:after="283"/>
        <w:rPr>
          <w:lang w:val="es-ES"/>
        </w:rPr>
      </w:pPr>
    </w:p>
    <w:p w:rsidR="000704CC" w:rsidRDefault="000704CC">
      <w:pPr>
        <w:pStyle w:val="Numeracion"/>
        <w:spacing w:after="283"/>
        <w:rPr>
          <w:lang w:val="es-ES"/>
        </w:rPr>
      </w:pPr>
    </w:p>
    <w:p w:rsidR="00344409" w:rsidRDefault="004B3F6C">
      <w:pPr>
        <w:pStyle w:val="Numeracion"/>
        <w:numPr>
          <w:ilvl w:val="0"/>
          <w:numId w:val="3"/>
        </w:numPr>
        <w:spacing w:after="283"/>
        <w:rPr>
          <w:lang w:val="es-ES"/>
        </w:rPr>
      </w:pPr>
      <w:r>
        <w:rPr>
          <w:lang w:val="es-ES"/>
        </w:rPr>
        <w:lastRenderedPageBreak/>
        <w:t xml:space="preserve">Crea una empresa en el servidor </w:t>
      </w:r>
      <w:proofErr w:type="spellStart"/>
      <w:r>
        <w:rPr>
          <w:lang w:val="es-ES"/>
        </w:rPr>
        <w:t>OpenERP</w:t>
      </w:r>
      <w:proofErr w:type="spellEnd"/>
      <w:r>
        <w:rPr>
          <w:lang w:val="es-ES"/>
        </w:rPr>
        <w:t xml:space="preserve"> utilizando el cliente web de acuerdo a los siguientes parámetros:</w:t>
      </w:r>
    </w:p>
    <w:p w:rsidR="00344409" w:rsidRDefault="004B3F6C">
      <w:pPr>
        <w:pStyle w:val="Numeracion"/>
        <w:numPr>
          <w:ilvl w:val="0"/>
          <w:numId w:val="6"/>
        </w:numPr>
        <w:spacing w:after="283"/>
        <w:ind w:left="1418"/>
      </w:pPr>
      <w:r>
        <w:rPr>
          <w:lang w:val="es-ES"/>
        </w:rPr>
        <w:t>Nombre: “</w:t>
      </w:r>
      <w:proofErr w:type="spellStart"/>
      <w:r>
        <w:rPr>
          <w:lang w:val="es-ES"/>
        </w:rPr>
        <w:t>TestWeb</w:t>
      </w:r>
      <w:proofErr w:type="spellEnd"/>
      <w:r>
        <w:rPr>
          <w:lang w:val="es-ES"/>
        </w:rPr>
        <w:t>”.</w:t>
      </w:r>
    </w:p>
    <w:p w:rsidR="00344409" w:rsidRDefault="004B3F6C">
      <w:pPr>
        <w:pStyle w:val="Numeracion"/>
        <w:numPr>
          <w:ilvl w:val="0"/>
          <w:numId w:val="6"/>
        </w:numPr>
        <w:spacing w:after="283"/>
        <w:ind w:left="1418"/>
        <w:rPr>
          <w:lang w:val="es-ES"/>
        </w:rPr>
      </w:pPr>
      <w:r>
        <w:rPr>
          <w:lang w:val="es-ES"/>
        </w:rPr>
        <w:t>Carga en ella los da</w:t>
      </w:r>
      <w:r>
        <w:rPr>
          <w:lang w:val="es-ES"/>
        </w:rPr>
        <w:t xml:space="preserve">tos de prueba que ofrece </w:t>
      </w:r>
      <w:proofErr w:type="spellStart"/>
      <w:r>
        <w:rPr>
          <w:lang w:val="es-ES"/>
        </w:rPr>
        <w:t>OpenERP</w:t>
      </w:r>
      <w:proofErr w:type="spellEnd"/>
      <w:r>
        <w:rPr>
          <w:lang w:val="es-ES"/>
        </w:rPr>
        <w:t>.</w:t>
      </w:r>
    </w:p>
    <w:p w:rsidR="00344409" w:rsidRDefault="004B3F6C">
      <w:pPr>
        <w:pStyle w:val="Numeracion"/>
        <w:numPr>
          <w:ilvl w:val="0"/>
          <w:numId w:val="6"/>
        </w:numPr>
        <w:spacing w:after="283"/>
        <w:ind w:left="1418"/>
      </w:pPr>
      <w:r>
        <w:rPr>
          <w:lang w:val="es-ES"/>
        </w:rPr>
        <w:t xml:space="preserve">Como contraseña del </w:t>
      </w:r>
      <w:proofErr w:type="spellStart"/>
      <w:r>
        <w:rPr>
          <w:lang w:val="es-ES"/>
        </w:rPr>
        <w:t>adiministrador</w:t>
      </w:r>
      <w:proofErr w:type="spellEnd"/>
      <w:r>
        <w:rPr>
          <w:lang w:val="es-ES"/>
        </w:rPr>
        <w:t xml:space="preserve"> usa: </w:t>
      </w:r>
      <w:proofErr w:type="spellStart"/>
      <w:r>
        <w:rPr>
          <w:i/>
          <w:iCs/>
          <w:lang w:val="es-ES"/>
        </w:rPr>
        <w:t>adminweb.test</w:t>
      </w:r>
      <w:proofErr w:type="spellEnd"/>
    </w:p>
    <w:p w:rsidR="00344409" w:rsidRDefault="004B3F6C">
      <w:pPr>
        <w:pStyle w:val="Numeracion"/>
        <w:numPr>
          <w:ilvl w:val="0"/>
          <w:numId w:val="6"/>
        </w:numPr>
        <w:spacing w:after="283"/>
        <w:ind w:left="1418"/>
        <w:rPr>
          <w:lang w:val="es-ES"/>
        </w:rPr>
      </w:pPr>
      <w:r>
        <w:rPr>
          <w:lang w:val="es-ES"/>
        </w:rPr>
        <w:t xml:space="preserve">Idioma por defecto de la interfaz: </w:t>
      </w:r>
      <w:proofErr w:type="spellStart"/>
      <w:r>
        <w:rPr>
          <w:lang w:val="es-ES"/>
        </w:rPr>
        <w:t>catalan</w:t>
      </w:r>
      <w:proofErr w:type="spellEnd"/>
    </w:p>
    <w:p w:rsidR="00344409" w:rsidRDefault="004B3F6C">
      <w:pPr>
        <w:pStyle w:val="Numeracion"/>
        <w:numPr>
          <w:ilvl w:val="0"/>
          <w:numId w:val="6"/>
        </w:numPr>
        <w:spacing w:after="283"/>
        <w:ind w:left="1418"/>
      </w:pPr>
      <w:r>
        <w:rPr>
          <w:lang w:val="es-ES"/>
        </w:rPr>
        <w:t xml:space="preserve">Comprueba desde el cliente de </w:t>
      </w:r>
      <w:proofErr w:type="spellStart"/>
      <w:r>
        <w:rPr>
          <w:lang w:val="es-ES"/>
        </w:rPr>
        <w:t>PostreSQL</w:t>
      </w:r>
      <w:proofErr w:type="spellEnd"/>
      <w:r>
        <w:rPr>
          <w:lang w:val="es-ES"/>
        </w:rPr>
        <w:t xml:space="preserve"> </w:t>
      </w:r>
      <w:proofErr w:type="spellStart"/>
      <w:r>
        <w:rPr>
          <w:i/>
          <w:iCs/>
          <w:lang w:val="es-ES"/>
        </w:rPr>
        <w:t>pgAdmin</w:t>
      </w:r>
      <w:proofErr w:type="spellEnd"/>
      <w:r>
        <w:rPr>
          <w:lang w:val="es-ES"/>
        </w:rPr>
        <w:t xml:space="preserve"> que se han creado las tablas asociadas a la empresa.</w:t>
      </w:r>
    </w:p>
    <w:p w:rsidR="00344409" w:rsidRDefault="004B3F6C">
      <w:pPr>
        <w:pStyle w:val="Numeracion"/>
        <w:numPr>
          <w:ilvl w:val="0"/>
          <w:numId w:val="3"/>
        </w:numPr>
        <w:spacing w:after="283"/>
        <w:rPr>
          <w:lang w:val="es-ES"/>
        </w:rPr>
      </w:pPr>
      <w:r>
        <w:rPr>
          <w:lang w:val="es-ES"/>
        </w:rPr>
        <w:t xml:space="preserve">Utilizando </w:t>
      </w:r>
      <w:proofErr w:type="spellStart"/>
      <w:r>
        <w:rPr>
          <w:lang w:val="es-ES"/>
        </w:rPr>
        <w:t>VirtualBox</w:t>
      </w:r>
      <w:proofErr w:type="spellEnd"/>
      <w:r>
        <w:rPr>
          <w:lang w:val="es-ES"/>
        </w:rPr>
        <w:t xml:space="preserve">, crea una red privada virtual llamada SGE entre tu servidor </w:t>
      </w:r>
      <w:proofErr w:type="spellStart"/>
      <w:r>
        <w:rPr>
          <w:lang w:val="es-ES"/>
        </w:rPr>
        <w:t>OpenERP</w:t>
      </w:r>
      <w:proofErr w:type="spellEnd"/>
      <w:r>
        <w:rPr>
          <w:lang w:val="es-ES"/>
        </w:rPr>
        <w:t xml:space="preserve"> y un cliente Ubuntu. Utilizando el cliente web conecta desde Ubuntu a la empresa “</w:t>
      </w:r>
      <w:proofErr w:type="spellStart"/>
      <w:r>
        <w:rPr>
          <w:lang w:val="es-ES"/>
        </w:rPr>
        <w:t>TestWeb</w:t>
      </w:r>
      <w:proofErr w:type="spellEnd"/>
      <w:r>
        <w:rPr>
          <w:lang w:val="es-ES"/>
        </w:rPr>
        <w:t>”.</w:t>
      </w:r>
    </w:p>
    <w:p w:rsidR="00344409" w:rsidRDefault="004B3F6C">
      <w:pPr>
        <w:pStyle w:val="Numeracion"/>
        <w:numPr>
          <w:ilvl w:val="0"/>
          <w:numId w:val="3"/>
        </w:numPr>
        <w:spacing w:after="283"/>
        <w:ind w:left="1035"/>
        <w:rPr>
          <w:lang w:val="es-ES"/>
        </w:rPr>
      </w:pPr>
      <w:r>
        <w:rPr>
          <w:lang w:val="es-ES"/>
        </w:rPr>
        <w:t>Realiza los siguient</w:t>
      </w:r>
      <w:r>
        <w:rPr>
          <w:lang w:val="es-ES"/>
        </w:rPr>
        <w:t xml:space="preserve">es cambios en la configuración del SGBD </w:t>
      </w:r>
      <w:proofErr w:type="spellStart"/>
      <w:r>
        <w:rPr>
          <w:lang w:val="es-ES"/>
        </w:rPr>
        <w:t>PostreSQL</w:t>
      </w:r>
      <w:proofErr w:type="spellEnd"/>
      <w:r>
        <w:rPr>
          <w:lang w:val="es-ES"/>
        </w:rPr>
        <w:t xml:space="preserve"> y el servidor </w:t>
      </w:r>
      <w:proofErr w:type="spellStart"/>
      <w:r>
        <w:rPr>
          <w:lang w:val="es-ES"/>
        </w:rPr>
        <w:t>OpenERP</w:t>
      </w:r>
      <w:proofErr w:type="spellEnd"/>
      <w:r>
        <w:rPr>
          <w:lang w:val="es-ES"/>
        </w:rPr>
        <w:t>:</w:t>
      </w:r>
    </w:p>
    <w:p w:rsidR="00344409" w:rsidRDefault="004B3F6C">
      <w:pPr>
        <w:pStyle w:val="Numeracion"/>
        <w:numPr>
          <w:ilvl w:val="0"/>
          <w:numId w:val="7"/>
        </w:numPr>
        <w:spacing w:after="283"/>
        <w:ind w:left="1418"/>
        <w:rPr>
          <w:lang w:val="es-ES"/>
        </w:rPr>
      </w:pPr>
      <w:r>
        <w:rPr>
          <w:lang w:val="es-ES"/>
        </w:rPr>
        <w:t xml:space="preserve">Contraseña de administración de </w:t>
      </w:r>
      <w:proofErr w:type="spellStart"/>
      <w:r>
        <w:rPr>
          <w:lang w:val="es-ES"/>
        </w:rPr>
        <w:t>OpenERP</w:t>
      </w:r>
      <w:proofErr w:type="spellEnd"/>
      <w:r>
        <w:rPr>
          <w:lang w:val="es-ES"/>
        </w:rPr>
        <w:t xml:space="preserve">: </w:t>
      </w:r>
      <w:proofErr w:type="spellStart"/>
      <w:r>
        <w:rPr>
          <w:i/>
          <w:iCs/>
          <w:lang w:val="es-ES"/>
        </w:rPr>
        <w:t>admin.openERP</w:t>
      </w:r>
      <w:proofErr w:type="spellEnd"/>
    </w:p>
    <w:p w:rsidR="00344409" w:rsidRDefault="004B3F6C">
      <w:pPr>
        <w:pStyle w:val="Numeracion"/>
        <w:numPr>
          <w:ilvl w:val="0"/>
          <w:numId w:val="7"/>
        </w:numPr>
        <w:spacing w:after="283"/>
        <w:ind w:left="1418"/>
        <w:rPr>
          <w:lang w:val="es-ES"/>
        </w:rPr>
      </w:pPr>
      <w:r>
        <w:rPr>
          <w:lang w:val="es-ES"/>
        </w:rPr>
        <w:t xml:space="preserve">Puerto en el que está escuchando el SGBD: </w:t>
      </w:r>
      <w:r>
        <w:rPr>
          <w:i/>
          <w:iCs/>
          <w:lang w:val="es-ES"/>
        </w:rPr>
        <w:t>2014</w:t>
      </w:r>
    </w:p>
    <w:p w:rsidR="00344409" w:rsidRDefault="004B3F6C">
      <w:pPr>
        <w:pStyle w:val="Numeracion"/>
        <w:numPr>
          <w:ilvl w:val="0"/>
          <w:numId w:val="7"/>
        </w:numPr>
        <w:spacing w:after="283"/>
        <w:ind w:left="1418"/>
        <w:rPr>
          <w:lang w:val="es-ES"/>
        </w:rPr>
      </w:pPr>
      <w:r>
        <w:rPr>
          <w:lang w:val="es-ES"/>
        </w:rPr>
        <w:t>Puerto en el q</w:t>
      </w:r>
      <w:bookmarkStart w:id="0" w:name="_GoBack"/>
      <w:bookmarkEnd w:id="0"/>
      <w:r>
        <w:rPr>
          <w:lang w:val="es-ES"/>
        </w:rPr>
        <w:t xml:space="preserve">ue escucha el cliente web: </w:t>
      </w:r>
      <w:r>
        <w:rPr>
          <w:i/>
          <w:iCs/>
          <w:lang w:val="es-ES"/>
        </w:rPr>
        <w:t>2222</w:t>
      </w:r>
    </w:p>
    <w:p w:rsidR="00344409" w:rsidRDefault="004B3F6C">
      <w:pPr>
        <w:pStyle w:val="Numeracion"/>
        <w:numPr>
          <w:ilvl w:val="0"/>
          <w:numId w:val="7"/>
        </w:numPr>
        <w:spacing w:after="283"/>
        <w:ind w:left="1418"/>
        <w:rPr>
          <w:lang w:val="es-ES"/>
        </w:rPr>
      </w:pPr>
      <w:r>
        <w:rPr>
          <w:lang w:val="es-ES"/>
        </w:rPr>
        <w:t>Puerto en el que escucha el cliente</w:t>
      </w:r>
      <w:r>
        <w:rPr>
          <w:lang w:val="es-ES"/>
        </w:rPr>
        <w:t xml:space="preserve"> GTK: </w:t>
      </w:r>
      <w:r>
        <w:rPr>
          <w:i/>
          <w:iCs/>
          <w:lang w:val="es-ES"/>
        </w:rPr>
        <w:t>3333</w:t>
      </w:r>
    </w:p>
    <w:p w:rsidR="00344409" w:rsidRDefault="004B3F6C">
      <w:pPr>
        <w:pStyle w:val="Numeracion"/>
        <w:numPr>
          <w:ilvl w:val="0"/>
          <w:numId w:val="7"/>
        </w:numPr>
        <w:spacing w:after="283"/>
        <w:ind w:left="1418"/>
        <w:rPr>
          <w:lang w:val="es-ES"/>
        </w:rPr>
      </w:pPr>
      <w:r>
        <w:rPr>
          <w:lang w:val="es-ES"/>
        </w:rPr>
        <w:t>Conecta desde el cliente web de Ubuntu y borra la empresa creada anteriormente con este cliente.</w:t>
      </w:r>
    </w:p>
    <w:p w:rsidR="00344409" w:rsidRDefault="004B3F6C">
      <w:pPr>
        <w:pStyle w:val="Numeracion"/>
        <w:numPr>
          <w:ilvl w:val="0"/>
          <w:numId w:val="7"/>
        </w:numPr>
        <w:spacing w:after="283"/>
        <w:ind w:left="1418"/>
        <w:rPr>
          <w:lang w:val="es-ES"/>
        </w:rPr>
      </w:pPr>
      <w:r>
        <w:rPr>
          <w:lang w:val="es-ES"/>
        </w:rPr>
        <w:t>Conecta desde el cliente GTK de Windows XP y borra la empresa creada anteriormente con este cliente.</w:t>
      </w:r>
    </w:p>
    <w:p w:rsidR="00344409" w:rsidRDefault="004B3F6C">
      <w:pPr>
        <w:pStyle w:val="Numeracion"/>
        <w:spacing w:after="283"/>
        <w:ind w:left="1418" w:hanging="360"/>
        <w:rPr>
          <w:lang w:val="es-ES"/>
        </w:rPr>
      </w:pPr>
      <w:r>
        <w:rPr>
          <w:lang w:val="es-ES"/>
        </w:rPr>
        <w:t>// 7-8-9 no entran para examen</w:t>
      </w:r>
    </w:p>
    <w:p w:rsidR="00344409" w:rsidRDefault="004B3F6C">
      <w:pPr>
        <w:pStyle w:val="Numeracion"/>
        <w:numPr>
          <w:ilvl w:val="0"/>
          <w:numId w:val="3"/>
        </w:numPr>
        <w:spacing w:after="283"/>
        <w:ind w:left="1035"/>
        <w:rPr>
          <w:lang w:val="es-ES"/>
        </w:rPr>
      </w:pPr>
      <w:r>
        <w:rPr>
          <w:lang w:val="es-ES"/>
        </w:rPr>
        <w:t xml:space="preserve">Utilizando </w:t>
      </w:r>
      <w:r>
        <w:rPr>
          <w:lang w:val="es-ES"/>
        </w:rPr>
        <w:t xml:space="preserve">Virtual Box, instala el servidor </w:t>
      </w:r>
      <w:proofErr w:type="spellStart"/>
      <w:r>
        <w:rPr>
          <w:lang w:val="es-ES"/>
        </w:rPr>
        <w:t>OpenERP</w:t>
      </w:r>
      <w:proofErr w:type="spellEnd"/>
      <w:r>
        <w:rPr>
          <w:lang w:val="es-ES"/>
        </w:rPr>
        <w:t xml:space="preserve"> en Ubuntu de acuerdo a los siguientes parámetros:</w:t>
      </w:r>
    </w:p>
    <w:p w:rsidR="00344409" w:rsidRDefault="004B3F6C">
      <w:pPr>
        <w:pStyle w:val="Numeracion"/>
        <w:numPr>
          <w:ilvl w:val="0"/>
          <w:numId w:val="8"/>
        </w:numPr>
        <w:spacing w:after="283"/>
        <w:ind w:left="2127"/>
        <w:rPr>
          <w:lang w:val="es-ES"/>
        </w:rPr>
      </w:pPr>
      <w:r>
        <w:rPr>
          <w:lang w:val="es-ES"/>
        </w:rPr>
        <w:t xml:space="preserve">El servidor </w:t>
      </w:r>
      <w:proofErr w:type="spellStart"/>
      <w:r>
        <w:rPr>
          <w:lang w:val="es-ES"/>
        </w:rPr>
        <w:t>OpenERP</w:t>
      </w:r>
      <w:proofErr w:type="spellEnd"/>
      <w:r>
        <w:rPr>
          <w:lang w:val="es-ES"/>
        </w:rPr>
        <w:t xml:space="preserve"> debe utilizar un servidor </w:t>
      </w:r>
      <w:proofErr w:type="spellStart"/>
      <w:r>
        <w:rPr>
          <w:lang w:val="es-ES"/>
        </w:rPr>
        <w:t>Postgresql</w:t>
      </w:r>
      <w:proofErr w:type="spellEnd"/>
      <w:r>
        <w:rPr>
          <w:lang w:val="es-ES"/>
        </w:rPr>
        <w:t xml:space="preserve"> instalado en la misma máquina de Linux. Puedes utilizar como guía de instalación estas instrucciones: </w:t>
      </w:r>
      <w:hyperlink r:id="rId8" w:history="1">
        <w:r>
          <w:rPr>
            <w:lang w:val="es-ES"/>
          </w:rPr>
          <w:t>https://doc.odoo.com/es/install/linux/postgres/</w:t>
        </w:r>
      </w:hyperlink>
    </w:p>
    <w:p w:rsidR="00344409" w:rsidRDefault="004B3F6C">
      <w:pPr>
        <w:pStyle w:val="Numeracion"/>
        <w:numPr>
          <w:ilvl w:val="0"/>
          <w:numId w:val="8"/>
        </w:numPr>
        <w:spacing w:after="283"/>
        <w:ind w:left="2127"/>
        <w:rPr>
          <w:lang w:val="es-ES"/>
        </w:rPr>
      </w:pPr>
      <w:r>
        <w:rPr>
          <w:lang w:val="es-ES"/>
        </w:rPr>
        <w:t xml:space="preserve">El servidor </w:t>
      </w:r>
      <w:proofErr w:type="spellStart"/>
      <w:r>
        <w:rPr>
          <w:lang w:val="es-ES"/>
        </w:rPr>
        <w:t>OpenERP</w:t>
      </w:r>
      <w:proofErr w:type="spellEnd"/>
      <w:r>
        <w:rPr>
          <w:lang w:val="es-ES"/>
        </w:rPr>
        <w:t xml:space="preserve"> debe utilizar como parámetros de conexión al sistema gestor de base de datos (SGBD) los siguientes:</w:t>
      </w:r>
    </w:p>
    <w:p w:rsidR="00344409" w:rsidRDefault="004B3F6C">
      <w:pPr>
        <w:pStyle w:val="Numeracion"/>
        <w:numPr>
          <w:ilvl w:val="1"/>
          <w:numId w:val="8"/>
        </w:numPr>
        <w:spacing w:after="283"/>
        <w:ind w:left="2836"/>
        <w:rPr>
          <w:lang w:val="es-ES"/>
        </w:rPr>
      </w:pPr>
      <w:r>
        <w:rPr>
          <w:lang w:val="es-ES"/>
        </w:rPr>
        <w:t xml:space="preserve">Usuario: </w:t>
      </w:r>
      <w:proofErr w:type="spellStart"/>
      <w:r>
        <w:rPr>
          <w:i/>
          <w:iCs/>
          <w:lang w:val="es-ES"/>
        </w:rPr>
        <w:t>openerp</w:t>
      </w:r>
      <w:proofErr w:type="spellEnd"/>
    </w:p>
    <w:p w:rsidR="00344409" w:rsidRDefault="004B3F6C">
      <w:pPr>
        <w:pStyle w:val="Numeracion"/>
        <w:numPr>
          <w:ilvl w:val="1"/>
          <w:numId w:val="8"/>
        </w:numPr>
        <w:spacing w:after="283"/>
        <w:ind w:left="2836"/>
        <w:rPr>
          <w:lang w:val="es-ES"/>
        </w:rPr>
      </w:pPr>
      <w:r>
        <w:rPr>
          <w:lang w:val="es-ES"/>
        </w:rPr>
        <w:lastRenderedPageBreak/>
        <w:t xml:space="preserve">Contraseña: </w:t>
      </w:r>
      <w:proofErr w:type="spellStart"/>
      <w:r>
        <w:rPr>
          <w:i/>
          <w:iCs/>
          <w:lang w:val="es-ES"/>
        </w:rPr>
        <w:t>sgebd</w:t>
      </w:r>
      <w:proofErr w:type="spellEnd"/>
    </w:p>
    <w:p w:rsidR="00344409" w:rsidRDefault="004B3F6C">
      <w:pPr>
        <w:pStyle w:val="Numeracion"/>
        <w:numPr>
          <w:ilvl w:val="0"/>
          <w:numId w:val="8"/>
        </w:numPr>
        <w:spacing w:after="283"/>
        <w:ind w:left="2127"/>
        <w:rPr>
          <w:lang w:val="es-ES"/>
        </w:rPr>
      </w:pPr>
      <w:r>
        <w:rPr>
          <w:lang w:val="es-ES"/>
        </w:rPr>
        <w:t xml:space="preserve">Comprueba antes de instalar el servidor </w:t>
      </w:r>
      <w:proofErr w:type="spellStart"/>
      <w:r>
        <w:rPr>
          <w:lang w:val="es-ES"/>
        </w:rPr>
        <w:t>OpenERP</w:t>
      </w:r>
      <w:proofErr w:type="spellEnd"/>
      <w:r>
        <w:rPr>
          <w:lang w:val="es-ES"/>
        </w:rPr>
        <w:t xml:space="preserve"> que puedes conectar con el SGBD con la herramienta </w:t>
      </w:r>
      <w:proofErr w:type="spellStart"/>
      <w:r>
        <w:rPr>
          <w:lang w:val="es-ES"/>
        </w:rPr>
        <w:t>pgAdminIII</w:t>
      </w:r>
      <w:proofErr w:type="spellEnd"/>
      <w:r>
        <w:rPr>
          <w:lang w:val="es-ES"/>
        </w:rPr>
        <w:t>. Utiliza para conectar el usuario y contraseña indicados en el punto anterior.</w:t>
      </w:r>
    </w:p>
    <w:p w:rsidR="00344409" w:rsidRDefault="004B3F6C">
      <w:pPr>
        <w:pStyle w:val="Numeracion"/>
        <w:numPr>
          <w:ilvl w:val="0"/>
          <w:numId w:val="8"/>
        </w:numPr>
        <w:spacing w:after="283"/>
        <w:ind w:left="2127"/>
        <w:rPr>
          <w:lang w:val="es-ES"/>
        </w:rPr>
      </w:pPr>
      <w:r>
        <w:rPr>
          <w:lang w:val="es-ES"/>
        </w:rPr>
        <w:t xml:space="preserve">Instala la versión 6.1 de </w:t>
      </w:r>
      <w:proofErr w:type="spellStart"/>
      <w:r>
        <w:rPr>
          <w:lang w:val="es-ES"/>
        </w:rPr>
        <w:t>OpenERP</w:t>
      </w:r>
      <w:proofErr w:type="spellEnd"/>
      <w:r>
        <w:rPr>
          <w:lang w:val="es-ES"/>
        </w:rPr>
        <w:t xml:space="preserve"> incluida en el fichero .</w:t>
      </w:r>
      <w:proofErr w:type="spellStart"/>
      <w:r>
        <w:rPr>
          <w:lang w:val="es-ES"/>
        </w:rPr>
        <w:t>deb</w:t>
      </w:r>
      <w:proofErr w:type="spellEnd"/>
      <w:r>
        <w:rPr>
          <w:lang w:val="es-ES"/>
        </w:rPr>
        <w:t xml:space="preserve"> que aparece en los anexos del libro. El comando </w:t>
      </w:r>
      <w:r>
        <w:rPr>
          <w:i/>
          <w:iCs/>
          <w:lang w:val="es-ES"/>
        </w:rPr>
        <w:t xml:space="preserve">sudo </w:t>
      </w:r>
      <w:proofErr w:type="spellStart"/>
      <w:r>
        <w:rPr>
          <w:i/>
          <w:iCs/>
          <w:lang w:val="es-ES"/>
        </w:rPr>
        <w:t>dpkg</w:t>
      </w:r>
      <w:proofErr w:type="spellEnd"/>
      <w:r>
        <w:rPr>
          <w:i/>
          <w:iCs/>
          <w:lang w:val="es-ES"/>
        </w:rPr>
        <w:t xml:space="preserve"> -i </w:t>
      </w:r>
      <w:proofErr w:type="spellStart"/>
      <w:r>
        <w:rPr>
          <w:i/>
          <w:iCs/>
          <w:lang w:val="es-ES"/>
        </w:rPr>
        <w:t>nombre_paquete.deb</w:t>
      </w:r>
      <w:proofErr w:type="spellEnd"/>
      <w:r>
        <w:rPr>
          <w:lang w:val="es-ES"/>
        </w:rPr>
        <w:t xml:space="preserve"> puede ser de utilidad.</w:t>
      </w:r>
    </w:p>
    <w:p w:rsidR="00344409" w:rsidRDefault="004B3F6C">
      <w:pPr>
        <w:pStyle w:val="Numeracion"/>
        <w:numPr>
          <w:ilvl w:val="0"/>
          <w:numId w:val="8"/>
        </w:numPr>
        <w:spacing w:after="283"/>
        <w:ind w:left="2127"/>
        <w:rPr>
          <w:lang w:val="es-ES"/>
        </w:rPr>
      </w:pPr>
      <w:r>
        <w:rPr>
          <w:lang w:val="es-ES"/>
        </w:rPr>
        <w:t>Comprueba que los procesos del servidor están funcionando. ¿Qué archivo de configuración está utilizando?</w:t>
      </w:r>
    </w:p>
    <w:p w:rsidR="00344409" w:rsidRDefault="004B3F6C">
      <w:pPr>
        <w:pStyle w:val="Numeracion"/>
        <w:numPr>
          <w:ilvl w:val="0"/>
          <w:numId w:val="8"/>
        </w:numPr>
        <w:spacing w:after="283"/>
        <w:ind w:left="2127"/>
        <w:rPr>
          <w:lang w:val="es-ES"/>
        </w:rPr>
      </w:pPr>
      <w:r>
        <w:rPr>
          <w:lang w:val="es-ES"/>
        </w:rPr>
        <w:t xml:space="preserve">Crea una empresa en el servidor </w:t>
      </w:r>
      <w:proofErr w:type="spellStart"/>
      <w:r>
        <w:rPr>
          <w:lang w:val="es-ES"/>
        </w:rPr>
        <w:t>OpenERP</w:t>
      </w:r>
      <w:proofErr w:type="spellEnd"/>
      <w:r>
        <w:rPr>
          <w:lang w:val="es-ES"/>
        </w:rPr>
        <w:t xml:space="preserve"> insta</w:t>
      </w:r>
      <w:r>
        <w:rPr>
          <w:lang w:val="es-ES"/>
        </w:rPr>
        <w:t>lado utilizando el cliente web de acuerdo a los siguientes parámetros:</w:t>
      </w:r>
    </w:p>
    <w:p w:rsidR="00344409" w:rsidRDefault="004B3F6C">
      <w:pPr>
        <w:pStyle w:val="Numeracion"/>
        <w:numPr>
          <w:ilvl w:val="1"/>
          <w:numId w:val="8"/>
        </w:numPr>
        <w:spacing w:after="283"/>
        <w:ind w:left="2836"/>
      </w:pPr>
      <w:r>
        <w:rPr>
          <w:lang w:val="es-ES"/>
        </w:rPr>
        <w:t>Nombre: “</w:t>
      </w:r>
      <w:proofErr w:type="spellStart"/>
      <w:r>
        <w:rPr>
          <w:i/>
          <w:iCs/>
          <w:lang w:val="es-ES"/>
        </w:rPr>
        <w:t>SGELinux</w:t>
      </w:r>
      <w:proofErr w:type="spellEnd"/>
      <w:r>
        <w:rPr>
          <w:lang w:val="es-ES"/>
        </w:rPr>
        <w:t>”.</w:t>
      </w:r>
    </w:p>
    <w:p w:rsidR="00344409" w:rsidRDefault="004B3F6C">
      <w:pPr>
        <w:pStyle w:val="Numeracion"/>
        <w:numPr>
          <w:ilvl w:val="1"/>
          <w:numId w:val="8"/>
        </w:numPr>
        <w:spacing w:after="283"/>
        <w:ind w:left="2836"/>
        <w:rPr>
          <w:lang w:val="es-ES"/>
        </w:rPr>
      </w:pPr>
      <w:r>
        <w:rPr>
          <w:lang w:val="es-ES"/>
        </w:rPr>
        <w:t xml:space="preserve">Carga en ella los datos de prueba que ofrece </w:t>
      </w:r>
      <w:proofErr w:type="spellStart"/>
      <w:r>
        <w:rPr>
          <w:lang w:val="es-ES"/>
        </w:rPr>
        <w:t>OpenERP</w:t>
      </w:r>
      <w:proofErr w:type="spellEnd"/>
      <w:r>
        <w:rPr>
          <w:lang w:val="es-ES"/>
        </w:rPr>
        <w:t>.</w:t>
      </w:r>
    </w:p>
    <w:p w:rsidR="00344409" w:rsidRDefault="004B3F6C">
      <w:pPr>
        <w:pStyle w:val="Numeracion"/>
        <w:numPr>
          <w:ilvl w:val="1"/>
          <w:numId w:val="8"/>
        </w:numPr>
        <w:spacing w:after="283"/>
        <w:ind w:left="2836"/>
      </w:pPr>
      <w:r>
        <w:rPr>
          <w:lang w:val="es-ES"/>
        </w:rPr>
        <w:t xml:space="preserve">Como contraseña del </w:t>
      </w:r>
      <w:proofErr w:type="spellStart"/>
      <w:r>
        <w:rPr>
          <w:lang w:val="es-ES"/>
        </w:rPr>
        <w:t>adiministrador</w:t>
      </w:r>
      <w:proofErr w:type="spellEnd"/>
      <w:r>
        <w:rPr>
          <w:lang w:val="es-ES"/>
        </w:rPr>
        <w:t xml:space="preserve"> usa: </w:t>
      </w:r>
      <w:proofErr w:type="spellStart"/>
      <w:r>
        <w:rPr>
          <w:i/>
          <w:iCs/>
          <w:lang w:val="es-ES"/>
        </w:rPr>
        <w:t>adminlinux</w:t>
      </w:r>
      <w:proofErr w:type="spellEnd"/>
    </w:p>
    <w:p w:rsidR="00344409" w:rsidRDefault="004B3F6C">
      <w:pPr>
        <w:pStyle w:val="Numeracion"/>
        <w:numPr>
          <w:ilvl w:val="1"/>
          <w:numId w:val="8"/>
        </w:numPr>
        <w:spacing w:after="283"/>
        <w:ind w:left="2836"/>
        <w:rPr>
          <w:lang w:val="es-ES"/>
        </w:rPr>
      </w:pPr>
      <w:r>
        <w:rPr>
          <w:lang w:val="es-ES"/>
        </w:rPr>
        <w:t xml:space="preserve">Idioma del usuario administrador: </w:t>
      </w:r>
      <w:r>
        <w:rPr>
          <w:i/>
          <w:iCs/>
          <w:lang w:val="es-ES"/>
        </w:rPr>
        <w:t>castellano</w:t>
      </w:r>
    </w:p>
    <w:p w:rsidR="00344409" w:rsidRDefault="004B3F6C">
      <w:pPr>
        <w:pStyle w:val="Numeracion"/>
        <w:numPr>
          <w:ilvl w:val="1"/>
          <w:numId w:val="8"/>
        </w:numPr>
        <w:spacing w:after="283"/>
        <w:ind w:left="2836"/>
        <w:rPr>
          <w:lang w:val="es-ES"/>
        </w:rPr>
      </w:pPr>
      <w:r>
        <w:rPr>
          <w:lang w:val="es-ES"/>
        </w:rPr>
        <w:t>Comprueba desde</w:t>
      </w:r>
      <w:r>
        <w:rPr>
          <w:lang w:val="es-ES"/>
        </w:rPr>
        <w:t xml:space="preserve"> el cliente de </w:t>
      </w:r>
      <w:proofErr w:type="spellStart"/>
      <w:r>
        <w:rPr>
          <w:lang w:val="es-ES"/>
        </w:rPr>
        <w:t>PostreSQL</w:t>
      </w:r>
      <w:proofErr w:type="spellEnd"/>
      <w:r>
        <w:rPr>
          <w:lang w:val="es-ES"/>
        </w:rPr>
        <w:t xml:space="preserve"> </w:t>
      </w:r>
      <w:proofErr w:type="spellStart"/>
      <w:r>
        <w:rPr>
          <w:i/>
          <w:iCs/>
          <w:lang w:val="es-ES"/>
        </w:rPr>
        <w:t>pgAdmin</w:t>
      </w:r>
      <w:proofErr w:type="spellEnd"/>
      <w:r>
        <w:rPr>
          <w:lang w:val="es-ES"/>
        </w:rPr>
        <w:t xml:space="preserve"> que se han creado las tablas asociadas a la nueva empresa.</w:t>
      </w:r>
    </w:p>
    <w:p w:rsidR="00344409" w:rsidRDefault="004B3F6C">
      <w:pPr>
        <w:pStyle w:val="Numeracion"/>
        <w:numPr>
          <w:ilvl w:val="0"/>
          <w:numId w:val="8"/>
        </w:numPr>
        <w:spacing w:after="283"/>
        <w:ind w:left="2127"/>
        <w:rPr>
          <w:lang w:val="es-ES"/>
        </w:rPr>
      </w:pPr>
      <w:r>
        <w:rPr>
          <w:lang w:val="es-ES"/>
        </w:rPr>
        <w:t xml:space="preserve">Utiliza el cliente web para </w:t>
      </w:r>
      <w:proofErr w:type="spellStart"/>
      <w:r>
        <w:rPr>
          <w:lang w:val="es-ES"/>
        </w:rPr>
        <w:t>visualiar</w:t>
      </w:r>
      <w:proofErr w:type="spellEnd"/>
      <w:r>
        <w:rPr>
          <w:lang w:val="es-ES"/>
        </w:rPr>
        <w:t xml:space="preserve"> la lista de clientes de la </w:t>
      </w:r>
      <w:proofErr w:type="spellStart"/>
      <w:r>
        <w:rPr>
          <w:lang w:val="es-ES"/>
        </w:rPr>
        <w:t>emrpesa</w:t>
      </w:r>
      <w:proofErr w:type="spellEnd"/>
      <w:r>
        <w:rPr>
          <w:lang w:val="es-ES"/>
        </w:rPr>
        <w:t xml:space="preserve"> “</w:t>
      </w:r>
      <w:r>
        <w:rPr>
          <w:i/>
          <w:iCs/>
          <w:lang w:val="es-ES"/>
        </w:rPr>
        <w:t>Linux</w:t>
      </w:r>
      <w:r>
        <w:rPr>
          <w:lang w:val="es-ES"/>
        </w:rPr>
        <w:t>”.</w:t>
      </w:r>
    </w:p>
    <w:p w:rsidR="00344409" w:rsidRDefault="004B3F6C">
      <w:pPr>
        <w:pStyle w:val="Numeracion"/>
        <w:numPr>
          <w:ilvl w:val="0"/>
          <w:numId w:val="3"/>
        </w:numPr>
        <w:spacing w:after="283"/>
        <w:ind w:left="1035"/>
        <w:rPr>
          <w:lang w:val="es-ES"/>
        </w:rPr>
      </w:pPr>
      <w:r>
        <w:rPr>
          <w:lang w:val="es-ES"/>
        </w:rPr>
        <w:t>Instala el cliente GTK en sistema operativo Ubuntu de acuerdo a los siguientes parámetros:</w:t>
      </w:r>
    </w:p>
    <w:p w:rsidR="00344409" w:rsidRDefault="004B3F6C">
      <w:pPr>
        <w:pStyle w:val="Numeracion"/>
        <w:numPr>
          <w:ilvl w:val="0"/>
          <w:numId w:val="9"/>
        </w:numPr>
        <w:spacing w:after="283"/>
        <w:ind w:left="2127"/>
        <w:rPr>
          <w:lang w:val="es-ES"/>
        </w:rPr>
      </w:pPr>
      <w:r>
        <w:rPr>
          <w:lang w:val="es-ES"/>
        </w:rPr>
        <w:t>Versión 6.1 del cliente</w:t>
      </w:r>
      <w:r>
        <w:rPr>
          <w:lang w:val="es-ES"/>
        </w:rPr>
        <w:t xml:space="preserve"> GTK (código fuente del cliente) incluida en los anexos del libro.</w:t>
      </w:r>
    </w:p>
    <w:p w:rsidR="00344409" w:rsidRDefault="004B3F6C">
      <w:pPr>
        <w:pStyle w:val="Numeracion"/>
        <w:numPr>
          <w:ilvl w:val="0"/>
          <w:numId w:val="9"/>
        </w:numPr>
        <w:spacing w:after="283"/>
        <w:ind w:left="2127"/>
        <w:rPr>
          <w:lang w:val="es-ES"/>
        </w:rPr>
      </w:pPr>
      <w:r>
        <w:rPr>
          <w:lang w:val="es-ES"/>
        </w:rPr>
        <w:t>Directorio donde debe instalarse el cliente: /</w:t>
      </w:r>
      <w:proofErr w:type="spellStart"/>
      <w:r>
        <w:rPr>
          <w:lang w:val="es-ES"/>
        </w:rPr>
        <w:t>opt</w:t>
      </w:r>
      <w:proofErr w:type="spellEnd"/>
      <w:r>
        <w:rPr>
          <w:lang w:val="es-ES"/>
        </w:rPr>
        <w:t>/openERPclient61/</w:t>
      </w:r>
    </w:p>
    <w:p w:rsidR="00344409" w:rsidRDefault="004B3F6C">
      <w:pPr>
        <w:pStyle w:val="Numeracion"/>
        <w:numPr>
          <w:ilvl w:val="0"/>
          <w:numId w:val="9"/>
        </w:numPr>
        <w:spacing w:after="283"/>
        <w:ind w:left="2127"/>
        <w:rPr>
          <w:lang w:val="es-ES"/>
        </w:rPr>
      </w:pPr>
      <w:r>
        <w:rPr>
          <w:lang w:val="es-ES"/>
        </w:rPr>
        <w:t xml:space="preserve">Lanza el cliente GTK y conecta con la empresa </w:t>
      </w:r>
      <w:proofErr w:type="spellStart"/>
      <w:r>
        <w:rPr>
          <w:i/>
          <w:iCs/>
          <w:lang w:val="es-ES"/>
        </w:rPr>
        <w:t>SGELinux</w:t>
      </w:r>
      <w:proofErr w:type="spellEnd"/>
      <w:r>
        <w:rPr>
          <w:lang w:val="es-ES"/>
        </w:rPr>
        <w:t xml:space="preserve"> creada en el punto anterior. Visualiza los clientes de la empresa.</w:t>
      </w:r>
    </w:p>
    <w:p w:rsidR="00344409" w:rsidRDefault="004B3F6C">
      <w:pPr>
        <w:pStyle w:val="Numeracion"/>
        <w:numPr>
          <w:ilvl w:val="0"/>
          <w:numId w:val="3"/>
        </w:numPr>
        <w:spacing w:after="283"/>
        <w:rPr>
          <w:lang w:val="es-ES"/>
        </w:rPr>
      </w:pPr>
      <w:r>
        <w:rPr>
          <w:lang w:val="es-ES"/>
        </w:rPr>
        <w:t xml:space="preserve">Utilizando </w:t>
      </w:r>
      <w:proofErr w:type="spellStart"/>
      <w:r>
        <w:rPr>
          <w:lang w:val="es-ES"/>
        </w:rPr>
        <w:t>VirtualBox</w:t>
      </w:r>
      <w:proofErr w:type="spellEnd"/>
      <w:r>
        <w:rPr>
          <w:lang w:val="es-ES"/>
        </w:rPr>
        <w:t xml:space="preserve">, crea una red privada virtual llamada SGE entre el servidor </w:t>
      </w:r>
      <w:proofErr w:type="spellStart"/>
      <w:r>
        <w:rPr>
          <w:lang w:val="es-ES"/>
        </w:rPr>
        <w:t>OpenERP</w:t>
      </w:r>
      <w:proofErr w:type="spellEnd"/>
      <w:r>
        <w:rPr>
          <w:lang w:val="es-ES"/>
        </w:rPr>
        <w:t xml:space="preserve"> instalado en Linux y un cliente </w:t>
      </w:r>
      <w:proofErr w:type="gramStart"/>
      <w:r>
        <w:rPr>
          <w:lang w:val="es-ES"/>
        </w:rPr>
        <w:t>Windows .</w:t>
      </w:r>
      <w:proofErr w:type="gramEnd"/>
      <w:r>
        <w:rPr>
          <w:lang w:val="es-ES"/>
        </w:rPr>
        <w:t xml:space="preserve"> Conecta con la empresa </w:t>
      </w:r>
      <w:proofErr w:type="spellStart"/>
      <w:r>
        <w:rPr>
          <w:i/>
          <w:iCs/>
          <w:lang w:val="es-ES"/>
        </w:rPr>
        <w:t>SGELinux</w:t>
      </w:r>
      <w:proofErr w:type="spellEnd"/>
      <w:r>
        <w:rPr>
          <w:lang w:val="es-ES"/>
        </w:rPr>
        <w:t xml:space="preserve"> desde el cliente web y/o el cliente GTK del sistema operativo Windows XP.</w:t>
      </w:r>
    </w:p>
    <w:p w:rsidR="00344409" w:rsidRDefault="00344409">
      <w:pPr>
        <w:pStyle w:val="Textbody"/>
        <w:rPr>
          <w:lang w:val="es-ES"/>
        </w:rPr>
      </w:pPr>
    </w:p>
    <w:p w:rsidR="00344409" w:rsidRDefault="004B3F6C">
      <w:pPr>
        <w:pStyle w:val="Textbody"/>
        <w:ind w:left="709" w:hanging="360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AÑADE AQUÍ LOS ER</w:t>
      </w:r>
      <w:r>
        <w:rPr>
          <w:b/>
          <w:bCs/>
          <w:lang w:val="es-ES"/>
        </w:rPr>
        <w:t>RORES QUE COMETAS EN LAS PRÁCTICAS Y CÓMO LOS RESOLVISTES</w:t>
      </w:r>
    </w:p>
    <w:p w:rsidR="00003E9F" w:rsidRDefault="00003E9F">
      <w:pPr>
        <w:pStyle w:val="Textbody"/>
        <w:ind w:left="709" w:hanging="360"/>
        <w:jc w:val="center"/>
        <w:rPr>
          <w:b/>
          <w:bCs/>
          <w:lang w:val="es-ES"/>
        </w:rPr>
      </w:pPr>
    </w:p>
    <w:p w:rsidR="00003E9F" w:rsidRDefault="00003E9F" w:rsidP="000704CC">
      <w:pPr>
        <w:pStyle w:val="Textbody"/>
        <w:ind w:left="709" w:hanging="360"/>
        <w:jc w:val="left"/>
        <w:rPr>
          <w:bCs/>
          <w:lang w:val="es-ES"/>
        </w:rPr>
      </w:pPr>
      <w:r>
        <w:rPr>
          <w:bCs/>
          <w:lang w:val="es-ES"/>
        </w:rPr>
        <w:t xml:space="preserve">En el 3.1 los primeros problemas que he tenido en la instalación </w:t>
      </w:r>
      <w:proofErr w:type="gramStart"/>
      <w:r>
        <w:rPr>
          <w:bCs/>
          <w:lang w:val="es-ES"/>
        </w:rPr>
        <w:t>ha</w:t>
      </w:r>
      <w:proofErr w:type="gramEnd"/>
      <w:r>
        <w:rPr>
          <w:bCs/>
          <w:lang w:val="es-ES"/>
        </w:rPr>
        <w:t xml:space="preserve"> sido al cambiar los nombres, contraseña y puerto. La solución fue entrar en la carpeta de instalación y en el archivo “</w:t>
      </w:r>
      <w:proofErr w:type="spellStart"/>
      <w:r>
        <w:rPr>
          <w:bCs/>
          <w:lang w:val="es-ES"/>
        </w:rPr>
        <w:t>conf</w:t>
      </w:r>
      <w:proofErr w:type="spellEnd"/>
      <w:r>
        <w:rPr>
          <w:bCs/>
          <w:lang w:val="es-ES"/>
        </w:rPr>
        <w:t>” cambiar el predeterminado a los valores que cambie en la instalación. Al reiniciar el sistema ya funcionaba.</w:t>
      </w:r>
    </w:p>
    <w:p w:rsidR="00003E9F" w:rsidRDefault="00003E9F" w:rsidP="000704CC">
      <w:pPr>
        <w:pStyle w:val="Textbody"/>
        <w:ind w:left="709" w:hanging="360"/>
        <w:jc w:val="left"/>
        <w:rPr>
          <w:bCs/>
          <w:lang w:val="es-ES"/>
        </w:rPr>
      </w:pPr>
    </w:p>
    <w:p w:rsidR="00F9784A" w:rsidRDefault="00F9784A" w:rsidP="000704CC">
      <w:pPr>
        <w:pStyle w:val="Textbody"/>
        <w:ind w:left="709" w:hanging="360"/>
        <w:jc w:val="left"/>
        <w:rPr>
          <w:bCs/>
          <w:lang w:val="es-ES"/>
        </w:rPr>
      </w:pPr>
      <w:r>
        <w:rPr>
          <w:bCs/>
          <w:lang w:val="es-ES"/>
        </w:rPr>
        <w:t xml:space="preserve">En el 3.3 no me funcionaba hacer ping entre las dos </w:t>
      </w:r>
      <w:r w:rsidR="00200752">
        <w:rPr>
          <w:bCs/>
          <w:lang w:val="es-ES"/>
        </w:rPr>
        <w:t>máquinas</w:t>
      </w:r>
      <w:r>
        <w:rPr>
          <w:bCs/>
          <w:lang w:val="es-ES"/>
        </w:rPr>
        <w:t xml:space="preserve"> virtuales, he tenido que quitar los </w:t>
      </w:r>
      <w:proofErr w:type="spellStart"/>
      <w:r>
        <w:rPr>
          <w:bCs/>
          <w:lang w:val="es-ES"/>
        </w:rPr>
        <w:t>FireWalls</w:t>
      </w:r>
      <w:proofErr w:type="spellEnd"/>
      <w:r>
        <w:rPr>
          <w:bCs/>
          <w:lang w:val="es-ES"/>
        </w:rPr>
        <w:t xml:space="preserve"> de las dos </w:t>
      </w:r>
      <w:r w:rsidR="00200752">
        <w:rPr>
          <w:bCs/>
          <w:lang w:val="es-ES"/>
        </w:rPr>
        <w:t>máquinas</w:t>
      </w:r>
      <w:r>
        <w:rPr>
          <w:bCs/>
          <w:lang w:val="es-ES"/>
        </w:rPr>
        <w:t xml:space="preserve"> para que pueda funcionar.</w:t>
      </w:r>
    </w:p>
    <w:p w:rsidR="000704CC" w:rsidRDefault="000704CC" w:rsidP="000704CC">
      <w:pPr>
        <w:pStyle w:val="Textbody"/>
        <w:ind w:left="709" w:hanging="360"/>
        <w:jc w:val="left"/>
        <w:rPr>
          <w:bCs/>
          <w:lang w:val="es-ES"/>
        </w:rPr>
      </w:pPr>
      <w:r>
        <w:rPr>
          <w:bCs/>
          <w:lang w:val="es-ES"/>
        </w:rPr>
        <w:t xml:space="preserve">Para conectarse desde el XP hace falta cambiar la dirección IP del cliente pues el servidor no está instalado en </w:t>
      </w:r>
      <w:proofErr w:type="spellStart"/>
      <w:r>
        <w:rPr>
          <w:bCs/>
          <w:lang w:val="es-ES"/>
        </w:rPr>
        <w:t>localhost</w:t>
      </w:r>
      <w:proofErr w:type="spellEnd"/>
      <w:r>
        <w:rPr>
          <w:bCs/>
          <w:lang w:val="es-ES"/>
        </w:rPr>
        <w:t>, sino en la IP de la máquina virtual W7.</w:t>
      </w:r>
    </w:p>
    <w:p w:rsidR="000704CC" w:rsidRDefault="00BE5DDE" w:rsidP="000704CC">
      <w:pPr>
        <w:pStyle w:val="Textbody"/>
        <w:ind w:left="709" w:hanging="360"/>
        <w:jc w:val="left"/>
        <w:rPr>
          <w:bCs/>
          <w:lang w:val="es-ES"/>
        </w:rPr>
      </w:pPr>
      <w:r>
        <w:rPr>
          <w:bCs/>
          <w:lang w:val="es-ES"/>
        </w:rPr>
        <w:t>En el 3.5 he seguido los pasos del video de la clase y no he tenido problemas</w:t>
      </w:r>
    </w:p>
    <w:p w:rsidR="00D75EE0" w:rsidRPr="00003E9F" w:rsidRDefault="00D75EE0">
      <w:pPr>
        <w:pStyle w:val="Textbody"/>
        <w:ind w:left="709" w:hanging="360"/>
        <w:jc w:val="center"/>
        <w:rPr>
          <w:bCs/>
          <w:lang w:val="es-ES"/>
        </w:rPr>
      </w:pPr>
    </w:p>
    <w:sectPr w:rsidR="00D75EE0" w:rsidRPr="00003E9F">
      <w:headerReference w:type="default" r:id="rId9"/>
      <w:footerReference w:type="default" r:id="rId10"/>
      <w:pgSz w:w="11906" w:h="16838"/>
      <w:pgMar w:top="1474" w:right="1134" w:bottom="1474" w:left="1134" w:header="1134" w:footer="1134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F6C" w:rsidRDefault="004B3F6C">
      <w:r>
        <w:separator/>
      </w:r>
    </w:p>
  </w:endnote>
  <w:endnote w:type="continuationSeparator" w:id="0">
    <w:p w:rsidR="004B3F6C" w:rsidRDefault="004B3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815" w:rsidRDefault="004B3F6C">
    <w:pPr>
      <w:pStyle w:val="Piedepgina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>Pàgina</w:t>
    </w:r>
    <w:r>
      <w:rPr>
        <w:sz w:val="20"/>
        <w:szCs w:val="20"/>
      </w:rPr>
      <w:t xml:space="preserve">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2D5593">
      <w:rPr>
        <w:noProof/>
        <w:sz w:val="20"/>
        <w:szCs w:val="20"/>
      </w:rPr>
      <w:t>4</w:t>
    </w:r>
    <w:r>
      <w:rPr>
        <w:sz w:val="20"/>
        <w:szCs w:val="20"/>
      </w:rPr>
      <w:fldChar w:fldCharType="end"/>
    </w:r>
    <w:r>
      <w:rPr>
        <w:sz w:val="20"/>
        <w:szCs w:val="20"/>
      </w:rPr>
      <w:t>/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</w:instrText>
    </w:r>
    <w:r>
      <w:rPr>
        <w:sz w:val="20"/>
        <w:szCs w:val="20"/>
      </w:rPr>
      <w:fldChar w:fldCharType="separate"/>
    </w:r>
    <w:r w:rsidR="002D5593">
      <w:rPr>
        <w:noProof/>
        <w:sz w:val="20"/>
        <w:szCs w:val="20"/>
      </w:rPr>
      <w:t>4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F6C" w:rsidRDefault="004B3F6C">
      <w:r>
        <w:rPr>
          <w:color w:val="000000"/>
        </w:rPr>
        <w:separator/>
      </w:r>
    </w:p>
  </w:footnote>
  <w:footnote w:type="continuationSeparator" w:id="0">
    <w:p w:rsidR="004B3F6C" w:rsidRDefault="004B3F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815" w:rsidRDefault="004B3F6C">
    <w:pPr>
      <w:pStyle w:val="Encabezado"/>
      <w:jc w:val="right"/>
      <w:rPr>
        <w:sz w:val="20"/>
        <w:szCs w:val="20"/>
      </w:rPr>
    </w:pPr>
    <w:proofErr w:type="spellStart"/>
    <w:r>
      <w:rPr>
        <w:sz w:val="20"/>
        <w:szCs w:val="20"/>
      </w:rPr>
      <w:t>Juanvi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Saborit</w:t>
    </w:r>
    <w:proofErr w:type="spellEnd"/>
    <w:r>
      <w:rPr>
        <w:sz w:val="20"/>
        <w:szCs w:val="20"/>
      </w:rPr>
      <w:t xml:space="preserve"> </w:t>
    </w:r>
    <w:r>
      <w:rPr>
        <w:sz w:val="20"/>
        <w:szCs w:val="20"/>
      </w:rPr>
      <w:tab/>
    </w:r>
    <w:r>
      <w:rPr>
        <w:sz w:val="20"/>
        <w:szCs w:val="20"/>
      </w:rPr>
      <w:t xml:space="preserve">      </w:t>
    </w:r>
    <w:r>
      <w:rPr>
        <w:sz w:val="20"/>
        <w:szCs w:val="20"/>
      </w:rPr>
      <w:tab/>
      <w:t xml:space="preserve">                            Unitat 3 – </w:t>
    </w:r>
    <w:proofErr w:type="spellStart"/>
    <w:r>
      <w:rPr>
        <w:sz w:val="20"/>
        <w:szCs w:val="20"/>
      </w:rPr>
      <w:t>Instalació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d'OpenERP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01C48"/>
    <w:multiLevelType w:val="multilevel"/>
    <w:tmpl w:val="40763EC2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8AA15F9"/>
    <w:multiLevelType w:val="multilevel"/>
    <w:tmpl w:val="3716A92A"/>
    <w:lvl w:ilvl="0">
      <w:numFmt w:val="bullet"/>
      <w:lvlText w:val="•"/>
      <w:lvlJc w:val="left"/>
      <w:pPr>
        <w:ind w:left="1035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395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55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15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475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35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195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55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15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8DD2E27"/>
    <w:multiLevelType w:val="multilevel"/>
    <w:tmpl w:val="7F9C1836"/>
    <w:lvl w:ilvl="0">
      <w:numFmt w:val="bullet"/>
      <w:lvlText w:val="•"/>
      <w:lvlJc w:val="left"/>
      <w:pPr>
        <w:ind w:left="1035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395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55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15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475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35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195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55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15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5FA5D4C"/>
    <w:multiLevelType w:val="multilevel"/>
    <w:tmpl w:val="FCD65942"/>
    <w:styleLink w:val="Outline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3D774271"/>
    <w:multiLevelType w:val="multilevel"/>
    <w:tmpl w:val="4330F606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1C72763"/>
    <w:multiLevelType w:val="multilevel"/>
    <w:tmpl w:val="8C947478"/>
    <w:lvl w:ilvl="0">
      <w:numFmt w:val="bullet"/>
      <w:lvlText w:val="•"/>
      <w:lvlJc w:val="left"/>
      <w:pPr>
        <w:ind w:left="1035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395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55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15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475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35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195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55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15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45520AC6"/>
    <w:multiLevelType w:val="multilevel"/>
    <w:tmpl w:val="13E6C62E"/>
    <w:styleLink w:val="WW8Num19"/>
    <w:lvl w:ilvl="0">
      <w:numFmt w:val="bullet"/>
      <w:pStyle w:val="Tablaconvietas2"/>
      <w:lvlText w:val=""/>
      <w:lvlJc w:val="left"/>
      <w:pPr>
        <w:ind w:left="700" w:hanging="360"/>
      </w:pPr>
      <w:rPr>
        <w:rFonts w:ascii="Wingdings" w:hAnsi="Wingdings"/>
        <w:sz w:val="24"/>
      </w:rPr>
    </w:lvl>
    <w:lvl w:ilvl="1">
      <w:numFmt w:val="bullet"/>
      <w:lvlText w:val="o"/>
      <w:lvlJc w:val="left"/>
      <w:pPr>
        <w:ind w:left="14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60" w:hanging="360"/>
      </w:pPr>
      <w:rPr>
        <w:rFonts w:ascii="Wingdings" w:hAnsi="Wingdings"/>
      </w:rPr>
    </w:lvl>
  </w:abstractNum>
  <w:abstractNum w:abstractNumId="7" w15:restartNumberingAfterBreak="0">
    <w:nsid w:val="5BAA4604"/>
    <w:multiLevelType w:val="multilevel"/>
    <w:tmpl w:val="9D0A1C10"/>
    <w:lvl w:ilvl="0">
      <w:start w:val="1"/>
      <w:numFmt w:val="decimal"/>
      <w:suff w:val="space"/>
      <w:lvlText w:val="P3.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8" w15:restartNumberingAfterBreak="0">
    <w:nsid w:val="64956D1E"/>
    <w:multiLevelType w:val="multilevel"/>
    <w:tmpl w:val="CFF6A1D8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44409"/>
    <w:rsid w:val="00003E9F"/>
    <w:rsid w:val="000704CC"/>
    <w:rsid w:val="00200752"/>
    <w:rsid w:val="002D5593"/>
    <w:rsid w:val="00344409"/>
    <w:rsid w:val="004B3F6C"/>
    <w:rsid w:val="00BE5DDE"/>
    <w:rsid w:val="00D75EE0"/>
    <w:rsid w:val="00F9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49C533-14A3-49F8-BC51-F55A9AED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ca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Encabezado"/>
    <w:next w:val="Textbody"/>
    <w:pPr>
      <w:outlineLvl w:val="0"/>
    </w:pPr>
    <w:rPr>
      <w:b/>
      <w:bCs/>
    </w:rPr>
  </w:style>
  <w:style w:type="paragraph" w:styleId="Ttulo2">
    <w:name w:val="heading 2"/>
    <w:basedOn w:val="Encabezado"/>
    <w:next w:val="Textbody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pPr>
      <w:jc w:val="both"/>
    </w:pPr>
    <w:rPr>
      <w:rFonts w:ascii="Arial" w:eastAsia="Arial" w:hAnsi="Arial" w:cs="Arial"/>
    </w:r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Tahoma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able">
    <w:name w:val="Table"/>
    <w:basedOn w:val="Standard"/>
    <w:pPr>
      <w:jc w:val="left"/>
    </w:pPr>
  </w:style>
  <w:style w:type="paragraph" w:customStyle="1" w:styleId="TablaTitulo">
    <w:name w:val="Tabla Titulo"/>
    <w:basedOn w:val="Table"/>
    <w:pPr>
      <w:jc w:val="center"/>
    </w:pPr>
    <w:rPr>
      <w:b/>
    </w:rPr>
  </w:style>
  <w:style w:type="paragraph" w:customStyle="1" w:styleId="Tablaconvietas2">
    <w:name w:val="Tabla con viñetas2"/>
    <w:basedOn w:val="Standard"/>
    <w:pPr>
      <w:numPr>
        <w:numId w:val="2"/>
      </w:numPr>
      <w:tabs>
        <w:tab w:val="left" w:pos="568"/>
      </w:tabs>
      <w:jc w:val="left"/>
    </w:pPr>
    <w:rPr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iedepgina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Vietas">
    <w:name w:val="Viñetas"/>
    <w:basedOn w:val="Standard"/>
  </w:style>
  <w:style w:type="paragraph" w:customStyle="1" w:styleId="Numeracion">
    <w:name w:val="Numeracion"/>
    <w:basedOn w:val="Standard"/>
    <w:pPr>
      <w:spacing w:after="510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19z0">
    <w:name w:val="WW8Num19z0"/>
    <w:rPr>
      <w:rFonts w:ascii="Wingdings" w:eastAsia="Wingdings" w:hAnsi="Wingdings" w:cs="Wingdings"/>
      <w:sz w:val="24"/>
    </w:rPr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19z3">
    <w:name w:val="WW8Num19z3"/>
    <w:rPr>
      <w:rFonts w:ascii="Symbol" w:eastAsia="Symbol" w:hAnsi="Symbol" w:cs="Symbol"/>
    </w:rPr>
  </w:style>
  <w:style w:type="character" w:customStyle="1" w:styleId="Linenumbering">
    <w:name w:val="Line numbering"/>
  </w:style>
  <w:style w:type="numbering" w:customStyle="1" w:styleId="WW8Num19">
    <w:name w:val="WW8Num19"/>
    <w:basedOn w:val="Sin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odoo.com/es/install/linux/postgres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OpenERPCli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</Pages>
  <Words>802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Juanvi</dc:creator>
  <cp:lastModifiedBy>Kevin Rosales Martinez</cp:lastModifiedBy>
  <cp:revision>5</cp:revision>
  <dcterms:created xsi:type="dcterms:W3CDTF">2020-11-20T15:32:00Z</dcterms:created>
  <dcterms:modified xsi:type="dcterms:W3CDTF">2020-11-21T10:20:00Z</dcterms:modified>
</cp:coreProperties>
</file>