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F308A" w14:textId="09885367" w:rsidR="008A7FC5" w:rsidRPr="00E63DA7" w:rsidRDefault="008A7FC5" w:rsidP="008A7FC5">
      <w:pPr>
        <w:pStyle w:val="Ttulo1"/>
      </w:pPr>
      <w:r w:rsidRPr="00E63DA7">
        <w:t>CORRECIONES PAGINA WEB</w:t>
      </w:r>
    </w:p>
    <w:p w14:paraId="26746229" w14:textId="77777777" w:rsidR="00C3714C" w:rsidRPr="00C3714C" w:rsidRDefault="00C3714C" w:rsidP="00C3714C">
      <w:r w:rsidRPr="00C3714C">
        <w:t>Después de realizar una revisión general del sitio web, se identificaron diversas áreas de mejora enfocadas principalmente en la usabilidad y la accesibilidad, especialmente pensando en usuarios que no cuentan con experiencia técnica o que no están familiarizados con la navegación en páginas web. A partir de esto, se implementaron distintas correcciones y nuevas funcionalidades con el objetivo de hacer la página más intuitiva, clara y fácil de utilizar.</w:t>
      </w:r>
    </w:p>
    <w:p w14:paraId="59E68DCB" w14:textId="77777777" w:rsidR="00C3714C" w:rsidRPr="00C3714C" w:rsidRDefault="00C3714C" w:rsidP="00C3714C">
      <w:r w:rsidRPr="00C3714C">
        <w:rPr>
          <w:b/>
          <w:bCs/>
        </w:rPr>
        <w:t>Botón de inicio</w:t>
      </w:r>
      <w:r w:rsidRPr="00C3714C">
        <w:br/>
        <w:t>Una de las principales mejoras fue la incorporación de un botón de inicio. Este botón permite al usuario regresar rápidamente al comienzo de la página sin necesidad de recargar el sitio o buscar manualmente la opción dentro del menú. Esta funcionalidad mejora significativamente la experiencia de navegación, ya que reduce el tiempo y el esfuerzo necesario para desplazarse, haciendo el uso de la página más cómodo y eficiente.</w:t>
      </w:r>
    </w:p>
    <w:p w14:paraId="7CDA88D9" w14:textId="77777777" w:rsidR="00C3714C" w:rsidRPr="00C3714C" w:rsidRDefault="00C3714C" w:rsidP="00C3714C">
      <w:r w:rsidRPr="00C3714C">
        <w:rPr>
          <w:b/>
          <w:bCs/>
        </w:rPr>
        <w:t>Corrección en enlaces de navegación</w:t>
      </w:r>
      <w:r w:rsidRPr="00C3714C">
        <w:br/>
        <w:t xml:space="preserve">Otra modificación importante fue el cambio en el comportamiento de los enlaces del menú. Anteriormente, algunos enlaces utilizaban el atributo </w:t>
      </w:r>
      <w:proofErr w:type="gramStart"/>
      <w:r w:rsidRPr="00C3714C">
        <w:t>target</w:t>
      </w:r>
      <w:proofErr w:type="gramEnd"/>
      <w:r w:rsidRPr="00C3714C">
        <w:t>="_</w:t>
      </w:r>
      <w:proofErr w:type="spellStart"/>
      <w:r w:rsidRPr="00C3714C">
        <w:t>blank</w:t>
      </w:r>
      <w:proofErr w:type="spellEnd"/>
      <w:r w:rsidRPr="00C3714C">
        <w:t xml:space="preserve">", lo que provocaba que cada sección se abriera en una nueva pestaña del navegador. Esto podía generar confusión y saturación de pestañas abiertas. Por ello, se reemplazó por </w:t>
      </w:r>
      <w:proofErr w:type="gramStart"/>
      <w:r w:rsidRPr="00C3714C">
        <w:t>target</w:t>
      </w:r>
      <w:proofErr w:type="gramEnd"/>
      <w:r w:rsidRPr="00C3714C">
        <w:t>="_</w:t>
      </w:r>
      <w:proofErr w:type="spellStart"/>
      <w:r w:rsidRPr="00C3714C">
        <w:t>self</w:t>
      </w:r>
      <w:proofErr w:type="spellEnd"/>
      <w:r w:rsidRPr="00C3714C">
        <w:t>", permitiendo que las páginas se abran dentro de la misma pestaña. Esta corrección contribuye a una navegación más limpia, organizada y fácil de seguir para el usuario.</w:t>
      </w:r>
    </w:p>
    <w:p w14:paraId="66C0E072" w14:textId="77777777" w:rsidR="00C3714C" w:rsidRPr="00C3714C" w:rsidRDefault="00C3714C" w:rsidP="00C3714C">
      <w:r w:rsidRPr="00C3714C">
        <w:rPr>
          <w:b/>
          <w:bCs/>
        </w:rPr>
        <w:t>Buscador de palabras clave</w:t>
      </w:r>
      <w:r w:rsidRPr="00C3714C">
        <w:br/>
        <w:t>Se añadió un buscador interno en la página que permite localizar palabras clave dentro del contenido. Esta herramienta facilita la búsqueda de información específica, ya que resalta automáticamente los términos ingresados por el usuario. De esta manera, se optimiza el tiempo de consulta y se mejora la eficiencia al explorar los contenidos del sitio.</w:t>
      </w:r>
    </w:p>
    <w:p w14:paraId="106F59BF" w14:textId="77777777" w:rsidR="00C3714C" w:rsidRPr="00C3714C" w:rsidRDefault="00C3714C" w:rsidP="00C3714C">
      <w:r w:rsidRPr="00C3714C">
        <w:rPr>
          <w:b/>
          <w:bCs/>
        </w:rPr>
        <w:t>Juego del gato</w:t>
      </w:r>
      <w:r w:rsidRPr="00C3714C">
        <w:br/>
        <w:t>Dentro de las mejoras interactivas, se implementó el juego del gato (tres en línea) con dos modalidades: un jugador y dos jugadores. En el modo de un jugador, el usuario puede jugar contra una inteligencia artificial, mientras que en el modo de dos jugadores se permite la interacción entre dos personas. Esta función no solo agrega entretenimiento al sitio, sino que también incrementa la interacción del usuario con la página.</w:t>
      </w:r>
    </w:p>
    <w:p w14:paraId="1AD2B02F" w14:textId="77777777" w:rsidR="00C3714C" w:rsidRPr="00C3714C" w:rsidRDefault="00C3714C" w:rsidP="00C3714C">
      <w:r w:rsidRPr="00C3714C">
        <w:rPr>
          <w:b/>
          <w:bCs/>
        </w:rPr>
        <w:lastRenderedPageBreak/>
        <w:t>Indicador de hora</w:t>
      </w:r>
      <w:r w:rsidRPr="00C3714C">
        <w:br/>
        <w:t>Se incorporó un reloj digital visible dentro de la página, el cual muestra la hora en tiempo real. Esta herramienta permite al usuario tener una referencia del tiempo que permanece navegando en el sitio, aportando un elemento práctico y funcional adicional a la interfaz.</w:t>
      </w:r>
    </w:p>
    <w:p w14:paraId="1FBDAC9B" w14:textId="77777777" w:rsidR="00C3714C" w:rsidRPr="00C3714C" w:rsidRDefault="00C3714C" w:rsidP="00C3714C">
      <w:r w:rsidRPr="00C3714C">
        <w:rPr>
          <w:b/>
          <w:bCs/>
        </w:rPr>
        <w:t>Formulario de evaluación</w:t>
      </w:r>
      <w:r w:rsidRPr="00C3714C">
        <w:br/>
        <w:t>Finalmente, se agregó un botón que dirige a un formulario de Google, en el cual los usuarios pueden evaluar la página web. Esta implementación permite recopilar opiniones, sugerencias y retroalimentación directa, lo cual es fundamental para continuar mejorando el sitio y adaptarlo a las necesidades reales de los usuarios.</w:t>
      </w:r>
    </w:p>
    <w:p w14:paraId="49B6A715" w14:textId="1E23A471" w:rsidR="00C3714C" w:rsidRPr="00C3714C" w:rsidRDefault="00C7050B" w:rsidP="00C3714C">
      <w:pPr>
        <w:rPr>
          <w:vanish/>
        </w:rPr>
      </w:pPr>
      <w:r>
        <w:t xml:space="preserve"> </w:t>
      </w:r>
      <w:r w:rsidR="00C3714C" w:rsidRPr="00C3714C">
        <w:rPr>
          <w:vanish/>
        </w:rPr>
        <w:t>Principio del formulario</w:t>
      </w:r>
    </w:p>
    <w:p w14:paraId="7F34AB37" w14:textId="77777777" w:rsidR="00C3714C" w:rsidRPr="00C3714C" w:rsidRDefault="00C3714C" w:rsidP="00C3714C"/>
    <w:p w14:paraId="22994DF9" w14:textId="77777777" w:rsidR="00C3714C" w:rsidRPr="00C3714C" w:rsidRDefault="00C3714C" w:rsidP="00C3714C">
      <w:pPr>
        <w:rPr>
          <w:vanish/>
        </w:rPr>
      </w:pPr>
      <w:r w:rsidRPr="00C3714C">
        <w:rPr>
          <w:vanish/>
        </w:rPr>
        <w:t>Final del formulario</w:t>
      </w:r>
    </w:p>
    <w:p w14:paraId="7419F822" w14:textId="038E1350" w:rsidR="00C3714C" w:rsidRPr="00975151" w:rsidRDefault="00C3714C" w:rsidP="00C3714C"/>
    <w:sectPr w:rsidR="00C3714C" w:rsidRPr="009751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FC5"/>
    <w:rsid w:val="001B7538"/>
    <w:rsid w:val="00415FEE"/>
    <w:rsid w:val="00493EC5"/>
    <w:rsid w:val="00584D3D"/>
    <w:rsid w:val="008A7FC5"/>
    <w:rsid w:val="00975151"/>
    <w:rsid w:val="00BA583A"/>
    <w:rsid w:val="00C3714C"/>
    <w:rsid w:val="00C7050B"/>
    <w:rsid w:val="00CC5850"/>
    <w:rsid w:val="00DA72F3"/>
    <w:rsid w:val="00E63DA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1B300"/>
  <w15:chartTrackingRefBased/>
  <w15:docId w15:val="{AE90E959-00E1-4669-8886-F17A00264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A7F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A7F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A7FC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A7FC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A7FC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A7FC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A7FC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A7FC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A7FC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A7FC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A7FC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A7FC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A7FC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A7FC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A7FC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A7FC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A7FC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A7FC5"/>
    <w:rPr>
      <w:rFonts w:eastAsiaTheme="majorEastAsia" w:cstheme="majorBidi"/>
      <w:color w:val="272727" w:themeColor="text1" w:themeTint="D8"/>
    </w:rPr>
  </w:style>
  <w:style w:type="paragraph" w:styleId="Ttulo">
    <w:name w:val="Title"/>
    <w:basedOn w:val="Normal"/>
    <w:next w:val="Normal"/>
    <w:link w:val="TtuloCar"/>
    <w:uiPriority w:val="10"/>
    <w:qFormat/>
    <w:rsid w:val="008A7F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A7FC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A7FC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A7FC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A7FC5"/>
    <w:pPr>
      <w:spacing w:before="160"/>
      <w:jc w:val="center"/>
    </w:pPr>
    <w:rPr>
      <w:i/>
      <w:iCs/>
      <w:color w:val="404040" w:themeColor="text1" w:themeTint="BF"/>
    </w:rPr>
  </w:style>
  <w:style w:type="character" w:customStyle="1" w:styleId="CitaCar">
    <w:name w:val="Cita Car"/>
    <w:basedOn w:val="Fuentedeprrafopredeter"/>
    <w:link w:val="Cita"/>
    <w:uiPriority w:val="29"/>
    <w:rsid w:val="008A7FC5"/>
    <w:rPr>
      <w:i/>
      <w:iCs/>
      <w:color w:val="404040" w:themeColor="text1" w:themeTint="BF"/>
    </w:rPr>
  </w:style>
  <w:style w:type="paragraph" w:styleId="Prrafodelista">
    <w:name w:val="List Paragraph"/>
    <w:basedOn w:val="Normal"/>
    <w:uiPriority w:val="34"/>
    <w:qFormat/>
    <w:rsid w:val="008A7FC5"/>
    <w:pPr>
      <w:ind w:left="720"/>
      <w:contextualSpacing/>
    </w:pPr>
  </w:style>
  <w:style w:type="character" w:styleId="nfasisintenso">
    <w:name w:val="Intense Emphasis"/>
    <w:basedOn w:val="Fuentedeprrafopredeter"/>
    <w:uiPriority w:val="21"/>
    <w:qFormat/>
    <w:rsid w:val="008A7FC5"/>
    <w:rPr>
      <w:i/>
      <w:iCs/>
      <w:color w:val="0F4761" w:themeColor="accent1" w:themeShade="BF"/>
    </w:rPr>
  </w:style>
  <w:style w:type="paragraph" w:styleId="Citadestacada">
    <w:name w:val="Intense Quote"/>
    <w:basedOn w:val="Normal"/>
    <w:next w:val="Normal"/>
    <w:link w:val="CitadestacadaCar"/>
    <w:uiPriority w:val="30"/>
    <w:qFormat/>
    <w:rsid w:val="008A7F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A7FC5"/>
    <w:rPr>
      <w:i/>
      <w:iCs/>
      <w:color w:val="0F4761" w:themeColor="accent1" w:themeShade="BF"/>
    </w:rPr>
  </w:style>
  <w:style w:type="character" w:styleId="Referenciaintensa">
    <w:name w:val="Intense Reference"/>
    <w:basedOn w:val="Fuentedeprrafopredeter"/>
    <w:uiPriority w:val="32"/>
    <w:qFormat/>
    <w:rsid w:val="008A7F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2</Pages>
  <Words>438</Words>
  <Characters>2549</Characters>
  <Application>Microsoft Office Word</Application>
  <DocSecurity>0</DocSecurity>
  <Lines>48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RODOLFO MARTINEZ RODRIGUEZ</dc:creator>
  <cp:keywords/>
  <dc:description/>
  <cp:lastModifiedBy>KEVIN RODOLFO MARTINEZ RODRIGUEZ</cp:lastModifiedBy>
  <cp:revision>3</cp:revision>
  <dcterms:created xsi:type="dcterms:W3CDTF">2026-04-22T19:20:00Z</dcterms:created>
  <dcterms:modified xsi:type="dcterms:W3CDTF">2026-04-23T01:24:00Z</dcterms:modified>
</cp:coreProperties>
</file>