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FC4C" w14:textId="07CD9594" w:rsidR="00C65699" w:rsidRDefault="007049A6">
      <w:r w:rsidRPr="007049A6">
        <w:drawing>
          <wp:inline distT="0" distB="0" distL="0" distR="0" wp14:anchorId="74F003F6" wp14:editId="29D3E375">
            <wp:extent cx="5943600" cy="3694430"/>
            <wp:effectExtent l="0" t="0" r="0" b="1270"/>
            <wp:docPr id="19225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9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E625" w14:textId="77777777" w:rsidR="007049A6" w:rsidRDefault="007049A6" w:rsidP="007049A6"/>
    <w:p w14:paraId="5D5F444E" w14:textId="41894A60" w:rsidR="007049A6" w:rsidRDefault="007049A6" w:rsidP="007049A6">
      <w:r w:rsidRPr="007049A6">
        <w:rPr>
          <w:highlight w:val="yellow"/>
        </w:rPr>
        <w:t>Agent:</w:t>
      </w:r>
      <w:r>
        <w:t xml:space="preserve"> A command-line client that connects to the bank and auction houses to view items and place bids.</w:t>
      </w:r>
    </w:p>
    <w:p w14:paraId="23AA1717" w14:textId="68B1CBAA" w:rsidR="007049A6" w:rsidRDefault="007049A6" w:rsidP="007049A6">
      <w:proofErr w:type="spellStart"/>
      <w:r w:rsidRPr="007049A6">
        <w:rPr>
          <w:highlight w:val="yellow"/>
        </w:rPr>
        <w:t>AgentClient</w:t>
      </w:r>
      <w:proofErr w:type="spellEnd"/>
      <w:r w:rsidRPr="007049A6">
        <w:rPr>
          <w:highlight w:val="yellow"/>
        </w:rPr>
        <w:t>:</w:t>
      </w:r>
      <w:r>
        <w:t xml:space="preserve"> A networking abstraction that handles all communication between the agent and the bank or auction houses.  </w:t>
      </w:r>
    </w:p>
    <w:p w14:paraId="53EFC94D" w14:textId="545E5429" w:rsidR="007049A6" w:rsidRDefault="007049A6" w:rsidP="007049A6">
      <w:proofErr w:type="spellStart"/>
      <w:r w:rsidRPr="007049A6">
        <w:rPr>
          <w:highlight w:val="yellow"/>
        </w:rPr>
        <w:t>AgentGUI</w:t>
      </w:r>
      <w:proofErr w:type="spellEnd"/>
      <w:r w:rsidRPr="007049A6">
        <w:rPr>
          <w:highlight w:val="yellow"/>
        </w:rPr>
        <w:t>:</w:t>
      </w:r>
      <w:r>
        <w:t xml:space="preserve"> A graphical interface that allows users to interact with the auction system through the </w:t>
      </w:r>
      <w:proofErr w:type="spellStart"/>
      <w:r>
        <w:t>AgentClient</w:t>
      </w:r>
      <w:proofErr w:type="spellEnd"/>
      <w:r>
        <w:t>.</w:t>
      </w:r>
    </w:p>
    <w:p w14:paraId="43263A39" w14:textId="66BE421B" w:rsidR="007049A6" w:rsidRDefault="007049A6" w:rsidP="007049A6">
      <w:proofErr w:type="spellStart"/>
      <w:r w:rsidRPr="007049A6">
        <w:rPr>
          <w:highlight w:val="yellow"/>
        </w:rPr>
        <w:t>AuctionHouse</w:t>
      </w:r>
      <w:proofErr w:type="spellEnd"/>
      <w:r w:rsidRPr="007049A6">
        <w:rPr>
          <w:highlight w:val="yellow"/>
        </w:rPr>
        <w:t>:</w:t>
      </w:r>
      <w:r>
        <w:t xml:space="preserve"> A Server that manages auction items, processes bids from agents, and coordinates fund operations with the bank. </w:t>
      </w:r>
    </w:p>
    <w:p w14:paraId="5B6E4426" w14:textId="46AEFBD9" w:rsidR="007049A6" w:rsidRDefault="007049A6" w:rsidP="007049A6">
      <w:proofErr w:type="spellStart"/>
      <w:r w:rsidRPr="007049A6">
        <w:rPr>
          <w:highlight w:val="yellow"/>
        </w:rPr>
        <w:t>AgentHandler</w:t>
      </w:r>
      <w:proofErr w:type="spellEnd"/>
      <w:r w:rsidRPr="007049A6">
        <w:rPr>
          <w:highlight w:val="yellow"/>
        </w:rPr>
        <w:t>:</w:t>
      </w:r>
      <w:r>
        <w:t xml:space="preserve"> A threaded handler that manages communication and bidding actions for a single connected agent. </w:t>
      </w:r>
    </w:p>
    <w:p w14:paraId="19692450" w14:textId="4F4029D1" w:rsidR="007049A6" w:rsidRDefault="007049A6" w:rsidP="007049A6">
      <w:proofErr w:type="spellStart"/>
      <w:r w:rsidRPr="007049A6">
        <w:rPr>
          <w:highlight w:val="yellow"/>
        </w:rPr>
        <w:t>AuctionItem</w:t>
      </w:r>
      <w:proofErr w:type="spellEnd"/>
      <w:r w:rsidRPr="007049A6">
        <w:rPr>
          <w:highlight w:val="yellow"/>
        </w:rPr>
        <w:t>:</w:t>
      </w:r>
      <w:r>
        <w:t xml:space="preserve"> A data object representing an item being auctioned, including its description, minimum bid, and current highest bid.</w:t>
      </w:r>
    </w:p>
    <w:p w14:paraId="188B043D" w14:textId="2301921B" w:rsidR="007049A6" w:rsidRPr="007049A6" w:rsidRDefault="007049A6" w:rsidP="007049A6">
      <w:r w:rsidRPr="007049A6">
        <w:rPr>
          <w:highlight w:val="yellow"/>
        </w:rPr>
        <w:t>Bank:</w:t>
      </w:r>
      <w:r>
        <w:t xml:space="preserve"> A centralized server that manages accounts, tracks balances, and handles fund blocking, unblocking and transfers.</w:t>
      </w:r>
    </w:p>
    <w:sectPr w:rsidR="007049A6" w:rsidRPr="0070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99"/>
    <w:rsid w:val="003C4E4B"/>
    <w:rsid w:val="007049A6"/>
    <w:rsid w:val="00C6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908C"/>
  <w15:chartTrackingRefBased/>
  <w15:docId w15:val="{64F65CE6-1C93-4F4F-886D-37AF6158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Sandoval</dc:creator>
  <cp:keywords/>
  <dc:description/>
  <cp:lastModifiedBy>Nathaniel Sandoval</cp:lastModifiedBy>
  <cp:revision>2</cp:revision>
  <dcterms:created xsi:type="dcterms:W3CDTF">2026-05-07T19:20:00Z</dcterms:created>
  <dcterms:modified xsi:type="dcterms:W3CDTF">2026-05-07T19:30:00Z</dcterms:modified>
</cp:coreProperties>
</file>