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3456EF" w14:textId="77777777" w:rsidR="007D6AAF" w:rsidRDefault="007D6AAF">
      <w:pPr>
        <w:spacing w:before="2400"/>
      </w:pPr>
    </w:p>
    <w:p w14:paraId="6EF7E5AA" w14:textId="77777777" w:rsidR="007D6AAF" w:rsidRDefault="00EF74C1">
      <w:pPr>
        <w:pStyle w:val="Title"/>
      </w:pPr>
      <w:r>
        <w:t>Unmanaged Layer Scanner</w:t>
      </w:r>
    </w:p>
    <w:p w14:paraId="3732989B" w14:textId="77777777" w:rsidR="007D6AAF" w:rsidRDefault="00EF74C1">
      <w:pPr>
        <w:spacing w:after="480"/>
      </w:pPr>
      <w:r>
        <w:rPr>
          <w:color w:val="616161"/>
          <w:sz w:val="28"/>
          <w:szCs w:val="28"/>
        </w:rPr>
        <w:t>Technical reference</w:t>
      </w:r>
    </w:p>
    <w:p w14:paraId="2B1530E0" w14:textId="77777777" w:rsidR="007D6AAF" w:rsidRDefault="00EF74C1">
      <w:pPr>
        <w:spacing w:before="120" w:after="160"/>
        <w:jc w:val="center"/>
      </w:pPr>
      <w:r>
        <w:rPr>
          <w:noProof/>
        </w:rPr>
        <w:drawing>
          <wp:inline distT="0" distB="0" distL="0" distR="0" wp14:anchorId="2E1851B0" wp14:editId="76028A27">
            <wp:extent cx="5943600" cy="4229100"/>
            <wp:effectExtent l="0" t="0" r="0" b="0"/>
            <wp:docPr id="19" name="results.png" descr="The results of a scan" title="The results of a s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4229100"/>
                    </a:xfrm>
                    <a:prstGeom prst="rect">
                      <a:avLst/>
                    </a:prstGeom>
                  </pic:spPr>
                </pic:pic>
              </a:graphicData>
            </a:graphic>
          </wp:inline>
        </w:drawing>
      </w:r>
    </w:p>
    <w:p w14:paraId="6700CE8D" w14:textId="77777777" w:rsidR="007D6AAF" w:rsidRDefault="00EF74C1">
      <w:pPr>
        <w:spacing w:before="480"/>
      </w:pPr>
      <w:r>
        <w:rPr>
          <w:color w:val="616161"/>
        </w:rPr>
        <w:t>Version 6.3.0  ·  2026-10-15</w:t>
      </w:r>
    </w:p>
    <w:p w14:paraId="2500D483" w14:textId="77777777" w:rsidR="007D6AAF" w:rsidRDefault="00EF74C1">
      <w:hyperlink r:id="rId8" w:history="1">
        <w:r>
          <w:rPr>
            <w:color w:val="0F6CBD"/>
            <w:u w:val="single"/>
          </w:rPr>
          <w:t>github.com/kevins/UnmanagedLayerScanner</w:t>
        </w:r>
      </w:hyperlink>
    </w:p>
    <w:p w14:paraId="2BE55E89" w14:textId="77777777" w:rsidR="007D6AAF" w:rsidRDefault="00EF74C1">
      <w:pPr>
        <w:sectPr w:rsidR="007D6AAF">
          <w:pgSz w:w="12240" w:h="15840"/>
          <w:pgMar w:top="1440" w:right="1440" w:bottom="1440" w:left="1440" w:header="708" w:footer="708" w:gutter="0"/>
          <w:cols w:space="720"/>
          <w:docGrid w:linePitch="360"/>
        </w:sectPr>
      </w:pPr>
      <w:r>
        <w:rPr>
          <w:color w:val="616161"/>
          <w:sz w:val="18"/>
          <w:szCs w:val="18"/>
        </w:rPr>
        <w:t>MIT License. Copyright (c) 2026 KV.</w:t>
      </w:r>
    </w:p>
    <w:p w14:paraId="19688969" w14:textId="77777777" w:rsidR="007D6AAF" w:rsidRDefault="00EF74C1">
      <w:pPr>
        <w:spacing w:after="200"/>
      </w:pPr>
      <w:r>
        <w:rPr>
          <w:b/>
          <w:bCs/>
          <w:sz w:val="32"/>
          <w:szCs w:val="32"/>
        </w:rPr>
        <w:lastRenderedPageBreak/>
        <w:t>Contents</w:t>
      </w:r>
    </w:p>
    <w:sdt>
      <w:sdtPr>
        <w:alias w:val="Contents"/>
        <w:id w:val="492538807"/>
      </w:sdtPr>
      <w:sdtEndPr/>
      <w:sdtContent>
        <w:p w14:paraId="33BDC21D" w14:textId="44065568" w:rsidR="00663ED4" w:rsidRDefault="00EF74C1">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"1-3"</w:instrText>
          </w:r>
          <w:r>
            <w:fldChar w:fldCharType="separate"/>
          </w:r>
          <w:hyperlink w:anchor="_Toc242951913" w:history="1">
            <w:r w:rsidR="00663ED4" w:rsidRPr="00393A7E">
              <w:rPr>
                <w:rStyle w:val="Hyperlink"/>
                <w:noProof/>
              </w:rPr>
              <w:t>Features</w:t>
            </w:r>
            <w:r w:rsidR="00663ED4">
              <w:rPr>
                <w:noProof/>
              </w:rPr>
              <w:tab/>
            </w:r>
            <w:r w:rsidR="00663ED4">
              <w:rPr>
                <w:noProof/>
              </w:rPr>
              <w:fldChar w:fldCharType="begin"/>
            </w:r>
            <w:r w:rsidR="00663ED4">
              <w:rPr>
                <w:noProof/>
              </w:rPr>
              <w:instrText xml:space="preserve"> PAGEREF _Toc242951913 \h </w:instrText>
            </w:r>
            <w:r w:rsidR="00663ED4">
              <w:rPr>
                <w:noProof/>
              </w:rPr>
            </w:r>
            <w:r w:rsidR="00663ED4">
              <w:rPr>
                <w:noProof/>
              </w:rPr>
              <w:fldChar w:fldCharType="separate"/>
            </w:r>
            <w:r>
              <w:rPr>
                <w:noProof/>
              </w:rPr>
              <w:t>5</w:t>
            </w:r>
            <w:r w:rsidR="00663ED4">
              <w:rPr>
                <w:noProof/>
              </w:rPr>
              <w:fldChar w:fldCharType="end"/>
            </w:r>
          </w:hyperlink>
        </w:p>
        <w:p w14:paraId="11CC9620" w14:textId="25BC1245" w:rsidR="00663ED4" w:rsidRDefault="00663ED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51914" w:history="1">
            <w:r w:rsidRPr="00393A7E">
              <w:rPr>
                <w:rStyle w:val="Hyperlink"/>
                <w:noProof/>
              </w:rPr>
              <w:t>Screenshots</w:t>
            </w:r>
            <w:r>
              <w:rPr>
                <w:noProof/>
              </w:rPr>
              <w:tab/>
            </w:r>
            <w:r>
              <w:rPr>
                <w:noProof/>
              </w:rPr>
              <w:fldChar w:fldCharType="begin"/>
            </w:r>
            <w:r>
              <w:rPr>
                <w:noProof/>
              </w:rPr>
              <w:instrText xml:space="preserve"> PAGEREF _Toc242951914 \h </w:instrText>
            </w:r>
            <w:r>
              <w:rPr>
                <w:noProof/>
              </w:rPr>
            </w:r>
            <w:r>
              <w:rPr>
                <w:noProof/>
              </w:rPr>
              <w:fldChar w:fldCharType="separate"/>
            </w:r>
            <w:r w:rsidR="00EF74C1">
              <w:rPr>
                <w:noProof/>
              </w:rPr>
              <w:t>7</w:t>
            </w:r>
            <w:r>
              <w:rPr>
                <w:noProof/>
              </w:rPr>
              <w:fldChar w:fldCharType="end"/>
            </w:r>
          </w:hyperlink>
        </w:p>
        <w:p w14:paraId="70A7F6F4" w14:textId="4A0C7AD6" w:rsidR="00663ED4" w:rsidRDefault="00663ED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51915" w:history="1">
            <w:r w:rsidRPr="00393A7E">
              <w:rPr>
                <w:rStyle w:val="Hyperlink"/>
                <w:noProof/>
              </w:rPr>
              <w:t>Choosing what to check</w:t>
            </w:r>
            <w:r>
              <w:rPr>
                <w:noProof/>
              </w:rPr>
              <w:tab/>
            </w:r>
            <w:r>
              <w:rPr>
                <w:noProof/>
              </w:rPr>
              <w:fldChar w:fldCharType="begin"/>
            </w:r>
            <w:r>
              <w:rPr>
                <w:noProof/>
              </w:rPr>
              <w:instrText xml:space="preserve"> PAGEREF _Toc242951915 \h </w:instrText>
            </w:r>
            <w:r>
              <w:rPr>
                <w:noProof/>
              </w:rPr>
            </w:r>
            <w:r>
              <w:rPr>
                <w:noProof/>
              </w:rPr>
              <w:fldChar w:fldCharType="separate"/>
            </w:r>
            <w:r w:rsidR="00EF74C1">
              <w:rPr>
                <w:noProof/>
              </w:rPr>
              <w:t>7</w:t>
            </w:r>
            <w:r>
              <w:rPr>
                <w:noProof/>
              </w:rPr>
              <w:fldChar w:fldCharType="end"/>
            </w:r>
          </w:hyperlink>
        </w:p>
        <w:p w14:paraId="76B9EAB8" w14:textId="03516488" w:rsidR="00663ED4" w:rsidRDefault="00663ED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51916" w:history="1">
            <w:r w:rsidRPr="00393A7E">
              <w:rPr>
                <w:rStyle w:val="Hyperlink"/>
                <w:noProof/>
              </w:rPr>
              <w:t>Results and filters</w:t>
            </w:r>
            <w:r>
              <w:rPr>
                <w:noProof/>
              </w:rPr>
              <w:tab/>
            </w:r>
            <w:r>
              <w:rPr>
                <w:noProof/>
              </w:rPr>
              <w:fldChar w:fldCharType="begin"/>
            </w:r>
            <w:r>
              <w:rPr>
                <w:noProof/>
              </w:rPr>
              <w:instrText xml:space="preserve"> PAGEREF _Toc242951916 \h </w:instrText>
            </w:r>
            <w:r>
              <w:rPr>
                <w:noProof/>
              </w:rPr>
            </w:r>
            <w:r>
              <w:rPr>
                <w:noProof/>
              </w:rPr>
              <w:fldChar w:fldCharType="separate"/>
            </w:r>
            <w:r w:rsidR="00EF74C1">
              <w:rPr>
                <w:noProof/>
              </w:rPr>
              <w:t>10</w:t>
            </w:r>
            <w:r>
              <w:rPr>
                <w:noProof/>
              </w:rPr>
              <w:fldChar w:fldCharType="end"/>
            </w:r>
          </w:hyperlink>
        </w:p>
        <w:p w14:paraId="556E8D41" w14:textId="2D1A3573" w:rsidR="00663ED4" w:rsidRDefault="00663ED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51917" w:history="1">
            <w:r w:rsidRPr="00393A7E">
              <w:rPr>
                <w:rStyle w:val="Hyperlink"/>
                <w:noProof/>
              </w:rPr>
              <w:t>Details of a component</w:t>
            </w:r>
            <w:r>
              <w:rPr>
                <w:noProof/>
              </w:rPr>
              <w:tab/>
            </w:r>
            <w:r>
              <w:rPr>
                <w:noProof/>
              </w:rPr>
              <w:fldChar w:fldCharType="begin"/>
            </w:r>
            <w:r>
              <w:rPr>
                <w:noProof/>
              </w:rPr>
              <w:instrText xml:space="preserve"> PAGEREF _Toc242951917 \h </w:instrText>
            </w:r>
            <w:r>
              <w:rPr>
                <w:noProof/>
              </w:rPr>
            </w:r>
            <w:r>
              <w:rPr>
                <w:noProof/>
              </w:rPr>
              <w:fldChar w:fldCharType="separate"/>
            </w:r>
            <w:r w:rsidR="00EF74C1">
              <w:rPr>
                <w:noProof/>
              </w:rPr>
              <w:t>13</w:t>
            </w:r>
            <w:r>
              <w:rPr>
                <w:noProof/>
              </w:rPr>
              <w:fldChar w:fldCharType="end"/>
            </w:r>
          </w:hyperlink>
        </w:p>
        <w:p w14:paraId="0D2DCC8F" w14:textId="37E7F3F6" w:rsidR="00663ED4" w:rsidRDefault="00663ED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51918" w:history="1">
            <w:r w:rsidRPr="00393A7E">
              <w:rPr>
                <w:rStyle w:val="Hyperlink"/>
                <w:noProof/>
              </w:rPr>
              <w:t>Deleting layers</w:t>
            </w:r>
            <w:r>
              <w:rPr>
                <w:noProof/>
              </w:rPr>
              <w:tab/>
            </w:r>
            <w:r>
              <w:rPr>
                <w:noProof/>
              </w:rPr>
              <w:fldChar w:fldCharType="begin"/>
            </w:r>
            <w:r>
              <w:rPr>
                <w:noProof/>
              </w:rPr>
              <w:instrText xml:space="preserve"> PAGEREF _Toc242951918 \h </w:instrText>
            </w:r>
            <w:r>
              <w:rPr>
                <w:noProof/>
              </w:rPr>
            </w:r>
            <w:r>
              <w:rPr>
                <w:noProof/>
              </w:rPr>
              <w:fldChar w:fldCharType="separate"/>
            </w:r>
            <w:r w:rsidR="00EF74C1">
              <w:rPr>
                <w:noProof/>
              </w:rPr>
              <w:t>20</w:t>
            </w:r>
            <w:r>
              <w:rPr>
                <w:noProof/>
              </w:rPr>
              <w:fldChar w:fldCharType="end"/>
            </w:r>
          </w:hyperlink>
        </w:p>
        <w:p w14:paraId="310D4A8A" w14:textId="4DD5E8CC" w:rsidR="00663ED4" w:rsidRDefault="00663ED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51919" w:history="1">
            <w:r w:rsidRPr="00393A7E">
              <w:rPr>
                <w:rStyle w:val="Hyperlink"/>
                <w:noProof/>
              </w:rPr>
              <w:t>Narrow window</w:t>
            </w:r>
            <w:r>
              <w:rPr>
                <w:noProof/>
              </w:rPr>
              <w:tab/>
            </w:r>
            <w:r>
              <w:rPr>
                <w:noProof/>
              </w:rPr>
              <w:fldChar w:fldCharType="begin"/>
            </w:r>
            <w:r>
              <w:rPr>
                <w:noProof/>
              </w:rPr>
              <w:instrText xml:space="preserve"> PAGEREF _Toc242951919 \h </w:instrText>
            </w:r>
            <w:r>
              <w:rPr>
                <w:noProof/>
              </w:rPr>
            </w:r>
            <w:r>
              <w:rPr>
                <w:noProof/>
              </w:rPr>
              <w:fldChar w:fldCharType="separate"/>
            </w:r>
            <w:r w:rsidR="00EF74C1">
              <w:rPr>
                <w:noProof/>
              </w:rPr>
              <w:t>23</w:t>
            </w:r>
            <w:r>
              <w:rPr>
                <w:noProof/>
              </w:rPr>
              <w:fldChar w:fldCharType="end"/>
            </w:r>
          </w:hyperlink>
        </w:p>
        <w:p w14:paraId="65F159A3" w14:textId="0C64EAD7" w:rsidR="00663ED4" w:rsidRDefault="00663ED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51920" w:history="1">
            <w:r w:rsidRPr="00393A7E">
              <w:rPr>
                <w:rStyle w:val="Hyperlink"/>
                <w:noProof/>
              </w:rPr>
              <w:t>Download</w:t>
            </w:r>
            <w:r>
              <w:rPr>
                <w:noProof/>
              </w:rPr>
              <w:tab/>
            </w:r>
            <w:r>
              <w:rPr>
                <w:noProof/>
              </w:rPr>
              <w:fldChar w:fldCharType="begin"/>
            </w:r>
            <w:r>
              <w:rPr>
                <w:noProof/>
              </w:rPr>
              <w:instrText xml:space="preserve"> PAGEREF _Toc242951920 \h </w:instrText>
            </w:r>
            <w:r>
              <w:rPr>
                <w:noProof/>
              </w:rPr>
            </w:r>
            <w:r>
              <w:rPr>
                <w:noProof/>
              </w:rPr>
              <w:fldChar w:fldCharType="separate"/>
            </w:r>
            <w:r w:rsidR="00EF74C1">
              <w:rPr>
                <w:noProof/>
              </w:rPr>
              <w:t>23</w:t>
            </w:r>
            <w:r>
              <w:rPr>
                <w:noProof/>
              </w:rPr>
              <w:fldChar w:fldCharType="end"/>
            </w:r>
          </w:hyperlink>
        </w:p>
        <w:p w14:paraId="7708A352" w14:textId="7A707AF9" w:rsidR="00663ED4" w:rsidRDefault="00663ED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51921" w:history="1">
            <w:r w:rsidRPr="00393A7E">
              <w:rPr>
                <w:rStyle w:val="Hyperlink"/>
                <w:noProof/>
              </w:rPr>
              <w:t>Install</w:t>
            </w:r>
            <w:r>
              <w:rPr>
                <w:noProof/>
              </w:rPr>
              <w:tab/>
            </w:r>
            <w:r>
              <w:rPr>
                <w:noProof/>
              </w:rPr>
              <w:fldChar w:fldCharType="begin"/>
            </w:r>
            <w:r>
              <w:rPr>
                <w:noProof/>
              </w:rPr>
              <w:instrText xml:space="preserve"> PAGEREF _Toc242951921 \h </w:instrText>
            </w:r>
            <w:r>
              <w:rPr>
                <w:noProof/>
              </w:rPr>
            </w:r>
            <w:r>
              <w:rPr>
                <w:noProof/>
              </w:rPr>
              <w:fldChar w:fldCharType="separate"/>
            </w:r>
            <w:r w:rsidR="00EF74C1">
              <w:rPr>
                <w:noProof/>
              </w:rPr>
              <w:t>24</w:t>
            </w:r>
            <w:r>
              <w:rPr>
                <w:noProof/>
              </w:rPr>
              <w:fldChar w:fldCharType="end"/>
            </w:r>
          </w:hyperlink>
        </w:p>
        <w:p w14:paraId="216E6A37" w14:textId="28050FD4" w:rsidR="00663ED4" w:rsidRDefault="00663ED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51922" w:history="1">
            <w:r w:rsidRPr="00393A7E">
              <w:rPr>
                <w:rStyle w:val="Hyperlink"/>
                <w:noProof/>
              </w:rPr>
              <w:t>Drag the button</w:t>
            </w:r>
            <w:r>
              <w:rPr>
                <w:noProof/>
              </w:rPr>
              <w:tab/>
            </w:r>
            <w:r>
              <w:rPr>
                <w:noProof/>
              </w:rPr>
              <w:fldChar w:fldCharType="begin"/>
            </w:r>
            <w:r>
              <w:rPr>
                <w:noProof/>
              </w:rPr>
              <w:instrText xml:space="preserve"> PAGEREF _Toc242951922 \h </w:instrText>
            </w:r>
            <w:r>
              <w:rPr>
                <w:noProof/>
              </w:rPr>
            </w:r>
            <w:r>
              <w:rPr>
                <w:noProof/>
              </w:rPr>
              <w:fldChar w:fldCharType="separate"/>
            </w:r>
            <w:r w:rsidR="00EF74C1">
              <w:rPr>
                <w:noProof/>
              </w:rPr>
              <w:t>24</w:t>
            </w:r>
            <w:r>
              <w:rPr>
                <w:noProof/>
              </w:rPr>
              <w:fldChar w:fldCharType="end"/>
            </w:r>
          </w:hyperlink>
        </w:p>
        <w:p w14:paraId="23ED8956" w14:textId="70678CCF" w:rsidR="00663ED4" w:rsidRDefault="00663ED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51923" w:history="1">
            <w:r w:rsidRPr="00393A7E">
              <w:rPr>
                <w:rStyle w:val="Hyperlink"/>
                <w:noProof/>
              </w:rPr>
              <w:t>Create the favourite by hand</w:t>
            </w:r>
            <w:r>
              <w:rPr>
                <w:noProof/>
              </w:rPr>
              <w:tab/>
            </w:r>
            <w:r>
              <w:rPr>
                <w:noProof/>
              </w:rPr>
              <w:fldChar w:fldCharType="begin"/>
            </w:r>
            <w:r>
              <w:rPr>
                <w:noProof/>
              </w:rPr>
              <w:instrText xml:space="preserve"> PAGEREF _Toc242951923 \h </w:instrText>
            </w:r>
            <w:r>
              <w:rPr>
                <w:noProof/>
              </w:rPr>
            </w:r>
            <w:r>
              <w:rPr>
                <w:noProof/>
              </w:rPr>
              <w:fldChar w:fldCharType="separate"/>
            </w:r>
            <w:r w:rsidR="00EF74C1">
              <w:rPr>
                <w:noProof/>
              </w:rPr>
              <w:t>24</w:t>
            </w:r>
            <w:r>
              <w:rPr>
                <w:noProof/>
              </w:rPr>
              <w:fldChar w:fldCharType="end"/>
            </w:r>
          </w:hyperlink>
        </w:p>
        <w:p w14:paraId="6ABA7B69" w14:textId="28F17011" w:rsidR="00663ED4" w:rsidRDefault="00663ED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51924" w:history="1">
            <w:r w:rsidRPr="00393A7E">
              <w:rPr>
                <w:rStyle w:val="Hyperlink"/>
                <w:noProof/>
              </w:rPr>
              <w:t>Run it from the console</w:t>
            </w:r>
            <w:r>
              <w:rPr>
                <w:noProof/>
              </w:rPr>
              <w:tab/>
            </w:r>
            <w:r>
              <w:rPr>
                <w:noProof/>
              </w:rPr>
              <w:fldChar w:fldCharType="begin"/>
            </w:r>
            <w:r>
              <w:rPr>
                <w:noProof/>
              </w:rPr>
              <w:instrText xml:space="preserve"> PAGEREF _Toc242951924 \h </w:instrText>
            </w:r>
            <w:r>
              <w:rPr>
                <w:noProof/>
              </w:rPr>
            </w:r>
            <w:r>
              <w:rPr>
                <w:noProof/>
              </w:rPr>
              <w:fldChar w:fldCharType="separate"/>
            </w:r>
            <w:r w:rsidR="00EF74C1">
              <w:rPr>
                <w:noProof/>
              </w:rPr>
              <w:t>25</w:t>
            </w:r>
            <w:r>
              <w:rPr>
                <w:noProof/>
              </w:rPr>
              <w:fldChar w:fldCharType="end"/>
            </w:r>
          </w:hyperlink>
        </w:p>
        <w:p w14:paraId="0F1D5CD0" w14:textId="2D948E6E" w:rsidR="00663ED4" w:rsidRDefault="00663ED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51925" w:history="1">
            <w:r w:rsidRPr="00393A7E">
              <w:rPr>
                <w:rStyle w:val="Hyperlink"/>
                <w:noProof/>
              </w:rPr>
              <w:t>When bookmarklets are blocked</w:t>
            </w:r>
            <w:r>
              <w:rPr>
                <w:noProof/>
              </w:rPr>
              <w:tab/>
            </w:r>
            <w:r>
              <w:rPr>
                <w:noProof/>
              </w:rPr>
              <w:fldChar w:fldCharType="begin"/>
            </w:r>
            <w:r>
              <w:rPr>
                <w:noProof/>
              </w:rPr>
              <w:instrText xml:space="preserve"> PAGEREF _Toc242951925 \h </w:instrText>
            </w:r>
            <w:r>
              <w:rPr>
                <w:noProof/>
              </w:rPr>
            </w:r>
            <w:r>
              <w:rPr>
                <w:noProof/>
              </w:rPr>
              <w:fldChar w:fldCharType="separate"/>
            </w:r>
            <w:r w:rsidR="00EF74C1">
              <w:rPr>
                <w:noProof/>
              </w:rPr>
              <w:t>25</w:t>
            </w:r>
            <w:r>
              <w:rPr>
                <w:noProof/>
              </w:rPr>
              <w:fldChar w:fldCharType="end"/>
            </w:r>
          </w:hyperlink>
        </w:p>
        <w:p w14:paraId="747E6017" w14:textId="346CF15E" w:rsidR="00663ED4" w:rsidRDefault="00663ED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51926" w:history="1">
            <w:r w:rsidRPr="00393A7E">
              <w:rPr>
                <w:rStyle w:val="Hyperlink"/>
                <w:noProof/>
              </w:rPr>
              <w:t>Update to a new version</w:t>
            </w:r>
            <w:r>
              <w:rPr>
                <w:noProof/>
              </w:rPr>
              <w:tab/>
            </w:r>
            <w:r>
              <w:rPr>
                <w:noProof/>
              </w:rPr>
              <w:fldChar w:fldCharType="begin"/>
            </w:r>
            <w:r>
              <w:rPr>
                <w:noProof/>
              </w:rPr>
              <w:instrText xml:space="preserve"> PAGEREF _Toc242951926 \h </w:instrText>
            </w:r>
            <w:r>
              <w:rPr>
                <w:noProof/>
              </w:rPr>
            </w:r>
            <w:r>
              <w:rPr>
                <w:noProof/>
              </w:rPr>
              <w:fldChar w:fldCharType="separate"/>
            </w:r>
            <w:r w:rsidR="00EF74C1">
              <w:rPr>
                <w:noProof/>
              </w:rPr>
              <w:t>25</w:t>
            </w:r>
            <w:r>
              <w:rPr>
                <w:noProof/>
              </w:rPr>
              <w:fldChar w:fldCharType="end"/>
            </w:r>
          </w:hyperlink>
        </w:p>
        <w:p w14:paraId="2F394BF7" w14:textId="56738F8B" w:rsidR="00663ED4" w:rsidRDefault="00663ED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51927" w:history="1">
            <w:r w:rsidRPr="00393A7E">
              <w:rPr>
                <w:rStyle w:val="Hyperlink"/>
                <w:noProof/>
              </w:rPr>
              <w:t>Use</w:t>
            </w:r>
            <w:r>
              <w:rPr>
                <w:noProof/>
              </w:rPr>
              <w:tab/>
            </w:r>
            <w:r>
              <w:rPr>
                <w:noProof/>
              </w:rPr>
              <w:fldChar w:fldCharType="begin"/>
            </w:r>
            <w:r>
              <w:rPr>
                <w:noProof/>
              </w:rPr>
              <w:instrText xml:space="preserve"> PAGEREF _Toc242951927 \h </w:instrText>
            </w:r>
            <w:r>
              <w:rPr>
                <w:noProof/>
              </w:rPr>
            </w:r>
            <w:r>
              <w:rPr>
                <w:noProof/>
              </w:rPr>
              <w:fldChar w:fldCharType="separate"/>
            </w:r>
            <w:r w:rsidR="00EF74C1">
              <w:rPr>
                <w:noProof/>
              </w:rPr>
              <w:t>25</w:t>
            </w:r>
            <w:r>
              <w:rPr>
                <w:noProof/>
              </w:rPr>
              <w:fldChar w:fldCharType="end"/>
            </w:r>
          </w:hyperlink>
        </w:p>
        <w:p w14:paraId="44241514" w14:textId="598385E3" w:rsidR="00663ED4" w:rsidRDefault="00663ED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51928" w:history="1">
            <w:r w:rsidRPr="00393A7E">
              <w:rPr>
                <w:rStyle w:val="Hyperlink"/>
                <w:noProof/>
              </w:rPr>
              <w:t>Open it</w:t>
            </w:r>
            <w:r>
              <w:rPr>
                <w:noProof/>
              </w:rPr>
              <w:tab/>
            </w:r>
            <w:r>
              <w:rPr>
                <w:noProof/>
              </w:rPr>
              <w:fldChar w:fldCharType="begin"/>
            </w:r>
            <w:r>
              <w:rPr>
                <w:noProof/>
              </w:rPr>
              <w:instrText xml:space="preserve"> PAGEREF _Toc242951928 \h </w:instrText>
            </w:r>
            <w:r>
              <w:rPr>
                <w:noProof/>
              </w:rPr>
            </w:r>
            <w:r>
              <w:rPr>
                <w:noProof/>
              </w:rPr>
              <w:fldChar w:fldCharType="separate"/>
            </w:r>
            <w:r w:rsidR="00EF74C1">
              <w:rPr>
                <w:noProof/>
              </w:rPr>
              <w:t>25</w:t>
            </w:r>
            <w:r>
              <w:rPr>
                <w:noProof/>
              </w:rPr>
              <w:fldChar w:fldCharType="end"/>
            </w:r>
          </w:hyperlink>
        </w:p>
        <w:p w14:paraId="37496BA5" w14:textId="0C84B524" w:rsidR="00663ED4" w:rsidRDefault="00663ED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51929" w:history="1">
            <w:r w:rsidRPr="00393A7E">
              <w:rPr>
                <w:rStyle w:val="Hyperlink"/>
                <w:noProof/>
              </w:rPr>
              <w:t>Choose what to check</w:t>
            </w:r>
            <w:r>
              <w:rPr>
                <w:noProof/>
              </w:rPr>
              <w:tab/>
            </w:r>
            <w:r>
              <w:rPr>
                <w:noProof/>
              </w:rPr>
              <w:fldChar w:fldCharType="begin"/>
            </w:r>
            <w:r>
              <w:rPr>
                <w:noProof/>
              </w:rPr>
              <w:instrText xml:space="preserve"> PAGEREF _Toc242951929 \h </w:instrText>
            </w:r>
            <w:r>
              <w:rPr>
                <w:noProof/>
              </w:rPr>
            </w:r>
            <w:r>
              <w:rPr>
                <w:noProof/>
              </w:rPr>
              <w:fldChar w:fldCharType="separate"/>
            </w:r>
            <w:r w:rsidR="00EF74C1">
              <w:rPr>
                <w:noProof/>
              </w:rPr>
              <w:t>26</w:t>
            </w:r>
            <w:r>
              <w:rPr>
                <w:noProof/>
              </w:rPr>
              <w:fldChar w:fldCharType="end"/>
            </w:r>
          </w:hyperlink>
        </w:p>
        <w:p w14:paraId="16B36871" w14:textId="79A4C7EB" w:rsidR="00663ED4" w:rsidRDefault="00663ED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51930" w:history="1">
            <w:r w:rsidRPr="00393A7E">
              <w:rPr>
                <w:rStyle w:val="Hyperlink"/>
                <w:noProof/>
              </w:rPr>
              <w:t>Scan and stop</w:t>
            </w:r>
            <w:r>
              <w:rPr>
                <w:noProof/>
              </w:rPr>
              <w:tab/>
            </w:r>
            <w:r>
              <w:rPr>
                <w:noProof/>
              </w:rPr>
              <w:fldChar w:fldCharType="begin"/>
            </w:r>
            <w:r>
              <w:rPr>
                <w:noProof/>
              </w:rPr>
              <w:instrText xml:space="preserve"> PAGEREF _Toc242951930 \h </w:instrText>
            </w:r>
            <w:r>
              <w:rPr>
                <w:noProof/>
              </w:rPr>
            </w:r>
            <w:r>
              <w:rPr>
                <w:noProof/>
              </w:rPr>
              <w:fldChar w:fldCharType="separate"/>
            </w:r>
            <w:r w:rsidR="00EF74C1">
              <w:rPr>
                <w:noProof/>
              </w:rPr>
              <w:t>27</w:t>
            </w:r>
            <w:r>
              <w:rPr>
                <w:noProof/>
              </w:rPr>
              <w:fldChar w:fldCharType="end"/>
            </w:r>
          </w:hyperlink>
        </w:p>
        <w:p w14:paraId="7BBA862C" w14:textId="4486C576" w:rsidR="00663ED4" w:rsidRDefault="00663ED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51931" w:history="1">
            <w:r w:rsidRPr="00393A7E">
              <w:rPr>
                <w:rStyle w:val="Hyperlink"/>
                <w:noProof/>
              </w:rPr>
              <w:t>The results</w:t>
            </w:r>
            <w:r>
              <w:rPr>
                <w:noProof/>
              </w:rPr>
              <w:tab/>
            </w:r>
            <w:r>
              <w:rPr>
                <w:noProof/>
              </w:rPr>
              <w:fldChar w:fldCharType="begin"/>
            </w:r>
            <w:r>
              <w:rPr>
                <w:noProof/>
              </w:rPr>
              <w:instrText xml:space="preserve"> PAGEREF _Toc242951931 \h </w:instrText>
            </w:r>
            <w:r>
              <w:rPr>
                <w:noProof/>
              </w:rPr>
            </w:r>
            <w:r>
              <w:rPr>
                <w:noProof/>
              </w:rPr>
              <w:fldChar w:fldCharType="separate"/>
            </w:r>
            <w:r w:rsidR="00EF74C1">
              <w:rPr>
                <w:noProof/>
              </w:rPr>
              <w:t>28</w:t>
            </w:r>
            <w:r>
              <w:rPr>
                <w:noProof/>
              </w:rPr>
              <w:fldChar w:fldCharType="end"/>
            </w:r>
          </w:hyperlink>
        </w:p>
        <w:p w14:paraId="3DBA3EFE" w14:textId="42CE47AA" w:rsidR="00663ED4" w:rsidRDefault="00663ED4">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51932" w:history="1">
            <w:r w:rsidRPr="00393A7E">
              <w:rPr>
                <w:rStyle w:val="Hyperlink"/>
                <w:noProof/>
              </w:rPr>
              <w:t>Type bubbles</w:t>
            </w:r>
            <w:r>
              <w:rPr>
                <w:noProof/>
              </w:rPr>
              <w:tab/>
            </w:r>
            <w:r>
              <w:rPr>
                <w:noProof/>
              </w:rPr>
              <w:fldChar w:fldCharType="begin"/>
            </w:r>
            <w:r>
              <w:rPr>
                <w:noProof/>
              </w:rPr>
              <w:instrText xml:space="preserve"> PAGEREF _Toc242951932 \h </w:instrText>
            </w:r>
            <w:r>
              <w:rPr>
                <w:noProof/>
              </w:rPr>
            </w:r>
            <w:r>
              <w:rPr>
                <w:noProof/>
              </w:rPr>
              <w:fldChar w:fldCharType="separate"/>
            </w:r>
            <w:r w:rsidR="00EF74C1">
              <w:rPr>
                <w:noProof/>
              </w:rPr>
              <w:t>29</w:t>
            </w:r>
            <w:r>
              <w:rPr>
                <w:noProof/>
              </w:rPr>
              <w:fldChar w:fldCharType="end"/>
            </w:r>
          </w:hyperlink>
        </w:p>
        <w:p w14:paraId="2D0F7D9A" w14:textId="5D6FAB7D" w:rsidR="00663ED4" w:rsidRDefault="00663ED4">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51933" w:history="1">
            <w:r w:rsidRPr="00393A7E">
              <w:rPr>
                <w:rStyle w:val="Hyperlink"/>
                <w:noProof/>
              </w:rPr>
              <w:t>Column menus</w:t>
            </w:r>
            <w:r>
              <w:rPr>
                <w:noProof/>
              </w:rPr>
              <w:tab/>
            </w:r>
            <w:r>
              <w:rPr>
                <w:noProof/>
              </w:rPr>
              <w:fldChar w:fldCharType="begin"/>
            </w:r>
            <w:r>
              <w:rPr>
                <w:noProof/>
              </w:rPr>
              <w:instrText xml:space="preserve"> PAGEREF _Toc242951933 \h </w:instrText>
            </w:r>
            <w:r>
              <w:rPr>
                <w:noProof/>
              </w:rPr>
            </w:r>
            <w:r>
              <w:rPr>
                <w:noProof/>
              </w:rPr>
              <w:fldChar w:fldCharType="separate"/>
            </w:r>
            <w:r w:rsidR="00EF74C1">
              <w:rPr>
                <w:noProof/>
              </w:rPr>
              <w:t>29</w:t>
            </w:r>
            <w:r>
              <w:rPr>
                <w:noProof/>
              </w:rPr>
              <w:fldChar w:fldCharType="end"/>
            </w:r>
          </w:hyperlink>
        </w:p>
        <w:p w14:paraId="465242EE" w14:textId="08B0CBE4" w:rsidR="00663ED4" w:rsidRDefault="00663ED4">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51934" w:history="1">
            <w:r w:rsidRPr="00393A7E">
              <w:rPr>
                <w:rStyle w:val="Hyperlink"/>
                <w:noProof/>
              </w:rPr>
              <w:t>Which page a row opens</w:t>
            </w:r>
            <w:r>
              <w:rPr>
                <w:noProof/>
              </w:rPr>
              <w:tab/>
            </w:r>
            <w:r>
              <w:rPr>
                <w:noProof/>
              </w:rPr>
              <w:fldChar w:fldCharType="begin"/>
            </w:r>
            <w:r>
              <w:rPr>
                <w:noProof/>
              </w:rPr>
              <w:instrText xml:space="preserve"> PAGEREF _Toc242951934 \h </w:instrText>
            </w:r>
            <w:r>
              <w:rPr>
                <w:noProof/>
              </w:rPr>
            </w:r>
            <w:r>
              <w:rPr>
                <w:noProof/>
              </w:rPr>
              <w:fldChar w:fldCharType="separate"/>
            </w:r>
            <w:r w:rsidR="00EF74C1">
              <w:rPr>
                <w:noProof/>
              </w:rPr>
              <w:t>30</w:t>
            </w:r>
            <w:r>
              <w:rPr>
                <w:noProof/>
              </w:rPr>
              <w:fldChar w:fldCharType="end"/>
            </w:r>
          </w:hyperlink>
        </w:p>
        <w:p w14:paraId="5CDE70F6" w14:textId="3E7F4279" w:rsidR="00663ED4" w:rsidRDefault="00663ED4">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51935" w:history="1">
            <w:r w:rsidRPr="00393A7E">
              <w:rPr>
                <w:rStyle w:val="Hyperlink"/>
                <w:noProof/>
              </w:rPr>
              <w:t>Banners</w:t>
            </w:r>
            <w:r>
              <w:rPr>
                <w:noProof/>
              </w:rPr>
              <w:tab/>
            </w:r>
            <w:r>
              <w:rPr>
                <w:noProof/>
              </w:rPr>
              <w:fldChar w:fldCharType="begin"/>
            </w:r>
            <w:r>
              <w:rPr>
                <w:noProof/>
              </w:rPr>
              <w:instrText xml:space="preserve"> PAGEREF _Toc242951935 \h </w:instrText>
            </w:r>
            <w:r>
              <w:rPr>
                <w:noProof/>
              </w:rPr>
            </w:r>
            <w:r>
              <w:rPr>
                <w:noProof/>
              </w:rPr>
              <w:fldChar w:fldCharType="separate"/>
            </w:r>
            <w:r w:rsidR="00EF74C1">
              <w:rPr>
                <w:noProof/>
              </w:rPr>
              <w:t>31</w:t>
            </w:r>
            <w:r>
              <w:rPr>
                <w:noProof/>
              </w:rPr>
              <w:fldChar w:fldCharType="end"/>
            </w:r>
          </w:hyperlink>
        </w:p>
        <w:p w14:paraId="5CA078AA" w14:textId="51BDF6F8" w:rsidR="00663ED4" w:rsidRDefault="00663ED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51936" w:history="1">
            <w:r w:rsidRPr="00393A7E">
              <w:rPr>
                <w:rStyle w:val="Hyperlink"/>
                <w:noProof/>
              </w:rPr>
              <w:t>The details</w:t>
            </w:r>
            <w:r>
              <w:rPr>
                <w:noProof/>
              </w:rPr>
              <w:tab/>
            </w:r>
            <w:r>
              <w:rPr>
                <w:noProof/>
              </w:rPr>
              <w:fldChar w:fldCharType="begin"/>
            </w:r>
            <w:r>
              <w:rPr>
                <w:noProof/>
              </w:rPr>
              <w:instrText xml:space="preserve"> PAGEREF _Toc242951936 \h </w:instrText>
            </w:r>
            <w:r>
              <w:rPr>
                <w:noProof/>
              </w:rPr>
            </w:r>
            <w:r>
              <w:rPr>
                <w:noProof/>
              </w:rPr>
              <w:fldChar w:fldCharType="separate"/>
            </w:r>
            <w:r w:rsidR="00EF74C1">
              <w:rPr>
                <w:noProof/>
              </w:rPr>
              <w:t>31</w:t>
            </w:r>
            <w:r>
              <w:rPr>
                <w:noProof/>
              </w:rPr>
              <w:fldChar w:fldCharType="end"/>
            </w:r>
          </w:hyperlink>
        </w:p>
        <w:p w14:paraId="1341EFCC" w14:textId="61AB674F" w:rsidR="00663ED4" w:rsidRDefault="00663ED4">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51937" w:history="1">
            <w:r w:rsidRPr="00393A7E">
              <w:rPr>
                <w:rStyle w:val="Hyperlink"/>
                <w:noProof/>
              </w:rPr>
              <w:t>What changed</w:t>
            </w:r>
            <w:r>
              <w:rPr>
                <w:noProof/>
              </w:rPr>
              <w:tab/>
            </w:r>
            <w:r>
              <w:rPr>
                <w:noProof/>
              </w:rPr>
              <w:fldChar w:fldCharType="begin"/>
            </w:r>
            <w:r>
              <w:rPr>
                <w:noProof/>
              </w:rPr>
              <w:instrText xml:space="preserve"> PAGEREF _Toc242951937 \h </w:instrText>
            </w:r>
            <w:r>
              <w:rPr>
                <w:noProof/>
              </w:rPr>
            </w:r>
            <w:r>
              <w:rPr>
                <w:noProof/>
              </w:rPr>
              <w:fldChar w:fldCharType="separate"/>
            </w:r>
            <w:r w:rsidR="00EF74C1">
              <w:rPr>
                <w:noProof/>
              </w:rPr>
              <w:t>31</w:t>
            </w:r>
            <w:r>
              <w:rPr>
                <w:noProof/>
              </w:rPr>
              <w:fldChar w:fldCharType="end"/>
            </w:r>
          </w:hyperlink>
        </w:p>
        <w:p w14:paraId="63991703" w14:textId="3608530F" w:rsidR="00663ED4" w:rsidRDefault="00663ED4">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51938" w:history="1">
            <w:r w:rsidRPr="00393A7E">
              <w:rPr>
                <w:rStyle w:val="Hyperlink"/>
                <w:noProof/>
              </w:rPr>
              <w:t>Layers</w:t>
            </w:r>
            <w:r>
              <w:rPr>
                <w:noProof/>
              </w:rPr>
              <w:tab/>
            </w:r>
            <w:r>
              <w:rPr>
                <w:noProof/>
              </w:rPr>
              <w:fldChar w:fldCharType="begin"/>
            </w:r>
            <w:r>
              <w:rPr>
                <w:noProof/>
              </w:rPr>
              <w:instrText xml:space="preserve"> PAGEREF _Toc242951938 \h </w:instrText>
            </w:r>
            <w:r>
              <w:rPr>
                <w:noProof/>
              </w:rPr>
            </w:r>
            <w:r>
              <w:rPr>
                <w:noProof/>
              </w:rPr>
              <w:fldChar w:fldCharType="separate"/>
            </w:r>
            <w:r w:rsidR="00EF74C1">
              <w:rPr>
                <w:noProof/>
              </w:rPr>
              <w:t>33</w:t>
            </w:r>
            <w:r>
              <w:rPr>
                <w:noProof/>
              </w:rPr>
              <w:fldChar w:fldCharType="end"/>
            </w:r>
          </w:hyperlink>
        </w:p>
        <w:p w14:paraId="0314A6E2" w14:textId="286B52FA" w:rsidR="00663ED4" w:rsidRDefault="00663ED4">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51939" w:history="1">
            <w:r w:rsidRPr="00393A7E">
              <w:rPr>
                <w:rStyle w:val="Hyperlink"/>
                <w:noProof/>
              </w:rPr>
              <w:t>JSON</w:t>
            </w:r>
            <w:r>
              <w:rPr>
                <w:noProof/>
              </w:rPr>
              <w:tab/>
            </w:r>
            <w:r>
              <w:rPr>
                <w:noProof/>
              </w:rPr>
              <w:fldChar w:fldCharType="begin"/>
            </w:r>
            <w:r>
              <w:rPr>
                <w:noProof/>
              </w:rPr>
              <w:instrText xml:space="preserve"> PAGEREF _Toc242951939 \h </w:instrText>
            </w:r>
            <w:r>
              <w:rPr>
                <w:noProof/>
              </w:rPr>
            </w:r>
            <w:r>
              <w:rPr>
                <w:noProof/>
              </w:rPr>
              <w:fldChar w:fldCharType="separate"/>
            </w:r>
            <w:r w:rsidR="00EF74C1">
              <w:rPr>
                <w:noProof/>
              </w:rPr>
              <w:t>33</w:t>
            </w:r>
            <w:r>
              <w:rPr>
                <w:noProof/>
              </w:rPr>
              <w:fldChar w:fldCharType="end"/>
            </w:r>
          </w:hyperlink>
        </w:p>
        <w:p w14:paraId="4A52E8F1" w14:textId="15A84A48" w:rsidR="00663ED4" w:rsidRDefault="00663ED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51940" w:history="1">
            <w:r w:rsidRPr="00393A7E">
              <w:rPr>
                <w:rStyle w:val="Hyperlink"/>
                <w:noProof/>
              </w:rPr>
              <w:t>Export</w:t>
            </w:r>
            <w:r>
              <w:rPr>
                <w:noProof/>
              </w:rPr>
              <w:tab/>
            </w:r>
            <w:r>
              <w:rPr>
                <w:noProof/>
              </w:rPr>
              <w:fldChar w:fldCharType="begin"/>
            </w:r>
            <w:r>
              <w:rPr>
                <w:noProof/>
              </w:rPr>
              <w:instrText xml:space="preserve"> PAGEREF _Toc242951940 \h </w:instrText>
            </w:r>
            <w:r>
              <w:rPr>
                <w:noProof/>
              </w:rPr>
            </w:r>
            <w:r>
              <w:rPr>
                <w:noProof/>
              </w:rPr>
              <w:fldChar w:fldCharType="separate"/>
            </w:r>
            <w:r w:rsidR="00EF74C1">
              <w:rPr>
                <w:noProof/>
              </w:rPr>
              <w:t>33</w:t>
            </w:r>
            <w:r>
              <w:rPr>
                <w:noProof/>
              </w:rPr>
              <w:fldChar w:fldCharType="end"/>
            </w:r>
          </w:hyperlink>
        </w:p>
        <w:p w14:paraId="69BF5246" w14:textId="6807B89A" w:rsidR="00663ED4" w:rsidRDefault="00663ED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51941" w:history="1">
            <w:r w:rsidRPr="00393A7E">
              <w:rPr>
                <w:rStyle w:val="Hyperlink"/>
                <w:noProof/>
              </w:rPr>
              <w:t>Deleting</w:t>
            </w:r>
            <w:r>
              <w:rPr>
                <w:noProof/>
              </w:rPr>
              <w:tab/>
            </w:r>
            <w:r>
              <w:rPr>
                <w:noProof/>
              </w:rPr>
              <w:fldChar w:fldCharType="begin"/>
            </w:r>
            <w:r>
              <w:rPr>
                <w:noProof/>
              </w:rPr>
              <w:instrText xml:space="preserve"> PAGEREF _Toc242951941 \h </w:instrText>
            </w:r>
            <w:r>
              <w:rPr>
                <w:noProof/>
              </w:rPr>
            </w:r>
            <w:r>
              <w:rPr>
                <w:noProof/>
              </w:rPr>
              <w:fldChar w:fldCharType="separate"/>
            </w:r>
            <w:r w:rsidR="00EF74C1">
              <w:rPr>
                <w:noProof/>
              </w:rPr>
              <w:t>34</w:t>
            </w:r>
            <w:r>
              <w:rPr>
                <w:noProof/>
              </w:rPr>
              <w:fldChar w:fldCharType="end"/>
            </w:r>
          </w:hyperlink>
        </w:p>
        <w:p w14:paraId="6BC42769" w14:textId="7AF64082" w:rsidR="00663ED4" w:rsidRDefault="00663ED4">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51942" w:history="1">
            <w:r w:rsidRPr="00393A7E">
              <w:rPr>
                <w:rStyle w:val="Hyperlink"/>
                <w:noProof/>
              </w:rPr>
              <w:t>Outcomes</w:t>
            </w:r>
            <w:r>
              <w:rPr>
                <w:noProof/>
              </w:rPr>
              <w:tab/>
            </w:r>
            <w:r>
              <w:rPr>
                <w:noProof/>
              </w:rPr>
              <w:fldChar w:fldCharType="begin"/>
            </w:r>
            <w:r>
              <w:rPr>
                <w:noProof/>
              </w:rPr>
              <w:instrText xml:space="preserve"> PAGEREF _Toc242951942 \h </w:instrText>
            </w:r>
            <w:r>
              <w:rPr>
                <w:noProof/>
              </w:rPr>
            </w:r>
            <w:r>
              <w:rPr>
                <w:noProof/>
              </w:rPr>
              <w:fldChar w:fldCharType="separate"/>
            </w:r>
            <w:r w:rsidR="00EF74C1">
              <w:rPr>
                <w:noProof/>
              </w:rPr>
              <w:t>35</w:t>
            </w:r>
            <w:r>
              <w:rPr>
                <w:noProof/>
              </w:rPr>
              <w:fldChar w:fldCharType="end"/>
            </w:r>
          </w:hyperlink>
        </w:p>
        <w:p w14:paraId="5F28DB22" w14:textId="5FE406CB" w:rsidR="00663ED4" w:rsidRDefault="00663ED4">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51943" w:history="1">
            <w:r w:rsidRPr="00393A7E">
              <w:rPr>
                <w:rStyle w:val="Hyperlink"/>
                <w:noProof/>
              </w:rPr>
              <w:t>The deletion log</w:t>
            </w:r>
            <w:r>
              <w:rPr>
                <w:noProof/>
              </w:rPr>
              <w:tab/>
            </w:r>
            <w:r>
              <w:rPr>
                <w:noProof/>
              </w:rPr>
              <w:fldChar w:fldCharType="begin"/>
            </w:r>
            <w:r>
              <w:rPr>
                <w:noProof/>
              </w:rPr>
              <w:instrText xml:space="preserve"> PAGEREF _Toc242951943 \h </w:instrText>
            </w:r>
            <w:r>
              <w:rPr>
                <w:noProof/>
              </w:rPr>
            </w:r>
            <w:r>
              <w:rPr>
                <w:noProof/>
              </w:rPr>
              <w:fldChar w:fldCharType="separate"/>
            </w:r>
            <w:r w:rsidR="00EF74C1">
              <w:rPr>
                <w:noProof/>
              </w:rPr>
              <w:t>36</w:t>
            </w:r>
            <w:r>
              <w:rPr>
                <w:noProof/>
              </w:rPr>
              <w:fldChar w:fldCharType="end"/>
            </w:r>
          </w:hyperlink>
        </w:p>
        <w:p w14:paraId="3D6B8816" w14:textId="05B7CED4" w:rsidR="00663ED4" w:rsidRDefault="00663ED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51944" w:history="1">
            <w:r w:rsidRPr="00393A7E">
              <w:rPr>
                <w:rStyle w:val="Hyperlink"/>
                <w:noProof/>
              </w:rPr>
              <w:t>Keyboard</w:t>
            </w:r>
            <w:r>
              <w:rPr>
                <w:noProof/>
              </w:rPr>
              <w:tab/>
            </w:r>
            <w:r>
              <w:rPr>
                <w:noProof/>
              </w:rPr>
              <w:fldChar w:fldCharType="begin"/>
            </w:r>
            <w:r>
              <w:rPr>
                <w:noProof/>
              </w:rPr>
              <w:instrText xml:space="preserve"> PAGEREF _Toc242951944 \h </w:instrText>
            </w:r>
            <w:r>
              <w:rPr>
                <w:noProof/>
              </w:rPr>
            </w:r>
            <w:r>
              <w:rPr>
                <w:noProof/>
              </w:rPr>
              <w:fldChar w:fldCharType="separate"/>
            </w:r>
            <w:r w:rsidR="00EF74C1">
              <w:rPr>
                <w:noProof/>
              </w:rPr>
              <w:t>37</w:t>
            </w:r>
            <w:r>
              <w:rPr>
                <w:noProof/>
              </w:rPr>
              <w:fldChar w:fldCharType="end"/>
            </w:r>
          </w:hyperlink>
        </w:p>
        <w:p w14:paraId="61507A93" w14:textId="755BB681" w:rsidR="00663ED4" w:rsidRDefault="00663ED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51945" w:history="1">
            <w:r w:rsidRPr="00393A7E">
              <w:rPr>
                <w:rStyle w:val="Hyperlink"/>
                <w:noProof/>
              </w:rPr>
              <w:t>Environment rules (optional)</w:t>
            </w:r>
            <w:r>
              <w:rPr>
                <w:noProof/>
              </w:rPr>
              <w:tab/>
            </w:r>
            <w:r>
              <w:rPr>
                <w:noProof/>
              </w:rPr>
              <w:fldChar w:fldCharType="begin"/>
            </w:r>
            <w:r>
              <w:rPr>
                <w:noProof/>
              </w:rPr>
              <w:instrText xml:space="preserve"> PAGEREF _Toc242951945 \h </w:instrText>
            </w:r>
            <w:r>
              <w:rPr>
                <w:noProof/>
              </w:rPr>
            </w:r>
            <w:r>
              <w:rPr>
                <w:noProof/>
              </w:rPr>
              <w:fldChar w:fldCharType="separate"/>
            </w:r>
            <w:r w:rsidR="00EF74C1">
              <w:rPr>
                <w:noProof/>
              </w:rPr>
              <w:t>37</w:t>
            </w:r>
            <w:r>
              <w:rPr>
                <w:noProof/>
              </w:rPr>
              <w:fldChar w:fldCharType="end"/>
            </w:r>
          </w:hyperlink>
        </w:p>
        <w:p w14:paraId="677B3749" w14:textId="65E06F86" w:rsidR="00663ED4" w:rsidRDefault="00663ED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51946" w:history="1">
            <w:r w:rsidRPr="00393A7E">
              <w:rPr>
                <w:rStyle w:val="Hyperlink"/>
                <w:noProof/>
              </w:rPr>
              <w:t>Safety</w:t>
            </w:r>
            <w:r>
              <w:rPr>
                <w:noProof/>
              </w:rPr>
              <w:tab/>
            </w:r>
            <w:r>
              <w:rPr>
                <w:noProof/>
              </w:rPr>
              <w:fldChar w:fldCharType="begin"/>
            </w:r>
            <w:r>
              <w:rPr>
                <w:noProof/>
              </w:rPr>
              <w:instrText xml:space="preserve"> PAGEREF _Toc242951946 \h </w:instrText>
            </w:r>
            <w:r>
              <w:rPr>
                <w:noProof/>
              </w:rPr>
            </w:r>
            <w:r>
              <w:rPr>
                <w:noProof/>
              </w:rPr>
              <w:fldChar w:fldCharType="separate"/>
            </w:r>
            <w:r w:rsidR="00EF74C1">
              <w:rPr>
                <w:noProof/>
              </w:rPr>
              <w:t>39</w:t>
            </w:r>
            <w:r>
              <w:rPr>
                <w:noProof/>
              </w:rPr>
              <w:fldChar w:fldCharType="end"/>
            </w:r>
          </w:hyperlink>
        </w:p>
        <w:p w14:paraId="7D04DC35" w14:textId="5F357C32" w:rsidR="00663ED4" w:rsidRDefault="00663ED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51947" w:history="1">
            <w:r w:rsidRPr="00393A7E">
              <w:rPr>
                <w:rStyle w:val="Hyperlink"/>
                <w:noProof/>
              </w:rPr>
              <w:t>Messages</w:t>
            </w:r>
            <w:r>
              <w:rPr>
                <w:noProof/>
              </w:rPr>
              <w:tab/>
            </w:r>
            <w:r>
              <w:rPr>
                <w:noProof/>
              </w:rPr>
              <w:fldChar w:fldCharType="begin"/>
            </w:r>
            <w:r>
              <w:rPr>
                <w:noProof/>
              </w:rPr>
              <w:instrText xml:space="preserve"> PAGEREF _Toc242951947 \h </w:instrText>
            </w:r>
            <w:r>
              <w:rPr>
                <w:noProof/>
              </w:rPr>
            </w:r>
            <w:r>
              <w:rPr>
                <w:noProof/>
              </w:rPr>
              <w:fldChar w:fldCharType="separate"/>
            </w:r>
            <w:r w:rsidR="00EF74C1">
              <w:rPr>
                <w:noProof/>
              </w:rPr>
              <w:t>40</w:t>
            </w:r>
            <w:r>
              <w:rPr>
                <w:noProof/>
              </w:rPr>
              <w:fldChar w:fldCharType="end"/>
            </w:r>
          </w:hyperlink>
        </w:p>
        <w:p w14:paraId="3E80E4A6" w14:textId="390840A8" w:rsidR="00663ED4" w:rsidRDefault="00663ED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51948" w:history="1">
            <w:r w:rsidRPr="00393A7E">
              <w:rPr>
                <w:rStyle w:val="Hyperlink"/>
                <w:noProof/>
              </w:rPr>
              <w:t>Starting</w:t>
            </w:r>
            <w:r>
              <w:rPr>
                <w:noProof/>
              </w:rPr>
              <w:tab/>
            </w:r>
            <w:r>
              <w:rPr>
                <w:noProof/>
              </w:rPr>
              <w:fldChar w:fldCharType="begin"/>
            </w:r>
            <w:r>
              <w:rPr>
                <w:noProof/>
              </w:rPr>
              <w:instrText xml:space="preserve"> PAGEREF _Toc242951948 \h </w:instrText>
            </w:r>
            <w:r>
              <w:rPr>
                <w:noProof/>
              </w:rPr>
            </w:r>
            <w:r>
              <w:rPr>
                <w:noProof/>
              </w:rPr>
              <w:fldChar w:fldCharType="separate"/>
            </w:r>
            <w:r w:rsidR="00EF74C1">
              <w:rPr>
                <w:noProof/>
              </w:rPr>
              <w:t>40</w:t>
            </w:r>
            <w:r>
              <w:rPr>
                <w:noProof/>
              </w:rPr>
              <w:fldChar w:fldCharType="end"/>
            </w:r>
          </w:hyperlink>
        </w:p>
        <w:p w14:paraId="71D096D5" w14:textId="38F08977" w:rsidR="00663ED4" w:rsidRDefault="00663ED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51949" w:history="1">
            <w:r w:rsidRPr="00393A7E">
              <w:rPr>
                <w:rStyle w:val="Hyperlink"/>
                <w:noProof/>
              </w:rPr>
              <w:t>Choosing</w:t>
            </w:r>
            <w:r>
              <w:rPr>
                <w:noProof/>
              </w:rPr>
              <w:tab/>
            </w:r>
            <w:r>
              <w:rPr>
                <w:noProof/>
              </w:rPr>
              <w:fldChar w:fldCharType="begin"/>
            </w:r>
            <w:r>
              <w:rPr>
                <w:noProof/>
              </w:rPr>
              <w:instrText xml:space="preserve"> PAGEREF _Toc242951949 \h </w:instrText>
            </w:r>
            <w:r>
              <w:rPr>
                <w:noProof/>
              </w:rPr>
            </w:r>
            <w:r>
              <w:rPr>
                <w:noProof/>
              </w:rPr>
              <w:fldChar w:fldCharType="separate"/>
            </w:r>
            <w:r w:rsidR="00EF74C1">
              <w:rPr>
                <w:noProof/>
              </w:rPr>
              <w:t>41</w:t>
            </w:r>
            <w:r>
              <w:rPr>
                <w:noProof/>
              </w:rPr>
              <w:fldChar w:fldCharType="end"/>
            </w:r>
          </w:hyperlink>
        </w:p>
        <w:p w14:paraId="6A37641C" w14:textId="01A045B4" w:rsidR="00663ED4" w:rsidRDefault="00663ED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51950" w:history="1">
            <w:r w:rsidRPr="00393A7E">
              <w:rPr>
                <w:rStyle w:val="Hyperlink"/>
                <w:noProof/>
              </w:rPr>
              <w:t>Scanning and results</w:t>
            </w:r>
            <w:r>
              <w:rPr>
                <w:noProof/>
              </w:rPr>
              <w:tab/>
            </w:r>
            <w:r>
              <w:rPr>
                <w:noProof/>
              </w:rPr>
              <w:fldChar w:fldCharType="begin"/>
            </w:r>
            <w:r>
              <w:rPr>
                <w:noProof/>
              </w:rPr>
              <w:instrText xml:space="preserve"> PAGEREF _Toc242951950 \h </w:instrText>
            </w:r>
            <w:r>
              <w:rPr>
                <w:noProof/>
              </w:rPr>
            </w:r>
            <w:r>
              <w:rPr>
                <w:noProof/>
              </w:rPr>
              <w:fldChar w:fldCharType="separate"/>
            </w:r>
            <w:r w:rsidR="00EF74C1">
              <w:rPr>
                <w:noProof/>
              </w:rPr>
              <w:t>42</w:t>
            </w:r>
            <w:r>
              <w:rPr>
                <w:noProof/>
              </w:rPr>
              <w:fldChar w:fldCharType="end"/>
            </w:r>
          </w:hyperlink>
        </w:p>
        <w:p w14:paraId="6A087464" w14:textId="6DEFE176" w:rsidR="00663ED4" w:rsidRDefault="00663ED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51951" w:history="1">
            <w:r w:rsidRPr="00393A7E">
              <w:rPr>
                <w:rStyle w:val="Hyperlink"/>
                <w:noProof/>
              </w:rPr>
              <w:t>Details</w:t>
            </w:r>
            <w:r>
              <w:rPr>
                <w:noProof/>
              </w:rPr>
              <w:tab/>
            </w:r>
            <w:r>
              <w:rPr>
                <w:noProof/>
              </w:rPr>
              <w:fldChar w:fldCharType="begin"/>
            </w:r>
            <w:r>
              <w:rPr>
                <w:noProof/>
              </w:rPr>
              <w:instrText xml:space="preserve"> PAGEREF _Toc242951951 \h </w:instrText>
            </w:r>
            <w:r>
              <w:rPr>
                <w:noProof/>
              </w:rPr>
            </w:r>
            <w:r>
              <w:rPr>
                <w:noProof/>
              </w:rPr>
              <w:fldChar w:fldCharType="separate"/>
            </w:r>
            <w:r w:rsidR="00EF74C1">
              <w:rPr>
                <w:noProof/>
              </w:rPr>
              <w:t>43</w:t>
            </w:r>
            <w:r>
              <w:rPr>
                <w:noProof/>
              </w:rPr>
              <w:fldChar w:fldCharType="end"/>
            </w:r>
          </w:hyperlink>
        </w:p>
        <w:p w14:paraId="61660195" w14:textId="4A9E5790" w:rsidR="00663ED4" w:rsidRDefault="00663ED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51952" w:history="1">
            <w:r w:rsidRPr="00393A7E">
              <w:rPr>
                <w:rStyle w:val="Hyperlink"/>
                <w:noProof/>
              </w:rPr>
              <w:t>Deleting</w:t>
            </w:r>
            <w:r>
              <w:rPr>
                <w:noProof/>
              </w:rPr>
              <w:tab/>
            </w:r>
            <w:r>
              <w:rPr>
                <w:noProof/>
              </w:rPr>
              <w:fldChar w:fldCharType="begin"/>
            </w:r>
            <w:r>
              <w:rPr>
                <w:noProof/>
              </w:rPr>
              <w:instrText xml:space="preserve"> PAGEREF _Toc242951952 \h </w:instrText>
            </w:r>
            <w:r>
              <w:rPr>
                <w:noProof/>
              </w:rPr>
            </w:r>
            <w:r>
              <w:rPr>
                <w:noProof/>
              </w:rPr>
              <w:fldChar w:fldCharType="separate"/>
            </w:r>
            <w:r w:rsidR="00EF74C1">
              <w:rPr>
                <w:noProof/>
              </w:rPr>
              <w:t>44</w:t>
            </w:r>
            <w:r>
              <w:rPr>
                <w:noProof/>
              </w:rPr>
              <w:fldChar w:fldCharType="end"/>
            </w:r>
          </w:hyperlink>
        </w:p>
        <w:p w14:paraId="2157A87E" w14:textId="7B5E6D57" w:rsidR="00663ED4" w:rsidRDefault="00663ED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51953" w:history="1">
            <w:r w:rsidRPr="00393A7E">
              <w:rPr>
                <w:rStyle w:val="Hyperlink"/>
                <w:noProof/>
              </w:rPr>
              <w:t>Troubleshooting</w:t>
            </w:r>
            <w:r>
              <w:rPr>
                <w:noProof/>
              </w:rPr>
              <w:tab/>
            </w:r>
            <w:r>
              <w:rPr>
                <w:noProof/>
              </w:rPr>
              <w:fldChar w:fldCharType="begin"/>
            </w:r>
            <w:r>
              <w:rPr>
                <w:noProof/>
              </w:rPr>
              <w:instrText xml:space="preserve"> PAGEREF _Toc242951953 \h </w:instrText>
            </w:r>
            <w:r>
              <w:rPr>
                <w:noProof/>
              </w:rPr>
            </w:r>
            <w:r>
              <w:rPr>
                <w:noProof/>
              </w:rPr>
              <w:fldChar w:fldCharType="separate"/>
            </w:r>
            <w:r w:rsidR="00EF74C1">
              <w:rPr>
                <w:noProof/>
              </w:rPr>
              <w:t>45</w:t>
            </w:r>
            <w:r>
              <w:rPr>
                <w:noProof/>
              </w:rPr>
              <w:fldChar w:fldCharType="end"/>
            </w:r>
          </w:hyperlink>
        </w:p>
        <w:p w14:paraId="3AE7AAD0" w14:textId="388805E1" w:rsidR="00663ED4" w:rsidRDefault="00663ED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51954" w:history="1">
            <w:r w:rsidRPr="00393A7E">
              <w:rPr>
                <w:rStyle w:val="Hyperlink"/>
                <w:noProof/>
              </w:rPr>
              <w:t>Limitations</w:t>
            </w:r>
            <w:r>
              <w:rPr>
                <w:noProof/>
              </w:rPr>
              <w:tab/>
            </w:r>
            <w:r>
              <w:rPr>
                <w:noProof/>
              </w:rPr>
              <w:fldChar w:fldCharType="begin"/>
            </w:r>
            <w:r>
              <w:rPr>
                <w:noProof/>
              </w:rPr>
              <w:instrText xml:space="preserve"> PAGEREF _Toc242951954 \h </w:instrText>
            </w:r>
            <w:r>
              <w:rPr>
                <w:noProof/>
              </w:rPr>
            </w:r>
            <w:r>
              <w:rPr>
                <w:noProof/>
              </w:rPr>
              <w:fldChar w:fldCharType="separate"/>
            </w:r>
            <w:r w:rsidR="00EF74C1">
              <w:rPr>
                <w:noProof/>
              </w:rPr>
              <w:t>47</w:t>
            </w:r>
            <w:r>
              <w:rPr>
                <w:noProof/>
              </w:rPr>
              <w:fldChar w:fldCharType="end"/>
            </w:r>
          </w:hyperlink>
        </w:p>
        <w:p w14:paraId="6490BA83" w14:textId="6D41A2BF" w:rsidR="00663ED4" w:rsidRDefault="00663ED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51955" w:history="1">
            <w:r w:rsidRPr="00393A7E">
              <w:rPr>
                <w:rStyle w:val="Hyperlink"/>
                <w:noProof/>
              </w:rPr>
              <w:t>How it works</w:t>
            </w:r>
            <w:r>
              <w:rPr>
                <w:noProof/>
              </w:rPr>
              <w:tab/>
            </w:r>
            <w:r>
              <w:rPr>
                <w:noProof/>
              </w:rPr>
              <w:fldChar w:fldCharType="begin"/>
            </w:r>
            <w:r>
              <w:rPr>
                <w:noProof/>
              </w:rPr>
              <w:instrText xml:space="preserve"> PAGEREF _Toc242951955 \h </w:instrText>
            </w:r>
            <w:r>
              <w:rPr>
                <w:noProof/>
              </w:rPr>
            </w:r>
            <w:r>
              <w:rPr>
                <w:noProof/>
              </w:rPr>
              <w:fldChar w:fldCharType="separate"/>
            </w:r>
            <w:r w:rsidR="00EF74C1">
              <w:rPr>
                <w:noProof/>
              </w:rPr>
              <w:t>49</w:t>
            </w:r>
            <w:r>
              <w:rPr>
                <w:noProof/>
              </w:rPr>
              <w:fldChar w:fldCharType="end"/>
            </w:r>
          </w:hyperlink>
        </w:p>
        <w:p w14:paraId="1F502256" w14:textId="406639F8" w:rsidR="00663ED4" w:rsidRDefault="00663ED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51956" w:history="1">
            <w:r w:rsidRPr="00393A7E">
              <w:rPr>
                <w:rStyle w:val="Hyperlink"/>
                <w:noProof/>
              </w:rPr>
              <w:t>Comparison with Solution Layers Explorer</w:t>
            </w:r>
            <w:r>
              <w:rPr>
                <w:noProof/>
              </w:rPr>
              <w:tab/>
            </w:r>
            <w:r>
              <w:rPr>
                <w:noProof/>
              </w:rPr>
              <w:fldChar w:fldCharType="begin"/>
            </w:r>
            <w:r>
              <w:rPr>
                <w:noProof/>
              </w:rPr>
              <w:instrText xml:space="preserve"> PAGEREF _Toc242951956 \h </w:instrText>
            </w:r>
            <w:r>
              <w:rPr>
                <w:noProof/>
              </w:rPr>
            </w:r>
            <w:r>
              <w:rPr>
                <w:noProof/>
              </w:rPr>
              <w:fldChar w:fldCharType="separate"/>
            </w:r>
            <w:r w:rsidR="00EF74C1">
              <w:rPr>
                <w:noProof/>
              </w:rPr>
              <w:t>50</w:t>
            </w:r>
            <w:r>
              <w:rPr>
                <w:noProof/>
              </w:rPr>
              <w:fldChar w:fldCharType="end"/>
            </w:r>
          </w:hyperlink>
        </w:p>
        <w:p w14:paraId="6042028D" w14:textId="74D580A5" w:rsidR="00663ED4" w:rsidRDefault="00663ED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51957" w:history="1">
            <w:r w:rsidRPr="00393A7E">
              <w:rPr>
                <w:rStyle w:val="Hyperlink"/>
                <w:noProof/>
              </w:rPr>
              <w:t>Repository layout</w:t>
            </w:r>
            <w:r>
              <w:rPr>
                <w:noProof/>
              </w:rPr>
              <w:tab/>
            </w:r>
            <w:r>
              <w:rPr>
                <w:noProof/>
              </w:rPr>
              <w:fldChar w:fldCharType="begin"/>
            </w:r>
            <w:r>
              <w:rPr>
                <w:noProof/>
              </w:rPr>
              <w:instrText xml:space="preserve"> PAGEREF _Toc242951957 \h </w:instrText>
            </w:r>
            <w:r>
              <w:rPr>
                <w:noProof/>
              </w:rPr>
            </w:r>
            <w:r>
              <w:rPr>
                <w:noProof/>
              </w:rPr>
              <w:fldChar w:fldCharType="separate"/>
            </w:r>
            <w:r w:rsidR="00EF74C1">
              <w:rPr>
                <w:noProof/>
              </w:rPr>
              <w:t>52</w:t>
            </w:r>
            <w:r>
              <w:rPr>
                <w:noProof/>
              </w:rPr>
              <w:fldChar w:fldCharType="end"/>
            </w:r>
          </w:hyperlink>
        </w:p>
        <w:p w14:paraId="5F68B5BC" w14:textId="6AAA2499" w:rsidR="00663ED4" w:rsidRDefault="00663ED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51958" w:history="1">
            <w:r w:rsidRPr="00393A7E">
              <w:rPr>
                <w:rStyle w:val="Hyperlink"/>
                <w:noProof/>
              </w:rPr>
              <w:t>Build</w:t>
            </w:r>
            <w:r>
              <w:rPr>
                <w:noProof/>
              </w:rPr>
              <w:tab/>
            </w:r>
            <w:r>
              <w:rPr>
                <w:noProof/>
              </w:rPr>
              <w:fldChar w:fldCharType="begin"/>
            </w:r>
            <w:r>
              <w:rPr>
                <w:noProof/>
              </w:rPr>
              <w:instrText xml:space="preserve"> PAGEREF _Toc242951958 \h </w:instrText>
            </w:r>
            <w:r>
              <w:rPr>
                <w:noProof/>
              </w:rPr>
            </w:r>
            <w:r>
              <w:rPr>
                <w:noProof/>
              </w:rPr>
              <w:fldChar w:fldCharType="separate"/>
            </w:r>
            <w:r w:rsidR="00EF74C1">
              <w:rPr>
                <w:noProof/>
              </w:rPr>
              <w:t>52</w:t>
            </w:r>
            <w:r>
              <w:rPr>
                <w:noProof/>
              </w:rPr>
              <w:fldChar w:fldCharType="end"/>
            </w:r>
          </w:hyperlink>
        </w:p>
        <w:p w14:paraId="4F10D752" w14:textId="050068A7" w:rsidR="00663ED4" w:rsidRDefault="00663ED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51959" w:history="1">
            <w:r w:rsidRPr="00393A7E">
              <w:rPr>
                <w:rStyle w:val="Hyperlink"/>
                <w:noProof/>
              </w:rPr>
              <w:t>License</w:t>
            </w:r>
            <w:r>
              <w:rPr>
                <w:noProof/>
              </w:rPr>
              <w:tab/>
            </w:r>
            <w:r>
              <w:rPr>
                <w:noProof/>
              </w:rPr>
              <w:fldChar w:fldCharType="begin"/>
            </w:r>
            <w:r>
              <w:rPr>
                <w:noProof/>
              </w:rPr>
              <w:instrText xml:space="preserve"> PAGEREF _Toc242951959 \h </w:instrText>
            </w:r>
            <w:r>
              <w:rPr>
                <w:noProof/>
              </w:rPr>
            </w:r>
            <w:r>
              <w:rPr>
                <w:noProof/>
              </w:rPr>
              <w:fldChar w:fldCharType="separate"/>
            </w:r>
            <w:r w:rsidR="00EF74C1">
              <w:rPr>
                <w:noProof/>
              </w:rPr>
              <w:t>53</w:t>
            </w:r>
            <w:r>
              <w:rPr>
                <w:noProof/>
              </w:rPr>
              <w:fldChar w:fldCharType="end"/>
            </w:r>
          </w:hyperlink>
        </w:p>
        <w:p w14:paraId="63C11B76" w14:textId="54213F74" w:rsidR="007D6AAF" w:rsidRDefault="00EF74C1">
          <w:r>
            <w:fldChar w:fldCharType="end"/>
          </w:r>
        </w:p>
      </w:sdtContent>
    </w:sdt>
    <w:p w14:paraId="02477827" w14:textId="77777777" w:rsidR="007D6AAF" w:rsidRDefault="00EF74C1">
      <w:r>
        <w:br w:type="page"/>
      </w:r>
    </w:p>
    <w:p w14:paraId="0AD9346E" w14:textId="77777777" w:rsidR="007D6AAF" w:rsidRDefault="00EF74C1">
      <w:pPr>
        <w:keepNext/>
        <w:keepLines/>
        <w:spacing w:after="120"/>
      </w:pPr>
      <w:r>
        <w:lastRenderedPageBreak/>
        <w:t xml:space="preserve">A bookmarklet for Microsoft Dataverse (Dynamics 365 and Power Apps) that finds the components of managed solutions that have an </w:t>
      </w:r>
      <w:r>
        <w:rPr>
          <w:b/>
          <w:bCs/>
        </w:rPr>
        <w:t>unmanaged (Active) layer</w:t>
      </w:r>
      <w:r>
        <w:t xml:space="preserve"> on top: the changes made directly in an environment, which hide what later deployments of the managed solutions bring. It shows what each layer changes, comparing any two layers property by property, and deletes the unmanaged layer when asked, one component at a time, checked before and after.</w:t>
      </w:r>
    </w:p>
    <w:p w14:paraId="49BD25A5" w14:textId="77777777" w:rsidR="007D6AAF" w:rsidRDefault="00EF74C1">
      <w:pPr>
        <w:spacing w:before="120" w:after="160"/>
        <w:jc w:val="center"/>
      </w:pPr>
      <w:r>
        <w:rPr>
          <w:noProof/>
        </w:rPr>
        <w:drawing>
          <wp:inline distT="0" distB="0" distL="0" distR="0" wp14:anchorId="5A7AE35E" wp14:editId="377167E3">
            <wp:extent cx="5943600" cy="4210050"/>
            <wp:effectExtent l="0" t="0" r="0" b="0"/>
            <wp:docPr id="1" name="UnmanagedLayerScanner-thumbnail.png" descr="Unmanaged Layer Scanner in action: choosing managed solutions, scanning, filtering by type, comparing the layers of a form and a web resource, and deleting three unmanaged layers" title="Unmanaged Layer Scanner in action: choosing managed solutions, scanning, filtering by type, comparing the layers of a form and a web resource, and deleting three unmanaged 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4210050"/>
                    </a:xfrm>
                    <a:prstGeom prst="rect">
                      <a:avLst/>
                    </a:prstGeom>
                  </pic:spPr>
                </pic:pic>
              </a:graphicData>
            </a:graphic>
          </wp:inline>
        </w:drawing>
      </w:r>
    </w:p>
    <w:p w14:paraId="785A18EC" w14:textId="77777777" w:rsidR="007D6AAF" w:rsidRDefault="00EF74C1">
      <w:pPr>
        <w:spacing w:after="120"/>
      </w:pPr>
      <w:r>
        <w:t xml:space="preserve">The same demo as a </w:t>
      </w:r>
      <w:hyperlink r:id="rId10" w:history="1">
        <w:r>
          <w:rPr>
            <w:color w:val="0F6CBD"/>
            <w:u w:val="single"/>
          </w:rPr>
          <w:t>video (MP4)</w:t>
        </w:r>
      </w:hyperlink>
      <w:r>
        <w:t>.</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2605"/>
        <w:gridCol w:w="6755"/>
      </w:tblGrid>
      <w:tr w:rsidR="007D6AAF" w14:paraId="51F2C830" w14:textId="77777777">
        <w:trPr>
          <w:cantSplit/>
          <w:tblHeader/>
        </w:trPr>
        <w:tc>
          <w:tcPr>
            <w:tcW w:w="2605" w:type="dxa"/>
            <w:shd w:val="clear" w:color="auto" w:fill="F3F2F1"/>
            <w:tcMar>
              <w:top w:w="60" w:type="dxa"/>
              <w:left w:w="100" w:type="dxa"/>
              <w:bottom w:w="60" w:type="dxa"/>
              <w:right w:w="100" w:type="dxa"/>
            </w:tcMar>
          </w:tcPr>
          <w:p w14:paraId="337B1F87" w14:textId="77777777" w:rsidR="007D6AAF" w:rsidRDefault="00EF74C1">
            <w:pPr>
              <w:spacing w:after="40"/>
            </w:pPr>
            <w:r>
              <w:rPr>
                <w:b/>
                <w:bCs/>
                <w:sz w:val="17"/>
                <w:szCs w:val="17"/>
              </w:rPr>
              <w:t>Item</w:t>
            </w:r>
          </w:p>
        </w:tc>
        <w:tc>
          <w:tcPr>
            <w:tcW w:w="6755" w:type="dxa"/>
            <w:shd w:val="clear" w:color="auto" w:fill="F3F2F1"/>
            <w:tcMar>
              <w:top w:w="60" w:type="dxa"/>
              <w:left w:w="100" w:type="dxa"/>
              <w:bottom w:w="60" w:type="dxa"/>
              <w:right w:w="100" w:type="dxa"/>
            </w:tcMar>
          </w:tcPr>
          <w:p w14:paraId="15755962" w14:textId="77777777" w:rsidR="007D6AAF" w:rsidRDefault="00EF74C1">
            <w:pPr>
              <w:spacing w:after="40"/>
            </w:pPr>
            <w:r>
              <w:rPr>
                <w:b/>
                <w:bCs/>
                <w:sz w:val="17"/>
                <w:szCs w:val="17"/>
              </w:rPr>
              <w:t>Value</w:t>
            </w:r>
          </w:p>
        </w:tc>
      </w:tr>
      <w:tr w:rsidR="007D6AAF" w14:paraId="7D4DCF95" w14:textId="77777777">
        <w:trPr>
          <w:cantSplit/>
        </w:trPr>
        <w:tc>
          <w:tcPr>
            <w:tcW w:w="2605" w:type="dxa"/>
            <w:tcMar>
              <w:top w:w="60" w:type="dxa"/>
              <w:left w:w="100" w:type="dxa"/>
              <w:bottom w:w="60" w:type="dxa"/>
              <w:right w:w="100" w:type="dxa"/>
            </w:tcMar>
          </w:tcPr>
          <w:p w14:paraId="69F6AD21" w14:textId="77777777" w:rsidR="007D6AAF" w:rsidRDefault="00EF74C1">
            <w:pPr>
              <w:spacing w:after="40"/>
            </w:pPr>
            <w:r>
              <w:rPr>
                <w:sz w:val="17"/>
                <w:szCs w:val="17"/>
              </w:rPr>
              <w:t>Tool</w:t>
            </w:r>
          </w:p>
        </w:tc>
        <w:tc>
          <w:tcPr>
            <w:tcW w:w="6755" w:type="dxa"/>
            <w:tcMar>
              <w:top w:w="60" w:type="dxa"/>
              <w:left w:w="100" w:type="dxa"/>
              <w:bottom w:w="60" w:type="dxa"/>
              <w:right w:w="100" w:type="dxa"/>
            </w:tcMar>
          </w:tcPr>
          <w:p w14:paraId="375CC712" w14:textId="77777777" w:rsidR="007D6AAF" w:rsidRDefault="00EF74C1">
            <w:pPr>
              <w:spacing w:after="40"/>
            </w:pPr>
            <w:r>
              <w:rPr>
                <w:sz w:val="17"/>
                <w:szCs w:val="17"/>
              </w:rPr>
              <w:t xml:space="preserve">A bookmarklet: a favourite whose address is a small program. On the favourites bar it is named </w:t>
            </w:r>
            <w:r>
              <w:rPr>
                <w:i/>
                <w:iCs/>
                <w:sz w:val="17"/>
                <w:szCs w:val="17"/>
              </w:rPr>
              <w:t>Unmanaged layers</w:t>
            </w:r>
            <w:r>
              <w:rPr>
                <w:sz w:val="17"/>
                <w:szCs w:val="17"/>
              </w:rPr>
              <w:t>. Version 6.3.0</w:t>
            </w:r>
          </w:p>
        </w:tc>
      </w:tr>
      <w:tr w:rsidR="007D6AAF" w14:paraId="52EE6326" w14:textId="77777777">
        <w:trPr>
          <w:cantSplit/>
        </w:trPr>
        <w:tc>
          <w:tcPr>
            <w:tcW w:w="2605" w:type="dxa"/>
            <w:tcMar>
              <w:top w:w="60" w:type="dxa"/>
              <w:left w:w="100" w:type="dxa"/>
              <w:bottom w:w="60" w:type="dxa"/>
              <w:right w:w="100" w:type="dxa"/>
            </w:tcMar>
          </w:tcPr>
          <w:p w14:paraId="2D21835D" w14:textId="77777777" w:rsidR="007D6AAF" w:rsidRDefault="00EF74C1">
            <w:pPr>
              <w:spacing w:after="40"/>
            </w:pPr>
            <w:r>
              <w:rPr>
                <w:sz w:val="17"/>
                <w:szCs w:val="17"/>
              </w:rPr>
              <w:t>Runs on</w:t>
            </w:r>
          </w:p>
        </w:tc>
        <w:tc>
          <w:tcPr>
            <w:tcW w:w="6755" w:type="dxa"/>
            <w:tcMar>
              <w:top w:w="60" w:type="dxa"/>
              <w:left w:w="100" w:type="dxa"/>
              <w:bottom w:w="60" w:type="dxa"/>
              <w:right w:w="100" w:type="dxa"/>
            </w:tcMar>
          </w:tcPr>
          <w:p w14:paraId="79B9408D" w14:textId="77777777" w:rsidR="007D6AAF" w:rsidRDefault="00EF74C1">
            <w:pPr>
              <w:spacing w:after="40"/>
            </w:pPr>
            <w:r>
              <w:rPr>
                <w:sz w:val="17"/>
                <w:szCs w:val="17"/>
              </w:rPr>
              <w:t>Any page of a Dataverse environment (</w:t>
            </w:r>
            <w:r>
              <w:rPr>
                <w:rFonts w:ascii="Consolas" w:eastAsia="Consolas" w:hAnsi="Consolas" w:cs="Consolas"/>
                <w:sz w:val="15"/>
                <w:szCs w:val="15"/>
                <w:shd w:val="clear" w:color="auto" w:fill="F3F2F1"/>
              </w:rPr>
              <w:t>https://&lt;org&gt;.crm.dynamics.com</w:t>
            </w:r>
            <w:r>
              <w:rPr>
                <w:sz w:val="17"/>
                <w:szCs w:val="17"/>
              </w:rPr>
              <w:t>, for example a model-driven app), or the environment's pages in the maker portal (</w:t>
            </w:r>
            <w:hyperlink r:id="rId11" w:history="1">
              <w:r>
                <w:rPr>
                  <w:color w:val="0F6CBD"/>
                  <w:sz w:val="17"/>
                  <w:szCs w:val="17"/>
                  <w:u w:val="single"/>
                </w:rPr>
                <w:t>make.powerapps.com</w:t>
              </w:r>
            </w:hyperlink>
            <w:r>
              <w:rPr>
                <w:sz w:val="17"/>
                <w:szCs w:val="17"/>
              </w:rPr>
              <w:t xml:space="preserve">), with your own sign-in. See </w:t>
            </w:r>
            <w:r>
              <w:rPr>
                <w:color w:val="0F6CBD"/>
                <w:sz w:val="17"/>
                <w:szCs w:val="17"/>
              </w:rPr>
              <w:t>Open it</w:t>
            </w:r>
          </w:p>
        </w:tc>
      </w:tr>
      <w:tr w:rsidR="007D6AAF" w14:paraId="4231532D" w14:textId="77777777">
        <w:trPr>
          <w:cantSplit/>
        </w:trPr>
        <w:tc>
          <w:tcPr>
            <w:tcW w:w="2605" w:type="dxa"/>
            <w:tcMar>
              <w:top w:w="60" w:type="dxa"/>
              <w:left w:w="100" w:type="dxa"/>
              <w:bottom w:w="60" w:type="dxa"/>
              <w:right w:w="100" w:type="dxa"/>
            </w:tcMar>
          </w:tcPr>
          <w:p w14:paraId="1E5E8172" w14:textId="77777777" w:rsidR="007D6AAF" w:rsidRDefault="00EF74C1">
            <w:pPr>
              <w:spacing w:after="40"/>
            </w:pPr>
            <w:r>
              <w:rPr>
                <w:sz w:val="17"/>
                <w:szCs w:val="17"/>
              </w:rPr>
              <w:t>Browser</w:t>
            </w:r>
          </w:p>
        </w:tc>
        <w:tc>
          <w:tcPr>
            <w:tcW w:w="6755" w:type="dxa"/>
            <w:tcMar>
              <w:top w:w="60" w:type="dxa"/>
              <w:left w:w="100" w:type="dxa"/>
              <w:bottom w:w="60" w:type="dxa"/>
              <w:right w:w="100" w:type="dxa"/>
            </w:tcMar>
          </w:tcPr>
          <w:p w14:paraId="2A98C7AF" w14:textId="77777777" w:rsidR="007D6AAF" w:rsidRDefault="00EF74C1">
            <w:pPr>
              <w:spacing w:after="40"/>
            </w:pPr>
            <w:r>
              <w:rPr>
                <w:sz w:val="17"/>
                <w:szCs w:val="17"/>
              </w:rPr>
              <w:t xml:space="preserve">Microsoft Edge, the supported and tested browser. The link unpacks itself with the browser's </w:t>
            </w:r>
            <w:r>
              <w:rPr>
                <w:rFonts w:ascii="Consolas" w:eastAsia="Consolas" w:hAnsi="Consolas" w:cs="Consolas"/>
                <w:sz w:val="15"/>
                <w:szCs w:val="15"/>
                <w:shd w:val="clear" w:color="auto" w:fill="F3F2F1"/>
              </w:rPr>
              <w:t>DecompressionStream</w:t>
            </w:r>
          </w:p>
        </w:tc>
      </w:tr>
      <w:tr w:rsidR="007D6AAF" w14:paraId="0D8DE555" w14:textId="77777777">
        <w:trPr>
          <w:cantSplit/>
        </w:trPr>
        <w:tc>
          <w:tcPr>
            <w:tcW w:w="2605" w:type="dxa"/>
            <w:tcMar>
              <w:top w:w="60" w:type="dxa"/>
              <w:left w:w="100" w:type="dxa"/>
              <w:bottom w:w="60" w:type="dxa"/>
              <w:right w:w="100" w:type="dxa"/>
            </w:tcMar>
          </w:tcPr>
          <w:p w14:paraId="7950AD93" w14:textId="77777777" w:rsidR="007D6AAF" w:rsidRDefault="00EF74C1">
            <w:pPr>
              <w:spacing w:after="40"/>
            </w:pPr>
            <w:r>
              <w:rPr>
                <w:sz w:val="17"/>
                <w:szCs w:val="17"/>
              </w:rPr>
              <w:t>Link size</w:t>
            </w:r>
          </w:p>
        </w:tc>
        <w:tc>
          <w:tcPr>
            <w:tcW w:w="6755" w:type="dxa"/>
            <w:tcMar>
              <w:top w:w="60" w:type="dxa"/>
              <w:left w:w="100" w:type="dxa"/>
              <w:bottom w:w="60" w:type="dxa"/>
              <w:right w:w="100" w:type="dxa"/>
            </w:tcMar>
          </w:tcPr>
          <w:p w14:paraId="271FE481" w14:textId="77777777" w:rsidR="007D6AAF" w:rsidRDefault="00EF74C1">
            <w:pPr>
              <w:spacing w:after="40"/>
            </w:pPr>
            <w:r>
              <w:rPr>
                <w:sz w:val="17"/>
                <w:szCs w:val="17"/>
              </w:rPr>
              <w:t>About 70,500 characters: the code is compressed inside the link and unpacked by the browser</w:t>
            </w:r>
          </w:p>
        </w:tc>
      </w:tr>
      <w:tr w:rsidR="007D6AAF" w14:paraId="299119A2" w14:textId="77777777">
        <w:trPr>
          <w:cantSplit/>
        </w:trPr>
        <w:tc>
          <w:tcPr>
            <w:tcW w:w="2605" w:type="dxa"/>
            <w:tcMar>
              <w:top w:w="60" w:type="dxa"/>
              <w:left w:w="100" w:type="dxa"/>
              <w:bottom w:w="60" w:type="dxa"/>
              <w:right w:w="100" w:type="dxa"/>
            </w:tcMar>
          </w:tcPr>
          <w:p w14:paraId="17A3B7C3" w14:textId="77777777" w:rsidR="007D6AAF" w:rsidRDefault="00EF74C1">
            <w:pPr>
              <w:spacing w:after="40"/>
            </w:pPr>
            <w:r>
              <w:rPr>
                <w:sz w:val="17"/>
                <w:szCs w:val="17"/>
              </w:rPr>
              <w:lastRenderedPageBreak/>
              <w:t>Installs in the environment</w:t>
            </w:r>
          </w:p>
        </w:tc>
        <w:tc>
          <w:tcPr>
            <w:tcW w:w="6755" w:type="dxa"/>
            <w:tcMar>
              <w:top w:w="60" w:type="dxa"/>
              <w:left w:w="100" w:type="dxa"/>
              <w:bottom w:w="60" w:type="dxa"/>
              <w:right w:w="100" w:type="dxa"/>
            </w:tcMar>
          </w:tcPr>
          <w:p w14:paraId="7ECD6B0F" w14:textId="77777777" w:rsidR="007D6AAF" w:rsidRDefault="00EF74C1">
            <w:pPr>
              <w:spacing w:after="40"/>
            </w:pPr>
            <w:r>
              <w:rPr>
                <w:sz w:val="17"/>
                <w:szCs w:val="17"/>
              </w:rPr>
              <w:t xml:space="preserve">Nothing: no solution, no app registration, no server code. The scan only reads; see </w:t>
            </w:r>
            <w:r>
              <w:rPr>
                <w:color w:val="0F6CBD"/>
                <w:sz w:val="17"/>
                <w:szCs w:val="17"/>
              </w:rPr>
              <w:t>Safety</w:t>
            </w:r>
          </w:p>
        </w:tc>
      </w:tr>
      <w:tr w:rsidR="007D6AAF" w14:paraId="076B2852" w14:textId="77777777">
        <w:trPr>
          <w:cantSplit/>
        </w:trPr>
        <w:tc>
          <w:tcPr>
            <w:tcW w:w="2605" w:type="dxa"/>
            <w:tcMar>
              <w:top w:w="60" w:type="dxa"/>
              <w:left w:w="100" w:type="dxa"/>
              <w:bottom w:w="60" w:type="dxa"/>
              <w:right w:w="100" w:type="dxa"/>
            </w:tcMar>
          </w:tcPr>
          <w:p w14:paraId="3E912701" w14:textId="77777777" w:rsidR="007D6AAF" w:rsidRDefault="00EF74C1">
            <w:pPr>
              <w:spacing w:after="40"/>
            </w:pPr>
            <w:r>
              <w:rPr>
                <w:sz w:val="17"/>
                <w:szCs w:val="17"/>
              </w:rPr>
              <w:t>Documentation</w:t>
            </w:r>
          </w:p>
        </w:tc>
        <w:tc>
          <w:tcPr>
            <w:tcW w:w="6755" w:type="dxa"/>
            <w:tcMar>
              <w:top w:w="60" w:type="dxa"/>
              <w:left w:w="100" w:type="dxa"/>
              <w:bottom w:w="60" w:type="dxa"/>
              <w:right w:w="100" w:type="dxa"/>
            </w:tcMar>
          </w:tcPr>
          <w:p w14:paraId="61923252" w14:textId="77777777" w:rsidR="007D6AAF" w:rsidRDefault="00EF74C1">
            <w:pPr>
              <w:spacing w:after="40"/>
            </w:pPr>
            <w:hyperlink r:id="rId12" w:history="1">
              <w:r>
                <w:rPr>
                  <w:color w:val="0F6CBD"/>
                  <w:sz w:val="17"/>
                  <w:szCs w:val="17"/>
                  <w:u w:val="single"/>
                </w:rPr>
                <w:t>Technical reference (Word)</w:t>
              </w:r>
            </w:hyperlink>
          </w:p>
          <w:p w14:paraId="40A14F47" w14:textId="77777777" w:rsidR="007D6AAF" w:rsidRDefault="00EF74C1">
            <w:pPr>
              <w:spacing w:after="40"/>
            </w:pPr>
            <w:hyperlink r:id="rId13" w:history="1">
              <w:r>
                <w:rPr>
                  <w:color w:val="0F6CBD"/>
                  <w:sz w:val="17"/>
                  <w:szCs w:val="17"/>
                  <w:u w:val="single"/>
                </w:rPr>
                <w:t>Developer guide: how the scanner is built and how to change it</w:t>
              </w:r>
            </w:hyperlink>
            <w:r>
              <w:rPr>
                <w:sz w:val="17"/>
                <w:szCs w:val="17"/>
              </w:rPr>
              <w:t xml:space="preserve"> (also as </w:t>
            </w:r>
            <w:hyperlink r:id="rId14" w:history="1">
              <w:r>
                <w:rPr>
                  <w:color w:val="0F6CBD"/>
                  <w:sz w:val="17"/>
                  <w:szCs w:val="17"/>
                  <w:u w:val="single"/>
                </w:rPr>
                <w:t>Word</w:t>
              </w:r>
            </w:hyperlink>
            <w:r>
              <w:rPr>
                <w:sz w:val="17"/>
                <w:szCs w:val="17"/>
              </w:rPr>
              <w:t>)</w:t>
            </w:r>
          </w:p>
        </w:tc>
      </w:tr>
      <w:tr w:rsidR="007D6AAF" w14:paraId="78B2F841" w14:textId="77777777">
        <w:trPr>
          <w:cantSplit/>
        </w:trPr>
        <w:tc>
          <w:tcPr>
            <w:tcW w:w="2605" w:type="dxa"/>
            <w:tcMar>
              <w:top w:w="60" w:type="dxa"/>
              <w:left w:w="100" w:type="dxa"/>
              <w:bottom w:w="60" w:type="dxa"/>
              <w:right w:w="100" w:type="dxa"/>
            </w:tcMar>
          </w:tcPr>
          <w:p w14:paraId="34F676E1" w14:textId="77777777" w:rsidR="007D6AAF" w:rsidRDefault="00EF74C1">
            <w:pPr>
              <w:spacing w:after="40"/>
            </w:pPr>
            <w:r>
              <w:rPr>
                <w:sz w:val="17"/>
                <w:szCs w:val="17"/>
              </w:rPr>
              <w:t>License</w:t>
            </w:r>
          </w:p>
        </w:tc>
        <w:tc>
          <w:tcPr>
            <w:tcW w:w="6755" w:type="dxa"/>
            <w:tcMar>
              <w:top w:w="60" w:type="dxa"/>
              <w:left w:w="100" w:type="dxa"/>
              <w:bottom w:w="60" w:type="dxa"/>
              <w:right w:w="100" w:type="dxa"/>
            </w:tcMar>
          </w:tcPr>
          <w:p w14:paraId="6E3B6C34" w14:textId="77777777" w:rsidR="007D6AAF" w:rsidRDefault="00EF74C1">
            <w:pPr>
              <w:spacing w:after="40"/>
            </w:pPr>
            <w:hyperlink r:id="rId15" w:history="1">
              <w:r>
                <w:rPr>
                  <w:color w:val="0F6CBD"/>
                  <w:sz w:val="17"/>
                  <w:szCs w:val="17"/>
                  <w:u w:val="single"/>
                </w:rPr>
                <w:t>MIT</w:t>
              </w:r>
            </w:hyperlink>
          </w:p>
        </w:tc>
      </w:tr>
    </w:tbl>
    <w:p w14:paraId="04EACF13" w14:textId="77777777" w:rsidR="007D6AAF" w:rsidRDefault="007D6AAF">
      <w:pPr>
        <w:spacing w:after="120"/>
      </w:pPr>
    </w:p>
    <w:p w14:paraId="3F16D050" w14:textId="77777777" w:rsidR="007D6AAF" w:rsidRDefault="00EF74C1">
      <w:pPr>
        <w:spacing w:after="120"/>
      </w:pPr>
      <w:r>
        <w:rPr>
          <w:b/>
          <w:bCs/>
        </w:rPr>
        <w:t>Why.</w:t>
      </w:r>
      <w:r>
        <w:t xml:space="preserve"> Solution Layers Explorer reads the layers of every component of a solution one by one, so checking a whole environment means tens of thousands of lookups and takes hours. The scanner asks Dataverse once per component type for the managed components whose top layer is unmanaged, and then reads the layers of those components only. In a test environment with about 950 tables, 37,000 columns and 517 managed solutions, a full scan took about 30 seconds and 450 requests; Solution Layers Explorer's way, about 83,</w:t>
      </w:r>
      <w:r>
        <w:t>000 lookups, was estimated at 1.7 to 3.5 hours.</w:t>
      </w:r>
    </w:p>
    <w:p w14:paraId="694260AE" w14:textId="77777777" w:rsidR="007D6AAF" w:rsidRDefault="00EF74C1">
      <w:pPr>
        <w:pBdr>
          <w:left w:val="single" w:sz="18" w:space="8" w:color="0F6CBD"/>
        </w:pBdr>
        <w:shd w:val="clear" w:color="auto" w:fill="EBF3FC"/>
        <w:spacing w:after="160"/>
        <w:ind w:left="240"/>
      </w:pPr>
      <w:r>
        <w:rPr>
          <w:b/>
          <w:bCs/>
        </w:rPr>
        <w:t>Deleting cannot be undone.</w:t>
      </w:r>
      <w:r>
        <w:t xml:space="preserve"> Deleting an unmanaged layer is the same as </w:t>
      </w:r>
      <w:r>
        <w:rPr>
          <w:b/>
          <w:bCs/>
        </w:rPr>
        <w:t>Remove active customizations</w:t>
      </w:r>
      <w:r>
        <w:t xml:space="preserve"> on the Solution layers page: the component goes back to what its managed solutions define, and the changes made directly in the environment are gone. Try the scanner in a test environment first, and download the </w:t>
      </w:r>
      <w:r>
        <w:rPr>
          <w:color w:val="0F6CBD"/>
        </w:rPr>
        <w:t>deletion log</w:t>
      </w:r>
      <w:r>
        <w:t xml:space="preserve"> after each run.</w:t>
      </w:r>
    </w:p>
    <w:p w14:paraId="3283E853" w14:textId="77777777" w:rsidR="007D6AAF" w:rsidRDefault="00EF74C1">
      <w:pPr>
        <w:pStyle w:val="Heading1"/>
        <w:keepNext/>
      </w:pPr>
      <w:bookmarkStart w:id="0" w:name="_Toc242951913"/>
      <w:r>
        <w:t>Features</w:t>
      </w:r>
      <w:bookmarkEnd w:id="0"/>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2238"/>
        <w:gridCol w:w="7122"/>
      </w:tblGrid>
      <w:tr w:rsidR="007D6AAF" w14:paraId="192B6EAA" w14:textId="77777777">
        <w:trPr>
          <w:cantSplit/>
          <w:tblHeader/>
        </w:trPr>
        <w:tc>
          <w:tcPr>
            <w:tcW w:w="2238" w:type="dxa"/>
            <w:shd w:val="clear" w:color="auto" w:fill="F3F2F1"/>
            <w:tcMar>
              <w:top w:w="60" w:type="dxa"/>
              <w:left w:w="100" w:type="dxa"/>
              <w:bottom w:w="60" w:type="dxa"/>
              <w:right w:w="100" w:type="dxa"/>
            </w:tcMar>
          </w:tcPr>
          <w:p w14:paraId="09748E53" w14:textId="77777777" w:rsidR="007D6AAF" w:rsidRDefault="00EF74C1">
            <w:pPr>
              <w:spacing w:after="40"/>
            </w:pPr>
            <w:r>
              <w:rPr>
                <w:b/>
                <w:bCs/>
                <w:sz w:val="17"/>
                <w:szCs w:val="17"/>
              </w:rPr>
              <w:t>Screen</w:t>
            </w:r>
          </w:p>
        </w:tc>
        <w:tc>
          <w:tcPr>
            <w:tcW w:w="7122" w:type="dxa"/>
            <w:shd w:val="clear" w:color="auto" w:fill="F3F2F1"/>
            <w:tcMar>
              <w:top w:w="60" w:type="dxa"/>
              <w:left w:w="100" w:type="dxa"/>
              <w:bottom w:w="60" w:type="dxa"/>
              <w:right w:w="100" w:type="dxa"/>
            </w:tcMar>
          </w:tcPr>
          <w:p w14:paraId="5784B548" w14:textId="77777777" w:rsidR="007D6AAF" w:rsidRDefault="00EF74C1">
            <w:pPr>
              <w:spacing w:after="40"/>
            </w:pPr>
            <w:r>
              <w:rPr>
                <w:b/>
                <w:bCs/>
                <w:sz w:val="17"/>
                <w:szCs w:val="17"/>
              </w:rPr>
              <w:t>What you see</w:t>
            </w:r>
          </w:p>
        </w:tc>
      </w:tr>
      <w:tr w:rsidR="007D6AAF" w14:paraId="168ED6BE" w14:textId="77777777">
        <w:trPr>
          <w:cantSplit/>
        </w:trPr>
        <w:tc>
          <w:tcPr>
            <w:tcW w:w="2238" w:type="dxa"/>
            <w:tcMar>
              <w:top w:w="60" w:type="dxa"/>
              <w:left w:w="100" w:type="dxa"/>
              <w:bottom w:w="60" w:type="dxa"/>
              <w:right w:w="100" w:type="dxa"/>
            </w:tcMar>
          </w:tcPr>
          <w:p w14:paraId="32412BA0" w14:textId="77777777" w:rsidR="007D6AAF" w:rsidRDefault="00EF74C1">
            <w:pPr>
              <w:spacing w:after="40"/>
            </w:pPr>
            <w:r>
              <w:rPr>
                <w:sz w:val="17"/>
                <w:szCs w:val="17"/>
              </w:rPr>
              <w:t>Choose what to check</w:t>
            </w:r>
          </w:p>
        </w:tc>
        <w:tc>
          <w:tcPr>
            <w:tcW w:w="7122" w:type="dxa"/>
            <w:tcMar>
              <w:top w:w="60" w:type="dxa"/>
              <w:left w:w="100" w:type="dxa"/>
              <w:bottom w:w="60" w:type="dxa"/>
              <w:right w:w="100" w:type="dxa"/>
            </w:tcMar>
          </w:tcPr>
          <w:p w14:paraId="093377FD" w14:textId="77777777" w:rsidR="007D6AAF" w:rsidRDefault="00EF74C1">
            <w:pPr>
              <w:spacing w:after="40"/>
            </w:pPr>
            <w:r>
              <w:rPr>
                <w:sz w:val="17"/>
                <w:szCs w:val="17"/>
              </w:rPr>
              <w:t xml:space="preserve">Every managed solution of the environment, with a search box and a switch for Microsoft and hidden solutions; the object types, grouped as in the maker portal; an optional limit to some tables; saved selections; </w:t>
            </w:r>
            <w:r>
              <w:rPr>
                <w:b/>
                <w:bCs/>
                <w:sz w:val="17"/>
                <w:szCs w:val="17"/>
              </w:rPr>
              <w:t>Scan</w:t>
            </w:r>
          </w:p>
        </w:tc>
      </w:tr>
      <w:tr w:rsidR="007D6AAF" w14:paraId="150EE914" w14:textId="77777777">
        <w:trPr>
          <w:cantSplit/>
        </w:trPr>
        <w:tc>
          <w:tcPr>
            <w:tcW w:w="2238" w:type="dxa"/>
            <w:tcMar>
              <w:top w:w="60" w:type="dxa"/>
              <w:left w:w="100" w:type="dxa"/>
              <w:bottom w:w="60" w:type="dxa"/>
              <w:right w:w="100" w:type="dxa"/>
            </w:tcMar>
          </w:tcPr>
          <w:p w14:paraId="00D0E27C" w14:textId="77777777" w:rsidR="007D6AAF" w:rsidRDefault="00EF74C1">
            <w:pPr>
              <w:spacing w:after="40"/>
            </w:pPr>
            <w:r>
              <w:rPr>
                <w:sz w:val="17"/>
                <w:szCs w:val="17"/>
              </w:rPr>
              <w:t>Choose tables</w:t>
            </w:r>
          </w:p>
        </w:tc>
        <w:tc>
          <w:tcPr>
            <w:tcW w:w="7122" w:type="dxa"/>
            <w:tcMar>
              <w:top w:w="60" w:type="dxa"/>
              <w:left w:w="100" w:type="dxa"/>
              <w:bottom w:w="60" w:type="dxa"/>
              <w:right w:w="100" w:type="dxa"/>
            </w:tcMar>
          </w:tcPr>
          <w:p w14:paraId="688D7002" w14:textId="77777777" w:rsidR="007D6AAF" w:rsidRDefault="00EF74C1">
            <w:pPr>
              <w:spacing w:after="40"/>
            </w:pPr>
            <w:r>
              <w:rPr>
                <w:sz w:val="17"/>
                <w:szCs w:val="17"/>
              </w:rPr>
              <w:t xml:space="preserve">The environment's tables (display and logical names), searchable, with </w:t>
            </w:r>
            <w:r>
              <w:rPr>
                <w:i/>
                <w:iCs/>
                <w:sz w:val="17"/>
                <w:szCs w:val="17"/>
              </w:rPr>
              <w:t>Selected only</w:t>
            </w:r>
          </w:p>
        </w:tc>
      </w:tr>
      <w:tr w:rsidR="007D6AAF" w14:paraId="13525FDD" w14:textId="77777777">
        <w:trPr>
          <w:cantSplit/>
        </w:trPr>
        <w:tc>
          <w:tcPr>
            <w:tcW w:w="2238" w:type="dxa"/>
            <w:tcMar>
              <w:top w:w="60" w:type="dxa"/>
              <w:left w:w="100" w:type="dxa"/>
              <w:bottom w:w="60" w:type="dxa"/>
              <w:right w:w="100" w:type="dxa"/>
            </w:tcMar>
          </w:tcPr>
          <w:p w14:paraId="781055DD" w14:textId="77777777" w:rsidR="007D6AAF" w:rsidRDefault="00EF74C1">
            <w:pPr>
              <w:spacing w:after="40"/>
            </w:pPr>
            <w:r>
              <w:rPr>
                <w:sz w:val="17"/>
                <w:szCs w:val="17"/>
              </w:rPr>
              <w:t>Scanning</w:t>
            </w:r>
          </w:p>
        </w:tc>
        <w:tc>
          <w:tcPr>
            <w:tcW w:w="7122" w:type="dxa"/>
            <w:tcMar>
              <w:top w:w="60" w:type="dxa"/>
              <w:left w:w="100" w:type="dxa"/>
              <w:bottom w:w="60" w:type="dxa"/>
              <w:right w:w="100" w:type="dxa"/>
            </w:tcMar>
          </w:tcPr>
          <w:p w14:paraId="25BB08EE" w14:textId="77777777" w:rsidR="007D6AAF" w:rsidRDefault="00EF74C1">
            <w:pPr>
              <w:spacing w:after="40"/>
            </w:pPr>
            <w:r>
              <w:rPr>
                <w:sz w:val="17"/>
                <w:szCs w:val="17"/>
              </w:rPr>
              <w:t xml:space="preserve">The step being worked on with a percentage, a progress bar, placeholder rows the size of the final ones, and </w:t>
            </w:r>
            <w:r>
              <w:rPr>
                <w:b/>
                <w:bCs/>
                <w:sz w:val="17"/>
                <w:szCs w:val="17"/>
              </w:rPr>
              <w:t>Stop scan</w:t>
            </w:r>
          </w:p>
        </w:tc>
      </w:tr>
      <w:tr w:rsidR="007D6AAF" w14:paraId="57607F72" w14:textId="77777777">
        <w:trPr>
          <w:cantSplit/>
        </w:trPr>
        <w:tc>
          <w:tcPr>
            <w:tcW w:w="2238" w:type="dxa"/>
            <w:tcMar>
              <w:top w:w="60" w:type="dxa"/>
              <w:left w:w="100" w:type="dxa"/>
              <w:bottom w:w="60" w:type="dxa"/>
              <w:right w:w="100" w:type="dxa"/>
            </w:tcMar>
          </w:tcPr>
          <w:p w14:paraId="5A346D1C" w14:textId="77777777" w:rsidR="007D6AAF" w:rsidRDefault="00EF74C1">
            <w:pPr>
              <w:spacing w:after="40"/>
            </w:pPr>
            <w:r>
              <w:rPr>
                <w:sz w:val="17"/>
                <w:szCs w:val="17"/>
              </w:rPr>
              <w:t>Results</w:t>
            </w:r>
          </w:p>
        </w:tc>
        <w:tc>
          <w:tcPr>
            <w:tcW w:w="7122" w:type="dxa"/>
            <w:tcMar>
              <w:top w:w="60" w:type="dxa"/>
              <w:left w:w="100" w:type="dxa"/>
              <w:bottom w:w="60" w:type="dxa"/>
              <w:right w:w="100" w:type="dxa"/>
            </w:tcMar>
          </w:tcPr>
          <w:p w14:paraId="284AC47C" w14:textId="77777777" w:rsidR="007D6AAF" w:rsidRDefault="00EF74C1">
            <w:pPr>
              <w:spacing w:after="40"/>
            </w:pPr>
            <w:r>
              <w:rPr>
                <w:sz w:val="17"/>
                <w:szCs w:val="17"/>
              </w:rPr>
              <w:t xml:space="preserve">The number of unmanaged layers, a search box, type bubbles, and a grid of five columns (Type, Name, Table, Managed solution, What changed), each with an Excel-like menu; </w:t>
            </w:r>
            <w:r>
              <w:rPr>
                <w:b/>
                <w:bCs/>
                <w:sz w:val="17"/>
                <w:szCs w:val="17"/>
              </w:rPr>
              <w:t>Export</w:t>
            </w:r>
          </w:p>
        </w:tc>
      </w:tr>
      <w:tr w:rsidR="007D6AAF" w14:paraId="576A9220" w14:textId="77777777">
        <w:trPr>
          <w:cantSplit/>
        </w:trPr>
        <w:tc>
          <w:tcPr>
            <w:tcW w:w="2238" w:type="dxa"/>
            <w:tcMar>
              <w:top w:w="60" w:type="dxa"/>
              <w:left w:w="100" w:type="dxa"/>
              <w:bottom w:w="60" w:type="dxa"/>
              <w:right w:w="100" w:type="dxa"/>
            </w:tcMar>
          </w:tcPr>
          <w:p w14:paraId="2C060D4F" w14:textId="77777777" w:rsidR="007D6AAF" w:rsidRDefault="00EF74C1">
            <w:pPr>
              <w:spacing w:after="40"/>
            </w:pPr>
            <w:r>
              <w:rPr>
                <w:sz w:val="17"/>
                <w:szCs w:val="17"/>
              </w:rPr>
              <w:t>Details of a component</w:t>
            </w:r>
          </w:p>
        </w:tc>
        <w:tc>
          <w:tcPr>
            <w:tcW w:w="7122" w:type="dxa"/>
            <w:tcMar>
              <w:top w:w="60" w:type="dxa"/>
              <w:left w:w="100" w:type="dxa"/>
              <w:bottom w:w="60" w:type="dxa"/>
              <w:right w:w="100" w:type="dxa"/>
            </w:tcMar>
          </w:tcPr>
          <w:p w14:paraId="7F3961D1" w14:textId="77777777" w:rsidR="007D6AAF" w:rsidRDefault="00EF74C1">
            <w:pPr>
              <w:spacing w:after="40"/>
            </w:pPr>
            <w:r>
              <w:rPr>
                <w:sz w:val="17"/>
                <w:szCs w:val="17"/>
              </w:rPr>
              <w:t xml:space="preserve">Three tabs: </w:t>
            </w:r>
            <w:r>
              <w:rPr>
                <w:b/>
                <w:bCs/>
                <w:sz w:val="17"/>
                <w:szCs w:val="17"/>
              </w:rPr>
              <w:t>What changed</w:t>
            </w:r>
            <w:r>
              <w:rPr>
                <w:sz w:val="17"/>
                <w:szCs w:val="17"/>
              </w:rPr>
              <w:t xml:space="preserve"> (any two layers compared property by property), </w:t>
            </w:r>
            <w:r>
              <w:rPr>
                <w:b/>
                <w:bCs/>
                <w:sz w:val="17"/>
                <w:szCs w:val="17"/>
              </w:rPr>
              <w:t>Layers</w:t>
            </w:r>
            <w:r>
              <w:rPr>
                <w:sz w:val="17"/>
                <w:szCs w:val="17"/>
              </w:rPr>
              <w:t xml:space="preserve"> (every layer, as on the Solution layers page) and </w:t>
            </w:r>
            <w:r>
              <w:rPr>
                <w:b/>
                <w:bCs/>
                <w:sz w:val="17"/>
                <w:szCs w:val="17"/>
              </w:rPr>
              <w:t>JSON</w:t>
            </w:r>
            <w:r>
              <w:rPr>
                <w:sz w:val="17"/>
                <w:szCs w:val="17"/>
              </w:rPr>
              <w:t xml:space="preserve"> (each layer's Changes, All properties and Children)</w:t>
            </w:r>
          </w:p>
        </w:tc>
      </w:tr>
      <w:tr w:rsidR="007D6AAF" w14:paraId="4179C13F" w14:textId="77777777">
        <w:trPr>
          <w:cantSplit/>
        </w:trPr>
        <w:tc>
          <w:tcPr>
            <w:tcW w:w="2238" w:type="dxa"/>
            <w:tcMar>
              <w:top w:w="60" w:type="dxa"/>
              <w:left w:w="100" w:type="dxa"/>
              <w:bottom w:w="60" w:type="dxa"/>
              <w:right w:w="100" w:type="dxa"/>
            </w:tcMar>
          </w:tcPr>
          <w:p w14:paraId="2E74B190" w14:textId="77777777" w:rsidR="007D6AAF" w:rsidRDefault="00EF74C1">
            <w:pPr>
              <w:spacing w:after="40"/>
            </w:pPr>
            <w:r>
              <w:rPr>
                <w:sz w:val="17"/>
                <w:szCs w:val="17"/>
              </w:rPr>
              <w:t>Delete confirmation</w:t>
            </w:r>
          </w:p>
        </w:tc>
        <w:tc>
          <w:tcPr>
            <w:tcW w:w="7122" w:type="dxa"/>
            <w:tcMar>
              <w:top w:w="60" w:type="dxa"/>
              <w:left w:w="100" w:type="dxa"/>
              <w:bottom w:w="60" w:type="dxa"/>
              <w:right w:w="100" w:type="dxa"/>
            </w:tcMar>
          </w:tcPr>
          <w:p w14:paraId="4DCCB648" w14:textId="77777777" w:rsidR="007D6AAF" w:rsidRDefault="00EF74C1">
            <w:pPr>
              <w:spacing w:after="40"/>
            </w:pPr>
            <w:r>
              <w:rPr>
                <w:sz w:val="17"/>
                <w:szCs w:val="17"/>
              </w:rPr>
              <w:t>One dialog listing every ticked component, in the order they will be deleted</w:t>
            </w:r>
          </w:p>
        </w:tc>
      </w:tr>
      <w:tr w:rsidR="007D6AAF" w14:paraId="754F1BA0" w14:textId="77777777">
        <w:trPr>
          <w:cantSplit/>
        </w:trPr>
        <w:tc>
          <w:tcPr>
            <w:tcW w:w="2238" w:type="dxa"/>
            <w:tcMar>
              <w:top w:w="60" w:type="dxa"/>
              <w:left w:w="100" w:type="dxa"/>
              <w:bottom w:w="60" w:type="dxa"/>
              <w:right w:w="100" w:type="dxa"/>
            </w:tcMar>
          </w:tcPr>
          <w:p w14:paraId="76F76699" w14:textId="77777777" w:rsidR="007D6AAF" w:rsidRDefault="00EF74C1">
            <w:pPr>
              <w:spacing w:after="40"/>
            </w:pPr>
            <w:r>
              <w:rPr>
                <w:sz w:val="17"/>
                <w:szCs w:val="17"/>
              </w:rPr>
              <w:t>Deleting</w:t>
            </w:r>
          </w:p>
        </w:tc>
        <w:tc>
          <w:tcPr>
            <w:tcW w:w="7122" w:type="dxa"/>
            <w:tcMar>
              <w:top w:w="60" w:type="dxa"/>
              <w:left w:w="100" w:type="dxa"/>
              <w:bottom w:w="60" w:type="dxa"/>
              <w:right w:w="100" w:type="dxa"/>
            </w:tcMar>
          </w:tcPr>
          <w:p w14:paraId="0C27FE2F" w14:textId="77777777" w:rsidR="007D6AAF" w:rsidRDefault="00EF74C1">
            <w:pPr>
              <w:spacing w:after="40"/>
            </w:pPr>
            <w:r>
              <w:rPr>
                <w:sz w:val="17"/>
                <w:szCs w:val="17"/>
              </w:rPr>
              <w:t xml:space="preserve">The row being deleted, how many are done, the time left and </w:t>
            </w:r>
            <w:r>
              <w:rPr>
                <w:b/>
                <w:bCs/>
                <w:sz w:val="17"/>
                <w:szCs w:val="17"/>
              </w:rPr>
              <w:t>Stop deleting</w:t>
            </w:r>
            <w:r>
              <w:rPr>
                <w:sz w:val="17"/>
                <w:szCs w:val="17"/>
              </w:rPr>
              <w:t>; when the window is closed, a pill in the corner of the page</w:t>
            </w:r>
          </w:p>
        </w:tc>
      </w:tr>
      <w:tr w:rsidR="007D6AAF" w14:paraId="3053B8A0" w14:textId="77777777">
        <w:trPr>
          <w:cantSplit/>
        </w:trPr>
        <w:tc>
          <w:tcPr>
            <w:tcW w:w="2238" w:type="dxa"/>
            <w:tcMar>
              <w:top w:w="60" w:type="dxa"/>
              <w:left w:w="100" w:type="dxa"/>
              <w:bottom w:w="60" w:type="dxa"/>
              <w:right w:w="100" w:type="dxa"/>
            </w:tcMar>
          </w:tcPr>
          <w:p w14:paraId="76E3BF0F" w14:textId="77777777" w:rsidR="007D6AAF" w:rsidRDefault="00EF74C1">
            <w:pPr>
              <w:spacing w:after="40"/>
            </w:pPr>
            <w:r>
              <w:rPr>
                <w:sz w:val="17"/>
                <w:szCs w:val="17"/>
              </w:rPr>
              <w:lastRenderedPageBreak/>
              <w:t>After deleting</w:t>
            </w:r>
          </w:p>
        </w:tc>
        <w:tc>
          <w:tcPr>
            <w:tcW w:w="7122" w:type="dxa"/>
            <w:tcMar>
              <w:top w:w="60" w:type="dxa"/>
              <w:left w:w="100" w:type="dxa"/>
              <w:bottom w:w="60" w:type="dxa"/>
              <w:right w:w="100" w:type="dxa"/>
            </w:tcMar>
          </w:tcPr>
          <w:p w14:paraId="1A259F0F" w14:textId="77777777" w:rsidR="007D6AAF" w:rsidRDefault="00EF74C1">
            <w:pPr>
              <w:spacing w:after="40"/>
            </w:pPr>
            <w:r>
              <w:rPr>
                <w:sz w:val="17"/>
                <w:szCs w:val="17"/>
              </w:rPr>
              <w:t xml:space="preserve">The deleted rows struck through with a green check, a message with the counts and </w:t>
            </w:r>
            <w:r>
              <w:rPr>
                <w:b/>
                <w:bCs/>
                <w:sz w:val="17"/>
                <w:szCs w:val="17"/>
              </w:rPr>
              <w:t>Download log</w:t>
            </w:r>
          </w:p>
        </w:tc>
      </w:tr>
    </w:tbl>
    <w:p w14:paraId="16DE921E" w14:textId="77777777" w:rsidR="007D6AAF" w:rsidRDefault="007D6AAF">
      <w:pPr>
        <w:spacing w:after="120"/>
      </w:pPr>
    </w:p>
    <w:p w14:paraId="73984104" w14:textId="77777777" w:rsidR="007D6AAF" w:rsidRDefault="00EF74C1">
      <w:pPr>
        <w:pStyle w:val="ListParagraph"/>
        <w:numPr>
          <w:ilvl w:val="0"/>
          <w:numId w:val="2"/>
        </w:numPr>
        <w:spacing w:after="60" w:line="264" w:lineRule="auto"/>
      </w:pPr>
      <w:r>
        <w:rPr>
          <w:b/>
          <w:bCs/>
        </w:rPr>
        <w:t>Only what matters.</w:t>
      </w:r>
      <w:r>
        <w:t xml:space="preserve"> A component is listed when it belongs to a managed solution you chose and has an unmanaged layer on top. Unmanaged solutions, and components that exist only unmanaged, are never listed or checked.</w:t>
      </w:r>
    </w:p>
    <w:p w14:paraId="33033888" w14:textId="77777777" w:rsidR="007D6AAF" w:rsidRDefault="00EF74C1">
      <w:pPr>
        <w:pStyle w:val="ListParagraph"/>
        <w:numPr>
          <w:ilvl w:val="0"/>
          <w:numId w:val="2"/>
        </w:numPr>
        <w:spacing w:after="60" w:line="264" w:lineRule="auto"/>
      </w:pPr>
      <w:r>
        <w:rPr>
          <w:b/>
          <w:bCs/>
        </w:rPr>
        <w:t>Choose the scope.</w:t>
      </w:r>
      <w:r>
        <w:t xml:space="preserve"> Any number of managed solutions (Microsoft's hidden base solutions too, such as System, which holds the standard tables), some object types only (for example Forms and Views), and optionally some tables only. Fewer types or tables make the scan faster.</w:t>
      </w:r>
    </w:p>
    <w:p w14:paraId="1D9C7979" w14:textId="77777777" w:rsidR="007D6AAF" w:rsidRDefault="00EF74C1">
      <w:pPr>
        <w:pStyle w:val="ListParagraph"/>
        <w:numPr>
          <w:ilvl w:val="0"/>
          <w:numId w:val="2"/>
        </w:numPr>
        <w:spacing w:after="60" w:line="264" w:lineRule="auto"/>
      </w:pPr>
      <w:r>
        <w:rPr>
          <w:b/>
          <w:bCs/>
        </w:rPr>
        <w:t>Saved selections.</w:t>
      </w:r>
      <w:r>
        <w:t xml:space="preserve"> Name a choice of solutions, types and tables, and pick it again from a menu. The last choice is remembered for each environment.</w:t>
      </w:r>
    </w:p>
    <w:p w14:paraId="16ECD60D" w14:textId="77777777" w:rsidR="007D6AAF" w:rsidRDefault="00EF74C1">
      <w:pPr>
        <w:pStyle w:val="ListParagraph"/>
        <w:numPr>
          <w:ilvl w:val="0"/>
          <w:numId w:val="2"/>
        </w:numPr>
        <w:spacing w:after="60" w:line="264" w:lineRule="auto"/>
      </w:pPr>
      <w:r>
        <w:rPr>
          <w:b/>
          <w:bCs/>
        </w:rPr>
        <w:t>Works on the maker portal too.</w:t>
      </w:r>
      <w:r>
        <w:t xml:space="preserve"> Started on an environment's Solutions pages in the maker portal, the scanner uses the portal's own sign-in; started on a solution's page, that solution is selected.</w:t>
      </w:r>
    </w:p>
    <w:p w14:paraId="16DC61F4" w14:textId="77777777" w:rsidR="007D6AAF" w:rsidRDefault="00EF74C1">
      <w:pPr>
        <w:pStyle w:val="ListParagraph"/>
        <w:numPr>
          <w:ilvl w:val="0"/>
          <w:numId w:val="2"/>
        </w:numPr>
        <w:spacing w:after="60" w:line="264" w:lineRule="auto"/>
      </w:pPr>
      <w:r>
        <w:rPr>
          <w:b/>
          <w:bCs/>
        </w:rPr>
        <w:t>Results you can work with.</w:t>
      </w:r>
      <w:r>
        <w:t xml:space="preserve"> A search box, type bubbles (</w:t>
      </w:r>
      <w:r>
        <w:rPr>
          <w:i/>
          <w:iCs/>
        </w:rPr>
        <w:t>All</w:t>
      </w:r>
      <w:r>
        <w:t xml:space="preserve">, then each type with its count; types that do not fit go under </w:t>
      </w:r>
      <w:r>
        <w:rPr>
          <w:b/>
          <w:bCs/>
        </w:rPr>
        <w:t>More</w:t>
      </w:r>
      <w:r>
        <w:t>), and on every column an Excel-like menu: sort, search the column's values, tick the values to show, each with how many rows have it. Columns can be resized, or fitted to their contents.</w:t>
      </w:r>
    </w:p>
    <w:p w14:paraId="1FA68E15" w14:textId="77777777" w:rsidR="007D6AAF" w:rsidRDefault="00EF74C1">
      <w:pPr>
        <w:pStyle w:val="ListParagraph"/>
        <w:numPr>
          <w:ilvl w:val="0"/>
          <w:numId w:val="2"/>
        </w:numPr>
        <w:spacing w:after="60" w:line="264" w:lineRule="auto"/>
      </w:pPr>
      <w:r>
        <w:rPr>
          <w:b/>
          <w:bCs/>
        </w:rPr>
        <w:t>One click to the Solution layers page.</w:t>
      </w:r>
      <w:r>
        <w:t xml:space="preserve"> A click on a row opens the component's solution layers in a new tab, in the managed solution it was found in.</w:t>
      </w:r>
    </w:p>
    <w:p w14:paraId="53A57732" w14:textId="77777777" w:rsidR="007D6AAF" w:rsidRDefault="00EF74C1">
      <w:pPr>
        <w:pStyle w:val="ListParagraph"/>
        <w:numPr>
          <w:ilvl w:val="0"/>
          <w:numId w:val="2"/>
        </w:numPr>
        <w:spacing w:after="60" w:line="264" w:lineRule="auto"/>
      </w:pPr>
      <w:r>
        <w:rPr>
          <w:b/>
          <w:bCs/>
        </w:rPr>
        <w:t>What changed, in detail.</w:t>
      </w:r>
      <w:r>
        <w:t xml:space="preserve"> Any two layers of a component compared property by property: XML laid out one attribute per line, JSON indented, web resource content decoded and images shown as images, inline or side by side, with unchanged lines folded. The layout never changes a value: two values that differ never look the same. Every value has </w:t>
      </w:r>
      <w:r>
        <w:rPr>
          <w:b/>
          <w:bCs/>
        </w:rPr>
        <w:t>Copy</w:t>
      </w:r>
      <w:r>
        <w:t>, which copies it exactly as stored.</w:t>
      </w:r>
    </w:p>
    <w:p w14:paraId="0DDAA284" w14:textId="77777777" w:rsidR="007D6AAF" w:rsidRDefault="00EF74C1">
      <w:pPr>
        <w:pStyle w:val="ListParagraph"/>
        <w:numPr>
          <w:ilvl w:val="0"/>
          <w:numId w:val="2"/>
        </w:numPr>
        <w:spacing w:after="60" w:line="264" w:lineRule="auto"/>
      </w:pPr>
      <w:r>
        <w:rPr>
          <w:b/>
          <w:bCs/>
        </w:rPr>
        <w:t>Exports.</w:t>
      </w:r>
      <w:r>
        <w:t xml:space="preserve"> The rows shown (CSV), every layer of each component (CSV), everything the scan found (JSON), and the deletion log (CSV).</w:t>
      </w:r>
    </w:p>
    <w:p w14:paraId="17996444" w14:textId="77777777" w:rsidR="007D6AAF" w:rsidRDefault="00EF74C1">
      <w:pPr>
        <w:pStyle w:val="ListParagraph"/>
        <w:numPr>
          <w:ilvl w:val="0"/>
          <w:numId w:val="2"/>
        </w:numPr>
        <w:spacing w:after="60" w:line="264" w:lineRule="auto"/>
      </w:pPr>
      <w:r>
        <w:rPr>
          <w:b/>
          <w:bCs/>
        </w:rPr>
        <w:t>Careful deleting.</w:t>
      </w:r>
      <w:r>
        <w:t xml:space="preserve"> One confirmation for the ticked components; then one component at a time, top to bottom in the order shown. Right before each one its layers are read again; right after, the unmanaged layer must be gone and every managed layer as before (the same solution, order, publisher and values). Deleting can be stopped, and continues when the window is closed.</w:t>
      </w:r>
    </w:p>
    <w:p w14:paraId="72A85506" w14:textId="77777777" w:rsidR="007D6AAF" w:rsidRDefault="00EF74C1">
      <w:pPr>
        <w:pStyle w:val="ListParagraph"/>
        <w:numPr>
          <w:ilvl w:val="0"/>
          <w:numId w:val="2"/>
        </w:numPr>
        <w:spacing w:after="60" w:line="264" w:lineRule="auto"/>
      </w:pPr>
      <w:r>
        <w:rPr>
          <w:b/>
          <w:bCs/>
        </w:rPr>
        <w:t>A window that stays out of the way.</w:t>
      </w:r>
      <w:r>
        <w:t xml:space="preserve"> It floats over the page: move it by its title bar, resize it from any edge or corner, maximize it. Its place and size are remembered. The page around it stays usable.</w:t>
      </w:r>
    </w:p>
    <w:p w14:paraId="3ED2BC98" w14:textId="77777777" w:rsidR="007D6AAF" w:rsidRDefault="00EF74C1">
      <w:pPr>
        <w:pStyle w:val="ListParagraph"/>
        <w:numPr>
          <w:ilvl w:val="0"/>
          <w:numId w:val="2"/>
        </w:numPr>
        <w:spacing w:after="60" w:line="264" w:lineRule="auto"/>
      </w:pPr>
      <w:r>
        <w:rPr>
          <w:b/>
          <w:bCs/>
        </w:rPr>
        <w:t>Keyboard and screen readers.</w:t>
      </w:r>
      <w:r>
        <w:t xml:space="preserve"> Every control works from the keyboard, with menus, lists and tabs that behave as in Fluent (Microsoft's design system, which the window follows); progress and results are announced.</w:t>
      </w:r>
    </w:p>
    <w:p w14:paraId="3599DEF9" w14:textId="77777777" w:rsidR="007D6AAF" w:rsidRDefault="00EF74C1">
      <w:pPr>
        <w:pStyle w:val="ListParagraph"/>
        <w:numPr>
          <w:ilvl w:val="0"/>
          <w:numId w:val="2"/>
        </w:numPr>
        <w:spacing w:after="60" w:line="264" w:lineRule="auto"/>
      </w:pPr>
      <w:r>
        <w:rPr>
          <w:b/>
          <w:bCs/>
        </w:rPr>
        <w:t>Read-only scan.</w:t>
      </w:r>
      <w:r>
        <w:t xml:space="preserve"> Every request of the scan, the details and the deletion goes through one function, which refuses anything but a read unless a confirmed deletion is running. See </w:t>
      </w:r>
      <w:r>
        <w:rPr>
          <w:color w:val="0F6CBD"/>
        </w:rPr>
        <w:t>Safety</w:t>
      </w:r>
      <w:r>
        <w:t>.</w:t>
      </w:r>
    </w:p>
    <w:p w14:paraId="6B0BC26F" w14:textId="77777777" w:rsidR="007D6AAF" w:rsidRDefault="00EF74C1">
      <w:pPr>
        <w:pStyle w:val="ListParagraph"/>
        <w:numPr>
          <w:ilvl w:val="0"/>
          <w:numId w:val="2"/>
        </w:numPr>
        <w:spacing w:after="60" w:line="264" w:lineRule="auto"/>
      </w:pPr>
      <w:r>
        <w:rPr>
          <w:b/>
          <w:bCs/>
        </w:rPr>
        <w:t>Your own sign-in, nothing installed.</w:t>
      </w:r>
      <w:r>
        <w:t xml:space="preserve"> The scanner runs in your browser with your own privileges. It installs nothing in the environment and sends requests to Dataverse's Web API only (on the maker </w:t>
      </w:r>
      <w:r>
        <w:lastRenderedPageBreak/>
        <w:t>portal, before it starts, it asks the Dataverse addresses the portal holds a sign-in for which one is the open environment).</w:t>
      </w:r>
    </w:p>
    <w:p w14:paraId="3D2EFD35" w14:textId="77777777" w:rsidR="007D6AAF" w:rsidRDefault="007D6AAF">
      <w:pPr>
        <w:spacing w:after="60"/>
      </w:pPr>
    </w:p>
    <w:p w14:paraId="4EB4AED9" w14:textId="77777777" w:rsidR="007D6AAF" w:rsidRDefault="00EF74C1">
      <w:pPr>
        <w:pStyle w:val="Heading1"/>
        <w:keepNext/>
      </w:pPr>
      <w:bookmarkStart w:id="1" w:name="_Toc242951914"/>
      <w:r>
        <w:t>Screenshots</w:t>
      </w:r>
      <w:bookmarkEnd w:id="1"/>
    </w:p>
    <w:p w14:paraId="04A49773" w14:textId="77777777" w:rsidR="007D6AAF" w:rsidRDefault="00EF74C1">
      <w:pPr>
        <w:spacing w:after="120"/>
      </w:pPr>
      <w:r>
        <w:t xml:space="preserve">The screenshots show a fictitious environment, </w:t>
      </w:r>
      <w:r>
        <w:rPr>
          <w:i/>
          <w:iCs/>
        </w:rPr>
        <w:t>contoso</w:t>
      </w:r>
      <w:r>
        <w:t>.</w:t>
      </w:r>
    </w:p>
    <w:p w14:paraId="3952B75F" w14:textId="77777777" w:rsidR="007D6AAF" w:rsidRDefault="00EF74C1">
      <w:pPr>
        <w:pStyle w:val="Heading2"/>
        <w:keepNext/>
      </w:pPr>
      <w:bookmarkStart w:id="2" w:name="_Toc242951915"/>
      <w:r>
        <w:t>Choosing what to check</w:t>
      </w:r>
      <w:bookmarkEnd w:id="2"/>
    </w:p>
    <w:p w14:paraId="355191E0" w14:textId="77777777" w:rsidR="007D6AAF" w:rsidRDefault="00EF74C1">
      <w:pPr>
        <w:keepNext/>
        <w:keepLines/>
        <w:spacing w:after="120"/>
      </w:pPr>
      <w:r>
        <w:rPr>
          <w:b/>
          <w:bCs/>
        </w:rPr>
        <w:t>Choose what to check.</w:t>
      </w:r>
      <w:r>
        <w:t xml:space="preserve"> Five managed solutions selected, with </w:t>
      </w:r>
      <w:r>
        <w:rPr>
          <w:i/>
          <w:iCs/>
        </w:rPr>
        <w:t>Show Microsoft and hidden solutions</w:t>
      </w:r>
      <w:r>
        <w:t xml:space="preserve"> on (System, which holds the standard tables, is ticked at the bottom), every object type, and every table.</w:t>
      </w:r>
    </w:p>
    <w:p w14:paraId="15561A77" w14:textId="77777777" w:rsidR="007D6AAF" w:rsidRDefault="00EF74C1">
      <w:pPr>
        <w:spacing w:before="120" w:after="160"/>
        <w:jc w:val="center"/>
      </w:pPr>
      <w:r>
        <w:rPr>
          <w:noProof/>
        </w:rPr>
        <w:drawing>
          <wp:inline distT="0" distB="0" distL="0" distR="0" wp14:anchorId="14AB4808" wp14:editId="09F72936">
            <wp:extent cx="5943600" cy="4229100"/>
            <wp:effectExtent l="0" t="0" r="0" b="0"/>
            <wp:docPr id="2" name="choose.png" descr="The choice screen: managed solutions, object types and the tables card" title="The choice screen: managed solutions, object types and the tables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43600" cy="4229100"/>
                    </a:xfrm>
                    <a:prstGeom prst="rect">
                      <a:avLst/>
                    </a:prstGeom>
                  </pic:spPr>
                </pic:pic>
              </a:graphicData>
            </a:graphic>
          </wp:inline>
        </w:drawing>
      </w:r>
    </w:p>
    <w:p w14:paraId="234203C6" w14:textId="77777777" w:rsidR="007D6AAF" w:rsidRDefault="00EF74C1">
      <w:pPr>
        <w:keepNext/>
        <w:keepLines/>
        <w:spacing w:after="120"/>
      </w:pPr>
      <w:r>
        <w:rPr>
          <w:b/>
          <w:bCs/>
        </w:rPr>
        <w:lastRenderedPageBreak/>
        <w:t>Choose tables.</w:t>
      </w:r>
      <w:r>
        <w:t xml:space="preserve"> The search </w:t>
      </w:r>
      <w:r>
        <w:rPr>
          <w:i/>
          <w:iCs/>
        </w:rPr>
        <w:t>contoso</w:t>
      </w:r>
      <w:r>
        <w:t xml:space="preserve"> finds four tables, and </w:t>
      </w:r>
      <w:r>
        <w:rPr>
          <w:i/>
          <w:iCs/>
        </w:rPr>
        <w:t>Project</w:t>
      </w:r>
      <w:r>
        <w:t xml:space="preserve"> is ticked: only the components of that table are then checked.</w:t>
      </w:r>
    </w:p>
    <w:p w14:paraId="369793C7" w14:textId="77777777" w:rsidR="007D6AAF" w:rsidRDefault="00EF74C1">
      <w:pPr>
        <w:spacing w:before="120" w:after="160"/>
        <w:jc w:val="center"/>
      </w:pPr>
      <w:r>
        <w:rPr>
          <w:noProof/>
        </w:rPr>
        <w:drawing>
          <wp:inline distT="0" distB="0" distL="0" distR="0" wp14:anchorId="69F4A8F9" wp14:editId="6A0346AD">
            <wp:extent cx="5943600" cy="4229100"/>
            <wp:effectExtent l="0" t="0" r="0" b="0"/>
            <wp:docPr id="3" name="tables.png" descr="The Choose tables dialog" title="The Choose tables 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43600" cy="4229100"/>
                    </a:xfrm>
                    <a:prstGeom prst="rect">
                      <a:avLst/>
                    </a:prstGeom>
                  </pic:spPr>
                </pic:pic>
              </a:graphicData>
            </a:graphic>
          </wp:inline>
        </w:drawing>
      </w:r>
    </w:p>
    <w:p w14:paraId="700D12C1" w14:textId="77777777" w:rsidR="007D6AAF" w:rsidRDefault="00EF74C1">
      <w:pPr>
        <w:keepNext/>
        <w:keepLines/>
        <w:spacing w:after="120"/>
      </w:pPr>
      <w:r>
        <w:rPr>
          <w:b/>
          <w:bCs/>
        </w:rPr>
        <w:lastRenderedPageBreak/>
        <w:t>Scanning.</w:t>
      </w:r>
      <w:r>
        <w:t xml:space="preserve"> The step being worked on and how far the scan is, placeholder rows, and </w:t>
      </w:r>
      <w:r>
        <w:rPr>
          <w:b/>
          <w:bCs/>
        </w:rPr>
        <w:t>Stop scan</w:t>
      </w:r>
      <w:r>
        <w:t>.</w:t>
      </w:r>
    </w:p>
    <w:p w14:paraId="409571AC" w14:textId="77777777" w:rsidR="007D6AAF" w:rsidRDefault="00EF74C1">
      <w:pPr>
        <w:spacing w:before="120" w:after="160"/>
        <w:jc w:val="center"/>
      </w:pPr>
      <w:r>
        <w:rPr>
          <w:noProof/>
        </w:rPr>
        <w:drawing>
          <wp:inline distT="0" distB="0" distL="0" distR="0" wp14:anchorId="1ABB3C1B" wp14:editId="1BFDA8CF">
            <wp:extent cx="5943600" cy="4229100"/>
            <wp:effectExtent l="0" t="0" r="0" b="0"/>
            <wp:docPr id="4" name="scanning.png" descr="The scan in progress" title="The scan in prog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43600" cy="4229100"/>
                    </a:xfrm>
                    <a:prstGeom prst="rect">
                      <a:avLst/>
                    </a:prstGeom>
                  </pic:spPr>
                </pic:pic>
              </a:graphicData>
            </a:graphic>
          </wp:inline>
        </w:drawing>
      </w:r>
    </w:p>
    <w:p w14:paraId="40369B31" w14:textId="77777777" w:rsidR="007D6AAF" w:rsidRDefault="00EF74C1">
      <w:pPr>
        <w:pStyle w:val="Heading2"/>
        <w:keepNext/>
      </w:pPr>
      <w:bookmarkStart w:id="3" w:name="_Toc242951916"/>
      <w:r>
        <w:lastRenderedPageBreak/>
        <w:t>Results and filters</w:t>
      </w:r>
      <w:bookmarkEnd w:id="3"/>
    </w:p>
    <w:p w14:paraId="09EC7A20" w14:textId="77777777" w:rsidR="007D6AAF" w:rsidRDefault="00EF74C1">
      <w:pPr>
        <w:keepNext/>
        <w:keepLines/>
        <w:spacing w:after="120"/>
      </w:pPr>
      <w:r>
        <w:rPr>
          <w:b/>
          <w:bCs/>
        </w:rPr>
        <w:t>The results.</w:t>
      </w:r>
      <w:r>
        <w:t xml:space="preserve"> 23 unmanaged layers in the five solutions, scanned in 2.5 s. The type bubbles show the most common types first, and the nine others are under </w:t>
      </w:r>
      <w:r>
        <w:rPr>
          <w:b/>
          <w:bCs/>
        </w:rPr>
        <w:t>More</w:t>
      </w:r>
      <w:r>
        <w:t>. Each row shows the type, the name with the schema name under it, the table, the managed solution and the properties the unmanaged layer changes. The email template has an info icon instead of a tick box: Dataverse does not allow deleting its unmanaged layer.</w:t>
      </w:r>
    </w:p>
    <w:p w14:paraId="5015D080" w14:textId="77777777" w:rsidR="007D6AAF" w:rsidRDefault="00EF74C1">
      <w:pPr>
        <w:spacing w:before="120" w:after="160"/>
        <w:jc w:val="center"/>
      </w:pPr>
      <w:r>
        <w:rPr>
          <w:noProof/>
        </w:rPr>
        <w:drawing>
          <wp:inline distT="0" distB="0" distL="0" distR="0" wp14:anchorId="6D41CE3C" wp14:editId="1091C71D">
            <wp:extent cx="5943600" cy="4229100"/>
            <wp:effectExtent l="0" t="0" r="0" b="0"/>
            <wp:docPr id="5" name="results.png" descr="The results grid" title="The results 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4229100"/>
                    </a:xfrm>
                    <a:prstGeom prst="rect">
                      <a:avLst/>
                    </a:prstGeom>
                  </pic:spPr>
                </pic:pic>
              </a:graphicData>
            </a:graphic>
          </wp:inline>
        </w:drawing>
      </w:r>
    </w:p>
    <w:p w14:paraId="6FECA526" w14:textId="77777777" w:rsidR="007D6AAF" w:rsidRDefault="00EF74C1">
      <w:pPr>
        <w:keepNext/>
        <w:keepLines/>
        <w:spacing w:after="120"/>
      </w:pPr>
      <w:r>
        <w:rPr>
          <w:b/>
          <w:bCs/>
        </w:rPr>
        <w:lastRenderedPageBreak/>
        <w:t>A column's menu</w:t>
      </w:r>
      <w:r>
        <w:t xml:space="preserve">, here </w:t>
      </w:r>
      <w:r>
        <w:rPr>
          <w:i/>
          <w:iCs/>
        </w:rPr>
        <w:t>What changed</w:t>
      </w:r>
      <w:r>
        <w:t>: sort, search, and every property name with the number of rows that change it.</w:t>
      </w:r>
    </w:p>
    <w:p w14:paraId="64889D29" w14:textId="77777777" w:rsidR="007D6AAF" w:rsidRDefault="00EF74C1">
      <w:pPr>
        <w:spacing w:before="120" w:after="160"/>
        <w:jc w:val="center"/>
      </w:pPr>
      <w:r>
        <w:rPr>
          <w:noProof/>
        </w:rPr>
        <w:drawing>
          <wp:inline distT="0" distB="0" distL="0" distR="0" wp14:anchorId="43906BFE" wp14:editId="168BBB8E">
            <wp:extent cx="5943600" cy="4229100"/>
            <wp:effectExtent l="0" t="0" r="0" b="0"/>
            <wp:docPr id="6" name="column-filter.png" descr="The What changed column menu" title="The What changed column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43600" cy="4229100"/>
                    </a:xfrm>
                    <a:prstGeom prst="rect">
                      <a:avLst/>
                    </a:prstGeom>
                  </pic:spPr>
                </pic:pic>
              </a:graphicData>
            </a:graphic>
          </wp:inline>
        </w:drawing>
      </w:r>
    </w:p>
    <w:p w14:paraId="68021F8F" w14:textId="77777777" w:rsidR="007D6AAF" w:rsidRDefault="00EF74C1">
      <w:pPr>
        <w:keepNext/>
        <w:keepLines/>
        <w:spacing w:after="120"/>
      </w:pPr>
      <w:r>
        <w:rPr>
          <w:b/>
          <w:bCs/>
        </w:rPr>
        <w:lastRenderedPageBreak/>
        <w:t>Export</w:t>
      </w:r>
      <w:r>
        <w:t>: the rows shown, every layer of each component shown, or everything the scan found.</w:t>
      </w:r>
    </w:p>
    <w:p w14:paraId="34819FD8" w14:textId="77777777" w:rsidR="007D6AAF" w:rsidRDefault="00EF74C1">
      <w:pPr>
        <w:spacing w:before="120" w:after="160"/>
        <w:jc w:val="center"/>
      </w:pPr>
      <w:r>
        <w:rPr>
          <w:noProof/>
        </w:rPr>
        <w:drawing>
          <wp:inline distT="0" distB="0" distL="0" distR="0" wp14:anchorId="09A6E69E" wp14:editId="62E9FF6E">
            <wp:extent cx="5943600" cy="4229100"/>
            <wp:effectExtent l="0" t="0" r="0" b="0"/>
            <wp:docPr id="7" name="export.png" descr="The Export menu" title="The Export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43600" cy="4229100"/>
                    </a:xfrm>
                    <a:prstGeom prst="rect">
                      <a:avLst/>
                    </a:prstGeom>
                  </pic:spPr>
                </pic:pic>
              </a:graphicData>
            </a:graphic>
          </wp:inline>
        </w:drawing>
      </w:r>
    </w:p>
    <w:p w14:paraId="6BDDF4B6" w14:textId="77777777" w:rsidR="007D6AAF" w:rsidRDefault="00EF74C1">
      <w:pPr>
        <w:pStyle w:val="Heading2"/>
        <w:keepNext/>
      </w:pPr>
      <w:bookmarkStart w:id="4" w:name="_Toc242951917"/>
      <w:r>
        <w:lastRenderedPageBreak/>
        <w:t>Details of a component</w:t>
      </w:r>
      <w:bookmarkEnd w:id="4"/>
    </w:p>
    <w:p w14:paraId="3D01E2C1" w14:textId="77777777" w:rsidR="007D6AAF" w:rsidRDefault="00EF74C1">
      <w:pPr>
        <w:keepNext/>
        <w:keepLines/>
        <w:spacing w:after="120"/>
      </w:pPr>
      <w:r>
        <w:rPr>
          <w:b/>
          <w:bCs/>
        </w:rPr>
        <w:t>What changed</w:t>
      </w:r>
      <w:r>
        <w:t xml:space="preserve"> for a main form: the managed layer of </w:t>
      </w:r>
      <w:r>
        <w:rPr>
          <w:i/>
          <w:iCs/>
        </w:rPr>
        <w:t>Contoso Projects 1.3.0.0</w:t>
      </w:r>
      <w:r>
        <w:t xml:space="preserve"> (red) against the Active layer (green). The description is short, so both values are shown one above the other. The form's XML is laid out one attribute per line and compared line by line, with the changed part of each line marked and the unchanged lines folded. Three system values that also differ are hidden.</w:t>
      </w:r>
    </w:p>
    <w:p w14:paraId="0C64CAAD" w14:textId="77777777" w:rsidR="007D6AAF" w:rsidRDefault="00EF74C1">
      <w:pPr>
        <w:spacing w:before="120" w:after="160"/>
        <w:jc w:val="center"/>
      </w:pPr>
      <w:r>
        <w:rPr>
          <w:noProof/>
        </w:rPr>
        <w:drawing>
          <wp:inline distT="0" distB="0" distL="0" distR="0" wp14:anchorId="45F91C77" wp14:editId="00C5E497">
            <wp:extent cx="5943600" cy="4229100"/>
            <wp:effectExtent l="0" t="0" r="0" b="0"/>
            <wp:docPr id="8" name="details-compare.png" descr="The comparison of a form's layers" title="The comparison of a form's 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43600" cy="4229100"/>
                    </a:xfrm>
                    <a:prstGeom prst="rect">
                      <a:avLst/>
                    </a:prstGeom>
                  </pic:spPr>
                </pic:pic>
              </a:graphicData>
            </a:graphic>
          </wp:inline>
        </w:drawing>
      </w:r>
    </w:p>
    <w:p w14:paraId="11C00A0B" w14:textId="77777777" w:rsidR="007D6AAF" w:rsidRDefault="00EF74C1">
      <w:pPr>
        <w:keepNext/>
        <w:keepLines/>
        <w:spacing w:after="120"/>
      </w:pPr>
      <w:r>
        <w:rPr>
          <w:b/>
          <w:bCs/>
        </w:rPr>
        <w:lastRenderedPageBreak/>
        <w:t>Side by side</w:t>
      </w:r>
      <w:r>
        <w:t>, for a JavaScript web resource: its content is decoded from base64 and compared line by line, the managed layer on the left and the Active layer on the right.</w:t>
      </w:r>
    </w:p>
    <w:p w14:paraId="0F4E0E82" w14:textId="77777777" w:rsidR="007D6AAF" w:rsidRDefault="00EF74C1">
      <w:pPr>
        <w:spacing w:before="120" w:after="160"/>
        <w:jc w:val="center"/>
      </w:pPr>
      <w:r>
        <w:rPr>
          <w:noProof/>
        </w:rPr>
        <w:drawing>
          <wp:inline distT="0" distB="0" distL="0" distR="0" wp14:anchorId="42DF22C9" wp14:editId="05466020">
            <wp:extent cx="5943600" cy="4229100"/>
            <wp:effectExtent l="0" t="0" r="0" b="0"/>
            <wp:docPr id="9" name="details-side-by-side.png" descr="A web resource compared side by side" title="A web resource compared side by 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43600" cy="4229100"/>
                    </a:xfrm>
                    <a:prstGeom prst="rect">
                      <a:avLst/>
                    </a:prstGeom>
                  </pic:spPr>
                </pic:pic>
              </a:graphicData>
            </a:graphic>
          </wp:inline>
        </w:drawing>
      </w:r>
    </w:p>
    <w:p w14:paraId="408F41C8" w14:textId="77777777" w:rsidR="007D6AAF" w:rsidRDefault="00EF74C1">
      <w:pPr>
        <w:keepNext/>
        <w:keepLines/>
        <w:spacing w:after="120"/>
      </w:pPr>
      <w:r>
        <w:rPr>
          <w:b/>
          <w:bCs/>
        </w:rPr>
        <w:lastRenderedPageBreak/>
        <w:t>An image web resource</w:t>
      </w:r>
      <w:r>
        <w:t>: both images are shown, with their sizes.</w:t>
      </w:r>
    </w:p>
    <w:p w14:paraId="52DB641B" w14:textId="77777777" w:rsidR="007D6AAF" w:rsidRDefault="00EF74C1">
      <w:pPr>
        <w:spacing w:before="120" w:after="160"/>
        <w:jc w:val="center"/>
      </w:pPr>
      <w:r>
        <w:rPr>
          <w:noProof/>
        </w:rPr>
        <w:drawing>
          <wp:inline distT="0" distB="0" distL="0" distR="0" wp14:anchorId="77E2682A" wp14:editId="43C30A78">
            <wp:extent cx="5943600" cy="4229100"/>
            <wp:effectExtent l="0" t="0" r="0" b="0"/>
            <wp:docPr id="10" name="details-image.png" descr="Both images of an image web resource" title="Both images of an image web resou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943600" cy="4229100"/>
                    </a:xfrm>
                    <a:prstGeom prst="rect">
                      <a:avLst/>
                    </a:prstGeom>
                  </pic:spPr>
                </pic:pic>
              </a:graphicData>
            </a:graphic>
          </wp:inline>
        </w:drawing>
      </w:r>
    </w:p>
    <w:p w14:paraId="459C4077" w14:textId="77777777" w:rsidR="007D6AAF" w:rsidRDefault="00EF74C1">
      <w:pPr>
        <w:keepNext/>
        <w:keepLines/>
        <w:spacing w:after="120"/>
      </w:pPr>
      <w:r>
        <w:rPr>
          <w:b/>
          <w:bCs/>
        </w:rPr>
        <w:lastRenderedPageBreak/>
        <w:t>A web resource whose content is kept as a file</w:t>
      </w:r>
      <w:r>
        <w:t xml:space="preserve">: the content is one row, </w:t>
      </w:r>
      <w:r>
        <w:rPr>
          <w:i/>
          <w:iCs/>
        </w:rPr>
        <w:t>content</w:t>
      </w:r>
      <w:r>
        <w:t xml:space="preserve">. Dataverse gives out only the file in effect, here the Active layer's, so the Active layer's content is shown, decoded, with </w:t>
      </w:r>
      <w:r>
        <w:rPr>
          <w:b/>
          <w:bCs/>
        </w:rPr>
        <w:t>Copy Active</w:t>
      </w:r>
      <w:r>
        <w:t xml:space="preserve">. The managed layer's file can't be read, so its line says so: its content is not guessed, and the two are not compared line by line (see </w:t>
      </w:r>
      <w:r>
        <w:rPr>
          <w:color w:val="0F6CBD"/>
        </w:rPr>
        <w:t>What changed</w:t>
      </w:r>
      <w:r>
        <w:t>).</w:t>
      </w:r>
    </w:p>
    <w:p w14:paraId="1661FB36" w14:textId="77777777" w:rsidR="007D6AAF" w:rsidRDefault="00EF74C1">
      <w:pPr>
        <w:spacing w:before="120" w:after="160"/>
        <w:jc w:val="center"/>
      </w:pPr>
      <w:r>
        <w:rPr>
          <w:noProof/>
        </w:rPr>
        <w:drawing>
          <wp:inline distT="0" distB="0" distL="0" distR="0" wp14:anchorId="2C757722" wp14:editId="31682F84">
            <wp:extent cx="5943600" cy="4229100"/>
            <wp:effectExtent l="0" t="0" r="0" b="0"/>
            <wp:docPr id="11" name="details-file.png" descr="A web resource whose content is kept as a file: the content in effect shown for the Active layer only" title="A web resource whose content is kept as a file: the content in effect shown for the Active layer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943600" cy="4229100"/>
                    </a:xfrm>
                    <a:prstGeom prst="rect">
                      <a:avLst/>
                    </a:prstGeom>
                  </pic:spPr>
                </pic:pic>
              </a:graphicData>
            </a:graphic>
          </wp:inline>
        </w:drawing>
      </w:r>
    </w:p>
    <w:p w14:paraId="47EF0243" w14:textId="77777777" w:rsidR="007D6AAF" w:rsidRDefault="00EF74C1">
      <w:pPr>
        <w:keepNext/>
        <w:keepLines/>
        <w:spacing w:after="120"/>
      </w:pPr>
      <w:r>
        <w:rPr>
          <w:b/>
          <w:bCs/>
        </w:rPr>
        <w:lastRenderedPageBreak/>
        <w:t>The Layers tab</w:t>
      </w:r>
      <w:r>
        <w:t xml:space="preserve">: every layer of the component, top first, with its solution, publisher, kind, version, overwrite time and number of changed properties. </w:t>
      </w:r>
      <w:r>
        <w:rPr>
          <w:b/>
          <w:bCs/>
        </w:rPr>
        <w:t>Compare with Active</w:t>
      </w:r>
      <w:r>
        <w:t xml:space="preserve"> and </w:t>
      </w:r>
      <w:r>
        <w:rPr>
          <w:b/>
          <w:bCs/>
        </w:rPr>
        <w:t>JSON</w:t>
      </w:r>
      <w:r>
        <w:t xml:space="preserve"> open the other tabs on that layer.</w:t>
      </w:r>
    </w:p>
    <w:p w14:paraId="37368E4C" w14:textId="77777777" w:rsidR="007D6AAF" w:rsidRDefault="00EF74C1">
      <w:pPr>
        <w:spacing w:before="120" w:after="160"/>
        <w:jc w:val="center"/>
      </w:pPr>
      <w:r>
        <w:rPr>
          <w:noProof/>
        </w:rPr>
        <w:drawing>
          <wp:inline distT="0" distB="0" distL="0" distR="0" wp14:anchorId="04F39E78" wp14:editId="111307F6">
            <wp:extent cx="5943600" cy="4229100"/>
            <wp:effectExtent l="0" t="0" r="0" b="0"/>
            <wp:docPr id="12" name="details-layers.png" descr="The Layers tab" title="The Layer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943600" cy="4229100"/>
                    </a:xfrm>
                    <a:prstGeom prst="rect">
                      <a:avLst/>
                    </a:prstGeom>
                  </pic:spPr>
                </pic:pic>
              </a:graphicData>
            </a:graphic>
          </wp:inline>
        </w:drawing>
      </w:r>
    </w:p>
    <w:p w14:paraId="42FDB7CD" w14:textId="77777777" w:rsidR="007D6AAF" w:rsidRDefault="00EF74C1">
      <w:pPr>
        <w:keepNext/>
        <w:keepLines/>
        <w:spacing w:after="120"/>
      </w:pPr>
      <w:r>
        <w:rPr>
          <w:b/>
          <w:bCs/>
        </w:rPr>
        <w:lastRenderedPageBreak/>
        <w:t>The JSON tab</w:t>
      </w:r>
      <w:r>
        <w:t xml:space="preserve">: the Active layer's changes, indented and coloured, with </w:t>
      </w:r>
      <w:r>
        <w:rPr>
          <w:b/>
          <w:bCs/>
        </w:rPr>
        <w:t>Copy</w:t>
      </w:r>
      <w:r>
        <w:t xml:space="preserve"> and </w:t>
      </w:r>
      <w:r>
        <w:rPr>
          <w:b/>
          <w:bCs/>
        </w:rPr>
        <w:t>Download</w:t>
      </w:r>
      <w:r>
        <w:t>.</w:t>
      </w:r>
    </w:p>
    <w:p w14:paraId="1A81042C" w14:textId="77777777" w:rsidR="007D6AAF" w:rsidRDefault="00EF74C1">
      <w:pPr>
        <w:spacing w:before="120" w:after="160"/>
        <w:jc w:val="center"/>
      </w:pPr>
      <w:r>
        <w:rPr>
          <w:noProof/>
        </w:rPr>
        <w:drawing>
          <wp:inline distT="0" distB="0" distL="0" distR="0" wp14:anchorId="22251BD8" wp14:editId="04A9FF25">
            <wp:extent cx="5943600" cy="4229100"/>
            <wp:effectExtent l="0" t="0" r="0" b="0"/>
            <wp:docPr id="13" name="details-json.png" descr="The JSON tab showing a layer's Changes" title="The JSON tab showing a layer's Chan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943600" cy="4229100"/>
                    </a:xfrm>
                    <a:prstGeom prst="rect">
                      <a:avLst/>
                    </a:prstGeom>
                  </pic:spPr>
                </pic:pic>
              </a:graphicData>
            </a:graphic>
          </wp:inline>
        </w:drawing>
      </w:r>
    </w:p>
    <w:p w14:paraId="6289D783" w14:textId="77777777" w:rsidR="007D6AAF" w:rsidRDefault="00EF74C1">
      <w:pPr>
        <w:keepNext/>
        <w:keepLines/>
        <w:spacing w:after="120"/>
      </w:pPr>
      <w:r>
        <w:rPr>
          <w:b/>
          <w:bCs/>
        </w:rPr>
        <w:lastRenderedPageBreak/>
        <w:t>Children as a table</w:t>
      </w:r>
      <w:r>
        <w:t>: a security role's privileges with their depth named (Organization, Business unit, Parent: child business units), above the JSON they come from.</w:t>
      </w:r>
    </w:p>
    <w:p w14:paraId="5D1D9A06" w14:textId="77777777" w:rsidR="007D6AAF" w:rsidRDefault="00EF74C1">
      <w:pPr>
        <w:spacing w:before="120" w:after="160"/>
        <w:jc w:val="center"/>
      </w:pPr>
      <w:r>
        <w:rPr>
          <w:noProof/>
        </w:rPr>
        <w:drawing>
          <wp:inline distT="0" distB="0" distL="0" distR="0" wp14:anchorId="08ADE179" wp14:editId="11AF86D2">
            <wp:extent cx="5943600" cy="4229100"/>
            <wp:effectExtent l="0" t="0" r="0" b="0"/>
            <wp:docPr id="14" name="details-children.png" descr="A role's privileges from Children, shown as a table" title="A role's privileges from Children, shown as a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943600" cy="4229100"/>
                    </a:xfrm>
                    <a:prstGeom prst="rect">
                      <a:avLst/>
                    </a:prstGeom>
                  </pic:spPr>
                </pic:pic>
              </a:graphicData>
            </a:graphic>
          </wp:inline>
        </w:drawing>
      </w:r>
    </w:p>
    <w:p w14:paraId="53AAC56D" w14:textId="77777777" w:rsidR="007D6AAF" w:rsidRDefault="00EF74C1">
      <w:pPr>
        <w:pStyle w:val="Heading2"/>
        <w:keepNext/>
      </w:pPr>
      <w:bookmarkStart w:id="5" w:name="_Toc242951918"/>
      <w:r>
        <w:lastRenderedPageBreak/>
        <w:t>Deleting layers</w:t>
      </w:r>
      <w:bookmarkEnd w:id="5"/>
    </w:p>
    <w:p w14:paraId="5964B9FE" w14:textId="77777777" w:rsidR="007D6AAF" w:rsidRDefault="00EF74C1">
      <w:pPr>
        <w:keepNext/>
        <w:keepLines/>
        <w:spacing w:after="120"/>
      </w:pPr>
      <w:r>
        <w:rPr>
          <w:b/>
          <w:bCs/>
        </w:rPr>
        <w:t>One confirmation</w:t>
      </w:r>
      <w:r>
        <w:t xml:space="preserve"> for three ticked components, listed in the order they will be deleted. </w:t>
      </w:r>
      <w:r>
        <w:rPr>
          <w:b/>
          <w:bCs/>
        </w:rPr>
        <w:t>Cancel</w:t>
      </w:r>
      <w:r>
        <w:t xml:space="preserve"> has the focus.</w:t>
      </w:r>
    </w:p>
    <w:p w14:paraId="0840257C" w14:textId="77777777" w:rsidR="007D6AAF" w:rsidRDefault="00EF74C1">
      <w:pPr>
        <w:spacing w:before="120" w:after="160"/>
        <w:jc w:val="center"/>
      </w:pPr>
      <w:r>
        <w:rPr>
          <w:noProof/>
        </w:rPr>
        <w:drawing>
          <wp:inline distT="0" distB="0" distL="0" distR="0" wp14:anchorId="15D3F20B" wp14:editId="7EF95BF8">
            <wp:extent cx="5943600" cy="4229100"/>
            <wp:effectExtent l="0" t="0" r="0" b="0"/>
            <wp:docPr id="15" name="delete-confirm.png" descr="The delete confirmation" title="The delete confi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943600" cy="4229100"/>
                    </a:xfrm>
                    <a:prstGeom prst="rect">
                      <a:avLst/>
                    </a:prstGeom>
                  </pic:spPr>
                </pic:pic>
              </a:graphicData>
            </a:graphic>
          </wp:inline>
        </w:drawing>
      </w:r>
    </w:p>
    <w:p w14:paraId="1FEAC237" w14:textId="77777777" w:rsidR="007D6AAF" w:rsidRDefault="00EF74C1">
      <w:pPr>
        <w:keepNext/>
        <w:keepLines/>
        <w:spacing w:after="120"/>
      </w:pPr>
      <w:r>
        <w:rPr>
          <w:b/>
          <w:bCs/>
        </w:rPr>
        <w:lastRenderedPageBreak/>
        <w:t>Deleting.</w:t>
      </w:r>
      <w:r>
        <w:t xml:space="preserve"> The first component is done and struck through, the second is being deleted; the bottom bar shows the progress, the time left and </w:t>
      </w:r>
      <w:r>
        <w:rPr>
          <w:b/>
          <w:bCs/>
        </w:rPr>
        <w:t>Stop deleting</w:t>
      </w:r>
      <w:r>
        <w:t>.</w:t>
      </w:r>
    </w:p>
    <w:p w14:paraId="0C298C5A" w14:textId="77777777" w:rsidR="007D6AAF" w:rsidRDefault="00EF74C1">
      <w:pPr>
        <w:spacing w:before="120" w:after="160"/>
        <w:jc w:val="center"/>
      </w:pPr>
      <w:r>
        <w:rPr>
          <w:noProof/>
        </w:rPr>
        <w:drawing>
          <wp:inline distT="0" distB="0" distL="0" distR="0" wp14:anchorId="3F4A4057" wp14:editId="1E931E34">
            <wp:extent cx="5943600" cy="4229100"/>
            <wp:effectExtent l="0" t="0" r="0" b="0"/>
            <wp:docPr id="16" name="deleting.png" descr="Deleting in progress" title="Deleting in prog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943600" cy="4229100"/>
                    </a:xfrm>
                    <a:prstGeom prst="rect">
                      <a:avLst/>
                    </a:prstGeom>
                  </pic:spPr>
                </pic:pic>
              </a:graphicData>
            </a:graphic>
          </wp:inline>
        </w:drawing>
      </w:r>
    </w:p>
    <w:p w14:paraId="30FA2067" w14:textId="77777777" w:rsidR="007D6AAF" w:rsidRDefault="00EF74C1">
      <w:pPr>
        <w:keepNext/>
        <w:keepLines/>
        <w:spacing w:after="120"/>
      </w:pPr>
      <w:r>
        <w:rPr>
          <w:b/>
          <w:bCs/>
        </w:rPr>
        <w:lastRenderedPageBreak/>
        <w:t>After deleting.</w:t>
      </w:r>
      <w:r>
        <w:t xml:space="preserve"> The three rows are struck through with a green check, the title counts 20, and the message offers the deletion log.</w:t>
      </w:r>
    </w:p>
    <w:p w14:paraId="06B9E2BE" w14:textId="77777777" w:rsidR="007D6AAF" w:rsidRDefault="00EF74C1">
      <w:pPr>
        <w:spacing w:before="120" w:after="160"/>
        <w:jc w:val="center"/>
      </w:pPr>
      <w:r>
        <w:rPr>
          <w:noProof/>
        </w:rPr>
        <w:drawing>
          <wp:inline distT="0" distB="0" distL="0" distR="0" wp14:anchorId="0CFA6724" wp14:editId="7D539708">
            <wp:extent cx="5943600" cy="4229100"/>
            <wp:effectExtent l="0" t="0" r="0" b="0"/>
            <wp:docPr id="17" name="deleted.png" descr="The results after deleting three unmanaged layers" title="The results after deleting three unmanaged 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943600" cy="4229100"/>
                    </a:xfrm>
                    <a:prstGeom prst="rect">
                      <a:avLst/>
                    </a:prstGeom>
                  </pic:spPr>
                </pic:pic>
              </a:graphicData>
            </a:graphic>
          </wp:inline>
        </w:drawing>
      </w:r>
    </w:p>
    <w:p w14:paraId="243C45E7" w14:textId="77777777" w:rsidR="007D6AAF" w:rsidRDefault="00EF74C1">
      <w:pPr>
        <w:pStyle w:val="Heading2"/>
        <w:keepNext/>
      </w:pPr>
      <w:bookmarkStart w:id="6" w:name="_Toc242951919"/>
      <w:r>
        <w:lastRenderedPageBreak/>
        <w:t>Narrow window</w:t>
      </w:r>
      <w:bookmarkEnd w:id="6"/>
    </w:p>
    <w:p w14:paraId="37526F35" w14:textId="77777777" w:rsidR="007D6AAF" w:rsidRDefault="00EF74C1">
      <w:pPr>
        <w:keepNext/>
        <w:keepLines/>
        <w:spacing w:after="120"/>
      </w:pPr>
      <w:r>
        <w:rPr>
          <w:b/>
          <w:bCs/>
        </w:rPr>
        <w:t>A narrow window.</w:t>
      </w:r>
      <w:r>
        <w:t xml:space="preserve"> The object types go to one column and the cards make room. </w:t>
      </w:r>
      <w:r>
        <w:rPr>
          <w:b/>
          <w:bCs/>
        </w:rPr>
        <w:t>Back to results</w:t>
      </w:r>
      <w:r>
        <w:t xml:space="preserve"> returns to the last scan's results.</w:t>
      </w:r>
    </w:p>
    <w:p w14:paraId="7081183F" w14:textId="77777777" w:rsidR="007D6AAF" w:rsidRDefault="00EF74C1">
      <w:pPr>
        <w:spacing w:before="120" w:after="160"/>
        <w:jc w:val="center"/>
      </w:pPr>
      <w:r>
        <w:rPr>
          <w:noProof/>
        </w:rPr>
        <w:drawing>
          <wp:inline distT="0" distB="0" distL="0" distR="0" wp14:anchorId="0AD60EA3" wp14:editId="50FC3916">
            <wp:extent cx="5943600" cy="6524625"/>
            <wp:effectExtent l="0" t="0" r="0" b="0"/>
            <wp:docPr id="18" name="narrow.png" descr="The choice screen in a narrow window" title="The choice screen in a narrow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943600" cy="6524625"/>
                    </a:xfrm>
                    <a:prstGeom prst="rect">
                      <a:avLst/>
                    </a:prstGeom>
                  </pic:spPr>
                </pic:pic>
              </a:graphicData>
            </a:graphic>
          </wp:inline>
        </w:drawing>
      </w:r>
    </w:p>
    <w:p w14:paraId="238C1A7B" w14:textId="77777777" w:rsidR="007D6AAF" w:rsidRDefault="00EF74C1">
      <w:pPr>
        <w:pStyle w:val="Heading1"/>
        <w:keepNext/>
      </w:pPr>
      <w:bookmarkStart w:id="7" w:name="_Toc242951920"/>
      <w:r>
        <w:t>Download</w:t>
      </w:r>
      <w:bookmarkEnd w:id="7"/>
    </w:p>
    <w:p w14:paraId="50E0A23F" w14:textId="77777777" w:rsidR="007D6AAF" w:rsidRDefault="00EF74C1">
      <w:pPr>
        <w:spacing w:after="120"/>
      </w:pPr>
      <w:r>
        <w:t xml:space="preserve">The files are attached to each release on the </w:t>
      </w:r>
      <w:hyperlink r:id="rId32" w:history="1">
        <w:r>
          <w:rPr>
            <w:color w:val="0F6CBD"/>
            <w:u w:val="single"/>
          </w:rPr>
          <w:t>Releases</w:t>
        </w:r>
      </w:hyperlink>
      <w:r>
        <w:t xml:space="preserve"> page:</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3711"/>
        <w:gridCol w:w="5649"/>
      </w:tblGrid>
      <w:tr w:rsidR="007D6AAF" w14:paraId="54260E85" w14:textId="77777777">
        <w:trPr>
          <w:cantSplit/>
          <w:tblHeader/>
        </w:trPr>
        <w:tc>
          <w:tcPr>
            <w:tcW w:w="3711" w:type="dxa"/>
            <w:shd w:val="clear" w:color="auto" w:fill="F3F2F1"/>
            <w:tcMar>
              <w:top w:w="60" w:type="dxa"/>
              <w:left w:w="100" w:type="dxa"/>
              <w:bottom w:w="60" w:type="dxa"/>
              <w:right w:w="100" w:type="dxa"/>
            </w:tcMar>
          </w:tcPr>
          <w:p w14:paraId="54BD2241" w14:textId="77777777" w:rsidR="007D6AAF" w:rsidRDefault="00EF74C1">
            <w:pPr>
              <w:spacing w:after="40"/>
            </w:pPr>
            <w:r>
              <w:rPr>
                <w:b/>
                <w:bCs/>
                <w:sz w:val="17"/>
                <w:szCs w:val="17"/>
              </w:rPr>
              <w:lastRenderedPageBreak/>
              <w:t>File</w:t>
            </w:r>
          </w:p>
        </w:tc>
        <w:tc>
          <w:tcPr>
            <w:tcW w:w="5649" w:type="dxa"/>
            <w:shd w:val="clear" w:color="auto" w:fill="F3F2F1"/>
            <w:tcMar>
              <w:top w:w="60" w:type="dxa"/>
              <w:left w:w="100" w:type="dxa"/>
              <w:bottom w:w="60" w:type="dxa"/>
              <w:right w:w="100" w:type="dxa"/>
            </w:tcMar>
          </w:tcPr>
          <w:p w14:paraId="76D7E982" w14:textId="77777777" w:rsidR="007D6AAF" w:rsidRDefault="00EF74C1">
            <w:pPr>
              <w:spacing w:after="40"/>
            </w:pPr>
            <w:r>
              <w:rPr>
                <w:b/>
                <w:bCs/>
                <w:sz w:val="17"/>
                <w:szCs w:val="17"/>
              </w:rPr>
              <w:t>Use</w:t>
            </w:r>
          </w:p>
        </w:tc>
      </w:tr>
      <w:tr w:rsidR="007D6AAF" w14:paraId="12ACED4A" w14:textId="77777777">
        <w:trPr>
          <w:cantSplit/>
        </w:trPr>
        <w:tc>
          <w:tcPr>
            <w:tcW w:w="3711" w:type="dxa"/>
            <w:tcMar>
              <w:top w:w="60" w:type="dxa"/>
              <w:left w:w="100" w:type="dxa"/>
              <w:bottom w:w="60" w:type="dxa"/>
              <w:right w:w="100" w:type="dxa"/>
            </w:tcMar>
          </w:tcPr>
          <w:p w14:paraId="5307EC8A" w14:textId="77777777" w:rsidR="007D6AAF" w:rsidRDefault="00EF74C1">
            <w:pPr>
              <w:spacing w:after="40"/>
            </w:pPr>
            <w:r>
              <w:rPr>
                <w:rFonts w:ascii="Consolas" w:eastAsia="Consolas" w:hAnsi="Consolas" w:cs="Consolas"/>
                <w:sz w:val="15"/>
                <w:szCs w:val="15"/>
                <w:shd w:val="clear" w:color="auto" w:fill="F3F2F1"/>
              </w:rPr>
              <w:t>Install-unmanaged-layer-scanner.html</w:t>
            </w:r>
          </w:p>
        </w:tc>
        <w:tc>
          <w:tcPr>
            <w:tcW w:w="5649" w:type="dxa"/>
            <w:tcMar>
              <w:top w:w="60" w:type="dxa"/>
              <w:left w:w="100" w:type="dxa"/>
              <w:bottom w:w="60" w:type="dxa"/>
              <w:right w:w="100" w:type="dxa"/>
            </w:tcMar>
          </w:tcPr>
          <w:p w14:paraId="720A5D5F" w14:textId="77777777" w:rsidR="007D6AAF" w:rsidRDefault="00EF74C1">
            <w:pPr>
              <w:spacing w:after="40"/>
            </w:pPr>
            <w:r>
              <w:rPr>
                <w:sz w:val="17"/>
                <w:szCs w:val="17"/>
              </w:rPr>
              <w:t xml:space="preserve">The install page: open it in Edge and drag the </w:t>
            </w:r>
            <w:r>
              <w:rPr>
                <w:b/>
                <w:bCs/>
                <w:sz w:val="17"/>
                <w:szCs w:val="17"/>
              </w:rPr>
              <w:t>Unmanaged layers</w:t>
            </w:r>
            <w:r>
              <w:rPr>
                <w:sz w:val="17"/>
                <w:szCs w:val="17"/>
              </w:rPr>
              <w:t xml:space="preserve"> button to the favourites bar. It also holds the link in a box with </w:t>
            </w:r>
            <w:r>
              <w:rPr>
                <w:b/>
                <w:bCs/>
                <w:sz w:val="17"/>
                <w:szCs w:val="17"/>
              </w:rPr>
              <w:t>Copy</w:t>
            </w:r>
            <w:r>
              <w:rPr>
                <w:sz w:val="17"/>
                <w:szCs w:val="17"/>
              </w:rPr>
              <w:t xml:space="preserve">. Most people need only this file (in the repository it is </w:t>
            </w:r>
            <w:r>
              <w:rPr>
                <w:rFonts w:ascii="Consolas" w:eastAsia="Consolas" w:hAnsi="Consolas" w:cs="Consolas"/>
                <w:sz w:val="15"/>
                <w:szCs w:val="15"/>
                <w:shd w:val="clear" w:color="auto" w:fill="F3F2F1"/>
              </w:rPr>
              <w:t>Install unmanaged layer scanner.html</w:t>
            </w:r>
            <w:r>
              <w:rPr>
                <w:sz w:val="17"/>
                <w:szCs w:val="17"/>
              </w:rPr>
              <w:t>)</w:t>
            </w:r>
          </w:p>
        </w:tc>
      </w:tr>
      <w:tr w:rsidR="007D6AAF" w14:paraId="64F297F6" w14:textId="77777777">
        <w:trPr>
          <w:cantSplit/>
        </w:trPr>
        <w:tc>
          <w:tcPr>
            <w:tcW w:w="3711" w:type="dxa"/>
            <w:tcMar>
              <w:top w:w="60" w:type="dxa"/>
              <w:left w:w="100" w:type="dxa"/>
              <w:bottom w:w="60" w:type="dxa"/>
              <w:right w:w="100" w:type="dxa"/>
            </w:tcMar>
          </w:tcPr>
          <w:p w14:paraId="0F17F964" w14:textId="77777777" w:rsidR="007D6AAF" w:rsidRDefault="00EF74C1">
            <w:pPr>
              <w:spacing w:after="40"/>
            </w:pPr>
            <w:r>
              <w:rPr>
                <w:rFonts w:ascii="Consolas" w:eastAsia="Consolas" w:hAnsi="Consolas" w:cs="Consolas"/>
                <w:sz w:val="15"/>
                <w:szCs w:val="15"/>
                <w:shd w:val="clear" w:color="auto" w:fill="F3F2F1"/>
              </w:rPr>
              <w:t>layer-scanner.bookmarklet.txt</w:t>
            </w:r>
          </w:p>
        </w:tc>
        <w:tc>
          <w:tcPr>
            <w:tcW w:w="5649" w:type="dxa"/>
            <w:tcMar>
              <w:top w:w="60" w:type="dxa"/>
              <w:left w:w="100" w:type="dxa"/>
              <w:bottom w:w="60" w:type="dxa"/>
              <w:right w:w="100" w:type="dxa"/>
            </w:tcMar>
          </w:tcPr>
          <w:p w14:paraId="25C72C13" w14:textId="77777777" w:rsidR="007D6AAF" w:rsidRDefault="00EF74C1">
            <w:pPr>
              <w:spacing w:after="40"/>
            </w:pPr>
            <w:r>
              <w:rPr>
                <w:sz w:val="17"/>
                <w:szCs w:val="17"/>
              </w:rPr>
              <w:t xml:space="preserve">The link itself (it starts with </w:t>
            </w:r>
            <w:r>
              <w:rPr>
                <w:rFonts w:ascii="Consolas" w:eastAsia="Consolas" w:hAnsi="Consolas" w:cs="Consolas"/>
                <w:sz w:val="15"/>
                <w:szCs w:val="15"/>
                <w:shd w:val="clear" w:color="auto" w:fill="F3F2F1"/>
              </w:rPr>
              <w:t>javascript:</w:t>
            </w:r>
            <w:r>
              <w:rPr>
                <w:sz w:val="17"/>
                <w:szCs w:val="17"/>
              </w:rPr>
              <w:t>), to paste as the address of a favourite</w:t>
            </w:r>
          </w:p>
        </w:tc>
      </w:tr>
      <w:tr w:rsidR="007D6AAF" w14:paraId="6B69D7AB" w14:textId="77777777">
        <w:trPr>
          <w:cantSplit/>
        </w:trPr>
        <w:tc>
          <w:tcPr>
            <w:tcW w:w="3711" w:type="dxa"/>
            <w:tcMar>
              <w:top w:w="60" w:type="dxa"/>
              <w:left w:w="100" w:type="dxa"/>
              <w:bottom w:w="60" w:type="dxa"/>
              <w:right w:w="100" w:type="dxa"/>
            </w:tcMar>
          </w:tcPr>
          <w:p w14:paraId="49BCA803" w14:textId="77777777" w:rsidR="007D6AAF" w:rsidRDefault="00EF74C1">
            <w:pPr>
              <w:spacing w:after="40"/>
            </w:pPr>
            <w:r>
              <w:rPr>
                <w:rFonts w:ascii="Consolas" w:eastAsia="Consolas" w:hAnsi="Consolas" w:cs="Consolas"/>
                <w:sz w:val="15"/>
                <w:szCs w:val="15"/>
                <w:shd w:val="clear" w:color="auto" w:fill="F3F2F1"/>
              </w:rPr>
              <w:t>layer-scanner.min.js</w:t>
            </w:r>
          </w:p>
        </w:tc>
        <w:tc>
          <w:tcPr>
            <w:tcW w:w="5649" w:type="dxa"/>
            <w:tcMar>
              <w:top w:w="60" w:type="dxa"/>
              <w:left w:w="100" w:type="dxa"/>
              <w:bottom w:w="60" w:type="dxa"/>
              <w:right w:w="100" w:type="dxa"/>
            </w:tcMar>
          </w:tcPr>
          <w:p w14:paraId="6586474A" w14:textId="77777777" w:rsidR="007D6AAF" w:rsidRDefault="00EF74C1">
            <w:pPr>
              <w:spacing w:after="40"/>
            </w:pPr>
            <w:r>
              <w:rPr>
                <w:sz w:val="17"/>
                <w:szCs w:val="17"/>
              </w:rPr>
              <w:t>The scanner's code, minified, to paste into the browser's console where bookmarklets are blocked</w:t>
            </w:r>
          </w:p>
        </w:tc>
      </w:tr>
      <w:tr w:rsidR="007D6AAF" w14:paraId="3D9529B7" w14:textId="77777777">
        <w:trPr>
          <w:cantSplit/>
        </w:trPr>
        <w:tc>
          <w:tcPr>
            <w:tcW w:w="3711" w:type="dxa"/>
            <w:tcMar>
              <w:top w:w="60" w:type="dxa"/>
              <w:left w:w="100" w:type="dxa"/>
              <w:bottom w:w="60" w:type="dxa"/>
              <w:right w:w="100" w:type="dxa"/>
            </w:tcMar>
          </w:tcPr>
          <w:p w14:paraId="5683A9A4" w14:textId="77777777" w:rsidR="007D6AAF" w:rsidRDefault="00EF74C1">
            <w:pPr>
              <w:spacing w:after="40"/>
            </w:pPr>
            <w:r>
              <w:rPr>
                <w:rFonts w:ascii="Consolas" w:eastAsia="Consolas" w:hAnsi="Consolas" w:cs="Consolas"/>
                <w:sz w:val="15"/>
                <w:szCs w:val="15"/>
                <w:shd w:val="clear" w:color="auto" w:fill="F3F2F1"/>
              </w:rPr>
              <w:t>UnmanagedLayerScanner-Technical-Reference.docx</w:t>
            </w:r>
          </w:p>
        </w:tc>
        <w:tc>
          <w:tcPr>
            <w:tcW w:w="5649" w:type="dxa"/>
            <w:tcMar>
              <w:top w:w="60" w:type="dxa"/>
              <w:left w:w="100" w:type="dxa"/>
              <w:bottom w:w="60" w:type="dxa"/>
              <w:right w:w="100" w:type="dxa"/>
            </w:tcMar>
          </w:tcPr>
          <w:p w14:paraId="140FCF6C" w14:textId="77777777" w:rsidR="007D6AAF" w:rsidRDefault="00EF74C1">
            <w:pPr>
              <w:spacing w:after="40"/>
            </w:pPr>
            <w:r>
              <w:rPr>
                <w:sz w:val="17"/>
                <w:szCs w:val="17"/>
              </w:rPr>
              <w:t>This README as a Word document: installing and using the scanner, step by step with screenshots</w:t>
            </w:r>
          </w:p>
        </w:tc>
      </w:tr>
      <w:tr w:rsidR="007D6AAF" w14:paraId="60A67E4B" w14:textId="77777777">
        <w:trPr>
          <w:cantSplit/>
        </w:trPr>
        <w:tc>
          <w:tcPr>
            <w:tcW w:w="3711" w:type="dxa"/>
            <w:tcMar>
              <w:top w:w="60" w:type="dxa"/>
              <w:left w:w="100" w:type="dxa"/>
              <w:bottom w:w="60" w:type="dxa"/>
              <w:right w:w="100" w:type="dxa"/>
            </w:tcMar>
          </w:tcPr>
          <w:p w14:paraId="1E6E3643" w14:textId="77777777" w:rsidR="007D6AAF" w:rsidRDefault="00EF74C1">
            <w:pPr>
              <w:spacing w:after="40"/>
            </w:pPr>
            <w:r>
              <w:rPr>
                <w:rFonts w:ascii="Consolas" w:eastAsia="Consolas" w:hAnsi="Consolas" w:cs="Consolas"/>
                <w:sz w:val="15"/>
                <w:szCs w:val="15"/>
                <w:shd w:val="clear" w:color="auto" w:fill="F3F2F1"/>
              </w:rPr>
              <w:t>UnmanagedLayerScanner-Developer-Guide.docx</w:t>
            </w:r>
          </w:p>
        </w:tc>
        <w:tc>
          <w:tcPr>
            <w:tcW w:w="5649" w:type="dxa"/>
            <w:tcMar>
              <w:top w:w="60" w:type="dxa"/>
              <w:left w:w="100" w:type="dxa"/>
              <w:bottom w:w="60" w:type="dxa"/>
              <w:right w:w="100" w:type="dxa"/>
            </w:tcMar>
          </w:tcPr>
          <w:p w14:paraId="05246795" w14:textId="77777777" w:rsidR="007D6AAF" w:rsidRDefault="00EF74C1">
            <w:pPr>
              <w:spacing w:after="40"/>
            </w:pPr>
            <w:r>
              <w:rPr>
                <w:sz w:val="17"/>
                <w:szCs w:val="17"/>
              </w:rPr>
              <w:t>The developer guide as a Word document: how the scanner is built and how to change it</w:t>
            </w:r>
          </w:p>
        </w:tc>
      </w:tr>
      <w:tr w:rsidR="007D6AAF" w14:paraId="7F387055" w14:textId="77777777">
        <w:trPr>
          <w:cantSplit/>
        </w:trPr>
        <w:tc>
          <w:tcPr>
            <w:tcW w:w="3711" w:type="dxa"/>
            <w:tcMar>
              <w:top w:w="60" w:type="dxa"/>
              <w:left w:w="100" w:type="dxa"/>
              <w:bottom w:w="60" w:type="dxa"/>
              <w:right w:w="100" w:type="dxa"/>
            </w:tcMar>
          </w:tcPr>
          <w:p w14:paraId="6E47E1CE" w14:textId="77777777" w:rsidR="007D6AAF" w:rsidRDefault="00EF74C1">
            <w:pPr>
              <w:spacing w:after="40"/>
            </w:pPr>
            <w:r>
              <w:rPr>
                <w:rFonts w:ascii="Consolas" w:eastAsia="Consolas" w:hAnsi="Consolas" w:cs="Consolas"/>
                <w:sz w:val="15"/>
                <w:szCs w:val="15"/>
                <w:shd w:val="clear" w:color="auto" w:fill="F3F2F1"/>
              </w:rPr>
              <w:t>README.txt</w:t>
            </w:r>
          </w:p>
        </w:tc>
        <w:tc>
          <w:tcPr>
            <w:tcW w:w="5649" w:type="dxa"/>
            <w:tcMar>
              <w:top w:w="60" w:type="dxa"/>
              <w:left w:w="100" w:type="dxa"/>
              <w:bottom w:w="60" w:type="dxa"/>
              <w:right w:w="100" w:type="dxa"/>
            </w:tcMar>
          </w:tcPr>
          <w:p w14:paraId="56AE7E84" w14:textId="77777777" w:rsidR="007D6AAF" w:rsidRDefault="00EF74C1">
            <w:pPr>
              <w:spacing w:after="40"/>
            </w:pPr>
            <w:r>
              <w:rPr>
                <w:sz w:val="17"/>
                <w:szCs w:val="17"/>
              </w:rPr>
              <w:t>The package in short: what each file is, how to install, and the checksums</w:t>
            </w:r>
          </w:p>
        </w:tc>
      </w:tr>
      <w:tr w:rsidR="007D6AAF" w14:paraId="6BAA91AE" w14:textId="77777777">
        <w:trPr>
          <w:cantSplit/>
        </w:trPr>
        <w:tc>
          <w:tcPr>
            <w:tcW w:w="3711" w:type="dxa"/>
            <w:tcMar>
              <w:top w:w="60" w:type="dxa"/>
              <w:left w:w="100" w:type="dxa"/>
              <w:bottom w:w="60" w:type="dxa"/>
              <w:right w:w="100" w:type="dxa"/>
            </w:tcMar>
          </w:tcPr>
          <w:p w14:paraId="333A59AD" w14:textId="77777777" w:rsidR="007D6AAF" w:rsidRDefault="00EF74C1">
            <w:pPr>
              <w:spacing w:after="40"/>
            </w:pPr>
            <w:r>
              <w:rPr>
                <w:rFonts w:ascii="Consolas" w:eastAsia="Consolas" w:hAnsi="Consolas" w:cs="Consolas"/>
                <w:sz w:val="15"/>
                <w:szCs w:val="15"/>
                <w:shd w:val="clear" w:color="auto" w:fill="F3F2F1"/>
              </w:rPr>
              <w:t>SHA256SUMS.txt</w:t>
            </w:r>
          </w:p>
        </w:tc>
        <w:tc>
          <w:tcPr>
            <w:tcW w:w="5649" w:type="dxa"/>
            <w:tcMar>
              <w:top w:w="60" w:type="dxa"/>
              <w:left w:w="100" w:type="dxa"/>
              <w:bottom w:w="60" w:type="dxa"/>
              <w:right w:w="100" w:type="dxa"/>
            </w:tcMar>
          </w:tcPr>
          <w:p w14:paraId="608F11CB" w14:textId="77777777" w:rsidR="007D6AAF" w:rsidRDefault="00EF74C1">
            <w:pPr>
              <w:spacing w:after="40"/>
            </w:pPr>
            <w:r>
              <w:rPr>
                <w:sz w:val="17"/>
                <w:szCs w:val="17"/>
              </w:rPr>
              <w:t>The SHA-256 checksums of the release's files, one line per file</w:t>
            </w:r>
          </w:p>
        </w:tc>
      </w:tr>
    </w:tbl>
    <w:p w14:paraId="09A3A07F" w14:textId="77777777" w:rsidR="007D6AAF" w:rsidRDefault="007D6AAF">
      <w:pPr>
        <w:spacing w:after="120"/>
      </w:pPr>
    </w:p>
    <w:p w14:paraId="6550EB58" w14:textId="77777777" w:rsidR="007D6AAF" w:rsidRDefault="00EF74C1">
      <w:pPr>
        <w:spacing w:after="120"/>
      </w:pPr>
      <w:r>
        <w:t xml:space="preserve">To check a file against its checksum in PowerShell: </w:t>
      </w:r>
      <w:r>
        <w:rPr>
          <w:rFonts w:ascii="Consolas" w:eastAsia="Consolas" w:hAnsi="Consolas" w:cs="Consolas"/>
          <w:sz w:val="18"/>
          <w:szCs w:val="18"/>
          <w:shd w:val="clear" w:color="auto" w:fill="F3F2F1"/>
        </w:rPr>
        <w:t>Get-FileHash -Algorithm SHA256 .\layer-scanner.bookmarklet.txt</w:t>
      </w:r>
      <w:r>
        <w:t xml:space="preserve">, then compare the hash with the line for that file in </w:t>
      </w:r>
      <w:r>
        <w:rPr>
          <w:rFonts w:ascii="Consolas" w:eastAsia="Consolas" w:hAnsi="Consolas" w:cs="Consolas"/>
          <w:sz w:val="18"/>
          <w:szCs w:val="18"/>
          <w:shd w:val="clear" w:color="auto" w:fill="F3F2F1"/>
        </w:rPr>
        <w:t>SHA256SUMS.txt</w:t>
      </w:r>
      <w:r>
        <w:t xml:space="preserve"> (PowerShell prints it in capitals). On macOS or Linux, </w:t>
      </w:r>
      <w:r>
        <w:rPr>
          <w:rFonts w:ascii="Consolas" w:eastAsia="Consolas" w:hAnsi="Consolas" w:cs="Consolas"/>
          <w:sz w:val="18"/>
          <w:szCs w:val="18"/>
          <w:shd w:val="clear" w:color="auto" w:fill="F3F2F1"/>
        </w:rPr>
        <w:t>sha256sum -c SHA256SUMS.txt</w:t>
      </w:r>
      <w:r>
        <w:t xml:space="preserve"> checks every file it lists at once.</w:t>
      </w:r>
    </w:p>
    <w:p w14:paraId="6C618C8C" w14:textId="77777777" w:rsidR="007D6AAF" w:rsidRDefault="00EF74C1">
      <w:pPr>
        <w:spacing w:after="120"/>
      </w:pPr>
      <w:r>
        <w:t xml:space="preserve">The released files are built from this repository without </w:t>
      </w:r>
      <w:r>
        <w:rPr>
          <w:color w:val="0F6CBD"/>
        </w:rPr>
        <w:t>environment rules</w:t>
      </w:r>
      <w:r>
        <w:t xml:space="preserve">. To build them yourself, see </w:t>
      </w:r>
      <w:r>
        <w:rPr>
          <w:color w:val="0F6CBD"/>
        </w:rPr>
        <w:t>Build</w:t>
      </w:r>
      <w:r>
        <w:t>.</w:t>
      </w:r>
    </w:p>
    <w:p w14:paraId="7559C12E" w14:textId="77777777" w:rsidR="007D6AAF" w:rsidRDefault="00EF74C1">
      <w:pPr>
        <w:pStyle w:val="Heading1"/>
        <w:keepNext/>
      </w:pPr>
      <w:bookmarkStart w:id="8" w:name="_Toc242951921"/>
      <w:r>
        <w:t>Install</w:t>
      </w:r>
      <w:bookmarkEnd w:id="8"/>
    </w:p>
    <w:p w14:paraId="0F54F853" w14:textId="77777777" w:rsidR="007D6AAF" w:rsidRDefault="00EF74C1">
      <w:pPr>
        <w:pStyle w:val="Heading2"/>
        <w:keepNext/>
      </w:pPr>
      <w:bookmarkStart w:id="9" w:name="_Toc242951922"/>
      <w:r>
        <w:t>Drag the button</w:t>
      </w:r>
      <w:bookmarkEnd w:id="9"/>
    </w:p>
    <w:p w14:paraId="49C7504F" w14:textId="77777777" w:rsidR="007D6AAF" w:rsidRDefault="00EF74C1">
      <w:pPr>
        <w:pStyle w:val="ListParagraph"/>
        <w:numPr>
          <w:ilvl w:val="0"/>
          <w:numId w:val="3"/>
        </w:numPr>
        <w:spacing w:after="60" w:line="264" w:lineRule="auto"/>
      </w:pPr>
      <w:r>
        <w:t xml:space="preserve">Download </w:t>
      </w:r>
      <w:r>
        <w:rPr>
          <w:rFonts w:ascii="Consolas" w:eastAsia="Consolas" w:hAnsi="Consolas" w:cs="Consolas"/>
          <w:sz w:val="18"/>
          <w:szCs w:val="18"/>
          <w:shd w:val="clear" w:color="auto" w:fill="F3F2F1"/>
        </w:rPr>
        <w:t>Install-unmanaged-layer-scanner.html</w:t>
      </w:r>
      <w:r>
        <w:t xml:space="preserve"> from the </w:t>
      </w:r>
      <w:hyperlink r:id="rId33" w:history="1">
        <w:r>
          <w:rPr>
            <w:color w:val="0F6CBD"/>
            <w:u w:val="single"/>
          </w:rPr>
          <w:t>Releases</w:t>
        </w:r>
      </w:hyperlink>
      <w:r>
        <w:t xml:space="preserve"> page and open it in Edge (double-click it, or drag it onto an Edge window). GitHub shows the copy in the repository as source text, so use the downloaded file.</w:t>
      </w:r>
    </w:p>
    <w:p w14:paraId="7E60BD76" w14:textId="77777777" w:rsidR="007D6AAF" w:rsidRDefault="00EF74C1">
      <w:pPr>
        <w:pStyle w:val="ListParagraph"/>
        <w:numPr>
          <w:ilvl w:val="0"/>
          <w:numId w:val="3"/>
        </w:numPr>
        <w:spacing w:after="60" w:line="264" w:lineRule="auto"/>
      </w:pPr>
      <w:r>
        <w:t>Show the favourites bar: Ctrl+Shift+B.</w:t>
      </w:r>
    </w:p>
    <w:p w14:paraId="6051651B" w14:textId="77777777" w:rsidR="007D6AAF" w:rsidRDefault="00EF74C1">
      <w:pPr>
        <w:pStyle w:val="ListParagraph"/>
        <w:numPr>
          <w:ilvl w:val="0"/>
          <w:numId w:val="3"/>
        </w:numPr>
        <w:spacing w:after="60" w:line="264" w:lineRule="auto"/>
      </w:pPr>
      <w:r>
        <w:t xml:space="preserve">Drag the blue </w:t>
      </w:r>
      <w:r>
        <w:rPr>
          <w:b/>
          <w:bCs/>
        </w:rPr>
        <w:t>Unmanaged layers</w:t>
      </w:r>
      <w:r>
        <w:t xml:space="preserve"> button onto the favourites bar.</w:t>
      </w:r>
    </w:p>
    <w:p w14:paraId="2DA0A5C9" w14:textId="77777777" w:rsidR="007D6AAF" w:rsidRDefault="007D6AAF">
      <w:pPr>
        <w:spacing w:after="60"/>
      </w:pPr>
    </w:p>
    <w:p w14:paraId="0704D5DB" w14:textId="77777777" w:rsidR="007D6AAF" w:rsidRDefault="00EF74C1">
      <w:pPr>
        <w:pStyle w:val="Heading2"/>
        <w:keepNext/>
      </w:pPr>
      <w:bookmarkStart w:id="10" w:name="_Toc242951923"/>
      <w:r>
        <w:t>Create the favourite by hand</w:t>
      </w:r>
      <w:bookmarkEnd w:id="10"/>
    </w:p>
    <w:p w14:paraId="5F8CF11F" w14:textId="77777777" w:rsidR="007D6AAF" w:rsidRDefault="00EF74C1">
      <w:pPr>
        <w:spacing w:after="120"/>
      </w:pPr>
      <w:r>
        <w:t>When dragging does not work:</w:t>
      </w:r>
    </w:p>
    <w:p w14:paraId="3D0B25CD" w14:textId="77777777" w:rsidR="007D6AAF" w:rsidRDefault="00EF74C1">
      <w:pPr>
        <w:pStyle w:val="ListParagraph"/>
        <w:numPr>
          <w:ilvl w:val="0"/>
          <w:numId w:val="4"/>
        </w:numPr>
        <w:spacing w:after="60" w:line="264" w:lineRule="auto"/>
      </w:pPr>
      <w:r>
        <w:t xml:space="preserve">Copy the link: </w:t>
      </w:r>
      <w:r>
        <w:rPr>
          <w:b/>
          <w:bCs/>
        </w:rPr>
        <w:t>Copy</w:t>
      </w:r>
      <w:r>
        <w:t xml:space="preserve"> on the install page, or the whole content of </w:t>
      </w:r>
      <w:r>
        <w:rPr>
          <w:rFonts w:ascii="Consolas" w:eastAsia="Consolas" w:hAnsi="Consolas" w:cs="Consolas"/>
          <w:sz w:val="18"/>
          <w:szCs w:val="18"/>
          <w:shd w:val="clear" w:color="auto" w:fill="F3F2F1"/>
        </w:rPr>
        <w:t>layer-scanner.bookmarklet.txt</w:t>
      </w:r>
      <w:r>
        <w:t>.</w:t>
      </w:r>
    </w:p>
    <w:p w14:paraId="6FB606C1" w14:textId="77777777" w:rsidR="007D6AAF" w:rsidRDefault="00EF74C1">
      <w:pPr>
        <w:pStyle w:val="ListParagraph"/>
        <w:numPr>
          <w:ilvl w:val="0"/>
          <w:numId w:val="4"/>
        </w:numPr>
        <w:spacing w:after="60" w:line="264" w:lineRule="auto"/>
      </w:pPr>
      <w:r>
        <w:t xml:space="preserve">Add any page to the favourites bar (Ctrl+D, folder </w:t>
      </w:r>
      <w:r>
        <w:rPr>
          <w:i/>
          <w:iCs/>
        </w:rPr>
        <w:t>Favourites bar</w:t>
      </w:r>
      <w:r>
        <w:t>).</w:t>
      </w:r>
    </w:p>
    <w:p w14:paraId="352E1FC9" w14:textId="77777777" w:rsidR="007D6AAF" w:rsidRDefault="00EF74C1">
      <w:pPr>
        <w:pStyle w:val="ListParagraph"/>
        <w:numPr>
          <w:ilvl w:val="0"/>
          <w:numId w:val="4"/>
        </w:numPr>
        <w:spacing w:after="60" w:line="264" w:lineRule="auto"/>
      </w:pPr>
      <w:r>
        <w:lastRenderedPageBreak/>
        <w:t xml:space="preserve">Right-click the new favourite, select </w:t>
      </w:r>
      <w:r>
        <w:rPr>
          <w:b/>
          <w:bCs/>
        </w:rPr>
        <w:t>Edit</w:t>
      </w:r>
      <w:r>
        <w:t xml:space="preserve">, name it </w:t>
      </w:r>
      <w:r>
        <w:rPr>
          <w:i/>
          <w:iCs/>
        </w:rPr>
        <w:t>Unmanaged layers</w:t>
      </w:r>
      <w:r>
        <w:t xml:space="preserve">, replace its URL with the link, then </w:t>
      </w:r>
      <w:r>
        <w:rPr>
          <w:b/>
          <w:bCs/>
        </w:rPr>
        <w:t>Save</w:t>
      </w:r>
      <w:r>
        <w:t>.</w:t>
      </w:r>
    </w:p>
    <w:p w14:paraId="45863DA8" w14:textId="77777777" w:rsidR="007D6AAF" w:rsidRDefault="007D6AAF">
      <w:pPr>
        <w:spacing w:after="60"/>
      </w:pPr>
    </w:p>
    <w:p w14:paraId="49F8357D" w14:textId="77777777" w:rsidR="007D6AAF" w:rsidRDefault="00EF74C1">
      <w:pPr>
        <w:spacing w:after="120"/>
      </w:pPr>
      <w:r>
        <w:t xml:space="preserve">Pasting the link into the address bar does not run it: the browser removes the </w:t>
      </w:r>
      <w:r>
        <w:rPr>
          <w:rFonts w:ascii="Consolas" w:eastAsia="Consolas" w:hAnsi="Consolas" w:cs="Consolas"/>
          <w:sz w:val="18"/>
          <w:szCs w:val="18"/>
          <w:shd w:val="clear" w:color="auto" w:fill="F3F2F1"/>
        </w:rPr>
        <w:t>javascript:</w:t>
      </w:r>
      <w:r>
        <w:t xml:space="preserve"> part of pasted text.</w:t>
      </w:r>
    </w:p>
    <w:p w14:paraId="5228E5FC" w14:textId="77777777" w:rsidR="007D6AAF" w:rsidRDefault="00EF74C1">
      <w:pPr>
        <w:pStyle w:val="Heading2"/>
        <w:keepNext/>
      </w:pPr>
      <w:bookmarkStart w:id="11" w:name="_Toc242951924"/>
      <w:r>
        <w:t>Run it from the console</w:t>
      </w:r>
      <w:bookmarkEnd w:id="11"/>
    </w:p>
    <w:p w14:paraId="060BCBC4" w14:textId="77777777" w:rsidR="007D6AAF" w:rsidRDefault="00EF74C1">
      <w:pPr>
        <w:spacing w:after="120"/>
      </w:pPr>
      <w:r>
        <w:t>Without a favourite, the same code runs from the browser's developer tools:</w:t>
      </w:r>
    </w:p>
    <w:p w14:paraId="0D94E22B" w14:textId="77777777" w:rsidR="007D6AAF" w:rsidRDefault="00EF74C1">
      <w:pPr>
        <w:pStyle w:val="ListParagraph"/>
        <w:numPr>
          <w:ilvl w:val="0"/>
          <w:numId w:val="5"/>
        </w:numPr>
        <w:spacing w:after="60" w:line="264" w:lineRule="auto"/>
      </w:pPr>
      <w:r>
        <w:t>Open a page of the environment, or its Solutions page in the maker portal.</w:t>
      </w:r>
    </w:p>
    <w:p w14:paraId="23B5356F" w14:textId="77777777" w:rsidR="007D6AAF" w:rsidRDefault="00EF74C1">
      <w:pPr>
        <w:pStyle w:val="ListParagraph"/>
        <w:numPr>
          <w:ilvl w:val="0"/>
          <w:numId w:val="5"/>
        </w:numPr>
        <w:spacing w:after="60" w:line="264" w:lineRule="auto"/>
      </w:pPr>
      <w:r>
        <w:t xml:space="preserve">Press F12 and open </w:t>
      </w:r>
      <w:r>
        <w:rPr>
          <w:b/>
          <w:bCs/>
        </w:rPr>
        <w:t>Console</w:t>
      </w:r>
      <w:r>
        <w:t>.</w:t>
      </w:r>
    </w:p>
    <w:p w14:paraId="79CFA46F" w14:textId="77777777" w:rsidR="007D6AAF" w:rsidRDefault="00EF74C1">
      <w:pPr>
        <w:pStyle w:val="ListParagraph"/>
        <w:numPr>
          <w:ilvl w:val="0"/>
          <w:numId w:val="5"/>
        </w:numPr>
        <w:spacing w:after="60" w:line="264" w:lineRule="auto"/>
      </w:pPr>
      <w:r>
        <w:t xml:space="preserve">Paste the whole content of </w:t>
      </w:r>
      <w:r>
        <w:rPr>
          <w:rFonts w:ascii="Consolas" w:eastAsia="Consolas" w:hAnsi="Consolas" w:cs="Consolas"/>
          <w:sz w:val="18"/>
          <w:szCs w:val="18"/>
          <w:shd w:val="clear" w:color="auto" w:fill="F3F2F1"/>
        </w:rPr>
        <w:t>layer-scanner.min.js</w:t>
      </w:r>
      <w:r>
        <w:t xml:space="preserve"> and press Enter. If the console warns about pasting code, follow the instruction it gives to allow pasting (in Edge, type </w:t>
      </w:r>
      <w:r>
        <w:rPr>
          <w:i/>
          <w:iCs/>
        </w:rPr>
        <w:t>allow pasting</w:t>
      </w:r>
      <w:r>
        <w:t>, then paste again).</w:t>
      </w:r>
    </w:p>
    <w:p w14:paraId="2DE4309C" w14:textId="77777777" w:rsidR="007D6AAF" w:rsidRDefault="007D6AAF">
      <w:pPr>
        <w:spacing w:after="60"/>
      </w:pPr>
    </w:p>
    <w:p w14:paraId="262994EF" w14:textId="77777777" w:rsidR="007D6AAF" w:rsidRDefault="00EF74C1">
      <w:pPr>
        <w:pStyle w:val="Heading2"/>
        <w:keepNext/>
      </w:pPr>
      <w:bookmarkStart w:id="12" w:name="_Toc242951925"/>
      <w:r>
        <w:t>When bookmarklets are blocked</w:t>
      </w:r>
      <w:bookmarkEnd w:id="12"/>
    </w:p>
    <w:p w14:paraId="24435A82" w14:textId="77777777" w:rsidR="007D6AAF" w:rsidRDefault="00EF74C1">
      <w:pPr>
        <w:spacing w:after="120"/>
      </w:pPr>
      <w:r>
        <w:t>Some organizations block bookmarklets with a browser policy: clicking the favourite then does nothing. Use the console (above), or ask the people who manage your browser.</w:t>
      </w:r>
    </w:p>
    <w:p w14:paraId="46F40438" w14:textId="77777777" w:rsidR="007D6AAF" w:rsidRDefault="00EF74C1">
      <w:pPr>
        <w:spacing w:after="120"/>
      </w:pPr>
      <w:r>
        <w:t xml:space="preserve">The link runs the unpacked code with </w:t>
      </w:r>
      <w:r>
        <w:rPr>
          <w:rFonts w:ascii="Consolas" w:eastAsia="Consolas" w:hAnsi="Consolas" w:cs="Consolas"/>
          <w:sz w:val="18"/>
          <w:szCs w:val="18"/>
          <w:shd w:val="clear" w:color="auto" w:fill="F3F2F1"/>
        </w:rPr>
        <w:t>eval</w:t>
      </w:r>
      <w:r>
        <w:t>. If a page forbids that, the link loads the code as a script instead; if that is refused too, it says "This page does not allow the unmanaged layer scanner to run." Environment pages and the maker portal allow it.</w:t>
      </w:r>
    </w:p>
    <w:p w14:paraId="1A52ADC4" w14:textId="77777777" w:rsidR="007D6AAF" w:rsidRDefault="00EF74C1">
      <w:pPr>
        <w:pStyle w:val="Heading2"/>
        <w:keepNext/>
      </w:pPr>
      <w:bookmarkStart w:id="13" w:name="_Toc242951926"/>
      <w:r>
        <w:t>Update to a new version</w:t>
      </w:r>
      <w:bookmarkEnd w:id="13"/>
    </w:p>
    <w:p w14:paraId="70E0EE60" w14:textId="77777777" w:rsidR="007D6AAF" w:rsidRDefault="00EF74C1">
      <w:pPr>
        <w:pStyle w:val="ListParagraph"/>
        <w:numPr>
          <w:ilvl w:val="0"/>
          <w:numId w:val="6"/>
        </w:numPr>
        <w:spacing w:after="60" w:line="264" w:lineRule="auto"/>
      </w:pPr>
      <w:r>
        <w:t xml:space="preserve">Replace the favourite's URL with the new link (right-click it, </w:t>
      </w:r>
      <w:r>
        <w:rPr>
          <w:b/>
          <w:bCs/>
        </w:rPr>
        <w:t>Edit</w:t>
      </w:r>
      <w:r>
        <w:t>), or drag the new button from the new install page and delete the old favourite.</w:t>
      </w:r>
    </w:p>
    <w:p w14:paraId="0025BF3B" w14:textId="77777777" w:rsidR="007D6AAF" w:rsidRDefault="00EF74C1">
      <w:pPr>
        <w:pStyle w:val="ListParagraph"/>
        <w:numPr>
          <w:ilvl w:val="0"/>
          <w:numId w:val="6"/>
        </w:numPr>
        <w:spacing w:after="60" w:line="264" w:lineRule="auto"/>
      </w:pPr>
      <w:r>
        <w:t>Reload the pages where the scanner's window is open. On a page where a window is already open, the favourite shows that window again instead of starting the new version.</w:t>
      </w:r>
    </w:p>
    <w:p w14:paraId="4325F2B4" w14:textId="77777777" w:rsidR="007D6AAF" w:rsidRDefault="007D6AAF">
      <w:pPr>
        <w:spacing w:after="60"/>
      </w:pPr>
    </w:p>
    <w:p w14:paraId="21DCCD0B" w14:textId="77777777" w:rsidR="007D6AAF" w:rsidRDefault="00EF74C1">
      <w:pPr>
        <w:spacing w:after="120"/>
      </w:pPr>
      <w:r>
        <w:t xml:space="preserve">Saved selections, the last choice, the column widths and the window's place and size are kept. To see which version runs, point at </w:t>
      </w:r>
      <w:r>
        <w:rPr>
          <w:i/>
          <w:iCs/>
        </w:rPr>
        <w:t>Unmanaged layers</w:t>
      </w:r>
      <w:r>
        <w:t xml:space="preserve"> in the window's title bar: the tooltip reads "Unmanaged layer scanner 6.3.0".</w:t>
      </w:r>
    </w:p>
    <w:p w14:paraId="2EB2E535" w14:textId="77777777" w:rsidR="007D6AAF" w:rsidRDefault="00EF74C1">
      <w:pPr>
        <w:pStyle w:val="Heading1"/>
        <w:keepNext/>
      </w:pPr>
      <w:bookmarkStart w:id="14" w:name="_Toc242951927"/>
      <w:r>
        <w:t>Use</w:t>
      </w:r>
      <w:bookmarkEnd w:id="14"/>
    </w:p>
    <w:p w14:paraId="200FDD4D" w14:textId="77777777" w:rsidR="007D6AAF" w:rsidRDefault="00EF74C1">
      <w:pPr>
        <w:pStyle w:val="Heading2"/>
        <w:keepNext/>
      </w:pPr>
      <w:bookmarkStart w:id="15" w:name="_Toc242951928"/>
      <w:r>
        <w:t>Open it</w:t>
      </w:r>
      <w:bookmarkEnd w:id="15"/>
    </w:p>
    <w:p w14:paraId="1BA98B8C" w14:textId="77777777" w:rsidR="007D6AAF" w:rsidRDefault="00EF74C1">
      <w:pPr>
        <w:spacing w:after="120"/>
      </w:pPr>
      <w:r>
        <w:t xml:space="preserve">Click </w:t>
      </w:r>
      <w:r>
        <w:rPr>
          <w:b/>
          <w:bCs/>
        </w:rPr>
        <w:t>Unmanaged layers</w:t>
      </w:r>
      <w:r>
        <w:t xml:space="preserve"> on the favourites bar:</w:t>
      </w:r>
    </w:p>
    <w:p w14:paraId="525B32A7" w14:textId="77777777" w:rsidR="007D6AAF" w:rsidRDefault="00EF74C1">
      <w:pPr>
        <w:pStyle w:val="ListParagraph"/>
        <w:numPr>
          <w:ilvl w:val="0"/>
          <w:numId w:val="2"/>
        </w:numPr>
        <w:spacing w:after="60" w:line="264" w:lineRule="auto"/>
      </w:pPr>
      <w:r>
        <w:rPr>
          <w:b/>
          <w:bCs/>
        </w:rPr>
        <w:lastRenderedPageBreak/>
        <w:t>On a page of the environment</w:t>
      </w:r>
      <w:r>
        <w:t xml:space="preserve">: any address ending in </w:t>
      </w:r>
      <w:r>
        <w:rPr>
          <w:rFonts w:ascii="Consolas" w:eastAsia="Consolas" w:hAnsi="Consolas" w:cs="Consolas"/>
          <w:sz w:val="18"/>
          <w:szCs w:val="18"/>
          <w:shd w:val="clear" w:color="auto" w:fill="F3F2F1"/>
        </w:rPr>
        <w:t>.dynamics.com</w:t>
      </w:r>
      <w:r>
        <w:t xml:space="preserve">, for example </w:t>
      </w:r>
      <w:r>
        <w:rPr>
          <w:rFonts w:ascii="Consolas" w:eastAsia="Consolas" w:hAnsi="Consolas" w:cs="Consolas"/>
          <w:sz w:val="18"/>
          <w:szCs w:val="18"/>
          <w:shd w:val="clear" w:color="auto" w:fill="F3F2F1"/>
        </w:rPr>
        <w:t>https://contoso.crm.dynamics.com/main.aspx</w:t>
      </w:r>
      <w:r>
        <w:t>. The scanner uses your browser's session with the environment.</w:t>
      </w:r>
    </w:p>
    <w:p w14:paraId="0FB324BC" w14:textId="77777777" w:rsidR="007D6AAF" w:rsidRDefault="00EF74C1">
      <w:pPr>
        <w:pStyle w:val="ListParagraph"/>
        <w:numPr>
          <w:ilvl w:val="0"/>
          <w:numId w:val="2"/>
        </w:numPr>
        <w:spacing w:after="60" w:line="264" w:lineRule="auto"/>
      </w:pPr>
      <w:r>
        <w:rPr>
          <w:b/>
          <w:bCs/>
        </w:rPr>
        <w:t>In the maker portal</w:t>
      </w:r>
      <w:r>
        <w:t xml:space="preserve">: </w:t>
      </w:r>
      <w:r>
        <w:rPr>
          <w:rFonts w:ascii="Consolas" w:eastAsia="Consolas" w:hAnsi="Consolas" w:cs="Consolas"/>
          <w:sz w:val="18"/>
          <w:szCs w:val="18"/>
          <w:shd w:val="clear" w:color="auto" w:fill="F3F2F1"/>
        </w:rPr>
        <w:t>make.powerapps.com</w:t>
      </w:r>
      <w:r>
        <w:t xml:space="preserve"> with an environment open (the address contains </w:t>
      </w:r>
      <w:r>
        <w:rPr>
          <w:rFonts w:ascii="Consolas" w:eastAsia="Consolas" w:hAnsi="Consolas" w:cs="Consolas"/>
          <w:sz w:val="18"/>
          <w:szCs w:val="18"/>
          <w:shd w:val="clear" w:color="auto" w:fill="F3F2F1"/>
        </w:rPr>
        <w:t>/environments/&lt;id&gt;/</w:t>
      </w:r>
      <w:r>
        <w:t xml:space="preserve">), for example its Solutions page. Wait until the Solutions list has loaded: the scanner uses the portal's own sign-in to the environment (see </w:t>
      </w:r>
      <w:r>
        <w:rPr>
          <w:color w:val="0F6CBD"/>
        </w:rPr>
        <w:t>Safety</w:t>
      </w:r>
      <w:r>
        <w:t>). Started on a solution's page, that solution is selected, with every object type and every table, and the bottom bar says "selected because it's open in the maker portal".</w:t>
      </w:r>
    </w:p>
    <w:p w14:paraId="669501A2" w14:textId="77777777" w:rsidR="007D6AAF" w:rsidRDefault="007D6AAF">
      <w:pPr>
        <w:spacing w:after="60"/>
      </w:pPr>
    </w:p>
    <w:p w14:paraId="7D6C8CAC" w14:textId="77777777" w:rsidR="007D6AAF" w:rsidRDefault="00EF74C1">
      <w:pPr>
        <w:spacing w:after="120"/>
      </w:pPr>
      <w:r>
        <w:t xml:space="preserve">The window opens over the page. Its title bar shows the environment's name (point at it to see the address) and, with </w:t>
      </w:r>
      <w:r>
        <w:rPr>
          <w:color w:val="0F6CBD"/>
        </w:rPr>
        <w:t>environment rules</w:t>
      </w:r>
      <w:r>
        <w:t xml:space="preserve">, a </w:t>
      </w:r>
      <w:r>
        <w:rPr>
          <w:i/>
          <w:iCs/>
        </w:rPr>
        <w:t>Production</w:t>
      </w:r>
      <w:r>
        <w:t xml:space="preserve"> or </w:t>
      </w:r>
      <w:r>
        <w:rPr>
          <w:i/>
          <w:iCs/>
        </w:rPr>
        <w:t>Development</w:t>
      </w:r>
      <w:r>
        <w:t xml:space="preserve"> badge.</w:t>
      </w:r>
    </w:p>
    <w:p w14:paraId="485DA71B" w14:textId="77777777" w:rsidR="007D6AAF" w:rsidRDefault="00EF74C1">
      <w:pPr>
        <w:spacing w:after="120"/>
      </w:pPr>
      <w:r>
        <w:t xml:space="preserve">There is one window per page. Clicking the favourite again shows the same window as you left it; in the maker portal, on the page of another managed solution, it goes back to the choice with that solution selected. When you switch to another environment in the maker portal, the next click closes the old window and starts one for the new environment (not while it is scanning or deleting); download the </w:t>
      </w:r>
      <w:r>
        <w:rPr>
          <w:color w:val="0F6CBD"/>
        </w:rPr>
        <w:t>deletion log</w:t>
      </w:r>
      <w:r>
        <w:t xml:space="preserve"> first, because it goes with the old window. To close the window, select × or press Esc.</w:t>
      </w:r>
    </w:p>
    <w:p w14:paraId="4BE0A421" w14:textId="77777777" w:rsidR="007D6AAF" w:rsidRDefault="00EF74C1">
      <w:pPr>
        <w:pStyle w:val="Heading2"/>
        <w:keepNext/>
      </w:pPr>
      <w:bookmarkStart w:id="16" w:name="_Toc242951929"/>
      <w:r>
        <w:t>Choose what to check</w:t>
      </w:r>
      <w:bookmarkEnd w:id="16"/>
    </w:p>
    <w:p w14:paraId="0405605B" w14:textId="77777777" w:rsidR="007D6AAF" w:rsidRDefault="00EF74C1">
      <w:pPr>
        <w:spacing w:after="120"/>
      </w:pPr>
      <w:r>
        <w:rPr>
          <w:b/>
          <w:bCs/>
        </w:rPr>
        <w:t>Managed solutions.</w:t>
      </w:r>
      <w:r>
        <w:t xml:space="preserve"> Every managed solution of the environment, with its display name, unique name, publisher, version and installed date; hidden solutions carry a </w:t>
      </w:r>
      <w:r>
        <w:rPr>
          <w:i/>
          <w:iCs/>
        </w:rPr>
        <w:t>Hidden</w:t>
      </w:r>
      <w:r>
        <w:t xml:space="preserve"> tag. Unmanaged solutions are not listed. Search by name, unique name or publisher. </w:t>
      </w:r>
      <w:r>
        <w:rPr>
          <w:b/>
          <w:bCs/>
        </w:rPr>
        <w:t>Select all shown</w:t>
      </w:r>
      <w:r>
        <w:t xml:space="preserve"> ticks the solutions in the list, </w:t>
      </w:r>
      <w:r>
        <w:rPr>
          <w:b/>
          <w:bCs/>
        </w:rPr>
        <w:t>Clear</w:t>
      </w:r>
      <w:r>
        <w:t xml:space="preserve"> unticks them all.</w:t>
      </w:r>
    </w:p>
    <w:p w14:paraId="5D4E38C8" w14:textId="77777777" w:rsidR="007D6AAF" w:rsidRDefault="00EF74C1">
      <w:pPr>
        <w:spacing w:after="120"/>
      </w:pPr>
      <w:r>
        <w:rPr>
          <w:i/>
          <w:iCs/>
        </w:rPr>
        <w:t>Show Microsoft and hidden solutions</w:t>
      </w:r>
      <w:r>
        <w:t xml:space="preserve"> is off by default: the list then leaves out hidden solutions and solutions whose publisher's name contains "Microsoft" or "Dynamics 365", except those already ticked.</w:t>
      </w:r>
    </w:p>
    <w:p w14:paraId="1CE53390" w14:textId="77777777" w:rsidR="007D6AAF" w:rsidRDefault="00EF74C1">
      <w:pPr>
        <w:spacing w:after="120"/>
      </w:pPr>
      <w:r>
        <w:rPr>
          <w:b/>
          <w:bCs/>
        </w:rPr>
        <w:t>Why System matters.</w:t>
      </w:r>
      <w:r>
        <w:t xml:space="preserve"> Standard tables such as Account and Contact, with their standard columns, forms and views, belong to Microsoft's hidden base solutions, mainly </w:t>
      </w:r>
      <w:r>
        <w:rPr>
          <w:i/>
          <w:iCs/>
        </w:rPr>
        <w:t>System</w:t>
      </w:r>
      <w:r>
        <w:t xml:space="preserve">. A standard component changed directly in the environment has its unmanaged layer on top of System's layer. If you tick only your own solutions, such changes are not listed. To include them, turn on </w:t>
      </w:r>
      <w:r>
        <w:rPr>
          <w:i/>
          <w:iCs/>
        </w:rPr>
        <w:t>Show Microsoft and hidden solutions</w:t>
      </w:r>
      <w:r>
        <w:t xml:space="preserve"> and tick </w:t>
      </w:r>
      <w:r>
        <w:rPr>
          <w:i/>
          <w:iCs/>
        </w:rPr>
        <w:t>System</w:t>
      </w:r>
      <w:r>
        <w:t xml:space="preserve"> too (or select all). In the </w:t>
      </w:r>
      <w:r>
        <w:rPr>
          <w:color w:val="0F6CBD"/>
        </w:rPr>
        <w:t>results screenshot</w:t>
      </w:r>
      <w:r>
        <w:t xml:space="preserve">, the changed column </w:t>
      </w:r>
      <w:r>
        <w:rPr>
          <w:i/>
          <w:iCs/>
        </w:rPr>
        <w:t>Job Title</w:t>
      </w:r>
      <w:r>
        <w:t xml:space="preserve"> of Contact is found through Syste</w:t>
      </w:r>
      <w:r>
        <w:t>m.</w:t>
      </w:r>
    </w:p>
    <w:p w14:paraId="1FF7EC2A" w14:textId="77777777" w:rsidR="007D6AAF" w:rsidRDefault="00EF74C1">
      <w:pPr>
        <w:spacing w:after="120"/>
      </w:pPr>
      <w:r>
        <w:rPr>
          <w:b/>
          <w:bCs/>
        </w:rPr>
        <w:t>Object types.</w:t>
      </w:r>
      <w:r>
        <w:t xml:space="preserve"> The types to check, grouped as in the maker portal:</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2160"/>
        <w:gridCol w:w="7200"/>
      </w:tblGrid>
      <w:tr w:rsidR="007D6AAF" w14:paraId="04EAE509" w14:textId="77777777">
        <w:trPr>
          <w:cantSplit/>
          <w:tblHeader/>
        </w:trPr>
        <w:tc>
          <w:tcPr>
            <w:tcW w:w="2160" w:type="dxa"/>
            <w:shd w:val="clear" w:color="auto" w:fill="F3F2F1"/>
            <w:tcMar>
              <w:top w:w="60" w:type="dxa"/>
              <w:left w:w="100" w:type="dxa"/>
              <w:bottom w:w="60" w:type="dxa"/>
              <w:right w:w="100" w:type="dxa"/>
            </w:tcMar>
          </w:tcPr>
          <w:p w14:paraId="052BBA5D" w14:textId="77777777" w:rsidR="007D6AAF" w:rsidRDefault="00EF74C1">
            <w:pPr>
              <w:spacing w:after="40"/>
            </w:pPr>
            <w:r>
              <w:rPr>
                <w:b/>
                <w:bCs/>
                <w:sz w:val="17"/>
                <w:szCs w:val="17"/>
              </w:rPr>
              <w:t>Group</w:t>
            </w:r>
          </w:p>
        </w:tc>
        <w:tc>
          <w:tcPr>
            <w:tcW w:w="7200" w:type="dxa"/>
            <w:shd w:val="clear" w:color="auto" w:fill="F3F2F1"/>
            <w:tcMar>
              <w:top w:w="60" w:type="dxa"/>
              <w:left w:w="100" w:type="dxa"/>
              <w:bottom w:w="60" w:type="dxa"/>
              <w:right w:w="100" w:type="dxa"/>
            </w:tcMar>
          </w:tcPr>
          <w:p w14:paraId="7999309D" w14:textId="77777777" w:rsidR="007D6AAF" w:rsidRDefault="00EF74C1">
            <w:pPr>
              <w:spacing w:after="40"/>
            </w:pPr>
            <w:r>
              <w:rPr>
                <w:b/>
                <w:bCs/>
                <w:sz w:val="17"/>
                <w:szCs w:val="17"/>
              </w:rPr>
              <w:t>Types</w:t>
            </w:r>
          </w:p>
        </w:tc>
      </w:tr>
      <w:tr w:rsidR="007D6AAF" w14:paraId="01C29686" w14:textId="77777777">
        <w:trPr>
          <w:cantSplit/>
        </w:trPr>
        <w:tc>
          <w:tcPr>
            <w:tcW w:w="2160" w:type="dxa"/>
            <w:tcMar>
              <w:top w:w="60" w:type="dxa"/>
              <w:left w:w="100" w:type="dxa"/>
              <w:bottom w:w="60" w:type="dxa"/>
              <w:right w:w="100" w:type="dxa"/>
            </w:tcMar>
          </w:tcPr>
          <w:p w14:paraId="42613042" w14:textId="77777777" w:rsidR="007D6AAF" w:rsidRDefault="00EF74C1">
            <w:pPr>
              <w:spacing w:after="40"/>
            </w:pPr>
            <w:r>
              <w:rPr>
                <w:sz w:val="17"/>
                <w:szCs w:val="17"/>
              </w:rPr>
              <w:t>Data</w:t>
            </w:r>
          </w:p>
        </w:tc>
        <w:tc>
          <w:tcPr>
            <w:tcW w:w="7200" w:type="dxa"/>
            <w:tcMar>
              <w:top w:w="60" w:type="dxa"/>
              <w:left w:w="100" w:type="dxa"/>
              <w:bottom w:w="60" w:type="dxa"/>
              <w:right w:w="100" w:type="dxa"/>
            </w:tcMar>
          </w:tcPr>
          <w:p w14:paraId="25853157" w14:textId="77777777" w:rsidR="007D6AAF" w:rsidRDefault="00EF74C1">
            <w:pPr>
              <w:spacing w:after="40"/>
            </w:pPr>
            <w:r>
              <w:rPr>
                <w:sz w:val="17"/>
                <w:szCs w:val="17"/>
              </w:rPr>
              <w:t>Tables, Columns, Relationships, Keys, Choices</w:t>
            </w:r>
          </w:p>
        </w:tc>
      </w:tr>
      <w:tr w:rsidR="007D6AAF" w14:paraId="49A56EAC" w14:textId="77777777">
        <w:trPr>
          <w:cantSplit/>
        </w:trPr>
        <w:tc>
          <w:tcPr>
            <w:tcW w:w="2160" w:type="dxa"/>
            <w:tcMar>
              <w:top w:w="60" w:type="dxa"/>
              <w:left w:w="100" w:type="dxa"/>
              <w:bottom w:w="60" w:type="dxa"/>
              <w:right w:w="100" w:type="dxa"/>
            </w:tcMar>
          </w:tcPr>
          <w:p w14:paraId="211543D6" w14:textId="77777777" w:rsidR="007D6AAF" w:rsidRDefault="00EF74C1">
            <w:pPr>
              <w:spacing w:after="40"/>
            </w:pPr>
            <w:r>
              <w:rPr>
                <w:sz w:val="17"/>
                <w:szCs w:val="17"/>
              </w:rPr>
              <w:t>Forms and views</w:t>
            </w:r>
          </w:p>
        </w:tc>
        <w:tc>
          <w:tcPr>
            <w:tcW w:w="7200" w:type="dxa"/>
            <w:tcMar>
              <w:top w:w="60" w:type="dxa"/>
              <w:left w:w="100" w:type="dxa"/>
              <w:bottom w:w="60" w:type="dxa"/>
              <w:right w:w="100" w:type="dxa"/>
            </w:tcMar>
          </w:tcPr>
          <w:p w14:paraId="47D82237" w14:textId="77777777" w:rsidR="007D6AAF" w:rsidRDefault="00EF74C1">
            <w:pPr>
              <w:spacing w:after="40"/>
            </w:pPr>
            <w:r>
              <w:rPr>
                <w:sz w:val="17"/>
                <w:szCs w:val="17"/>
              </w:rPr>
              <w:t>Forms, Views, Charts, Dashboards</w:t>
            </w:r>
          </w:p>
        </w:tc>
      </w:tr>
      <w:tr w:rsidR="007D6AAF" w14:paraId="24E55C30" w14:textId="77777777">
        <w:trPr>
          <w:cantSplit/>
        </w:trPr>
        <w:tc>
          <w:tcPr>
            <w:tcW w:w="2160" w:type="dxa"/>
            <w:tcMar>
              <w:top w:w="60" w:type="dxa"/>
              <w:left w:w="100" w:type="dxa"/>
              <w:bottom w:w="60" w:type="dxa"/>
              <w:right w:w="100" w:type="dxa"/>
            </w:tcMar>
          </w:tcPr>
          <w:p w14:paraId="6A939C64" w14:textId="77777777" w:rsidR="007D6AAF" w:rsidRDefault="00EF74C1">
            <w:pPr>
              <w:spacing w:after="40"/>
            </w:pPr>
            <w:r>
              <w:rPr>
                <w:sz w:val="17"/>
                <w:szCs w:val="17"/>
              </w:rPr>
              <w:t>Automation</w:t>
            </w:r>
          </w:p>
        </w:tc>
        <w:tc>
          <w:tcPr>
            <w:tcW w:w="7200" w:type="dxa"/>
            <w:tcMar>
              <w:top w:w="60" w:type="dxa"/>
              <w:left w:w="100" w:type="dxa"/>
              <w:bottom w:w="60" w:type="dxa"/>
              <w:right w:w="100" w:type="dxa"/>
            </w:tcMar>
          </w:tcPr>
          <w:p w14:paraId="3BE39559" w14:textId="77777777" w:rsidR="007D6AAF" w:rsidRDefault="00EF74C1">
            <w:pPr>
              <w:spacing w:after="40"/>
            </w:pPr>
            <w:r>
              <w:rPr>
                <w:sz w:val="17"/>
                <w:szCs w:val="17"/>
              </w:rPr>
              <w:t>Cloud flows, Business rules, Other processes, Plug-ins</w:t>
            </w:r>
          </w:p>
        </w:tc>
      </w:tr>
      <w:tr w:rsidR="007D6AAF" w14:paraId="12283F45" w14:textId="77777777">
        <w:trPr>
          <w:cantSplit/>
        </w:trPr>
        <w:tc>
          <w:tcPr>
            <w:tcW w:w="2160" w:type="dxa"/>
            <w:tcMar>
              <w:top w:w="60" w:type="dxa"/>
              <w:left w:w="100" w:type="dxa"/>
              <w:bottom w:w="60" w:type="dxa"/>
              <w:right w:w="100" w:type="dxa"/>
            </w:tcMar>
          </w:tcPr>
          <w:p w14:paraId="0E0E63A6" w14:textId="77777777" w:rsidR="007D6AAF" w:rsidRDefault="00EF74C1">
            <w:pPr>
              <w:spacing w:after="40"/>
            </w:pPr>
            <w:r>
              <w:rPr>
                <w:sz w:val="17"/>
                <w:szCs w:val="17"/>
              </w:rPr>
              <w:t>Apps and resources</w:t>
            </w:r>
          </w:p>
        </w:tc>
        <w:tc>
          <w:tcPr>
            <w:tcW w:w="7200" w:type="dxa"/>
            <w:tcMar>
              <w:top w:w="60" w:type="dxa"/>
              <w:left w:w="100" w:type="dxa"/>
              <w:bottom w:w="60" w:type="dxa"/>
              <w:right w:w="100" w:type="dxa"/>
            </w:tcMar>
          </w:tcPr>
          <w:p w14:paraId="59119259" w14:textId="77777777" w:rsidR="007D6AAF" w:rsidRDefault="00EF74C1">
            <w:pPr>
              <w:spacing w:after="40"/>
            </w:pPr>
            <w:r>
              <w:rPr>
                <w:sz w:val="17"/>
                <w:szCs w:val="17"/>
              </w:rPr>
              <w:t>Apps, Site maps, Web resources, Email templates, Reports, Display strings</w:t>
            </w:r>
          </w:p>
        </w:tc>
      </w:tr>
      <w:tr w:rsidR="007D6AAF" w14:paraId="00F20C40" w14:textId="77777777">
        <w:trPr>
          <w:cantSplit/>
        </w:trPr>
        <w:tc>
          <w:tcPr>
            <w:tcW w:w="2160" w:type="dxa"/>
            <w:tcMar>
              <w:top w:w="60" w:type="dxa"/>
              <w:left w:w="100" w:type="dxa"/>
              <w:bottom w:w="60" w:type="dxa"/>
              <w:right w:w="100" w:type="dxa"/>
            </w:tcMar>
          </w:tcPr>
          <w:p w14:paraId="2D0FF2DD" w14:textId="77777777" w:rsidR="007D6AAF" w:rsidRDefault="00EF74C1">
            <w:pPr>
              <w:spacing w:after="40"/>
            </w:pPr>
            <w:r>
              <w:rPr>
                <w:sz w:val="17"/>
                <w:szCs w:val="17"/>
              </w:rPr>
              <w:t>Security and settings</w:t>
            </w:r>
          </w:p>
        </w:tc>
        <w:tc>
          <w:tcPr>
            <w:tcW w:w="7200" w:type="dxa"/>
            <w:tcMar>
              <w:top w:w="60" w:type="dxa"/>
              <w:left w:w="100" w:type="dxa"/>
              <w:bottom w:w="60" w:type="dxa"/>
              <w:right w:w="100" w:type="dxa"/>
            </w:tcMar>
          </w:tcPr>
          <w:p w14:paraId="57E4D5FC" w14:textId="77777777" w:rsidR="007D6AAF" w:rsidRDefault="00EF74C1">
            <w:pPr>
              <w:spacing w:after="40"/>
            </w:pPr>
            <w:r>
              <w:rPr>
                <w:sz w:val="17"/>
                <w:szCs w:val="17"/>
              </w:rPr>
              <w:t>Security roles, Column security profiles, Environment variables, Connection references</w:t>
            </w:r>
          </w:p>
        </w:tc>
      </w:tr>
      <w:tr w:rsidR="007D6AAF" w14:paraId="1B638C83" w14:textId="77777777">
        <w:trPr>
          <w:cantSplit/>
        </w:trPr>
        <w:tc>
          <w:tcPr>
            <w:tcW w:w="2160" w:type="dxa"/>
            <w:tcMar>
              <w:top w:w="60" w:type="dxa"/>
              <w:left w:w="100" w:type="dxa"/>
              <w:bottom w:w="60" w:type="dxa"/>
              <w:right w:w="100" w:type="dxa"/>
            </w:tcMar>
          </w:tcPr>
          <w:p w14:paraId="60CCB5B6" w14:textId="77777777" w:rsidR="007D6AAF" w:rsidRDefault="00EF74C1">
            <w:pPr>
              <w:spacing w:after="40"/>
            </w:pPr>
            <w:r>
              <w:rPr>
                <w:sz w:val="17"/>
                <w:szCs w:val="17"/>
              </w:rPr>
              <w:lastRenderedPageBreak/>
              <w:t>Everything else</w:t>
            </w:r>
          </w:p>
        </w:tc>
        <w:tc>
          <w:tcPr>
            <w:tcW w:w="7200" w:type="dxa"/>
            <w:tcMar>
              <w:top w:w="60" w:type="dxa"/>
              <w:left w:w="100" w:type="dxa"/>
              <w:bottom w:w="60" w:type="dxa"/>
              <w:right w:w="100" w:type="dxa"/>
            </w:tcMar>
          </w:tcPr>
          <w:p w14:paraId="2863E561" w14:textId="77777777" w:rsidR="007D6AAF" w:rsidRDefault="00EF74C1">
            <w:pPr>
              <w:spacing w:after="40"/>
            </w:pPr>
            <w:r>
              <w:rPr>
                <w:sz w:val="17"/>
                <w:szCs w:val="17"/>
              </w:rPr>
              <w:t>Other: every other component type, for example ribbon customizations, duplicate detection rules and component types added by newer solutions</w:t>
            </w:r>
          </w:p>
        </w:tc>
      </w:tr>
    </w:tbl>
    <w:p w14:paraId="55124200" w14:textId="77777777" w:rsidR="007D6AAF" w:rsidRDefault="007D6AAF">
      <w:pPr>
        <w:spacing w:after="120"/>
      </w:pPr>
    </w:p>
    <w:p w14:paraId="387ACD9F" w14:textId="77777777" w:rsidR="007D6AAF" w:rsidRDefault="00EF74C1">
      <w:pPr>
        <w:spacing w:after="120"/>
      </w:pPr>
      <w:r>
        <w:rPr>
          <w:b/>
          <w:bCs/>
        </w:rPr>
        <w:t>All</w:t>
      </w:r>
      <w:r>
        <w:t xml:space="preserve"> ticks or clears every type listed. With some types only, the scan reads only the component types they need, which is faster.</w:t>
      </w:r>
    </w:p>
    <w:p w14:paraId="5A2F1B83" w14:textId="77777777" w:rsidR="007D6AAF" w:rsidRDefault="00EF74C1">
      <w:pPr>
        <w:spacing w:after="120"/>
      </w:pPr>
      <w:r>
        <w:rPr>
          <w:b/>
          <w:bCs/>
        </w:rPr>
        <w:t>Limit to tables (optional).</w:t>
      </w:r>
      <w:r>
        <w:t xml:space="preserve"> By default every table is checked. </w:t>
      </w:r>
      <w:r>
        <w:rPr>
          <w:b/>
          <w:bCs/>
        </w:rPr>
        <w:t>Choose tables</w:t>
      </w:r>
      <w:r>
        <w:t xml:space="preserve"> opens the environment's tables (display and logical names; private tables are not listed), with a search box, </w:t>
      </w:r>
      <w:r>
        <w:rPr>
          <w:i/>
          <w:iCs/>
        </w:rPr>
        <w:t>Selected only</w:t>
      </w:r>
      <w:r>
        <w:t xml:space="preserve">, </w:t>
      </w:r>
      <w:r>
        <w:rPr>
          <w:b/>
          <w:bCs/>
        </w:rPr>
        <w:t>Select all shown</w:t>
      </w:r>
      <w:r>
        <w:t xml:space="preserve"> and </w:t>
      </w:r>
      <w:r>
        <w:rPr>
          <w:b/>
          <w:bCs/>
        </w:rPr>
        <w:t>Clear</w:t>
      </w:r>
      <w:r>
        <w:t xml:space="preserve">. With tables chosen, only their components are checked: the tables themselves and their columns, relationships (on either side), keys, forms, dashboards, views, charts, business rules and other processes, of the object types ticked (under </w:t>
      </w:r>
      <w:r>
        <w:rPr>
          <w:i/>
          <w:iCs/>
        </w:rPr>
        <w:t>Other</w:t>
      </w:r>
      <w:r>
        <w:t>, only their ribbon customizations). Object types that are not off</w:t>
      </w:r>
      <w:r>
        <w:t xml:space="preserve">ered for a table (choices, cloud flows, plug-ins, apps, web resources, security roles and others) are then no longer listed, with a note; they come back with their ticks when you select </w:t>
      </w:r>
      <w:r>
        <w:rPr>
          <w:b/>
          <w:bCs/>
        </w:rPr>
        <w:t>Check all tables</w:t>
      </w:r>
      <w:r>
        <w:t>. This is also faster: in a test, one table took about 9 seconds and 32 requests, against 15 to 25 seconds and about 310 to 330 requests for the same solution with every table.</w:t>
      </w:r>
    </w:p>
    <w:p w14:paraId="5C3F46C2" w14:textId="77777777" w:rsidR="007D6AAF" w:rsidRDefault="00EF74C1">
      <w:pPr>
        <w:spacing w:after="120"/>
      </w:pPr>
      <w:r>
        <w:rPr>
          <w:b/>
          <w:bCs/>
        </w:rPr>
        <w:t>Saved selections.</w:t>
      </w:r>
      <w:r>
        <w:t xml:space="preserve"> </w:t>
      </w:r>
      <w:r>
        <w:rPr>
          <w:b/>
          <w:bCs/>
        </w:rPr>
        <w:t>Save selection</w:t>
      </w:r>
      <w:r>
        <w:t xml:space="preserve"> (bottom) names the current choice of solutions, types and tables; the name can be up to 60 characters long, and saving under an existing name replaces it (the button then says </w:t>
      </w:r>
      <w:r>
        <w:rPr>
          <w:b/>
          <w:bCs/>
        </w:rPr>
        <w:t>Replace</w:t>
      </w:r>
      <w:r>
        <w:t xml:space="preserve">). The </w:t>
      </w:r>
      <w:r>
        <w:rPr>
          <w:b/>
          <w:bCs/>
        </w:rPr>
        <w:t>Saved selections</w:t>
      </w:r>
      <w:r>
        <w:t xml:space="preserve"> menu (top right) lists them with what each holds; pick one to fill in the choice (then select </w:t>
      </w:r>
      <w:r>
        <w:rPr>
          <w:b/>
          <w:bCs/>
        </w:rPr>
        <w:t>Scan</w:t>
      </w:r>
      <w:r>
        <w:t>), or select its bin icon to remove it (</w:t>
      </w:r>
      <w:r>
        <w:rPr>
          <w:b/>
          <w:bCs/>
        </w:rPr>
        <w:t>Undo</w:t>
      </w:r>
      <w:r>
        <w:t xml:space="preserve"> in the message puts it back). Applied in an environment that lacks some of its solutions, a saved selection says which; saving it again there keeps them in it.</w:t>
      </w:r>
    </w:p>
    <w:p w14:paraId="028A55F9" w14:textId="77777777" w:rsidR="007D6AAF" w:rsidRDefault="00EF74C1">
      <w:pPr>
        <w:spacing w:after="120"/>
      </w:pPr>
      <w:r>
        <w:t>Saved selections are kept in this browser: on the maker portal they are shared by every environment, on an environment's own pages they belong to that environment. The last choice you scanned is remembered for each environment and filled in next time.</w:t>
      </w:r>
    </w:p>
    <w:p w14:paraId="1010EE9A" w14:textId="77777777" w:rsidR="007D6AAF" w:rsidRDefault="00EF74C1">
      <w:pPr>
        <w:spacing w:after="120"/>
      </w:pPr>
      <w:r>
        <w:t xml:space="preserve">The bottom bar sums up the choice, for example "5 solutions · All object types", and </w:t>
      </w:r>
      <w:r>
        <w:rPr>
          <w:b/>
          <w:bCs/>
        </w:rPr>
        <w:t>Scan</w:t>
      </w:r>
      <w:r>
        <w:t xml:space="preserve"> starts.</w:t>
      </w:r>
    </w:p>
    <w:p w14:paraId="749E45D0" w14:textId="77777777" w:rsidR="007D6AAF" w:rsidRDefault="00EF74C1">
      <w:pPr>
        <w:pStyle w:val="Heading2"/>
        <w:keepNext/>
      </w:pPr>
      <w:bookmarkStart w:id="17" w:name="_Toc242951930"/>
      <w:r>
        <w:t>Scan and stop</w:t>
      </w:r>
      <w:bookmarkEnd w:id="17"/>
    </w:p>
    <w:p w14:paraId="76E9326C" w14:textId="77777777" w:rsidR="007D6AAF" w:rsidRDefault="00EF74C1">
      <w:pPr>
        <w:spacing w:after="120"/>
      </w:pPr>
      <w:r>
        <w:t xml:space="preserve">While scanning, the title says </w:t>
      </w:r>
      <w:r>
        <w:rPr>
          <w:i/>
          <w:iCs/>
        </w:rPr>
        <w:t>Scanning…</w:t>
      </w:r>
      <w:r>
        <w:t>, and next to the search box a line names the step and the percentage:</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3711"/>
        <w:gridCol w:w="5649"/>
      </w:tblGrid>
      <w:tr w:rsidR="007D6AAF" w14:paraId="4CE69948" w14:textId="77777777">
        <w:trPr>
          <w:cantSplit/>
          <w:tblHeader/>
        </w:trPr>
        <w:tc>
          <w:tcPr>
            <w:tcW w:w="3711" w:type="dxa"/>
            <w:shd w:val="clear" w:color="auto" w:fill="F3F2F1"/>
            <w:tcMar>
              <w:top w:w="60" w:type="dxa"/>
              <w:left w:w="100" w:type="dxa"/>
              <w:bottom w:w="60" w:type="dxa"/>
              <w:right w:w="100" w:type="dxa"/>
            </w:tcMar>
          </w:tcPr>
          <w:p w14:paraId="6B404ECB" w14:textId="77777777" w:rsidR="007D6AAF" w:rsidRDefault="00EF74C1">
            <w:pPr>
              <w:spacing w:after="40"/>
            </w:pPr>
            <w:r>
              <w:rPr>
                <w:b/>
                <w:bCs/>
                <w:sz w:val="17"/>
                <w:szCs w:val="17"/>
              </w:rPr>
              <w:t>Step</w:t>
            </w:r>
          </w:p>
        </w:tc>
        <w:tc>
          <w:tcPr>
            <w:tcW w:w="5649" w:type="dxa"/>
            <w:shd w:val="clear" w:color="auto" w:fill="F3F2F1"/>
            <w:tcMar>
              <w:top w:w="60" w:type="dxa"/>
              <w:left w:w="100" w:type="dxa"/>
              <w:bottom w:w="60" w:type="dxa"/>
              <w:right w:w="100" w:type="dxa"/>
            </w:tcMar>
          </w:tcPr>
          <w:p w14:paraId="1D1BC1CD" w14:textId="77777777" w:rsidR="007D6AAF" w:rsidRDefault="00EF74C1">
            <w:pPr>
              <w:spacing w:after="40"/>
            </w:pPr>
            <w:r>
              <w:rPr>
                <w:b/>
                <w:bCs/>
                <w:sz w:val="17"/>
                <w:szCs w:val="17"/>
              </w:rPr>
              <w:t>What it reads</w:t>
            </w:r>
          </w:p>
        </w:tc>
      </w:tr>
      <w:tr w:rsidR="007D6AAF" w14:paraId="04F10C8E" w14:textId="77777777">
        <w:trPr>
          <w:cantSplit/>
        </w:trPr>
        <w:tc>
          <w:tcPr>
            <w:tcW w:w="3711" w:type="dxa"/>
            <w:tcMar>
              <w:top w:w="60" w:type="dxa"/>
              <w:left w:w="100" w:type="dxa"/>
              <w:bottom w:w="60" w:type="dxa"/>
              <w:right w:w="100" w:type="dxa"/>
            </w:tcMar>
          </w:tcPr>
          <w:p w14:paraId="459347C2" w14:textId="77777777" w:rsidR="007D6AAF" w:rsidRDefault="00EF74C1">
            <w:pPr>
              <w:spacing w:after="40"/>
            </w:pPr>
            <w:r>
              <w:rPr>
                <w:sz w:val="17"/>
                <w:szCs w:val="17"/>
              </w:rPr>
              <w:t>Reading tables…</w:t>
            </w:r>
          </w:p>
        </w:tc>
        <w:tc>
          <w:tcPr>
            <w:tcW w:w="5649" w:type="dxa"/>
            <w:tcMar>
              <w:top w:w="60" w:type="dxa"/>
              <w:left w:w="100" w:type="dxa"/>
              <w:bottom w:w="60" w:type="dxa"/>
              <w:right w:w="100" w:type="dxa"/>
            </w:tcMar>
          </w:tcPr>
          <w:p w14:paraId="3E34A6D5" w14:textId="77777777" w:rsidR="007D6AAF" w:rsidRDefault="00EF74C1">
            <w:pPr>
              <w:spacing w:after="40"/>
            </w:pPr>
            <w:r>
              <w:rPr>
                <w:sz w:val="17"/>
                <w:szCs w:val="17"/>
              </w:rPr>
              <w:t>The tables, which of the columns the scan needs each table has, and the component type definitions</w:t>
            </w:r>
          </w:p>
        </w:tc>
      </w:tr>
      <w:tr w:rsidR="007D6AAF" w14:paraId="178679A7" w14:textId="77777777">
        <w:trPr>
          <w:cantSplit/>
        </w:trPr>
        <w:tc>
          <w:tcPr>
            <w:tcW w:w="3711" w:type="dxa"/>
            <w:tcMar>
              <w:top w:w="60" w:type="dxa"/>
              <w:left w:w="100" w:type="dxa"/>
              <w:bottom w:w="60" w:type="dxa"/>
              <w:right w:w="100" w:type="dxa"/>
            </w:tcMar>
          </w:tcPr>
          <w:p w14:paraId="2E7B4887" w14:textId="77777777" w:rsidR="007D6AAF" w:rsidRDefault="00EF74C1">
            <w:pPr>
              <w:spacing w:after="40"/>
            </w:pPr>
            <w:r>
              <w:rPr>
                <w:sz w:val="17"/>
                <w:szCs w:val="17"/>
              </w:rPr>
              <w:t>Checking component types (n of m)…</w:t>
            </w:r>
          </w:p>
        </w:tc>
        <w:tc>
          <w:tcPr>
            <w:tcW w:w="5649" w:type="dxa"/>
            <w:tcMar>
              <w:top w:w="60" w:type="dxa"/>
              <w:left w:w="100" w:type="dxa"/>
              <w:bottom w:w="60" w:type="dxa"/>
              <w:right w:w="100" w:type="dxa"/>
            </w:tcMar>
          </w:tcPr>
          <w:p w14:paraId="4A9A2B93" w14:textId="77777777" w:rsidR="007D6AAF" w:rsidRDefault="00EF74C1">
            <w:pPr>
              <w:spacing w:after="40"/>
            </w:pPr>
            <w:r>
              <w:rPr>
                <w:sz w:val="17"/>
                <w:szCs w:val="17"/>
              </w:rPr>
              <w:t>One query per component type: its managed components whose top layer is unmanaged</w:t>
            </w:r>
          </w:p>
        </w:tc>
      </w:tr>
      <w:tr w:rsidR="007D6AAF" w14:paraId="58DC9AF7" w14:textId="77777777">
        <w:trPr>
          <w:cantSplit/>
        </w:trPr>
        <w:tc>
          <w:tcPr>
            <w:tcW w:w="3711" w:type="dxa"/>
            <w:tcMar>
              <w:top w:w="60" w:type="dxa"/>
              <w:left w:w="100" w:type="dxa"/>
              <w:bottom w:w="60" w:type="dxa"/>
              <w:right w:w="100" w:type="dxa"/>
            </w:tcMar>
          </w:tcPr>
          <w:p w14:paraId="1CF5A794" w14:textId="77777777" w:rsidR="007D6AAF" w:rsidRDefault="00EF74C1">
            <w:pPr>
              <w:spacing w:after="40"/>
            </w:pPr>
            <w:r>
              <w:rPr>
                <w:sz w:val="17"/>
                <w:szCs w:val="17"/>
              </w:rPr>
              <w:t>Checking tables, columns and relationships…</w:t>
            </w:r>
          </w:p>
        </w:tc>
        <w:tc>
          <w:tcPr>
            <w:tcW w:w="5649" w:type="dxa"/>
            <w:tcMar>
              <w:top w:w="60" w:type="dxa"/>
              <w:left w:w="100" w:type="dxa"/>
              <w:bottom w:w="60" w:type="dxa"/>
              <w:right w:w="100" w:type="dxa"/>
            </w:tcMar>
          </w:tcPr>
          <w:p w14:paraId="172A9D2E" w14:textId="77777777" w:rsidR="007D6AAF" w:rsidRDefault="00EF74C1">
            <w:pPr>
              <w:spacing w:after="40"/>
            </w:pPr>
            <w:r>
              <w:rPr>
                <w:sz w:val="17"/>
                <w:szCs w:val="17"/>
              </w:rPr>
              <w:t>The definitions of the tables, columns, keys and relationships found, to keep the managed ones</w:t>
            </w:r>
          </w:p>
        </w:tc>
      </w:tr>
      <w:tr w:rsidR="007D6AAF" w14:paraId="793BE0B4" w14:textId="77777777">
        <w:trPr>
          <w:cantSplit/>
        </w:trPr>
        <w:tc>
          <w:tcPr>
            <w:tcW w:w="3711" w:type="dxa"/>
            <w:tcMar>
              <w:top w:w="60" w:type="dxa"/>
              <w:left w:w="100" w:type="dxa"/>
              <w:bottom w:w="60" w:type="dxa"/>
              <w:right w:w="100" w:type="dxa"/>
            </w:tcMar>
          </w:tcPr>
          <w:p w14:paraId="2231EAD8" w14:textId="77777777" w:rsidR="007D6AAF" w:rsidRDefault="00EF74C1">
            <w:pPr>
              <w:spacing w:after="40"/>
            </w:pPr>
            <w:r>
              <w:rPr>
                <w:sz w:val="17"/>
                <w:szCs w:val="17"/>
              </w:rPr>
              <w:lastRenderedPageBreak/>
              <w:t>Checking other customized components…</w:t>
            </w:r>
          </w:p>
        </w:tc>
        <w:tc>
          <w:tcPr>
            <w:tcW w:w="5649" w:type="dxa"/>
            <w:tcMar>
              <w:top w:w="60" w:type="dxa"/>
              <w:left w:w="100" w:type="dxa"/>
              <w:bottom w:w="60" w:type="dxa"/>
              <w:right w:w="100" w:type="dxa"/>
            </w:tcMar>
          </w:tcPr>
          <w:p w14:paraId="700B36A2" w14:textId="77777777" w:rsidR="007D6AAF" w:rsidRDefault="00EF74C1">
            <w:pPr>
              <w:spacing w:after="40"/>
            </w:pPr>
            <w:r>
              <w:rPr>
                <w:sz w:val="17"/>
                <w:szCs w:val="17"/>
              </w:rPr>
              <w:t xml:space="preserve">The maker portal's </w:t>
            </w:r>
            <w:r>
              <w:rPr>
                <w:i/>
                <w:iCs/>
                <w:sz w:val="17"/>
                <w:szCs w:val="17"/>
              </w:rPr>
              <w:t>Customized</w:t>
            </w:r>
            <w:r>
              <w:rPr>
                <w:sz w:val="17"/>
                <w:szCs w:val="17"/>
              </w:rPr>
              <w:t xml:space="preserve"> flag, for the types the queries above cannot read (global choices and others)</w:t>
            </w:r>
          </w:p>
        </w:tc>
      </w:tr>
      <w:tr w:rsidR="007D6AAF" w14:paraId="20D4C2E0" w14:textId="77777777">
        <w:trPr>
          <w:cantSplit/>
        </w:trPr>
        <w:tc>
          <w:tcPr>
            <w:tcW w:w="3711" w:type="dxa"/>
            <w:tcMar>
              <w:top w:w="60" w:type="dxa"/>
              <w:left w:w="100" w:type="dxa"/>
              <w:bottom w:w="60" w:type="dxa"/>
              <w:right w:w="100" w:type="dxa"/>
            </w:tcMar>
          </w:tcPr>
          <w:p w14:paraId="09286356" w14:textId="77777777" w:rsidR="007D6AAF" w:rsidRDefault="00EF74C1">
            <w:pPr>
              <w:spacing w:after="40"/>
            </w:pPr>
            <w:r>
              <w:rPr>
                <w:sz w:val="17"/>
                <w:szCs w:val="17"/>
              </w:rPr>
              <w:t>Finding which solutions the components are in…</w:t>
            </w:r>
          </w:p>
        </w:tc>
        <w:tc>
          <w:tcPr>
            <w:tcW w:w="5649" w:type="dxa"/>
            <w:tcMar>
              <w:top w:w="60" w:type="dxa"/>
              <w:left w:w="100" w:type="dxa"/>
              <w:bottom w:w="60" w:type="dxa"/>
              <w:right w:w="100" w:type="dxa"/>
            </w:tcMar>
          </w:tcPr>
          <w:p w14:paraId="6D779D27" w14:textId="77777777" w:rsidR="007D6AAF" w:rsidRDefault="00EF74C1">
            <w:pPr>
              <w:spacing w:after="40"/>
            </w:pPr>
            <w:r>
              <w:rPr>
                <w:sz w:val="17"/>
                <w:szCs w:val="17"/>
              </w:rPr>
              <w:t>The solution memberships of the components found, 50 at a time</w:t>
            </w:r>
          </w:p>
        </w:tc>
      </w:tr>
      <w:tr w:rsidR="007D6AAF" w14:paraId="416157EE" w14:textId="77777777">
        <w:trPr>
          <w:cantSplit/>
        </w:trPr>
        <w:tc>
          <w:tcPr>
            <w:tcW w:w="3711" w:type="dxa"/>
            <w:tcMar>
              <w:top w:w="60" w:type="dxa"/>
              <w:left w:w="100" w:type="dxa"/>
              <w:bottom w:w="60" w:type="dxa"/>
              <w:right w:w="100" w:type="dxa"/>
            </w:tcMar>
          </w:tcPr>
          <w:p w14:paraId="1D44DFD2" w14:textId="77777777" w:rsidR="007D6AAF" w:rsidRDefault="00EF74C1">
            <w:pPr>
              <w:spacing w:after="40"/>
            </w:pPr>
            <w:r>
              <w:rPr>
                <w:sz w:val="17"/>
                <w:szCs w:val="17"/>
              </w:rPr>
              <w:t>Checking the remaining components (n of m)…</w:t>
            </w:r>
          </w:p>
        </w:tc>
        <w:tc>
          <w:tcPr>
            <w:tcW w:w="5649" w:type="dxa"/>
            <w:tcMar>
              <w:top w:w="60" w:type="dxa"/>
              <w:left w:w="100" w:type="dxa"/>
              <w:bottom w:w="60" w:type="dxa"/>
              <w:right w:w="100" w:type="dxa"/>
            </w:tcMar>
          </w:tcPr>
          <w:p w14:paraId="764B49F6" w14:textId="77777777" w:rsidR="007D6AAF" w:rsidRDefault="00EF74C1">
            <w:pPr>
              <w:spacing w:after="40"/>
            </w:pPr>
            <w:r>
              <w:rPr>
                <w:sz w:val="17"/>
                <w:szCs w:val="17"/>
              </w:rPr>
              <w:t>The layers of components that have no solution membership row, to place them in a solution</w:t>
            </w:r>
          </w:p>
        </w:tc>
      </w:tr>
      <w:tr w:rsidR="007D6AAF" w14:paraId="625E258C" w14:textId="77777777">
        <w:trPr>
          <w:cantSplit/>
        </w:trPr>
        <w:tc>
          <w:tcPr>
            <w:tcW w:w="3711" w:type="dxa"/>
            <w:tcMar>
              <w:top w:w="60" w:type="dxa"/>
              <w:left w:w="100" w:type="dxa"/>
              <w:bottom w:w="60" w:type="dxa"/>
              <w:right w:w="100" w:type="dxa"/>
            </w:tcMar>
          </w:tcPr>
          <w:p w14:paraId="4E771F26" w14:textId="77777777" w:rsidR="007D6AAF" w:rsidRDefault="00EF74C1">
            <w:pPr>
              <w:spacing w:after="40"/>
            </w:pPr>
            <w:r>
              <w:rPr>
                <w:sz w:val="17"/>
                <w:szCs w:val="17"/>
              </w:rPr>
              <w:t>Reading what changed (n of m)…</w:t>
            </w:r>
          </w:p>
        </w:tc>
        <w:tc>
          <w:tcPr>
            <w:tcW w:w="5649" w:type="dxa"/>
            <w:tcMar>
              <w:top w:w="60" w:type="dxa"/>
              <w:left w:w="100" w:type="dxa"/>
              <w:bottom w:w="60" w:type="dxa"/>
              <w:right w:w="100" w:type="dxa"/>
            </w:tcMar>
          </w:tcPr>
          <w:p w14:paraId="4AF2DEE7" w14:textId="77777777" w:rsidR="007D6AAF" w:rsidRDefault="00EF74C1">
            <w:pPr>
              <w:spacing w:after="40"/>
            </w:pPr>
            <w:r>
              <w:rPr>
                <w:sz w:val="17"/>
                <w:szCs w:val="17"/>
              </w:rPr>
              <w:t>The layers of the components found: the managed layers underneath and what the unmanaged layer changes</w:t>
            </w:r>
          </w:p>
        </w:tc>
      </w:tr>
    </w:tbl>
    <w:p w14:paraId="50D35FB3" w14:textId="77777777" w:rsidR="007D6AAF" w:rsidRDefault="007D6AAF">
      <w:pPr>
        <w:spacing w:after="120"/>
      </w:pPr>
    </w:p>
    <w:p w14:paraId="580B28D2" w14:textId="77777777" w:rsidR="007D6AAF" w:rsidRDefault="00EF74C1">
      <w:pPr>
        <w:spacing w:after="120"/>
      </w:pPr>
      <w:r>
        <w:rPr>
          <w:b/>
          <w:bCs/>
        </w:rPr>
        <w:t>Stop scan</w:t>
      </w:r>
      <w:r>
        <w:t xml:space="preserve"> ends the scan: the reads waiting or on their way end at once, the window goes back to the choice, and a message says "Scan stopped." Nothing partial is shown.</w:t>
      </w:r>
    </w:p>
    <w:p w14:paraId="3F29F57A" w14:textId="77777777" w:rsidR="007D6AAF" w:rsidRDefault="00EF74C1">
      <w:pPr>
        <w:spacing w:after="120"/>
      </w:pPr>
      <w:r>
        <w:t xml:space="preserve">In a test environment, a scan of every managed solution took about 30 seconds, and a scan of one solution with every object type 15 to 25 seconds: the time follows the number of component types read, not the number of solutions. A few object types or one table take less (Forms and Views only: 4 to 8 seconds; one table: about 9 seconds). See </w:t>
      </w:r>
      <w:r>
        <w:rPr>
          <w:color w:val="0F6CBD"/>
        </w:rPr>
        <w:t>Safety</w:t>
      </w:r>
      <w:r>
        <w:t xml:space="preserve"> for the load a scan puts on the environment, and </w:t>
      </w:r>
      <w:hyperlink r:id="rId34" w:anchor="610-performance-and-scale" w:history="1">
        <w:r>
          <w:rPr>
            <w:color w:val="0F6CBD"/>
            <w:u w:val="single"/>
          </w:rPr>
          <w:t>Performance and scale</w:t>
        </w:r>
      </w:hyperlink>
      <w:r>
        <w:t xml:space="preserve"> in the developer guide for where the requests go.</w:t>
      </w:r>
    </w:p>
    <w:p w14:paraId="47BB2675" w14:textId="77777777" w:rsidR="007D6AAF" w:rsidRDefault="00EF74C1">
      <w:pPr>
        <w:pStyle w:val="Heading2"/>
        <w:keepNext/>
      </w:pPr>
      <w:bookmarkStart w:id="18" w:name="_Toc242951931"/>
      <w:r>
        <w:t>The results</w:t>
      </w:r>
      <w:bookmarkEnd w:id="18"/>
    </w:p>
    <w:p w14:paraId="71BF27E0" w14:textId="77777777" w:rsidR="007D6AAF" w:rsidRDefault="00EF74C1">
      <w:pPr>
        <w:spacing w:after="120"/>
      </w:pPr>
      <w:r>
        <w:t xml:space="preserve">The title gives the number of unmanaged layers. The line under it repeats the scope and adds the time the scan took; after a filter or a search, "showing </w:t>
      </w:r>
      <w:r>
        <w:rPr>
          <w:i/>
          <w:iCs/>
        </w:rPr>
        <w:t>x</w:t>
      </w:r>
      <w:r>
        <w:t xml:space="preserve"> of </w:t>
      </w:r>
      <w:r>
        <w:rPr>
          <w:i/>
          <w:iCs/>
        </w:rPr>
        <w:t>y</w:t>
      </w:r>
      <w:r>
        <w:t xml:space="preserve">"; after a deletion, how many were deleted. </w:t>
      </w:r>
      <w:r>
        <w:rPr>
          <w:b/>
          <w:bCs/>
        </w:rPr>
        <w:t>Change selection</w:t>
      </w:r>
      <w:r>
        <w:t xml:space="preserve"> goes back to the choice, </w:t>
      </w:r>
      <w:r>
        <w:rPr>
          <w:b/>
          <w:bCs/>
        </w:rPr>
        <w:t>Scan again</w:t>
      </w:r>
      <w:r>
        <w:t xml:space="preserve"> runs the same scope again, </w:t>
      </w:r>
      <w:r>
        <w:rPr>
          <w:b/>
          <w:bCs/>
        </w:rPr>
        <w:t>Export</w:t>
      </w:r>
      <w:r>
        <w:t xml:space="preserve"> is described </w:t>
      </w:r>
      <w:r>
        <w:rPr>
          <w:color w:val="0F6CBD"/>
        </w:rPr>
        <w:t>below</w:t>
      </w:r>
      <w:r>
        <w:t>.</w:t>
      </w:r>
    </w:p>
    <w:p w14:paraId="4D69A041" w14:textId="77777777" w:rsidR="007D6AAF" w:rsidRDefault="00EF74C1">
      <w:pPr>
        <w:spacing w:after="120"/>
      </w:pPr>
      <w:r>
        <w:t>The grid has one row per component:</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1741"/>
        <w:gridCol w:w="7619"/>
      </w:tblGrid>
      <w:tr w:rsidR="007D6AAF" w14:paraId="622587BC" w14:textId="77777777">
        <w:trPr>
          <w:cantSplit/>
          <w:tblHeader/>
        </w:trPr>
        <w:tc>
          <w:tcPr>
            <w:tcW w:w="1741" w:type="dxa"/>
            <w:shd w:val="clear" w:color="auto" w:fill="F3F2F1"/>
            <w:tcMar>
              <w:top w:w="60" w:type="dxa"/>
              <w:left w:w="100" w:type="dxa"/>
              <w:bottom w:w="60" w:type="dxa"/>
              <w:right w:w="100" w:type="dxa"/>
            </w:tcMar>
          </w:tcPr>
          <w:p w14:paraId="6835BC65" w14:textId="77777777" w:rsidR="007D6AAF" w:rsidRDefault="00EF74C1">
            <w:pPr>
              <w:spacing w:after="40"/>
            </w:pPr>
            <w:r>
              <w:rPr>
                <w:b/>
                <w:bCs/>
                <w:sz w:val="17"/>
                <w:szCs w:val="17"/>
              </w:rPr>
              <w:t>Column</w:t>
            </w:r>
          </w:p>
        </w:tc>
        <w:tc>
          <w:tcPr>
            <w:tcW w:w="7619" w:type="dxa"/>
            <w:shd w:val="clear" w:color="auto" w:fill="F3F2F1"/>
            <w:tcMar>
              <w:top w:w="60" w:type="dxa"/>
              <w:left w:w="100" w:type="dxa"/>
              <w:bottom w:w="60" w:type="dxa"/>
              <w:right w:w="100" w:type="dxa"/>
            </w:tcMar>
          </w:tcPr>
          <w:p w14:paraId="70896646" w14:textId="77777777" w:rsidR="007D6AAF" w:rsidRDefault="00EF74C1">
            <w:pPr>
              <w:spacing w:after="40"/>
            </w:pPr>
            <w:r>
              <w:rPr>
                <w:b/>
                <w:bCs/>
                <w:sz w:val="17"/>
                <w:szCs w:val="17"/>
              </w:rPr>
              <w:t>Shows</w:t>
            </w:r>
          </w:p>
        </w:tc>
      </w:tr>
      <w:tr w:rsidR="007D6AAF" w14:paraId="074BA51D" w14:textId="77777777">
        <w:trPr>
          <w:cantSplit/>
        </w:trPr>
        <w:tc>
          <w:tcPr>
            <w:tcW w:w="1741" w:type="dxa"/>
            <w:tcMar>
              <w:top w:w="60" w:type="dxa"/>
              <w:left w:w="100" w:type="dxa"/>
              <w:bottom w:w="60" w:type="dxa"/>
              <w:right w:w="100" w:type="dxa"/>
            </w:tcMar>
          </w:tcPr>
          <w:p w14:paraId="54D51E53" w14:textId="77777777" w:rsidR="007D6AAF" w:rsidRDefault="00EF74C1">
            <w:pPr>
              <w:spacing w:after="40"/>
            </w:pPr>
            <w:r>
              <w:rPr>
                <w:sz w:val="17"/>
                <w:szCs w:val="17"/>
              </w:rPr>
              <w:t>Type</w:t>
            </w:r>
          </w:p>
        </w:tc>
        <w:tc>
          <w:tcPr>
            <w:tcW w:w="7619" w:type="dxa"/>
            <w:tcMar>
              <w:top w:w="60" w:type="dxa"/>
              <w:left w:w="100" w:type="dxa"/>
              <w:bottom w:w="60" w:type="dxa"/>
              <w:right w:w="100" w:type="dxa"/>
            </w:tcMar>
          </w:tcPr>
          <w:p w14:paraId="0EF926A1" w14:textId="77777777" w:rsidR="007D6AAF" w:rsidRDefault="00EF74C1">
            <w:pPr>
              <w:spacing w:after="40"/>
            </w:pPr>
            <w:r>
              <w:rPr>
                <w:sz w:val="17"/>
                <w:szCs w:val="17"/>
              </w:rPr>
              <w:t xml:space="preserve">The type as the maker portal's Objects list names it: </w:t>
            </w:r>
            <w:r>
              <w:rPr>
                <w:i/>
                <w:iCs/>
                <w:sz w:val="17"/>
                <w:szCs w:val="17"/>
              </w:rPr>
              <w:t>Column</w:t>
            </w:r>
            <w:r>
              <w:rPr>
                <w:sz w:val="17"/>
                <w:szCs w:val="17"/>
              </w:rPr>
              <w:t xml:space="preserve">, </w:t>
            </w:r>
            <w:r>
              <w:rPr>
                <w:i/>
                <w:iCs/>
                <w:sz w:val="17"/>
                <w:szCs w:val="17"/>
              </w:rPr>
              <w:t>Main form</w:t>
            </w:r>
            <w:r>
              <w:rPr>
                <w:sz w:val="17"/>
                <w:szCs w:val="17"/>
              </w:rPr>
              <w:t xml:space="preserve">, </w:t>
            </w:r>
            <w:r>
              <w:rPr>
                <w:i/>
                <w:iCs/>
                <w:sz w:val="17"/>
                <w:szCs w:val="17"/>
              </w:rPr>
              <w:t>Public view</w:t>
            </w:r>
            <w:r>
              <w:rPr>
                <w:sz w:val="17"/>
                <w:szCs w:val="17"/>
              </w:rPr>
              <w:t xml:space="preserve">, </w:t>
            </w:r>
            <w:r>
              <w:rPr>
                <w:i/>
                <w:iCs/>
                <w:sz w:val="17"/>
                <w:szCs w:val="17"/>
              </w:rPr>
              <w:t>Cloud flow</w:t>
            </w:r>
            <w:r>
              <w:rPr>
                <w:sz w:val="17"/>
                <w:szCs w:val="17"/>
              </w:rPr>
              <w:t xml:space="preserve">, </w:t>
            </w:r>
            <w:r>
              <w:rPr>
                <w:i/>
                <w:iCs/>
                <w:sz w:val="17"/>
                <w:szCs w:val="17"/>
              </w:rPr>
              <w:t>Business rule</w:t>
            </w:r>
            <w:r>
              <w:rPr>
                <w:sz w:val="17"/>
                <w:szCs w:val="17"/>
              </w:rPr>
              <w:t xml:space="preserve">, </w:t>
            </w:r>
            <w:r>
              <w:rPr>
                <w:i/>
                <w:iCs/>
                <w:sz w:val="17"/>
                <w:szCs w:val="17"/>
              </w:rPr>
              <w:t>Security role</w:t>
            </w:r>
            <w:r>
              <w:rPr>
                <w:sz w:val="17"/>
                <w:szCs w:val="17"/>
              </w:rPr>
              <w:t xml:space="preserve"> ...</w:t>
            </w:r>
          </w:p>
        </w:tc>
      </w:tr>
      <w:tr w:rsidR="007D6AAF" w14:paraId="2E4A8604" w14:textId="77777777">
        <w:trPr>
          <w:cantSplit/>
        </w:trPr>
        <w:tc>
          <w:tcPr>
            <w:tcW w:w="1741" w:type="dxa"/>
            <w:tcMar>
              <w:top w:w="60" w:type="dxa"/>
              <w:left w:w="100" w:type="dxa"/>
              <w:bottom w:w="60" w:type="dxa"/>
              <w:right w:w="100" w:type="dxa"/>
            </w:tcMar>
          </w:tcPr>
          <w:p w14:paraId="7C0A0CF8" w14:textId="77777777" w:rsidR="007D6AAF" w:rsidRDefault="00EF74C1">
            <w:pPr>
              <w:spacing w:after="40"/>
            </w:pPr>
            <w:r>
              <w:rPr>
                <w:sz w:val="17"/>
                <w:szCs w:val="17"/>
              </w:rPr>
              <w:t>Name</w:t>
            </w:r>
          </w:p>
        </w:tc>
        <w:tc>
          <w:tcPr>
            <w:tcW w:w="7619" w:type="dxa"/>
            <w:tcMar>
              <w:top w:w="60" w:type="dxa"/>
              <w:left w:w="100" w:type="dxa"/>
              <w:bottom w:w="60" w:type="dxa"/>
              <w:right w:w="100" w:type="dxa"/>
            </w:tcMar>
          </w:tcPr>
          <w:p w14:paraId="28A07238" w14:textId="77777777" w:rsidR="007D6AAF" w:rsidRDefault="00EF74C1">
            <w:pPr>
              <w:spacing w:after="40"/>
            </w:pPr>
            <w:r>
              <w:rPr>
                <w:sz w:val="17"/>
                <w:szCs w:val="17"/>
              </w:rPr>
              <w:t>The display name, with the schema or unique name under it. The name is a link to the solution layers page</w:t>
            </w:r>
          </w:p>
        </w:tc>
      </w:tr>
      <w:tr w:rsidR="007D6AAF" w14:paraId="03D56023" w14:textId="77777777">
        <w:trPr>
          <w:cantSplit/>
        </w:trPr>
        <w:tc>
          <w:tcPr>
            <w:tcW w:w="1741" w:type="dxa"/>
            <w:tcMar>
              <w:top w:w="60" w:type="dxa"/>
              <w:left w:w="100" w:type="dxa"/>
              <w:bottom w:w="60" w:type="dxa"/>
              <w:right w:w="100" w:type="dxa"/>
            </w:tcMar>
          </w:tcPr>
          <w:p w14:paraId="7C041FB7" w14:textId="77777777" w:rsidR="007D6AAF" w:rsidRDefault="00EF74C1">
            <w:pPr>
              <w:spacing w:after="40"/>
            </w:pPr>
            <w:r>
              <w:rPr>
                <w:sz w:val="17"/>
                <w:szCs w:val="17"/>
              </w:rPr>
              <w:t>Table</w:t>
            </w:r>
          </w:p>
        </w:tc>
        <w:tc>
          <w:tcPr>
            <w:tcW w:w="7619" w:type="dxa"/>
            <w:tcMar>
              <w:top w:w="60" w:type="dxa"/>
              <w:left w:w="100" w:type="dxa"/>
              <w:bottom w:w="60" w:type="dxa"/>
              <w:right w:w="100" w:type="dxa"/>
            </w:tcMar>
          </w:tcPr>
          <w:p w14:paraId="4541AEA2" w14:textId="77777777" w:rsidR="007D6AAF" w:rsidRDefault="00EF74C1">
            <w:pPr>
              <w:spacing w:after="40"/>
            </w:pPr>
            <w:r>
              <w:rPr>
                <w:sz w:val="17"/>
                <w:szCs w:val="17"/>
              </w:rPr>
              <w:t>The table's display name with its logical name under it, or "—" for a component without a table</w:t>
            </w:r>
          </w:p>
        </w:tc>
      </w:tr>
      <w:tr w:rsidR="007D6AAF" w14:paraId="7484AE9A" w14:textId="77777777">
        <w:trPr>
          <w:cantSplit/>
        </w:trPr>
        <w:tc>
          <w:tcPr>
            <w:tcW w:w="1741" w:type="dxa"/>
            <w:tcMar>
              <w:top w:w="60" w:type="dxa"/>
              <w:left w:w="100" w:type="dxa"/>
              <w:bottom w:w="60" w:type="dxa"/>
              <w:right w:w="100" w:type="dxa"/>
            </w:tcMar>
          </w:tcPr>
          <w:p w14:paraId="2BD5C5AE" w14:textId="77777777" w:rsidR="007D6AAF" w:rsidRDefault="00EF74C1">
            <w:pPr>
              <w:spacing w:after="40"/>
            </w:pPr>
            <w:r>
              <w:rPr>
                <w:sz w:val="17"/>
                <w:szCs w:val="17"/>
              </w:rPr>
              <w:t>Managed solution</w:t>
            </w:r>
          </w:p>
        </w:tc>
        <w:tc>
          <w:tcPr>
            <w:tcW w:w="7619" w:type="dxa"/>
            <w:tcMar>
              <w:top w:w="60" w:type="dxa"/>
              <w:left w:w="100" w:type="dxa"/>
              <w:bottom w:w="60" w:type="dxa"/>
              <w:right w:w="100" w:type="dxa"/>
            </w:tcMar>
          </w:tcPr>
          <w:p w14:paraId="430D6912" w14:textId="77777777" w:rsidR="007D6AAF" w:rsidRDefault="00EF74C1">
            <w:pPr>
              <w:spacing w:after="40"/>
            </w:pPr>
            <w:r>
              <w:rPr>
                <w:sz w:val="17"/>
                <w:szCs w:val="17"/>
              </w:rPr>
              <w:t>The chosen managed solutions that hold the component. Point at it to see the managed layers underneath, top first</w:t>
            </w:r>
          </w:p>
        </w:tc>
      </w:tr>
      <w:tr w:rsidR="007D6AAF" w14:paraId="0C46C2DE" w14:textId="77777777">
        <w:trPr>
          <w:cantSplit/>
        </w:trPr>
        <w:tc>
          <w:tcPr>
            <w:tcW w:w="1741" w:type="dxa"/>
            <w:tcMar>
              <w:top w:w="60" w:type="dxa"/>
              <w:left w:w="100" w:type="dxa"/>
              <w:bottom w:w="60" w:type="dxa"/>
              <w:right w:w="100" w:type="dxa"/>
            </w:tcMar>
          </w:tcPr>
          <w:p w14:paraId="212B4CB3" w14:textId="77777777" w:rsidR="007D6AAF" w:rsidRDefault="00EF74C1">
            <w:pPr>
              <w:spacing w:after="40"/>
            </w:pPr>
            <w:r>
              <w:rPr>
                <w:sz w:val="17"/>
                <w:szCs w:val="17"/>
              </w:rPr>
              <w:t>What changed</w:t>
            </w:r>
          </w:p>
        </w:tc>
        <w:tc>
          <w:tcPr>
            <w:tcW w:w="7619" w:type="dxa"/>
            <w:tcMar>
              <w:top w:w="60" w:type="dxa"/>
              <w:left w:w="100" w:type="dxa"/>
              <w:bottom w:w="60" w:type="dxa"/>
              <w:right w:w="100" w:type="dxa"/>
            </w:tcMar>
          </w:tcPr>
          <w:p w14:paraId="152A2128" w14:textId="77777777" w:rsidR="007D6AAF" w:rsidRDefault="00EF74C1">
            <w:pPr>
              <w:spacing w:after="40"/>
            </w:pPr>
            <w:r>
              <w:rPr>
                <w:sz w:val="17"/>
                <w:szCs w:val="17"/>
              </w:rPr>
              <w:t xml:space="preserve">The properties the unmanaged layer sets, as many as fit, then </w:t>
            </w:r>
            <w:r>
              <w:rPr>
                <w:i/>
                <w:iCs/>
                <w:sz w:val="17"/>
                <w:szCs w:val="17"/>
              </w:rPr>
              <w:t>+N</w:t>
            </w:r>
            <w:r>
              <w:rPr>
                <w:sz w:val="17"/>
                <w:szCs w:val="17"/>
              </w:rPr>
              <w:t xml:space="preserve"> for the others; or </w:t>
            </w:r>
            <w:r>
              <w:rPr>
                <w:i/>
                <w:iCs/>
                <w:sz w:val="17"/>
                <w:szCs w:val="17"/>
              </w:rPr>
              <w:t>Only status or owner</w:t>
            </w:r>
            <w:r>
              <w:rPr>
                <w:sz w:val="17"/>
                <w:szCs w:val="17"/>
              </w:rPr>
              <w:t xml:space="preserve"> (a process only switched on or off, or given a new owner), </w:t>
            </w:r>
            <w:r>
              <w:rPr>
                <w:i/>
                <w:iCs/>
                <w:sz w:val="17"/>
                <w:szCs w:val="17"/>
              </w:rPr>
              <w:t>Only system values</w:t>
            </w:r>
            <w:r>
              <w:rPr>
                <w:sz w:val="17"/>
                <w:szCs w:val="17"/>
              </w:rPr>
              <w:t xml:space="preserve"> (only values Dataverse sets itself, such as Modified on), </w:t>
            </w:r>
            <w:r>
              <w:rPr>
                <w:i/>
                <w:iCs/>
                <w:sz w:val="17"/>
                <w:szCs w:val="17"/>
              </w:rPr>
              <w:t>Not read yet</w:t>
            </w:r>
            <w:r>
              <w:rPr>
                <w:sz w:val="17"/>
                <w:szCs w:val="17"/>
              </w:rPr>
              <w:t xml:space="preserve"> or </w:t>
            </w:r>
            <w:r>
              <w:rPr>
                <w:i/>
                <w:iCs/>
                <w:sz w:val="17"/>
                <w:szCs w:val="17"/>
              </w:rPr>
              <w:t>Layers could not be read</w:t>
            </w:r>
          </w:p>
        </w:tc>
      </w:tr>
    </w:tbl>
    <w:p w14:paraId="11AE6F21" w14:textId="77777777" w:rsidR="007D6AAF" w:rsidRDefault="007D6AAF">
      <w:pPr>
        <w:spacing w:after="120"/>
      </w:pPr>
    </w:p>
    <w:p w14:paraId="6BEA0C78" w14:textId="77777777" w:rsidR="007D6AAF" w:rsidRDefault="00EF74C1">
      <w:pPr>
        <w:spacing w:after="120"/>
      </w:pPr>
      <w:r>
        <w:lastRenderedPageBreak/>
        <w:t xml:space="preserve">At the end of each row, a document icon opens the </w:t>
      </w:r>
      <w:r>
        <w:rPr>
          <w:color w:val="0F6CBD"/>
        </w:rPr>
        <w:t>details</w:t>
      </w:r>
      <w:r>
        <w:t xml:space="preserve"> and an arrow icon opens the solution layers page. The rows come in the scan's order (by type, then name) until you sort a column. The grid draws up to 2,000 rows; filter to see others (the line under the title says so).</w:t>
      </w:r>
    </w:p>
    <w:p w14:paraId="0CED3C60" w14:textId="77777777" w:rsidR="007D6AAF" w:rsidRDefault="00EF74C1">
      <w:pPr>
        <w:spacing w:after="120"/>
      </w:pPr>
      <w:r>
        <w:rPr>
          <w:b/>
          <w:bCs/>
        </w:rPr>
        <w:t>Search.</w:t>
      </w:r>
      <w:r>
        <w:t xml:space="preserve"> The search box finds rows by type, name, schema name, table, managed solution or changed property, ignoring case.</w:t>
      </w:r>
    </w:p>
    <w:p w14:paraId="0431EE32" w14:textId="77777777" w:rsidR="007D6AAF" w:rsidRDefault="00EF74C1">
      <w:pPr>
        <w:pStyle w:val="Heading3"/>
        <w:keepNext/>
      </w:pPr>
      <w:bookmarkStart w:id="19" w:name="_Toc242951932"/>
      <w:r>
        <w:t>Type bubbles</w:t>
      </w:r>
      <w:bookmarkEnd w:id="19"/>
    </w:p>
    <w:p w14:paraId="0A8B93F0" w14:textId="77777777" w:rsidR="007D6AAF" w:rsidRDefault="00EF74C1">
      <w:pPr>
        <w:spacing w:after="120"/>
      </w:pPr>
      <w:r>
        <w:t xml:space="preserve">Above the grid, </w:t>
      </w:r>
      <w:r>
        <w:rPr>
          <w:i/>
          <w:iCs/>
        </w:rPr>
        <w:t>All</w:t>
      </w:r>
      <w:r>
        <w:t xml:space="preserve"> and one bubble per type with its count, the most common types first. A click shows only that type; a second click on it shows all again; Ctrl+click adds or removes a type. Bubbles that do not fit on the row go under </w:t>
      </w:r>
      <w:r>
        <w:rPr>
          <w:b/>
          <w:bCs/>
        </w:rPr>
        <w:t>More (n)</w:t>
      </w:r>
      <w:r>
        <w:t xml:space="preserve">, right after the last one, so the row never runs off the window; a type picked there comes into view next to </w:t>
      </w:r>
      <w:r>
        <w:rPr>
          <w:i/>
          <w:iCs/>
        </w:rPr>
        <w:t>All</w:t>
      </w:r>
      <w:r>
        <w:t>. A type whose rows have all been deleted stays pressed, with 0. The bubbles are the Type column's filter: ticking types in the Type column's menu presses the same bubbles</w:t>
      </w:r>
      <w:r>
        <w:t>.</w:t>
      </w:r>
    </w:p>
    <w:p w14:paraId="27B71244" w14:textId="77777777" w:rsidR="007D6AAF" w:rsidRDefault="00EF74C1">
      <w:pPr>
        <w:pStyle w:val="Heading3"/>
        <w:keepNext/>
      </w:pPr>
      <w:bookmarkStart w:id="20" w:name="_Toc242951933"/>
      <w:r>
        <w:t>Column menus</w:t>
      </w:r>
      <w:bookmarkEnd w:id="20"/>
    </w:p>
    <w:p w14:paraId="35447765" w14:textId="77777777" w:rsidR="007D6AAF" w:rsidRDefault="00EF74C1">
      <w:pPr>
        <w:spacing w:after="120"/>
      </w:pPr>
      <w:r>
        <w:t>Every column header opens a menu, as in Excel or Dynamics:</w:t>
      </w:r>
    </w:p>
    <w:p w14:paraId="1EA53C7A" w14:textId="77777777" w:rsidR="007D6AAF" w:rsidRDefault="00EF74C1">
      <w:pPr>
        <w:pStyle w:val="ListParagraph"/>
        <w:numPr>
          <w:ilvl w:val="0"/>
          <w:numId w:val="2"/>
        </w:numPr>
        <w:spacing w:after="60" w:line="264" w:lineRule="auto"/>
      </w:pPr>
      <w:r>
        <w:rPr>
          <w:b/>
          <w:bCs/>
        </w:rPr>
        <w:t>Sort A to Z</w:t>
      </w:r>
      <w:r>
        <w:t xml:space="preserve"> and </w:t>
      </w:r>
      <w:r>
        <w:rPr>
          <w:b/>
          <w:bCs/>
        </w:rPr>
        <w:t>Sort Z to A</w:t>
      </w:r>
      <w:r>
        <w:t>. The same sort again goes back to the scan's order.</w:t>
      </w:r>
    </w:p>
    <w:p w14:paraId="440DE58B" w14:textId="77777777" w:rsidR="007D6AAF" w:rsidRDefault="00EF74C1">
      <w:pPr>
        <w:pStyle w:val="ListParagraph"/>
        <w:numPr>
          <w:ilvl w:val="0"/>
          <w:numId w:val="2"/>
        </w:numPr>
        <w:spacing w:after="60" w:line="264" w:lineRule="auto"/>
      </w:pPr>
      <w:r>
        <w:rPr>
          <w:b/>
          <w:bCs/>
        </w:rPr>
        <w:t>Fit to contents</w:t>
      </w:r>
      <w:r>
        <w:t xml:space="preserve"> makes the column as wide as its longest value shown (Type, Name, Table and Managed solution).</w:t>
      </w:r>
    </w:p>
    <w:p w14:paraId="642BDB70" w14:textId="77777777" w:rsidR="007D6AAF" w:rsidRDefault="00EF74C1">
      <w:pPr>
        <w:pStyle w:val="ListParagraph"/>
        <w:numPr>
          <w:ilvl w:val="0"/>
          <w:numId w:val="2"/>
        </w:numPr>
        <w:spacing w:after="60" w:line="264" w:lineRule="auto"/>
      </w:pPr>
      <w:r>
        <w:rPr>
          <w:b/>
          <w:bCs/>
        </w:rPr>
        <w:t>Reset column widths</w:t>
      </w:r>
      <w:r>
        <w:t xml:space="preserve"> (shown once widths were changed) puts every column back.</w:t>
      </w:r>
    </w:p>
    <w:p w14:paraId="018E3EA5" w14:textId="77777777" w:rsidR="007D6AAF" w:rsidRDefault="00EF74C1">
      <w:pPr>
        <w:pStyle w:val="ListParagraph"/>
        <w:numPr>
          <w:ilvl w:val="0"/>
          <w:numId w:val="2"/>
        </w:numPr>
        <w:spacing w:after="60" w:line="264" w:lineRule="auto"/>
      </w:pPr>
      <w:r>
        <w:t xml:space="preserve">A </w:t>
      </w:r>
      <w:r>
        <w:rPr>
          <w:b/>
          <w:bCs/>
        </w:rPr>
        <w:t>search</w:t>
      </w:r>
      <w:r>
        <w:t xml:space="preserve"> of the column's values, then the values, each with how many rows have it, counted among the rows the other filters and the search leave. Ticking or clearing a value filters at once; there is no Apply. </w:t>
      </w:r>
      <w:r>
        <w:rPr>
          <w:b/>
          <w:bCs/>
        </w:rPr>
        <w:t>Select all</w:t>
      </w:r>
      <w:r>
        <w:t xml:space="preserve"> ticks or clears every value (while searching, </w:t>
      </w:r>
      <w:r>
        <w:rPr>
          <w:b/>
          <w:bCs/>
        </w:rPr>
        <w:t>Select all search results</w:t>
      </w:r>
      <w:r>
        <w:t xml:space="preserve"> does the same for every value found, also those not listed). Enter in the search keeps only the values found that are ticked, as in Excel, and closes the menu. Up to 300 values are listed; search to find the others.</w:t>
      </w:r>
    </w:p>
    <w:p w14:paraId="4905E315" w14:textId="77777777" w:rsidR="007D6AAF" w:rsidRDefault="00EF74C1">
      <w:pPr>
        <w:pStyle w:val="ListParagraph"/>
        <w:numPr>
          <w:ilvl w:val="0"/>
          <w:numId w:val="2"/>
        </w:numPr>
        <w:spacing w:after="60" w:line="264" w:lineRule="auto"/>
      </w:pPr>
      <w:r>
        <w:rPr>
          <w:b/>
          <w:bCs/>
        </w:rPr>
        <w:t>Clear filter</w:t>
      </w:r>
      <w:r>
        <w:t xml:space="preserve"> and </w:t>
      </w:r>
      <w:r>
        <w:rPr>
          <w:b/>
          <w:bCs/>
        </w:rPr>
        <w:t>Done</w:t>
      </w:r>
      <w:r>
        <w:t>.</w:t>
      </w:r>
    </w:p>
    <w:p w14:paraId="01E57DBE" w14:textId="77777777" w:rsidR="007D6AAF" w:rsidRDefault="007D6AAF">
      <w:pPr>
        <w:spacing w:after="60"/>
      </w:pPr>
    </w:p>
    <w:p w14:paraId="5C158A2F" w14:textId="77777777" w:rsidR="007D6AAF" w:rsidRDefault="00EF74C1">
      <w:pPr>
        <w:spacing w:after="120"/>
      </w:pPr>
      <w:r>
        <w:rPr>
          <w:i/>
          <w:iCs/>
        </w:rPr>
        <w:t>What changed</w:t>
      </w:r>
      <w:r>
        <w:t xml:space="preserve"> lists one value per property, so its menu answers questions such as "which components changed </w:t>
      </w:r>
      <w:r>
        <w:rPr>
          <w:rFonts w:ascii="Consolas" w:eastAsia="Consolas" w:hAnsi="Consolas" w:cs="Consolas"/>
          <w:sz w:val="18"/>
          <w:szCs w:val="18"/>
          <w:shd w:val="clear" w:color="auto" w:fill="F3F2F1"/>
        </w:rPr>
        <w:t>formxml</w:t>
      </w:r>
      <w:r>
        <w:t xml:space="preserve">". </w:t>
      </w:r>
      <w:r>
        <w:rPr>
          <w:i/>
          <w:iCs/>
        </w:rPr>
        <w:t>Managed solution</w:t>
      </w:r>
      <w:r>
        <w:t xml:space="preserve"> lists each solution on its own.</w:t>
      </w:r>
    </w:p>
    <w:p w14:paraId="416314B4" w14:textId="77777777" w:rsidR="007D6AAF" w:rsidRDefault="00EF74C1">
      <w:pPr>
        <w:spacing w:after="120"/>
      </w:pPr>
      <w:r>
        <w:t xml:space="preserve">A filtered column shows a filter mark in its header. </w:t>
      </w:r>
      <w:r>
        <w:rPr>
          <w:b/>
          <w:bCs/>
        </w:rPr>
        <w:t>Clear filters (n)</w:t>
      </w:r>
      <w:r>
        <w:t>, next to the bubbles, clears the column filters other than the type; the bubbles keep theirs.</w:t>
      </w:r>
    </w:p>
    <w:p w14:paraId="111E0FE4" w14:textId="77777777" w:rsidR="007D6AAF" w:rsidRDefault="00EF74C1">
      <w:pPr>
        <w:spacing w:after="120"/>
      </w:pPr>
      <w:r>
        <w:rPr>
          <w:b/>
          <w:bCs/>
        </w:rPr>
        <w:t>Column widths.</w:t>
      </w:r>
      <w:r>
        <w:t xml:space="preserve"> Drag the right edge of the Type, Name, Table or Managed solution header (the edges show when you point at the headers); double-click an edge to fit the column to its contents. </w:t>
      </w:r>
      <w:r>
        <w:rPr>
          <w:i/>
          <w:iCs/>
        </w:rPr>
        <w:t>What changed</w:t>
      </w:r>
      <w:r>
        <w:t xml:space="preserve"> takes the room the others leave, at least 150 pixels; the names it shows are counted again when the window or a column is resized. In a window too narrow for all columns, the grid scrolls sideways rather than squeezing a column. The widths are remembered in this browser.</w:t>
      </w:r>
    </w:p>
    <w:p w14:paraId="495450C7" w14:textId="77777777" w:rsidR="007D6AAF" w:rsidRDefault="00EF74C1">
      <w:pPr>
        <w:pStyle w:val="Heading3"/>
        <w:keepNext/>
      </w:pPr>
      <w:bookmarkStart w:id="21" w:name="_Toc242951934"/>
      <w:r>
        <w:lastRenderedPageBreak/>
        <w:t>Which page a row opens</w:t>
      </w:r>
      <w:bookmarkEnd w:id="21"/>
    </w:p>
    <w:p w14:paraId="42ABCFEA" w14:textId="77777777" w:rsidR="007D6AAF" w:rsidRDefault="00EF74C1">
      <w:pPr>
        <w:spacing w:after="120"/>
      </w:pPr>
      <w:r>
        <w:t xml:space="preserve">A click on a row (anywhere but its tick box, </w:t>
      </w:r>
      <w:r>
        <w:rPr>
          <w:i/>
          <w:iCs/>
        </w:rPr>
        <w:t>What changed</w:t>
      </w:r>
      <w:r>
        <w:t>, a link or a button), on its name or on its arrow icon opens the component's solution layers page in a new tab. Point at the name to see which solution it opens in.</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1139"/>
        <w:gridCol w:w="8448"/>
      </w:tblGrid>
      <w:tr w:rsidR="007D6AAF" w14:paraId="5D3B2DCB" w14:textId="77777777">
        <w:trPr>
          <w:cantSplit/>
          <w:tblHeader/>
        </w:trPr>
        <w:tc>
          <w:tcPr>
            <w:tcW w:w="4680" w:type="dxa"/>
            <w:shd w:val="clear" w:color="auto" w:fill="F3F2F1"/>
            <w:tcMar>
              <w:top w:w="60" w:type="dxa"/>
              <w:left w:w="100" w:type="dxa"/>
              <w:bottom w:w="60" w:type="dxa"/>
              <w:right w:w="100" w:type="dxa"/>
            </w:tcMar>
          </w:tcPr>
          <w:p w14:paraId="545413E1" w14:textId="77777777" w:rsidR="007D6AAF" w:rsidRDefault="00EF74C1">
            <w:pPr>
              <w:spacing w:after="40"/>
            </w:pPr>
            <w:r>
              <w:rPr>
                <w:b/>
                <w:bCs/>
                <w:sz w:val="17"/>
                <w:szCs w:val="17"/>
              </w:rPr>
              <w:t>Component</w:t>
            </w:r>
          </w:p>
        </w:tc>
        <w:tc>
          <w:tcPr>
            <w:tcW w:w="4680" w:type="dxa"/>
            <w:shd w:val="clear" w:color="auto" w:fill="F3F2F1"/>
            <w:tcMar>
              <w:top w:w="60" w:type="dxa"/>
              <w:left w:w="100" w:type="dxa"/>
              <w:bottom w:w="60" w:type="dxa"/>
              <w:right w:w="100" w:type="dxa"/>
            </w:tcMar>
          </w:tcPr>
          <w:p w14:paraId="388B90B4" w14:textId="77777777" w:rsidR="007D6AAF" w:rsidRDefault="00EF74C1">
            <w:pPr>
              <w:spacing w:after="40"/>
            </w:pPr>
            <w:r>
              <w:rPr>
                <w:b/>
                <w:bCs/>
                <w:sz w:val="17"/>
                <w:szCs w:val="17"/>
              </w:rPr>
              <w:t>Page</w:t>
            </w:r>
          </w:p>
        </w:tc>
      </w:tr>
      <w:tr w:rsidR="007D6AAF" w14:paraId="7A843057" w14:textId="77777777">
        <w:trPr>
          <w:cantSplit/>
        </w:trPr>
        <w:tc>
          <w:tcPr>
            <w:tcW w:w="4680" w:type="dxa"/>
            <w:tcMar>
              <w:top w:w="60" w:type="dxa"/>
              <w:left w:w="100" w:type="dxa"/>
              <w:bottom w:w="60" w:type="dxa"/>
              <w:right w:w="100" w:type="dxa"/>
            </w:tcMar>
          </w:tcPr>
          <w:p w14:paraId="4258ADDF" w14:textId="77777777" w:rsidR="007D6AAF" w:rsidRDefault="00EF74C1">
            <w:pPr>
              <w:spacing w:after="40"/>
            </w:pPr>
            <w:r>
              <w:rPr>
                <w:sz w:val="17"/>
                <w:szCs w:val="17"/>
              </w:rPr>
              <w:t>Table</w:t>
            </w:r>
          </w:p>
        </w:tc>
        <w:tc>
          <w:tcPr>
            <w:tcW w:w="4680" w:type="dxa"/>
            <w:tcMar>
              <w:top w:w="60" w:type="dxa"/>
              <w:left w:w="100" w:type="dxa"/>
              <w:bottom w:w="60" w:type="dxa"/>
              <w:right w:w="100" w:type="dxa"/>
            </w:tcMar>
          </w:tcPr>
          <w:p w14:paraId="5F1317C8" w14:textId="77777777" w:rsidR="007D6AAF" w:rsidRDefault="00EF74C1">
            <w:pPr>
              <w:spacing w:after="40"/>
            </w:pPr>
            <w:r>
              <w:rPr>
                <w:sz w:val="17"/>
                <w:szCs w:val="17"/>
              </w:rPr>
              <w:t xml:space="preserve">Maker portal: </w:t>
            </w:r>
            <w:r>
              <w:rPr>
                <w:rFonts w:ascii="Consolas" w:eastAsia="Consolas" w:hAnsi="Consolas" w:cs="Consolas"/>
                <w:sz w:val="15"/>
                <w:szCs w:val="15"/>
                <w:shd w:val="clear" w:color="auto" w:fill="F3F2F1"/>
              </w:rPr>
              <w:t>.../environments/&lt;environment id&gt;/solutions/&lt;solution id&gt;/entities/&lt;table id&gt;/layers</w:t>
            </w:r>
          </w:p>
        </w:tc>
      </w:tr>
      <w:tr w:rsidR="007D6AAF" w14:paraId="6F4E3EC8" w14:textId="77777777">
        <w:trPr>
          <w:cantSplit/>
        </w:trPr>
        <w:tc>
          <w:tcPr>
            <w:tcW w:w="4680" w:type="dxa"/>
            <w:tcMar>
              <w:top w:w="60" w:type="dxa"/>
              <w:left w:w="100" w:type="dxa"/>
              <w:bottom w:w="60" w:type="dxa"/>
              <w:right w:w="100" w:type="dxa"/>
            </w:tcMar>
          </w:tcPr>
          <w:p w14:paraId="3C3F6DE5" w14:textId="77777777" w:rsidR="007D6AAF" w:rsidRDefault="00EF74C1">
            <w:pPr>
              <w:spacing w:after="40"/>
            </w:pPr>
            <w:r>
              <w:rPr>
                <w:sz w:val="17"/>
                <w:szCs w:val="17"/>
              </w:rPr>
              <w:t>Column, relationship, key, form, view, chart, business rule</w:t>
            </w:r>
          </w:p>
        </w:tc>
        <w:tc>
          <w:tcPr>
            <w:tcW w:w="4680" w:type="dxa"/>
            <w:tcMar>
              <w:top w:w="60" w:type="dxa"/>
              <w:left w:w="100" w:type="dxa"/>
              <w:bottom w:w="60" w:type="dxa"/>
              <w:right w:w="100" w:type="dxa"/>
            </w:tcMar>
          </w:tcPr>
          <w:p w14:paraId="6867C06F" w14:textId="77777777" w:rsidR="007D6AAF" w:rsidRDefault="00EF74C1">
            <w:pPr>
              <w:spacing w:after="40"/>
            </w:pPr>
            <w:r>
              <w:rPr>
                <w:sz w:val="17"/>
                <w:szCs w:val="17"/>
              </w:rPr>
              <w:t xml:space="preserve">Maker portal: </w:t>
            </w:r>
            <w:r>
              <w:rPr>
                <w:rFonts w:ascii="Consolas" w:eastAsia="Consolas" w:hAnsi="Consolas" w:cs="Consolas"/>
                <w:sz w:val="15"/>
                <w:szCs w:val="15"/>
                <w:shd w:val="clear" w:color="auto" w:fill="F3F2F1"/>
              </w:rPr>
              <w:t>.../solutions/&lt;solution id&gt;/objects/entities/&lt;table id&gt;/&lt;fields, relationships, keys, forms, views, charts or business rules&gt;/&lt;id&gt;/layers</w:t>
            </w:r>
          </w:p>
        </w:tc>
      </w:tr>
      <w:tr w:rsidR="007D6AAF" w14:paraId="23C50F64" w14:textId="77777777">
        <w:trPr>
          <w:cantSplit/>
        </w:trPr>
        <w:tc>
          <w:tcPr>
            <w:tcW w:w="4680" w:type="dxa"/>
            <w:tcMar>
              <w:top w:w="60" w:type="dxa"/>
              <w:left w:w="100" w:type="dxa"/>
              <w:bottom w:w="60" w:type="dxa"/>
              <w:right w:w="100" w:type="dxa"/>
            </w:tcMar>
          </w:tcPr>
          <w:p w14:paraId="27CB8468" w14:textId="77777777" w:rsidR="007D6AAF" w:rsidRDefault="00EF74C1">
            <w:pPr>
              <w:spacing w:after="40"/>
            </w:pPr>
            <w:r>
              <w:rPr>
                <w:sz w:val="17"/>
                <w:szCs w:val="17"/>
              </w:rPr>
              <w:t>Any other type</w:t>
            </w:r>
          </w:p>
        </w:tc>
        <w:tc>
          <w:tcPr>
            <w:tcW w:w="4680" w:type="dxa"/>
            <w:tcMar>
              <w:top w:w="60" w:type="dxa"/>
              <w:left w:w="100" w:type="dxa"/>
              <w:bottom w:w="60" w:type="dxa"/>
              <w:right w:w="100" w:type="dxa"/>
            </w:tcMar>
          </w:tcPr>
          <w:p w14:paraId="45A34619" w14:textId="77777777" w:rsidR="007D6AAF" w:rsidRDefault="00EF74C1">
            <w:pPr>
              <w:spacing w:after="40"/>
            </w:pPr>
            <w:r>
              <w:rPr>
                <w:sz w:val="17"/>
                <w:szCs w:val="17"/>
              </w:rPr>
              <w:t xml:space="preserve">Maker portal: </w:t>
            </w:r>
            <w:r>
              <w:rPr>
                <w:rFonts w:ascii="Consolas" w:eastAsia="Consolas" w:hAnsi="Consolas" w:cs="Consolas"/>
                <w:sz w:val="15"/>
                <w:szCs w:val="15"/>
                <w:shd w:val="clear" w:color="auto" w:fill="F3F2F1"/>
              </w:rPr>
              <w:t>.../solutions/&lt;solution id&gt;/objects/all/&lt;id&gt;/layers</w:t>
            </w:r>
          </w:p>
        </w:tc>
      </w:tr>
      <w:tr w:rsidR="007D6AAF" w14:paraId="2FA22520" w14:textId="77777777">
        <w:trPr>
          <w:cantSplit/>
        </w:trPr>
        <w:tc>
          <w:tcPr>
            <w:tcW w:w="4680" w:type="dxa"/>
            <w:tcMar>
              <w:top w:w="60" w:type="dxa"/>
              <w:left w:w="100" w:type="dxa"/>
              <w:bottom w:w="60" w:type="dxa"/>
              <w:right w:w="100" w:type="dxa"/>
            </w:tcMar>
          </w:tcPr>
          <w:p w14:paraId="59EC2ECB" w14:textId="77777777" w:rsidR="007D6AAF" w:rsidRDefault="00EF74C1">
            <w:pPr>
              <w:spacing w:after="40"/>
            </w:pPr>
            <w:r>
              <w:rPr>
                <w:sz w:val="17"/>
                <w:szCs w:val="17"/>
              </w:rPr>
              <w:t>Display strings, plug-in types, plug-in step images, record filters, channel access profiles, and a relationship whose unmanaged layer is only on its cascade settings</w:t>
            </w:r>
          </w:p>
        </w:tc>
        <w:tc>
          <w:tcPr>
            <w:tcW w:w="4680" w:type="dxa"/>
            <w:tcMar>
              <w:top w:w="60" w:type="dxa"/>
              <w:left w:w="100" w:type="dxa"/>
              <w:bottom w:w="60" w:type="dxa"/>
              <w:right w:w="100" w:type="dxa"/>
            </w:tcMar>
          </w:tcPr>
          <w:p w14:paraId="54CBF5D1" w14:textId="77777777" w:rsidR="007D6AAF" w:rsidRDefault="00EF74C1">
            <w:pPr>
              <w:spacing w:after="40"/>
            </w:pPr>
            <w:r>
              <w:rPr>
                <w:sz w:val="17"/>
                <w:szCs w:val="17"/>
              </w:rPr>
              <w:t xml:space="preserve">The classic Solution layers page of the environment: </w:t>
            </w:r>
            <w:r>
              <w:rPr>
                <w:rFonts w:ascii="Consolas" w:eastAsia="Consolas" w:hAnsi="Consolas" w:cs="Consolas"/>
                <w:sz w:val="15"/>
                <w:szCs w:val="15"/>
                <w:shd w:val="clear" w:color="auto" w:fill="F3F2F1"/>
              </w:rPr>
              <w:t>https://&lt;org&gt;.crm.dynamics.com/WebResources/msdyn_/solutionlayers/index.html#/componentlayers/&lt;layer name&gt;/&lt;id&gt;</w:t>
            </w:r>
          </w:p>
        </w:tc>
      </w:tr>
    </w:tbl>
    <w:p w14:paraId="7A76FA10" w14:textId="77777777" w:rsidR="007D6AAF" w:rsidRDefault="007D6AAF">
      <w:pPr>
        <w:spacing w:after="120"/>
      </w:pPr>
    </w:p>
    <w:p w14:paraId="416435EB" w14:textId="77777777" w:rsidR="007D6AAF" w:rsidRDefault="00EF74C1">
      <w:pPr>
        <w:spacing w:after="120"/>
      </w:pPr>
      <w:r>
        <w:t xml:space="preserve">The solution in the address is the managed solution the component was found in: one of the chosen solutions whose component list holds it, or else one that holds its table with all its objects (the first by name). The maker portal shows a component only in a solution that holds it in one of those two ways. A component found through its layers only (no solution component row, which happens for a few parts of standard tables) opens in the </w:t>
      </w:r>
      <w:r>
        <w:rPr>
          <w:i/>
          <w:iCs/>
        </w:rPr>
        <w:t>Default Solution</w:t>
      </w:r>
      <w:r>
        <w:t>, which holds every component.</w:t>
      </w:r>
    </w:p>
    <w:p w14:paraId="3C7546D2" w14:textId="77777777" w:rsidR="007D6AAF" w:rsidRDefault="00EF74C1">
      <w:pPr>
        <w:spacing w:after="120"/>
      </w:pPr>
      <w:r>
        <w:t xml:space="preserve">A maker portal page takes a few seconds to load. The maker portal shows a relationship's definition only, not its cascade settings; once the details show that the unmanaged layer is on the cascade settings only, </w:t>
      </w:r>
      <w:r>
        <w:lastRenderedPageBreak/>
        <w:t xml:space="preserve">the row opens the classic page instead. If the environment's id could not be read, every row opens the classic page. </w:t>
      </w:r>
      <w:hyperlink r:id="rId35" w:anchor="7-links-to-the-solution-layers-pages" w:history="1">
        <w:r>
          <w:rPr>
            <w:color w:val="0F6CBD"/>
            <w:u w:val="single"/>
          </w:rPr>
          <w:t>Links to the solution layers pages</w:t>
        </w:r>
      </w:hyperlink>
      <w:r>
        <w:t xml:space="preserve"> in the developer guide explains each address.</w:t>
      </w:r>
    </w:p>
    <w:p w14:paraId="7A2AC6F1" w14:textId="77777777" w:rsidR="007D6AAF" w:rsidRDefault="00EF74C1">
      <w:pPr>
        <w:pStyle w:val="Heading3"/>
        <w:keepNext/>
      </w:pPr>
      <w:bookmarkStart w:id="22" w:name="_Toc242951935"/>
      <w:r>
        <w:t>Banners</w:t>
      </w:r>
      <w:bookmarkEnd w:id="22"/>
    </w:p>
    <w:p w14:paraId="561F17E4" w14:textId="77777777" w:rsidR="007D6AAF" w:rsidRDefault="00EF74C1">
      <w:pPr>
        <w:spacing w:after="120"/>
      </w:pPr>
      <w:r>
        <w:t>Above the grid, when they apply:</w:t>
      </w:r>
    </w:p>
    <w:p w14:paraId="01E467EA" w14:textId="77777777" w:rsidR="007D6AAF" w:rsidRDefault="00EF74C1">
      <w:pPr>
        <w:pStyle w:val="ListParagraph"/>
        <w:numPr>
          <w:ilvl w:val="0"/>
          <w:numId w:val="2"/>
        </w:numPr>
        <w:spacing w:after="60" w:line="264" w:lineRule="auto"/>
      </w:pPr>
      <w:r>
        <w:rPr>
          <w:b/>
          <w:bCs/>
        </w:rPr>
        <w:t>Some parts couldn't be read, so this list might be incomplete.</w:t>
      </w:r>
      <w:r>
        <w:t xml:space="preserve"> (amber) A component type, a step or some components could not be read; </w:t>
      </w:r>
      <w:r>
        <w:rPr>
          <w:b/>
          <w:bCs/>
        </w:rPr>
        <w:t>Details</w:t>
      </w:r>
      <w:r>
        <w:t xml:space="preserve"> lists them. The list might miss components; scan again in a moment. See </w:t>
      </w:r>
      <w:r>
        <w:rPr>
          <w:color w:val="0F6CBD"/>
        </w:rPr>
        <w:t>Messages</w:t>
      </w:r>
      <w:r>
        <w:t>.</w:t>
      </w:r>
    </w:p>
    <w:p w14:paraId="32732691" w14:textId="77777777" w:rsidR="007D6AAF" w:rsidRDefault="00EF74C1">
      <w:pPr>
        <w:pStyle w:val="ListParagraph"/>
        <w:numPr>
          <w:ilvl w:val="0"/>
          <w:numId w:val="2"/>
        </w:numPr>
        <w:spacing w:after="60" w:line="264" w:lineRule="auto"/>
      </w:pPr>
      <w:r>
        <w:rPr>
          <w:b/>
          <w:bCs/>
        </w:rPr>
        <w:t>Not checked: &lt;types&gt;.</w:t>
      </w:r>
      <w:r>
        <w:t xml:space="preserve"> Your security role cannot read those types (the privileges are named), so they were skipped. Everything else was checked.</w:t>
      </w:r>
    </w:p>
    <w:p w14:paraId="069B691D" w14:textId="77777777" w:rsidR="007D6AAF" w:rsidRDefault="00EF74C1">
      <w:pPr>
        <w:pStyle w:val="ListParagraph"/>
        <w:numPr>
          <w:ilvl w:val="0"/>
          <w:numId w:val="2"/>
        </w:numPr>
        <w:spacing w:after="60" w:line="264" w:lineRule="auto"/>
      </w:pPr>
      <w:r>
        <w:rPr>
          <w:b/>
          <w:bCs/>
        </w:rPr>
        <w:t>What changed is shown for &lt;n&gt; components.</w:t>
      </w:r>
      <w:r>
        <w:t xml:space="preserve"> The others are not read yet; </w:t>
      </w:r>
      <w:r>
        <w:rPr>
          <w:b/>
          <w:bCs/>
        </w:rPr>
        <w:t>Read &lt;n&gt; more</w:t>
      </w:r>
      <w:r>
        <w:t xml:space="preserve"> reads the next 500. Components flagged only by the solution summary are read first, and the banner says when some of them might have no unmanaged layer of their own.</w:t>
      </w:r>
    </w:p>
    <w:p w14:paraId="131C3F40" w14:textId="77777777" w:rsidR="007D6AAF" w:rsidRDefault="007D6AAF">
      <w:pPr>
        <w:spacing w:after="60"/>
      </w:pPr>
    </w:p>
    <w:p w14:paraId="3DB33931" w14:textId="77777777" w:rsidR="007D6AAF" w:rsidRDefault="00EF74C1">
      <w:pPr>
        <w:spacing w:after="120"/>
      </w:pPr>
      <w:r>
        <w:t xml:space="preserve">Without rows, the grid says </w:t>
      </w:r>
      <w:r>
        <w:rPr>
          <w:i/>
          <w:iCs/>
        </w:rPr>
        <w:t>Nothing to clean up</w:t>
      </w:r>
      <w:r>
        <w:t xml:space="preserve"> (no component of the chosen solutions has unmanaged customizations), </w:t>
      </w:r>
      <w:r>
        <w:rPr>
          <w:i/>
          <w:iCs/>
        </w:rPr>
        <w:t>No components match</w:t>
      </w:r>
      <w:r>
        <w:t xml:space="preserve"> (with </w:t>
      </w:r>
      <w:r>
        <w:rPr>
          <w:b/>
          <w:bCs/>
        </w:rPr>
        <w:t>Clear filters</w:t>
      </w:r>
      <w:r>
        <w:t xml:space="preserve"> when a column is filtered) or </w:t>
      </w:r>
      <w:r>
        <w:rPr>
          <w:i/>
          <w:iCs/>
        </w:rPr>
        <w:t>All unmanaged layers deleted</w:t>
      </w:r>
      <w:r>
        <w:t>.</w:t>
      </w:r>
    </w:p>
    <w:p w14:paraId="1FA5D675" w14:textId="77777777" w:rsidR="007D6AAF" w:rsidRDefault="00EF74C1">
      <w:pPr>
        <w:pStyle w:val="Heading2"/>
        <w:keepNext/>
      </w:pPr>
      <w:bookmarkStart w:id="23" w:name="_Toc242951936"/>
      <w:r>
        <w:t>The details</w:t>
      </w:r>
      <w:bookmarkEnd w:id="23"/>
    </w:p>
    <w:p w14:paraId="38210F2F" w14:textId="77777777" w:rsidR="007D6AAF" w:rsidRDefault="00EF74C1">
      <w:pPr>
        <w:spacing w:after="120"/>
      </w:pPr>
      <w:r>
        <w:rPr>
          <w:b/>
          <w:bCs/>
        </w:rPr>
        <w:t>What changed</w:t>
      </w:r>
      <w:r>
        <w:t xml:space="preserve">, or the document icon at the end of a row, opens the component's details inside the window. The header shows the name, the type, the schema name, the table and the solutions; the arrows (Alt+Up and Alt+Down) go to the previous and next component of the grid, in its current order, and "14 of 23" says where you are. </w:t>
      </w:r>
      <w:r>
        <w:rPr>
          <w:b/>
          <w:bCs/>
        </w:rPr>
        <w:t>Solution layers</w:t>
      </w:r>
      <w:r>
        <w:t xml:space="preserve"> opens the solution layers page, and </w:t>
      </w:r>
      <w:r>
        <w:rPr>
          <w:b/>
          <w:bCs/>
        </w:rPr>
        <w:t>Delete unmanaged layer</w:t>
      </w:r>
      <w:r>
        <w:t xml:space="preserve"> deletes this component's unmanaged layer after the usual </w:t>
      </w:r>
      <w:r>
        <w:rPr>
          <w:color w:val="0F6CBD"/>
        </w:rPr>
        <w:t>confirmation</w:t>
      </w:r>
      <w:r>
        <w:t xml:space="preserve">. The back arrow, or Esc, returns to the grid. For </w:t>
      </w:r>
      <w:r>
        <w:t xml:space="preserve">a relationship, a switch chooses between its </w:t>
      </w:r>
      <w:r>
        <w:rPr>
          <w:i/>
          <w:iCs/>
        </w:rPr>
        <w:t>Definition</w:t>
      </w:r>
      <w:r>
        <w:t xml:space="preserve"> and its </w:t>
      </w:r>
      <w:r>
        <w:rPr>
          <w:i/>
          <w:iCs/>
        </w:rPr>
        <w:t>Cascade settings</w:t>
      </w:r>
      <w:r>
        <w:t>, which have layers of their own.</w:t>
      </w:r>
    </w:p>
    <w:p w14:paraId="67505F41" w14:textId="77777777" w:rsidR="007D6AAF" w:rsidRDefault="00EF74C1">
      <w:pPr>
        <w:spacing w:after="120"/>
      </w:pPr>
      <w:r>
        <w:t xml:space="preserve">The details read every layer of the component with all its data when you open them. The last 20 read are kept (each part of a relationship counts as one), so going back to them reads nothing (except the current content of a web resource whose content is kept as a file, see </w:t>
      </w:r>
      <w:r>
        <w:rPr>
          <w:color w:val="0F6CBD"/>
        </w:rPr>
        <w:t>What changed</w:t>
      </w:r>
      <w:r>
        <w:t>); after the component's unmanaged layer is deleted, or after a new scan, they are read again.</w:t>
      </w:r>
    </w:p>
    <w:p w14:paraId="11633102" w14:textId="77777777" w:rsidR="007D6AAF" w:rsidRDefault="00EF74C1">
      <w:pPr>
        <w:pStyle w:val="Heading3"/>
        <w:keepNext/>
      </w:pPr>
      <w:bookmarkStart w:id="24" w:name="_Toc242951937"/>
      <w:r>
        <w:t>What changed</w:t>
      </w:r>
      <w:bookmarkEnd w:id="24"/>
    </w:p>
    <w:p w14:paraId="255BDEE3" w14:textId="77777777" w:rsidR="007D6AAF" w:rsidRDefault="00EF74C1">
      <w:pPr>
        <w:spacing w:after="120"/>
      </w:pPr>
      <w:r>
        <w:t>Two layers, compared property by property. By default the Active layer (green) against the managed layer right under it (red). With more than two layers, each picker offers every layer but the one in the other picker; the swap icon swaps them.</w:t>
      </w:r>
    </w:p>
    <w:p w14:paraId="5082770A" w14:textId="77777777" w:rsidR="007D6AAF" w:rsidRDefault="00EF74C1">
      <w:pPr>
        <w:pStyle w:val="ListParagraph"/>
        <w:numPr>
          <w:ilvl w:val="0"/>
          <w:numId w:val="2"/>
        </w:numPr>
        <w:spacing w:after="60" w:line="264" w:lineRule="auto"/>
      </w:pPr>
      <w:r>
        <w:rPr>
          <w:b/>
          <w:bCs/>
        </w:rPr>
        <w:t>Only differences</w:t>
      </w:r>
      <w:r>
        <w:t xml:space="preserve"> (on by default) hides the properties that are the same in both layers.</w:t>
      </w:r>
    </w:p>
    <w:p w14:paraId="381DACE6" w14:textId="77777777" w:rsidR="007D6AAF" w:rsidRDefault="00EF74C1">
      <w:pPr>
        <w:pStyle w:val="ListParagraph"/>
        <w:numPr>
          <w:ilvl w:val="0"/>
          <w:numId w:val="2"/>
        </w:numPr>
        <w:spacing w:after="60" w:line="264" w:lineRule="auto"/>
      </w:pPr>
      <w:r>
        <w:rPr>
          <w:b/>
          <w:bCs/>
        </w:rPr>
        <w:t>Hide system values</w:t>
      </w:r>
      <w:r>
        <w:t xml:space="preserve"> (on by default) hides values Dataverse keeps up to date itself: Modified on, Modified by, Created on, Created by, version number, overwrite time, solution ids, component state, </w:t>
      </w:r>
      <w:r>
        <w:lastRenderedPageBreak/>
        <w:t xml:space="preserve">managed state, Published on, organization and the </w:t>
      </w:r>
      <w:r>
        <w:rPr>
          <w:rFonts w:ascii="Consolas" w:eastAsia="Consolas" w:hAnsi="Consolas" w:cs="Consolas"/>
          <w:sz w:val="18"/>
          <w:szCs w:val="18"/>
          <w:shd w:val="clear" w:color="auto" w:fill="F3F2F1"/>
        </w:rPr>
        <w:t>...idunique</w:t>
      </w:r>
      <w:r>
        <w:t xml:space="preserve"> values. The note at the top counts them.</w:t>
      </w:r>
    </w:p>
    <w:p w14:paraId="657ECD77" w14:textId="77777777" w:rsidR="007D6AAF" w:rsidRDefault="00EF74C1">
      <w:pPr>
        <w:pStyle w:val="ListParagraph"/>
        <w:numPr>
          <w:ilvl w:val="0"/>
          <w:numId w:val="2"/>
        </w:numPr>
        <w:spacing w:after="60" w:line="264" w:lineRule="auto"/>
      </w:pPr>
      <w:r>
        <w:t xml:space="preserve">Each property has a status: </w:t>
      </w:r>
      <w:r>
        <w:rPr>
          <w:i/>
          <w:iCs/>
        </w:rPr>
        <w:t>Changed</w:t>
      </w:r>
      <w:r>
        <w:t xml:space="preserve">, </w:t>
      </w:r>
      <w:r>
        <w:rPr>
          <w:i/>
          <w:iCs/>
        </w:rPr>
        <w:t>Only in &lt;layer&gt;</w:t>
      </w:r>
      <w:r>
        <w:t xml:space="preserve"> or </w:t>
      </w:r>
      <w:r>
        <w:rPr>
          <w:i/>
          <w:iCs/>
        </w:rPr>
        <w:t>Same</w:t>
      </w:r>
      <w:r>
        <w:t>. The first three changed properties are open; select a property to open or close it.</w:t>
      </w:r>
    </w:p>
    <w:p w14:paraId="4C9D4D3C" w14:textId="77777777" w:rsidR="007D6AAF" w:rsidRDefault="00EF74C1">
      <w:pPr>
        <w:pStyle w:val="ListParagraph"/>
        <w:numPr>
          <w:ilvl w:val="0"/>
          <w:numId w:val="2"/>
        </w:numPr>
        <w:spacing w:after="60" w:line="264" w:lineRule="auto"/>
      </w:pPr>
      <w:r>
        <w:rPr>
          <w:b/>
          <w:bCs/>
        </w:rPr>
        <w:t>Short values</w:t>
      </w:r>
      <w:r>
        <w:t xml:space="preserve"> (one line, up to 200 characters) are shown one above the other, with a </w:t>
      </w:r>
      <w:r>
        <w:rPr>
          <w:b/>
          <w:bCs/>
        </w:rPr>
        <w:t>Copy</w:t>
      </w:r>
      <w:r>
        <w:t xml:space="preserve"> link at the end of each layer's row.</w:t>
      </w:r>
    </w:p>
    <w:p w14:paraId="49A8CC11" w14:textId="77777777" w:rsidR="007D6AAF" w:rsidRDefault="00EF74C1">
      <w:pPr>
        <w:pStyle w:val="ListParagraph"/>
        <w:numPr>
          <w:ilvl w:val="0"/>
          <w:numId w:val="2"/>
        </w:numPr>
        <w:spacing w:after="60" w:line="264" w:lineRule="auto"/>
      </w:pPr>
      <w:r>
        <w:rPr>
          <w:b/>
          <w:bCs/>
        </w:rPr>
        <w:t>Longer values</w:t>
      </w:r>
      <w:r>
        <w:t xml:space="preserve"> are compared line by line: removed lines in red, added lines in green, the changed part of each line marked, three lines of context around each change, and longer unchanged stretches folded ("36 unchanged lines"; select to unfold). </w:t>
      </w:r>
      <w:r>
        <w:rPr>
          <w:b/>
          <w:bCs/>
        </w:rPr>
        <w:t>Inline</w:t>
      </w:r>
      <w:r>
        <w:t xml:space="preserve"> or </w:t>
      </w:r>
      <w:r>
        <w:rPr>
          <w:b/>
          <w:bCs/>
        </w:rPr>
        <w:t>Side by side</w:t>
      </w:r>
      <w:r>
        <w:t>.</w:t>
      </w:r>
    </w:p>
    <w:p w14:paraId="6BA976C6" w14:textId="77777777" w:rsidR="007D6AAF" w:rsidRDefault="00EF74C1">
      <w:pPr>
        <w:pStyle w:val="ListParagraph"/>
        <w:numPr>
          <w:ilvl w:val="0"/>
          <w:numId w:val="2"/>
        </w:numPr>
        <w:spacing w:after="60" w:line="264" w:lineRule="auto"/>
      </w:pPr>
      <w:r>
        <w:rPr>
          <w:b/>
          <w:bCs/>
        </w:rPr>
        <w:t>XML</w:t>
      </w:r>
      <w:r>
        <w:t xml:space="preserve"> values are indented, one element per line, and an element with several attributes has one attribute per line, so a change to one attribute is one changed line. Only the spacing between elements changes: text, text mixed with elements, </w:t>
      </w:r>
      <w:r>
        <w:rPr>
          <w:rFonts w:ascii="Consolas" w:eastAsia="Consolas" w:hAnsi="Consolas" w:cs="Consolas"/>
          <w:sz w:val="18"/>
          <w:szCs w:val="18"/>
          <w:shd w:val="clear" w:color="auto" w:fill="F3F2F1"/>
        </w:rPr>
        <w:t>xml:space="preserve"</w:t>
      </w:r>
      <w:r>
        <w:t xml:space="preserve"> and the XML declaration are kept exactly; XML with a DOCTYPE is shown as stored.</w:t>
      </w:r>
    </w:p>
    <w:p w14:paraId="5F3E7886" w14:textId="77777777" w:rsidR="007D6AAF" w:rsidRDefault="00EF74C1">
      <w:pPr>
        <w:pStyle w:val="ListParagraph"/>
        <w:numPr>
          <w:ilvl w:val="0"/>
          <w:numId w:val="2"/>
        </w:numPr>
        <w:spacing w:after="60" w:line="264" w:lineRule="auto"/>
      </w:pPr>
      <w:r>
        <w:rPr>
          <w:b/>
          <w:bCs/>
        </w:rPr>
        <w:t>JSON</w:t>
      </w:r>
      <w:r>
        <w:t xml:space="preserve"> values are indented without being read and written again, so large numbers and the order of keys stay exactly as stored.</w:t>
      </w:r>
    </w:p>
    <w:p w14:paraId="7AA28A69" w14:textId="77777777" w:rsidR="007D6AAF" w:rsidRDefault="00EF74C1">
      <w:pPr>
        <w:pStyle w:val="ListParagraph"/>
        <w:numPr>
          <w:ilvl w:val="0"/>
          <w:numId w:val="2"/>
        </w:numPr>
        <w:spacing w:after="60" w:line="264" w:lineRule="auto"/>
      </w:pPr>
      <w:r>
        <w:rPr>
          <w:b/>
          <w:bCs/>
        </w:rPr>
        <w:t>Numbers are kept as written.</w:t>
      </w:r>
      <w:r>
        <w:t xml:space="preserve"> A number in layer data that JavaScript cannot hold exactly as written (a whole number above 2^53, as in a relationship's cascade settings; a long fraction; an exponent such as </w:t>
      </w:r>
      <w:r>
        <w:rPr>
          <w:rFonts w:ascii="Consolas" w:eastAsia="Consolas" w:hAnsi="Consolas" w:cs="Consolas"/>
          <w:sz w:val="18"/>
          <w:szCs w:val="18"/>
          <w:shd w:val="clear" w:color="auto" w:fill="F3F2F1"/>
        </w:rPr>
        <w:t>1e2</w:t>
      </w:r>
      <w:r>
        <w:t xml:space="preserve">; or </w:t>
      </w:r>
      <w:r>
        <w:rPr>
          <w:rFonts w:ascii="Consolas" w:eastAsia="Consolas" w:hAnsi="Consolas" w:cs="Consolas"/>
          <w:sz w:val="18"/>
          <w:szCs w:val="18"/>
          <w:shd w:val="clear" w:color="auto" w:fill="F3F2F1"/>
        </w:rPr>
        <w:t>1.0</w:t>
      </w:r>
      <w:r>
        <w:t>) keeps its digits as stored, so it is shown, copied and compared exactly. A number and a text with the same digits are never taken for the same value.</w:t>
      </w:r>
    </w:p>
    <w:p w14:paraId="48A4E743" w14:textId="77777777" w:rsidR="007D6AAF" w:rsidRDefault="00EF74C1">
      <w:pPr>
        <w:pStyle w:val="ListParagraph"/>
        <w:numPr>
          <w:ilvl w:val="0"/>
          <w:numId w:val="2"/>
        </w:numPr>
        <w:spacing w:after="60" w:line="264" w:lineRule="auto"/>
      </w:pPr>
      <w:r>
        <w:rPr>
          <w:b/>
          <w:bCs/>
        </w:rPr>
        <w:t>Web resources</w:t>
      </w:r>
      <w:r>
        <w:t>: the content is decoded from base64; XML, XSL, SVG and RESX content is laid out as XML, and images (PNG, JPG, GIF, ICO) are shown as images with their sizes. For a web resource whose content Dataverse keeps as a file, see below.</w:t>
      </w:r>
    </w:p>
    <w:p w14:paraId="7948DEC3" w14:textId="77777777" w:rsidR="007D6AAF" w:rsidRDefault="00EF74C1">
      <w:pPr>
        <w:pStyle w:val="ListParagraph"/>
        <w:numPr>
          <w:ilvl w:val="0"/>
          <w:numId w:val="2"/>
        </w:numPr>
        <w:spacing w:after="60" w:line="264" w:lineRule="auto"/>
      </w:pPr>
      <w:r>
        <w:t>When two different values look the same once laid out, both are shown as stored, with a note. When they differ only in type (a number and a text with the same digits), both are shown as JSON, so the text has its quotes. Carriage returns are shown (␍), so a difference in line endings alone can be seen.</w:t>
      </w:r>
    </w:p>
    <w:p w14:paraId="7B96CE7B" w14:textId="77777777" w:rsidR="007D6AAF" w:rsidRDefault="00EF74C1">
      <w:pPr>
        <w:pStyle w:val="ListParagraph"/>
        <w:numPr>
          <w:ilvl w:val="0"/>
          <w:numId w:val="2"/>
        </w:numPr>
        <w:spacing w:after="60" w:line="264" w:lineRule="auto"/>
      </w:pPr>
      <w:r>
        <w:rPr>
          <w:b/>
          <w:bCs/>
        </w:rPr>
        <w:t>Every value has Copy</w:t>
      </w:r>
      <w:r>
        <w:t xml:space="preserve">: </w:t>
      </w:r>
      <w:r>
        <w:rPr>
          <w:b/>
          <w:bCs/>
        </w:rPr>
        <w:t>Copy</w:t>
      </w:r>
      <w:r>
        <w:t xml:space="preserve"> at the end of each layer's row for a short value, </w:t>
      </w:r>
      <w:r>
        <w:rPr>
          <w:b/>
          <w:bCs/>
        </w:rPr>
        <w:t>Copy &lt;layer&gt;</w:t>
      </w:r>
      <w:r>
        <w:t xml:space="preserve"> for a longer one. It copies the value exactly as stored (a text web resource's content decoded from base64; an image's as base64; a number as written), so it can be pasted back to redo a change by hand.</w:t>
      </w:r>
    </w:p>
    <w:p w14:paraId="637C3766" w14:textId="77777777" w:rsidR="007D6AAF" w:rsidRDefault="007D6AAF">
      <w:pPr>
        <w:spacing w:after="60"/>
      </w:pPr>
    </w:p>
    <w:p w14:paraId="2F66217E" w14:textId="77777777" w:rsidR="007D6AAF" w:rsidRDefault="00EF74C1">
      <w:pPr>
        <w:spacing w:after="120"/>
      </w:pPr>
      <w:r>
        <w:t>Lookups are shown as table, id and name; choices as their value; managed properties with "can be changed". A value above 1,000,000 characters is not compared on the screen, and a difference longer than 3,000 lines shows the first 3,000: copy the values to compare them in another tool.</w:t>
      </w:r>
    </w:p>
    <w:p w14:paraId="7C1FA5A7" w14:textId="77777777" w:rsidR="007D6AAF" w:rsidRDefault="00EF74C1">
      <w:pPr>
        <w:spacing w:after="120"/>
      </w:pPr>
      <w:r>
        <w:rPr>
          <w:b/>
          <w:bCs/>
        </w:rPr>
        <w:t>Web resources whose content is kept as a file.</w:t>
      </w:r>
      <w:r>
        <w:t xml:space="preserve"> A layer can hold a web resource's content in two ways: in the layer itself (</w:t>
      </w:r>
      <w:r>
        <w:rPr>
          <w:rFonts w:ascii="Consolas" w:eastAsia="Consolas" w:hAnsi="Consolas" w:cs="Consolas"/>
          <w:sz w:val="18"/>
          <w:szCs w:val="18"/>
          <w:shd w:val="clear" w:color="auto" w:fill="F3F2F1"/>
        </w:rPr>
        <w:t>content</w:t>
      </w:r>
      <w:r>
        <w:t xml:space="preserve">, base64), or as a file of its own, when its data holds </w:t>
      </w:r>
      <w:r>
        <w:rPr>
          <w:rFonts w:ascii="Consolas" w:eastAsia="Consolas" w:hAnsi="Consolas" w:cs="Consolas"/>
          <w:sz w:val="18"/>
          <w:szCs w:val="18"/>
          <w:shd w:val="clear" w:color="auto" w:fill="F3F2F1"/>
        </w:rPr>
        <w:t>contentfileref</w:t>
      </w:r>
      <w:r>
        <w:t>, a reference to that file, instead. The two layers compared can hold it in different ways: in tests, right after a web resource's content was saved through the Web API, the Active layer held the content itself while the managed layer held only a file reference; later, Dataverse kept both as files. The Web API gives out only the file in effect now, through</w:t>
      </w:r>
      <w:r>
        <w:t xml:space="preserve"> the web resource itself; the files of the other layers cannot be read. So, when the details of a web resource with a file reference open, the scanner reads its current content once (</w:t>
      </w:r>
      <w:r>
        <w:rPr>
          <w:rFonts w:ascii="Consolas" w:eastAsia="Consolas" w:hAnsi="Consolas" w:cs="Consolas"/>
          <w:sz w:val="18"/>
          <w:szCs w:val="18"/>
          <w:shd w:val="clear" w:color="auto" w:fill="F3F2F1"/>
        </w:rPr>
        <w:t>webresourceset(&lt;id&gt;)?$select=content,contentfileref</w:t>
      </w:r>
      <w:r>
        <w:t>).</w:t>
      </w:r>
    </w:p>
    <w:p w14:paraId="6522F16D" w14:textId="77777777" w:rsidR="007D6AAF" w:rsidRDefault="00EF74C1">
      <w:pPr>
        <w:spacing w:after="120"/>
      </w:pPr>
      <w:r>
        <w:lastRenderedPageBreak/>
        <w:t xml:space="preserve">Whichever way each layer holds it, the content is one property row, </w:t>
      </w:r>
      <w:r>
        <w:rPr>
          <w:rFonts w:ascii="Consolas" w:eastAsia="Consolas" w:hAnsi="Consolas" w:cs="Consolas"/>
          <w:sz w:val="18"/>
          <w:szCs w:val="18"/>
          <w:shd w:val="clear" w:color="auto" w:fill="F3F2F1"/>
        </w:rPr>
        <w:t>content</w:t>
      </w:r>
      <w:r>
        <w:t xml:space="preserve"> (there is no </w:t>
      </w:r>
      <w:r>
        <w:rPr>
          <w:rFonts w:ascii="Consolas" w:eastAsia="Consolas" w:hAnsi="Consolas" w:cs="Consolas"/>
          <w:sz w:val="18"/>
          <w:szCs w:val="18"/>
          <w:shd w:val="clear" w:color="auto" w:fill="F3F2F1"/>
        </w:rPr>
        <w:t>contentfileref</w:t>
      </w:r>
      <w:r>
        <w:t xml:space="preserve"> row). The top layer, when its file is the one in effect now, gets that file's content (the content in effect is always the top layer's); a file of any other layer cannot be read.</w:t>
      </w:r>
    </w:p>
    <w:p w14:paraId="0894C2E2" w14:textId="77777777" w:rsidR="007D6AAF" w:rsidRDefault="00EF74C1">
      <w:pPr>
        <w:pStyle w:val="ListParagraph"/>
        <w:numPr>
          <w:ilvl w:val="0"/>
          <w:numId w:val="2"/>
        </w:numPr>
        <w:spacing w:after="60" w:line="264" w:lineRule="auto"/>
      </w:pPr>
      <w:r>
        <w:rPr>
          <w:b/>
          <w:bCs/>
        </w:rPr>
        <w:t>When both layers' content can be read</w:t>
      </w:r>
      <w:r>
        <w:t xml:space="preserve"> (held in the layer, or in the top layer's file in effect), it is compared like any other web resource content: decoded, XML types laid out, images shown, short values one above the other with </w:t>
      </w:r>
      <w:r>
        <w:rPr>
          <w:b/>
          <w:bCs/>
        </w:rPr>
        <w:t>Copy</w:t>
      </w:r>
      <w:r>
        <w:t xml:space="preserve"> on each layer's row, longer ones line by line. The same content held in different ways is </w:t>
      </w:r>
      <w:r>
        <w:rPr>
          <w:i/>
          <w:iCs/>
        </w:rPr>
        <w:t>Same</w:t>
      </w:r>
      <w:r>
        <w:t>.</w:t>
      </w:r>
    </w:p>
    <w:p w14:paraId="4E051B3D" w14:textId="77777777" w:rsidR="007D6AAF" w:rsidRDefault="00EF74C1">
      <w:pPr>
        <w:pStyle w:val="ListParagraph"/>
        <w:numPr>
          <w:ilvl w:val="0"/>
          <w:numId w:val="2"/>
        </w:numPr>
        <w:spacing w:after="60" w:line="264" w:lineRule="auto"/>
      </w:pPr>
      <w:r>
        <w:rPr>
          <w:b/>
          <w:bCs/>
        </w:rPr>
        <w:t>When a layer's content is in a file that cannot be read</w:t>
      </w:r>
      <w:r>
        <w:t xml:space="preserve">, the two are never compared line by line, and no content is guessed. A sentence says which layer's content can't be read (the texts are under </w:t>
      </w:r>
      <w:r>
        <w:rPr>
          <w:color w:val="0F6CBD"/>
        </w:rPr>
        <w:t>Details</w:t>
      </w:r>
      <w:r>
        <w:t xml:space="preserve">), then each layer has a line. A layer that can be read shows "decoded from base64" (or "its content"), </w:t>
      </w:r>
      <w:r>
        <w:rPr>
          <w:b/>
          <w:bCs/>
        </w:rPr>
        <w:t>Copy &lt;layer&gt;</w:t>
      </w:r>
      <w:r>
        <w:t xml:space="preserve"> and the content: the image, the text, or a note that it is too large to show. A layer that cannot be read says why: "its content is kept as a file that Dataverse doesn't give out through the Web API", or, when the content in effect could not be </w:t>
      </w:r>
      <w:r>
        <w:t>read, "its content is kept as a file, and the content in effect couldn't be read (&lt;reason&gt;)".</w:t>
      </w:r>
    </w:p>
    <w:p w14:paraId="34F2C369" w14:textId="77777777" w:rsidR="007D6AAF" w:rsidRDefault="00EF74C1">
      <w:pPr>
        <w:pStyle w:val="ListParagraph"/>
        <w:numPr>
          <w:ilvl w:val="0"/>
          <w:numId w:val="2"/>
        </w:numPr>
        <w:spacing w:after="60" w:line="264" w:lineRule="auto"/>
      </w:pPr>
      <w:r>
        <w:rPr>
          <w:b/>
          <w:bCs/>
        </w:rPr>
        <w:t>When both layers name the same file</w:t>
      </w:r>
      <w:r>
        <w:t xml:space="preserve">, and its content cannot be read, the row is </w:t>
      </w:r>
      <w:r>
        <w:rPr>
          <w:i/>
          <w:iCs/>
        </w:rPr>
        <w:t>Same</w:t>
      </w:r>
      <w:r>
        <w:t>: "Both layers use the same file, so their content is the same."</w:t>
      </w:r>
    </w:p>
    <w:p w14:paraId="603F5B39" w14:textId="77777777" w:rsidR="007D6AAF" w:rsidRDefault="007D6AAF">
      <w:pPr>
        <w:spacing w:after="60"/>
      </w:pPr>
    </w:p>
    <w:p w14:paraId="799B8FDE" w14:textId="77777777" w:rsidR="007D6AAF" w:rsidRDefault="00EF74C1">
      <w:pPr>
        <w:spacing w:after="120"/>
      </w:pPr>
      <w:r>
        <w:rPr>
          <w:b/>
          <w:bCs/>
        </w:rPr>
        <w:t>Copy</w:t>
      </w:r>
      <w:r>
        <w:t xml:space="preserve"> on these rows copies the content as for any web resource: decoded from base64, an image as base64.</w:t>
      </w:r>
    </w:p>
    <w:p w14:paraId="5FEB22A5" w14:textId="77777777" w:rsidR="007D6AAF" w:rsidRDefault="00EF74C1">
      <w:pPr>
        <w:pStyle w:val="Heading3"/>
        <w:keepNext/>
      </w:pPr>
      <w:bookmarkStart w:id="25" w:name="_Toc242951938"/>
      <w:r>
        <w:t>Layers</w:t>
      </w:r>
      <w:bookmarkEnd w:id="25"/>
    </w:p>
    <w:p w14:paraId="5A9CFC77" w14:textId="77777777" w:rsidR="007D6AAF" w:rsidRDefault="00EF74C1">
      <w:pPr>
        <w:spacing w:after="120"/>
      </w:pPr>
      <w:r>
        <w:t xml:space="preserve">Every layer of the component, top first, as on the Solution layers page: order, solution (name and unique name; </w:t>
      </w:r>
      <w:r>
        <w:rPr>
          <w:i/>
          <w:iCs/>
        </w:rPr>
        <w:t>Active</w:t>
      </w:r>
      <w:r>
        <w:t xml:space="preserve"> for the unmanaged layer), publisher, </w:t>
      </w:r>
      <w:r>
        <w:rPr>
          <w:i/>
          <w:iCs/>
        </w:rPr>
        <w:t>Managed</w:t>
      </w:r>
      <w:r>
        <w:t xml:space="preserve"> or </w:t>
      </w:r>
      <w:r>
        <w:rPr>
          <w:i/>
          <w:iCs/>
        </w:rPr>
        <w:t>Unmanaged</w:t>
      </w:r>
      <w:r>
        <w:t xml:space="preserve">, the solution's version, the overwrite time and how many properties the layer changes. </w:t>
      </w:r>
      <w:r>
        <w:rPr>
          <w:b/>
          <w:bCs/>
        </w:rPr>
        <w:t>Compare with Active</w:t>
      </w:r>
      <w:r>
        <w:t xml:space="preserve"> opens </w:t>
      </w:r>
      <w:r>
        <w:rPr>
          <w:i/>
          <w:iCs/>
        </w:rPr>
        <w:t>What changed</w:t>
      </w:r>
      <w:r>
        <w:t xml:space="preserve"> with that layer against the Active layer; </w:t>
      </w:r>
      <w:r>
        <w:rPr>
          <w:b/>
          <w:bCs/>
        </w:rPr>
        <w:t>JSON</w:t>
      </w:r>
      <w:r>
        <w:t xml:space="preserve"> opens the layer's data.</w:t>
      </w:r>
    </w:p>
    <w:p w14:paraId="538E49FB" w14:textId="77777777" w:rsidR="007D6AAF" w:rsidRDefault="00EF74C1">
      <w:pPr>
        <w:pStyle w:val="Heading3"/>
        <w:keepNext/>
      </w:pPr>
      <w:bookmarkStart w:id="26" w:name="_Toc242951939"/>
      <w:r>
        <w:t>JSON</w:t>
      </w:r>
      <w:bookmarkEnd w:id="26"/>
    </w:p>
    <w:p w14:paraId="14B8F97A" w14:textId="77777777" w:rsidR="007D6AAF" w:rsidRDefault="00EF74C1">
      <w:pPr>
        <w:spacing w:after="120"/>
      </w:pPr>
      <w:r>
        <w:t xml:space="preserve">The data of one layer, as Dataverse stores it: </w:t>
      </w:r>
      <w:r>
        <w:rPr>
          <w:b/>
          <w:bCs/>
        </w:rPr>
        <w:t>Changes</w:t>
      </w:r>
      <w:r>
        <w:t xml:space="preserve"> (what the layer sets), </w:t>
      </w:r>
      <w:r>
        <w:rPr>
          <w:b/>
          <w:bCs/>
        </w:rPr>
        <w:t>All properties</w:t>
      </w:r>
      <w:r>
        <w:t xml:space="preserve"> (the component as that layer defines it) or </w:t>
      </w:r>
      <w:r>
        <w:rPr>
          <w:b/>
          <w:bCs/>
        </w:rPr>
        <w:t>Children</w:t>
      </w:r>
      <w:r>
        <w:t xml:space="preserve"> (records inside the component, such as a security role's privileges or a choice's options). The JSON is indented and coloured. Lists of records in </w:t>
      </w:r>
      <w:r>
        <w:rPr>
          <w:i/>
          <w:iCs/>
        </w:rPr>
        <w:t>Children</w:t>
      </w:r>
      <w:r>
        <w:t xml:space="preserve"> are also shown as tables, with a privilege's depth named (User, Business unit, Parent: child business units, Organization). </w:t>
      </w:r>
      <w:r>
        <w:rPr>
          <w:b/>
          <w:bCs/>
        </w:rPr>
        <w:t>Copy</w:t>
      </w:r>
      <w:r>
        <w:t xml:space="preserve"> copies the text shown and </w:t>
      </w:r>
      <w:r>
        <w:rPr>
          <w:b/>
          <w:bCs/>
        </w:rPr>
        <w:t>Download</w:t>
      </w:r>
      <w:r>
        <w:t xml:space="preserve"> saves it as a </w:t>
      </w:r>
      <w:r>
        <w:rPr>
          <w:rFonts w:ascii="Consolas" w:eastAsia="Consolas" w:hAnsi="Consolas" w:cs="Consolas"/>
          <w:sz w:val="18"/>
          <w:szCs w:val="18"/>
          <w:shd w:val="clear" w:color="auto" w:fill="F3F2F1"/>
        </w:rPr>
        <w:t>.json</w:t>
      </w:r>
      <w:r>
        <w:t xml:space="preserve"> file.</w:t>
      </w:r>
    </w:p>
    <w:p w14:paraId="17478840" w14:textId="77777777" w:rsidR="007D6AAF" w:rsidRDefault="00EF74C1">
      <w:pPr>
        <w:pStyle w:val="Heading2"/>
        <w:keepNext/>
      </w:pPr>
      <w:bookmarkStart w:id="27" w:name="_Toc242951940"/>
      <w:r>
        <w:t>Export</w:t>
      </w:r>
      <w:bookmarkEnd w:id="27"/>
    </w:p>
    <w:p w14:paraId="2E42CB4E" w14:textId="77777777" w:rsidR="007D6AAF" w:rsidRDefault="00EF74C1">
      <w:pPr>
        <w:spacing w:after="120"/>
      </w:pPr>
      <w:r>
        <w:rPr>
          <w:b/>
          <w:bCs/>
        </w:rPr>
        <w:t>Export</w:t>
      </w:r>
      <w:r>
        <w:t xml:space="preserve"> (top right) offers:</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1337"/>
        <w:gridCol w:w="3096"/>
        <w:gridCol w:w="4927"/>
      </w:tblGrid>
      <w:tr w:rsidR="007D6AAF" w14:paraId="5D04FF94" w14:textId="77777777">
        <w:trPr>
          <w:cantSplit/>
          <w:tblHeader/>
        </w:trPr>
        <w:tc>
          <w:tcPr>
            <w:tcW w:w="1337" w:type="dxa"/>
            <w:shd w:val="clear" w:color="auto" w:fill="F3F2F1"/>
            <w:tcMar>
              <w:top w:w="60" w:type="dxa"/>
              <w:left w:w="100" w:type="dxa"/>
              <w:bottom w:w="60" w:type="dxa"/>
              <w:right w:w="100" w:type="dxa"/>
            </w:tcMar>
          </w:tcPr>
          <w:p w14:paraId="537E30D3" w14:textId="77777777" w:rsidR="007D6AAF" w:rsidRDefault="00EF74C1">
            <w:pPr>
              <w:spacing w:after="40"/>
            </w:pPr>
            <w:r>
              <w:rPr>
                <w:b/>
                <w:bCs/>
                <w:sz w:val="17"/>
                <w:szCs w:val="17"/>
              </w:rPr>
              <w:lastRenderedPageBreak/>
              <w:t>Option</w:t>
            </w:r>
          </w:p>
        </w:tc>
        <w:tc>
          <w:tcPr>
            <w:tcW w:w="3096" w:type="dxa"/>
            <w:shd w:val="clear" w:color="auto" w:fill="F3F2F1"/>
            <w:tcMar>
              <w:top w:w="60" w:type="dxa"/>
              <w:left w:w="100" w:type="dxa"/>
              <w:bottom w:w="60" w:type="dxa"/>
              <w:right w:w="100" w:type="dxa"/>
            </w:tcMar>
          </w:tcPr>
          <w:p w14:paraId="2B23DF0D" w14:textId="77777777" w:rsidR="007D6AAF" w:rsidRDefault="00EF74C1">
            <w:pPr>
              <w:spacing w:after="40"/>
            </w:pPr>
            <w:r>
              <w:rPr>
                <w:b/>
                <w:bCs/>
                <w:sz w:val="17"/>
                <w:szCs w:val="17"/>
              </w:rPr>
              <w:t>File</w:t>
            </w:r>
          </w:p>
        </w:tc>
        <w:tc>
          <w:tcPr>
            <w:tcW w:w="4927" w:type="dxa"/>
            <w:shd w:val="clear" w:color="auto" w:fill="F3F2F1"/>
            <w:tcMar>
              <w:top w:w="60" w:type="dxa"/>
              <w:left w:w="100" w:type="dxa"/>
              <w:bottom w:w="60" w:type="dxa"/>
              <w:right w:w="100" w:type="dxa"/>
            </w:tcMar>
          </w:tcPr>
          <w:p w14:paraId="1A30CBBE" w14:textId="77777777" w:rsidR="007D6AAF" w:rsidRDefault="00EF74C1">
            <w:pPr>
              <w:spacing w:after="40"/>
            </w:pPr>
            <w:r>
              <w:rPr>
                <w:b/>
                <w:bCs/>
                <w:sz w:val="17"/>
                <w:szCs w:val="17"/>
              </w:rPr>
              <w:t>Contents</w:t>
            </w:r>
          </w:p>
        </w:tc>
      </w:tr>
      <w:tr w:rsidR="007D6AAF" w14:paraId="2C7A8917" w14:textId="77777777">
        <w:trPr>
          <w:cantSplit/>
        </w:trPr>
        <w:tc>
          <w:tcPr>
            <w:tcW w:w="1337" w:type="dxa"/>
            <w:tcMar>
              <w:top w:w="60" w:type="dxa"/>
              <w:left w:w="100" w:type="dxa"/>
              <w:bottom w:w="60" w:type="dxa"/>
              <w:right w:w="100" w:type="dxa"/>
            </w:tcMar>
          </w:tcPr>
          <w:p w14:paraId="23CDBC84" w14:textId="77777777" w:rsidR="007D6AAF" w:rsidRDefault="00EF74C1">
            <w:pPr>
              <w:spacing w:after="40"/>
            </w:pPr>
            <w:r>
              <w:rPr>
                <w:sz w:val="17"/>
                <w:szCs w:val="17"/>
              </w:rPr>
              <w:t>Excel (CSV)</w:t>
            </w:r>
          </w:p>
        </w:tc>
        <w:tc>
          <w:tcPr>
            <w:tcW w:w="3096" w:type="dxa"/>
            <w:tcMar>
              <w:top w:w="60" w:type="dxa"/>
              <w:left w:w="100" w:type="dxa"/>
              <w:bottom w:w="60" w:type="dxa"/>
              <w:right w:w="100" w:type="dxa"/>
            </w:tcMar>
          </w:tcPr>
          <w:p w14:paraId="26C5CF13" w14:textId="77777777" w:rsidR="007D6AAF" w:rsidRDefault="00EF74C1">
            <w:pPr>
              <w:spacing w:after="40"/>
            </w:pPr>
            <w:r>
              <w:rPr>
                <w:rFonts w:ascii="Consolas" w:eastAsia="Consolas" w:hAnsi="Consolas" w:cs="Consolas"/>
                <w:sz w:val="15"/>
                <w:szCs w:val="15"/>
                <w:shd w:val="clear" w:color="auto" w:fill="F3F2F1"/>
              </w:rPr>
              <w:t>unmanaged-layers-&lt;org&gt;-&lt;time&gt;.csv</w:t>
            </w:r>
          </w:p>
        </w:tc>
        <w:tc>
          <w:tcPr>
            <w:tcW w:w="4927" w:type="dxa"/>
            <w:tcMar>
              <w:top w:w="60" w:type="dxa"/>
              <w:left w:w="100" w:type="dxa"/>
              <w:bottom w:w="60" w:type="dxa"/>
              <w:right w:w="100" w:type="dxa"/>
            </w:tcMar>
          </w:tcPr>
          <w:p w14:paraId="0DA5CB72" w14:textId="77777777" w:rsidR="007D6AAF" w:rsidRDefault="00EF74C1">
            <w:pPr>
              <w:spacing w:after="40"/>
            </w:pPr>
            <w:r>
              <w:rPr>
                <w:sz w:val="17"/>
                <w:szCs w:val="17"/>
              </w:rPr>
              <w:t>The rows shown (after the search and filters, deleted rows left out, also the rows beyond the 2,000 drawn): type, display name, schema name, table, managed solution, managed layers (top first), what changed, component id and the solution layers page</w:t>
            </w:r>
          </w:p>
        </w:tc>
      </w:tr>
      <w:tr w:rsidR="007D6AAF" w14:paraId="759A51AF" w14:textId="77777777">
        <w:trPr>
          <w:cantSplit/>
        </w:trPr>
        <w:tc>
          <w:tcPr>
            <w:tcW w:w="1337" w:type="dxa"/>
            <w:tcMar>
              <w:top w:w="60" w:type="dxa"/>
              <w:left w:w="100" w:type="dxa"/>
              <w:bottom w:w="60" w:type="dxa"/>
              <w:right w:w="100" w:type="dxa"/>
            </w:tcMar>
          </w:tcPr>
          <w:p w14:paraId="73EA056E" w14:textId="77777777" w:rsidR="007D6AAF" w:rsidRDefault="00EF74C1">
            <w:pPr>
              <w:spacing w:after="40"/>
            </w:pPr>
            <w:r>
              <w:rPr>
                <w:sz w:val="17"/>
                <w:szCs w:val="17"/>
              </w:rPr>
              <w:t>All layers (CSV)</w:t>
            </w:r>
          </w:p>
        </w:tc>
        <w:tc>
          <w:tcPr>
            <w:tcW w:w="3096" w:type="dxa"/>
            <w:tcMar>
              <w:top w:w="60" w:type="dxa"/>
              <w:left w:w="100" w:type="dxa"/>
              <w:bottom w:w="60" w:type="dxa"/>
              <w:right w:w="100" w:type="dxa"/>
            </w:tcMar>
          </w:tcPr>
          <w:p w14:paraId="73DF3123" w14:textId="77777777" w:rsidR="007D6AAF" w:rsidRDefault="00EF74C1">
            <w:pPr>
              <w:spacing w:after="40"/>
            </w:pPr>
            <w:r>
              <w:rPr>
                <w:rFonts w:ascii="Consolas" w:eastAsia="Consolas" w:hAnsi="Consolas" w:cs="Consolas"/>
                <w:sz w:val="15"/>
                <w:szCs w:val="15"/>
                <w:shd w:val="clear" w:color="auto" w:fill="F3F2F1"/>
              </w:rPr>
              <w:t>unmanaged-layers-all-layers-&lt;org&gt;-&lt;time&gt;.csv</w:t>
            </w:r>
          </w:p>
        </w:tc>
        <w:tc>
          <w:tcPr>
            <w:tcW w:w="4927" w:type="dxa"/>
            <w:tcMar>
              <w:top w:w="60" w:type="dxa"/>
              <w:left w:w="100" w:type="dxa"/>
              <w:bottom w:w="60" w:type="dxa"/>
              <w:right w:w="100" w:type="dxa"/>
            </w:tcMar>
          </w:tcPr>
          <w:p w14:paraId="546D065F" w14:textId="77777777" w:rsidR="007D6AAF" w:rsidRDefault="00EF74C1">
            <w:pPr>
              <w:spacing w:after="40"/>
            </w:pPr>
            <w:r>
              <w:rPr>
                <w:sz w:val="17"/>
                <w:szCs w:val="17"/>
              </w:rPr>
              <w:t>Every layer of each component shown, one line per layer: the component's columns, then the layer's component name, order, solution (unique name and name), publisher, overwrite time, number of changed properties and layer id. A component whose layers were not read has one line, "(layers not read)"</w:t>
            </w:r>
          </w:p>
        </w:tc>
      </w:tr>
      <w:tr w:rsidR="007D6AAF" w14:paraId="78DC1201" w14:textId="77777777">
        <w:trPr>
          <w:cantSplit/>
        </w:trPr>
        <w:tc>
          <w:tcPr>
            <w:tcW w:w="1337" w:type="dxa"/>
            <w:tcMar>
              <w:top w:w="60" w:type="dxa"/>
              <w:left w:w="100" w:type="dxa"/>
              <w:bottom w:w="60" w:type="dxa"/>
              <w:right w:w="100" w:type="dxa"/>
            </w:tcMar>
          </w:tcPr>
          <w:p w14:paraId="3C3CAB59" w14:textId="77777777" w:rsidR="007D6AAF" w:rsidRDefault="00EF74C1">
            <w:pPr>
              <w:spacing w:after="40"/>
            </w:pPr>
            <w:r>
              <w:rPr>
                <w:sz w:val="17"/>
                <w:szCs w:val="17"/>
              </w:rPr>
              <w:t>Full details (JSON)</w:t>
            </w:r>
          </w:p>
        </w:tc>
        <w:tc>
          <w:tcPr>
            <w:tcW w:w="3096" w:type="dxa"/>
            <w:tcMar>
              <w:top w:w="60" w:type="dxa"/>
              <w:left w:w="100" w:type="dxa"/>
              <w:bottom w:w="60" w:type="dxa"/>
              <w:right w:w="100" w:type="dxa"/>
            </w:tcMar>
          </w:tcPr>
          <w:p w14:paraId="7E864A13" w14:textId="77777777" w:rsidR="007D6AAF" w:rsidRDefault="00EF74C1">
            <w:pPr>
              <w:spacing w:after="40"/>
            </w:pPr>
            <w:r>
              <w:rPr>
                <w:rFonts w:ascii="Consolas" w:eastAsia="Consolas" w:hAnsi="Consolas" w:cs="Consolas"/>
                <w:sz w:val="15"/>
                <w:szCs w:val="15"/>
                <w:shd w:val="clear" w:color="auto" w:fill="F3F2F1"/>
              </w:rPr>
              <w:t>unmanaged-layers-&lt;org&gt;-&lt;time&gt;.json</w:t>
            </w:r>
          </w:p>
        </w:tc>
        <w:tc>
          <w:tcPr>
            <w:tcW w:w="4927" w:type="dxa"/>
            <w:tcMar>
              <w:top w:w="60" w:type="dxa"/>
              <w:left w:w="100" w:type="dxa"/>
              <w:bottom w:w="60" w:type="dxa"/>
              <w:right w:w="100" w:type="dxa"/>
            </w:tcMar>
          </w:tcPr>
          <w:p w14:paraId="00D4A574" w14:textId="77777777" w:rsidR="007D6AAF" w:rsidRDefault="00EF74C1">
            <w:pPr>
              <w:spacing w:after="40"/>
            </w:pPr>
            <w:r>
              <w:rPr>
                <w:sz w:val="17"/>
                <w:szCs w:val="17"/>
              </w:rPr>
              <w:t>Everything the scan found: the scope, the time and number of requests, every component listed with its managed layers and changed properties, the components with an unmanaged layer in solutions you did not choose (</w:t>
            </w:r>
            <w:r>
              <w:rPr>
                <w:rFonts w:ascii="Consolas" w:eastAsia="Consolas" w:hAnsi="Consolas" w:cs="Consolas"/>
                <w:sz w:val="15"/>
                <w:szCs w:val="15"/>
                <w:shd w:val="clear" w:color="auto" w:fill="F3F2F1"/>
              </w:rPr>
              <w:t>outOfScope</w:t>
            </w:r>
            <w:r>
              <w:rPr>
                <w:sz w:val="17"/>
                <w:szCs w:val="17"/>
              </w:rPr>
              <w:t>), the parts that could not be read (</w:t>
            </w:r>
            <w:r>
              <w:rPr>
                <w:rFonts w:ascii="Consolas" w:eastAsia="Consolas" w:hAnsi="Consolas" w:cs="Consolas"/>
                <w:sz w:val="15"/>
                <w:szCs w:val="15"/>
                <w:shd w:val="clear" w:color="auto" w:fill="F3F2F1"/>
              </w:rPr>
              <w:t>typesFailed</w:t>
            </w:r>
            <w:r>
              <w:rPr>
                <w:sz w:val="17"/>
                <w:szCs w:val="17"/>
              </w:rPr>
              <w:t>), the types not checked (</w:t>
            </w:r>
            <w:r>
              <w:rPr>
                <w:rFonts w:ascii="Consolas" w:eastAsia="Consolas" w:hAnsi="Consolas" w:cs="Consolas"/>
                <w:sz w:val="15"/>
                <w:szCs w:val="15"/>
                <w:shd w:val="clear" w:color="auto" w:fill="F3F2F1"/>
              </w:rPr>
              <w:t>noAccess</w:t>
            </w:r>
            <w:r>
              <w:rPr>
                <w:sz w:val="17"/>
                <w:szCs w:val="17"/>
              </w:rPr>
              <w:t>) and the components that turned out to have no unmanaged layer (</w:t>
            </w:r>
            <w:r>
              <w:rPr>
                <w:rFonts w:ascii="Consolas" w:eastAsia="Consolas" w:hAnsi="Consolas" w:cs="Consolas"/>
                <w:sz w:val="15"/>
                <w:szCs w:val="15"/>
                <w:shd w:val="clear" w:color="auto" w:fill="F3F2F1"/>
              </w:rPr>
              <w:t>cleared</w:t>
            </w:r>
            <w:r>
              <w:rPr>
                <w:sz w:val="17"/>
                <w:szCs w:val="17"/>
              </w:rPr>
              <w:t>)</w:t>
            </w:r>
          </w:p>
        </w:tc>
      </w:tr>
      <w:tr w:rsidR="007D6AAF" w14:paraId="0B3ADAF1" w14:textId="77777777">
        <w:trPr>
          <w:cantSplit/>
        </w:trPr>
        <w:tc>
          <w:tcPr>
            <w:tcW w:w="1337" w:type="dxa"/>
            <w:tcMar>
              <w:top w:w="60" w:type="dxa"/>
              <w:left w:w="100" w:type="dxa"/>
              <w:bottom w:w="60" w:type="dxa"/>
              <w:right w:w="100" w:type="dxa"/>
            </w:tcMar>
          </w:tcPr>
          <w:p w14:paraId="2DAB996A" w14:textId="77777777" w:rsidR="007D6AAF" w:rsidRDefault="00EF74C1">
            <w:pPr>
              <w:spacing w:after="40"/>
            </w:pPr>
            <w:r>
              <w:rPr>
                <w:sz w:val="17"/>
                <w:szCs w:val="17"/>
              </w:rPr>
              <w:t>Deletion log (CSV)</w:t>
            </w:r>
          </w:p>
        </w:tc>
        <w:tc>
          <w:tcPr>
            <w:tcW w:w="3096" w:type="dxa"/>
            <w:tcMar>
              <w:top w:w="60" w:type="dxa"/>
              <w:left w:w="100" w:type="dxa"/>
              <w:bottom w:w="60" w:type="dxa"/>
              <w:right w:w="100" w:type="dxa"/>
            </w:tcMar>
          </w:tcPr>
          <w:p w14:paraId="2B294FDA" w14:textId="77777777" w:rsidR="007D6AAF" w:rsidRDefault="00EF74C1">
            <w:pPr>
              <w:spacing w:after="40"/>
            </w:pPr>
            <w:r>
              <w:rPr>
                <w:rFonts w:ascii="Consolas" w:eastAsia="Consolas" w:hAnsi="Consolas" w:cs="Consolas"/>
                <w:sz w:val="15"/>
                <w:szCs w:val="15"/>
                <w:shd w:val="clear" w:color="auto" w:fill="F3F2F1"/>
              </w:rPr>
              <w:t>unmanaged-layers-deleted-&lt;org&gt;-&lt;time&gt;.csv</w:t>
            </w:r>
          </w:p>
        </w:tc>
        <w:tc>
          <w:tcPr>
            <w:tcW w:w="4927" w:type="dxa"/>
            <w:tcMar>
              <w:top w:w="60" w:type="dxa"/>
              <w:left w:w="100" w:type="dxa"/>
              <w:bottom w:w="60" w:type="dxa"/>
              <w:right w:w="100" w:type="dxa"/>
            </w:tcMar>
          </w:tcPr>
          <w:p w14:paraId="6AE91797" w14:textId="77777777" w:rsidR="007D6AAF" w:rsidRDefault="00EF74C1">
            <w:pPr>
              <w:spacing w:after="40"/>
            </w:pPr>
            <w:r>
              <w:rPr>
                <w:sz w:val="17"/>
                <w:szCs w:val="17"/>
              </w:rPr>
              <w:t xml:space="preserve">After a deletion: every deletion of this session, see </w:t>
            </w:r>
            <w:r>
              <w:rPr>
                <w:color w:val="0F6CBD"/>
                <w:sz w:val="17"/>
                <w:szCs w:val="17"/>
              </w:rPr>
              <w:t>The deletion log</w:t>
            </w:r>
          </w:p>
        </w:tc>
      </w:tr>
    </w:tbl>
    <w:p w14:paraId="6BEE165B" w14:textId="77777777" w:rsidR="007D6AAF" w:rsidRDefault="007D6AAF">
      <w:pPr>
        <w:spacing w:after="120"/>
      </w:pPr>
    </w:p>
    <w:p w14:paraId="27DC93DA" w14:textId="77777777" w:rsidR="007D6AAF" w:rsidRDefault="00EF74C1">
      <w:pPr>
        <w:spacing w:after="120"/>
      </w:pPr>
      <w:r>
        <w:rPr>
          <w:rFonts w:ascii="Consolas" w:eastAsia="Consolas" w:hAnsi="Consolas" w:cs="Consolas"/>
          <w:sz w:val="18"/>
          <w:szCs w:val="18"/>
          <w:shd w:val="clear" w:color="auto" w:fill="F3F2F1"/>
        </w:rPr>
        <w:t>&lt;org&gt;</w:t>
      </w:r>
      <w:r>
        <w:t xml:space="preserve"> is the environment's name and </w:t>
      </w:r>
      <w:r>
        <w:rPr>
          <w:rFonts w:ascii="Consolas" w:eastAsia="Consolas" w:hAnsi="Consolas" w:cs="Consolas"/>
          <w:sz w:val="18"/>
          <w:szCs w:val="18"/>
          <w:shd w:val="clear" w:color="auto" w:fill="F3F2F1"/>
        </w:rPr>
        <w:t>&lt;time&gt;</w:t>
      </w:r>
      <w:r>
        <w:t xml:space="preserve"> the time of the export (UTC, year to minute, digits only, for example </w:t>
      </w:r>
      <w:r>
        <w:rPr>
          <w:rFonts w:ascii="Consolas" w:eastAsia="Consolas" w:hAnsi="Consolas" w:cs="Consolas"/>
          <w:sz w:val="18"/>
          <w:szCs w:val="18"/>
          <w:shd w:val="clear" w:color="auto" w:fill="F3F2F1"/>
        </w:rPr>
        <w:t>202610151432</w:t>
      </w:r>
      <w:r>
        <w:t xml:space="preserve">). The exports send no request: they use what the scan and the details have already read. The CSV files open in Excel (UTF-8) with a double-click. A value that starts with </w:t>
      </w:r>
      <w:r>
        <w:rPr>
          <w:rFonts w:ascii="Consolas" w:eastAsia="Consolas" w:hAnsi="Consolas" w:cs="Consolas"/>
          <w:sz w:val="18"/>
          <w:szCs w:val="18"/>
          <w:shd w:val="clear" w:color="auto" w:fill="F3F2F1"/>
        </w:rPr>
        <w:t>=</w:t>
      </w:r>
      <w:r>
        <w:t xml:space="preserve">, </w:t>
      </w:r>
      <w:r>
        <w:rPr>
          <w:rFonts w:ascii="Consolas" w:eastAsia="Consolas" w:hAnsi="Consolas" w:cs="Consolas"/>
          <w:sz w:val="18"/>
          <w:szCs w:val="18"/>
          <w:shd w:val="clear" w:color="auto" w:fill="F3F2F1"/>
        </w:rPr>
        <w:t>+</w:t>
      </w:r>
      <w:r>
        <w:t xml:space="preserve">, </w:t>
      </w:r>
      <w:r>
        <w:rPr>
          <w:rFonts w:ascii="Consolas" w:eastAsia="Consolas" w:hAnsi="Consolas" w:cs="Consolas"/>
          <w:sz w:val="18"/>
          <w:szCs w:val="18"/>
          <w:shd w:val="clear" w:color="auto" w:fill="F3F2F1"/>
        </w:rPr>
        <w:t>-</w:t>
      </w:r>
      <w:r>
        <w:t xml:space="preserve">, </w:t>
      </w:r>
      <w:r>
        <w:rPr>
          <w:rFonts w:ascii="Consolas" w:eastAsia="Consolas" w:hAnsi="Consolas" w:cs="Consolas"/>
          <w:sz w:val="18"/>
          <w:szCs w:val="18"/>
          <w:shd w:val="clear" w:color="auto" w:fill="F3F2F1"/>
        </w:rPr>
        <w:t>@</w:t>
      </w:r>
      <w:r>
        <w:t xml:space="preserve">, a tab or a carriage return gets a leading apostrophe, so a spreadsheet program does not run it as a formula. </w:t>
      </w:r>
      <w:hyperlink r:id="rId36" w:anchor="11-exports" w:history="1">
        <w:r>
          <w:rPr>
            <w:color w:val="0F6CBD"/>
            <w:u w:val="single"/>
          </w:rPr>
          <w:t>Exports</w:t>
        </w:r>
      </w:hyperlink>
      <w:r>
        <w:t xml:space="preserve"> in the developer guide lists every column.</w:t>
      </w:r>
    </w:p>
    <w:p w14:paraId="5420D029" w14:textId="77777777" w:rsidR="007D6AAF" w:rsidRDefault="00EF74C1">
      <w:pPr>
        <w:pStyle w:val="Heading2"/>
        <w:keepNext/>
      </w:pPr>
      <w:bookmarkStart w:id="28" w:name="_Toc242951941"/>
      <w:r>
        <w:t>Deleting</w:t>
      </w:r>
      <w:bookmarkEnd w:id="28"/>
    </w:p>
    <w:p w14:paraId="09DE970E" w14:textId="77777777" w:rsidR="007D6AAF" w:rsidRDefault="00EF74C1">
      <w:pPr>
        <w:pStyle w:val="ListParagraph"/>
        <w:numPr>
          <w:ilvl w:val="0"/>
          <w:numId w:val="7"/>
        </w:numPr>
        <w:spacing w:after="60" w:line="264" w:lineRule="auto"/>
      </w:pPr>
      <w:r>
        <w:rPr>
          <w:b/>
          <w:bCs/>
        </w:rPr>
        <w:t>Tick the components</w:t>
      </w:r>
      <w:r>
        <w:t xml:space="preserve"> whose unmanaged layer should go, or open a component's details and select </w:t>
      </w:r>
      <w:r>
        <w:rPr>
          <w:b/>
          <w:bCs/>
        </w:rPr>
        <w:t>Delete unmanaged layer</w:t>
      </w:r>
      <w:r>
        <w:t>. The tick box in the header ticks or clears every row shown that can be ticked (of the 2,000 drawn at most). Ticks stay when the search or a filter hides a row; the bottom bar counts the ticked rows and how many of them the search or filters hide.</w:t>
      </w:r>
    </w:p>
    <w:p w14:paraId="3B55A59D" w14:textId="77777777" w:rsidR="007D6AAF" w:rsidRDefault="00EF74C1">
      <w:pPr>
        <w:pStyle w:val="ListParagraph"/>
        <w:numPr>
          <w:ilvl w:val="0"/>
          <w:numId w:val="7"/>
        </w:numPr>
        <w:spacing w:after="60" w:line="264" w:lineRule="auto"/>
      </w:pPr>
      <w:r>
        <w:t xml:space="preserve">Select </w:t>
      </w:r>
      <w:r>
        <w:rPr>
          <w:b/>
          <w:bCs/>
        </w:rPr>
        <w:t>Delete unmanaged layer</w:t>
      </w:r>
      <w:r>
        <w:t xml:space="preserve"> (or </w:t>
      </w:r>
      <w:r>
        <w:rPr>
          <w:b/>
          <w:bCs/>
        </w:rPr>
        <w:t>Delete &lt;n&gt; unmanaged layers</w:t>
      </w:r>
      <w:r>
        <w:t>) at the bottom right.</w:t>
      </w:r>
    </w:p>
    <w:p w14:paraId="5FBF5458" w14:textId="77777777" w:rsidR="007D6AAF" w:rsidRDefault="00EF74C1">
      <w:pPr>
        <w:pStyle w:val="ListParagraph"/>
        <w:numPr>
          <w:ilvl w:val="0"/>
          <w:numId w:val="7"/>
        </w:numPr>
        <w:spacing w:after="60" w:line="264" w:lineRule="auto"/>
      </w:pPr>
      <w:r>
        <w:rPr>
          <w:b/>
          <w:bCs/>
        </w:rPr>
        <w:t>One confirmation</w:t>
      </w:r>
      <w:r>
        <w:t xml:space="preserve"> lists every component, also those hidden by the search or filters (marked so), in the order they will be deleted: top to bottom in the order shown, whatever the sort, then the ticked rows that are hidden, in the scan's order. </w:t>
      </w:r>
      <w:r>
        <w:rPr>
          <w:b/>
          <w:bCs/>
        </w:rPr>
        <w:t>Cancel</w:t>
      </w:r>
      <w:r>
        <w:t xml:space="preserve"> has the focus. In a production environment (see </w:t>
      </w:r>
      <w:r>
        <w:rPr>
          <w:color w:val="0F6CBD"/>
        </w:rPr>
        <w:t>Environment rules</w:t>
      </w:r>
      <w:r>
        <w:t>) the dialog says so in red; on the maker portal it warns when the portal's sign-in might end before the last component.</w:t>
      </w:r>
    </w:p>
    <w:p w14:paraId="4A13ABC7" w14:textId="77777777" w:rsidR="007D6AAF" w:rsidRDefault="00EF74C1">
      <w:pPr>
        <w:pStyle w:val="ListParagraph"/>
        <w:numPr>
          <w:ilvl w:val="0"/>
          <w:numId w:val="7"/>
        </w:numPr>
        <w:spacing w:after="60" w:line="264" w:lineRule="auto"/>
      </w:pPr>
      <w:r>
        <w:rPr>
          <w:b/>
          <w:bCs/>
        </w:rPr>
        <w:lastRenderedPageBreak/>
        <w:t>Delete</w:t>
      </w:r>
      <w:r>
        <w:t xml:space="preserve"> starts the run. The components are deleted one at a time, and the grid scrolls to follow the one being deleted. The bottom bar shows "Deleting 2 of 3: &lt;name&gt; (&lt;type&gt;)", the time left and </w:t>
      </w:r>
      <w:r>
        <w:rPr>
          <w:b/>
          <w:bCs/>
        </w:rPr>
        <w:t>Stop deleting</w:t>
      </w:r>
      <w:r>
        <w:t>.</w:t>
      </w:r>
    </w:p>
    <w:p w14:paraId="6FB1DC23" w14:textId="77777777" w:rsidR="007D6AAF" w:rsidRDefault="007D6AAF">
      <w:pPr>
        <w:spacing w:after="60"/>
      </w:pPr>
    </w:p>
    <w:p w14:paraId="15572BAB" w14:textId="77777777" w:rsidR="007D6AAF" w:rsidRDefault="00EF74C1">
      <w:pPr>
        <w:spacing w:after="120"/>
      </w:pPr>
      <w:r>
        <w:t>Up to 100 components can be deleted in one run; above that, the button is disabled and the bar says "You can delete up to 100 at a time." Dataverse takes about 7 to 9 seconds per component (about 25 seconds for a relationship, which has two places to clean), measured in a test environment, so a run of 100 takes about 15 minutes.</w:t>
      </w:r>
    </w:p>
    <w:p w14:paraId="4C3309D3" w14:textId="77777777" w:rsidR="007D6AAF" w:rsidRDefault="00EF74C1">
      <w:pPr>
        <w:spacing w:after="120"/>
      </w:pPr>
      <w:r>
        <w:rPr>
          <w:b/>
          <w:bCs/>
        </w:rPr>
        <w:t>For each component</w:t>
      </w:r>
      <w:r>
        <w:t>, the scanner:</w:t>
      </w:r>
    </w:p>
    <w:p w14:paraId="5D0CC129" w14:textId="77777777" w:rsidR="007D6AAF" w:rsidRDefault="00EF74C1">
      <w:pPr>
        <w:pStyle w:val="ListParagraph"/>
        <w:numPr>
          <w:ilvl w:val="0"/>
          <w:numId w:val="8"/>
        </w:numPr>
        <w:spacing w:after="60" w:line="264" w:lineRule="auto"/>
      </w:pPr>
      <w:r>
        <w:t xml:space="preserve">reads its layers again, right before: only a place whose top layer is the Active layer </w:t>
      </w:r>
      <w:r>
        <w:rPr>
          <w:b/>
          <w:bCs/>
        </w:rPr>
        <w:t>on top of at least one managed layer</w:t>
      </w:r>
      <w:r>
        <w:t xml:space="preserve"> is touched. A component with no managed layer underneath is never touched, because removing its only layer would delete the component;</w:t>
      </w:r>
    </w:p>
    <w:p w14:paraId="4D5B361C" w14:textId="77777777" w:rsidR="007D6AAF" w:rsidRDefault="00EF74C1">
      <w:pPr>
        <w:pStyle w:val="ListParagraph"/>
        <w:numPr>
          <w:ilvl w:val="0"/>
          <w:numId w:val="8"/>
        </w:numPr>
        <w:spacing w:after="60" w:line="264" w:lineRule="auto"/>
      </w:pPr>
      <w:r>
        <w:t xml:space="preserve">calls Dataverse's </w:t>
      </w:r>
      <w:r>
        <w:rPr>
          <w:rFonts w:ascii="Consolas" w:eastAsia="Consolas" w:hAnsi="Consolas" w:cs="Consolas"/>
          <w:sz w:val="18"/>
          <w:szCs w:val="18"/>
          <w:shd w:val="clear" w:color="auto" w:fill="F3F2F1"/>
        </w:rPr>
        <w:t>RemoveActiveCustomizations</w:t>
      </w:r>
      <w:r>
        <w:t xml:space="preserve">, which removes the Active layer only, as </w:t>
      </w:r>
      <w:r>
        <w:rPr>
          <w:b/>
          <w:bCs/>
        </w:rPr>
        <w:t>Remove active customizations</w:t>
      </w:r>
      <w:r>
        <w:t xml:space="preserve"> does on the Solution layers page. When another import or publish holds the lock, it waits 10 seconds and tries again, up to 5 times;</w:t>
      </w:r>
    </w:p>
    <w:p w14:paraId="3F379F72" w14:textId="77777777" w:rsidR="007D6AAF" w:rsidRDefault="00EF74C1">
      <w:pPr>
        <w:pStyle w:val="ListParagraph"/>
        <w:numPr>
          <w:ilvl w:val="0"/>
          <w:numId w:val="8"/>
        </w:numPr>
        <w:spacing w:after="60" w:line="264" w:lineRule="auto"/>
      </w:pPr>
      <w:r>
        <w:t>reads the layers again, right after: the Active layer must be gone, and every managed layer must be the same as before: the same solution, order and publisher, and the same values (values Dataverse keeps up to date itself, such as the overwrite time, are left out of the comparison).</w:t>
      </w:r>
    </w:p>
    <w:p w14:paraId="53ECB8FF" w14:textId="77777777" w:rsidR="007D6AAF" w:rsidRDefault="007D6AAF">
      <w:pPr>
        <w:spacing w:after="60"/>
      </w:pPr>
    </w:p>
    <w:p w14:paraId="3B81EDA5" w14:textId="77777777" w:rsidR="007D6AAF" w:rsidRDefault="00EF74C1">
      <w:pPr>
        <w:spacing w:after="120"/>
      </w:pPr>
      <w:r>
        <w:t xml:space="preserve">Nothing is published: removing the layer takes effect without it. </w:t>
      </w:r>
      <w:hyperlink r:id="rId37" w:anchor="10-deleting" w:history="1">
        <w:r>
          <w:rPr>
            <w:color w:val="0F6CBD"/>
            <w:u w:val="single"/>
          </w:rPr>
          <w:t>Deleting</w:t>
        </w:r>
      </w:hyperlink>
      <w:r>
        <w:t xml:space="preserve"> in the developer guide follows a run step by step.</w:t>
      </w:r>
    </w:p>
    <w:p w14:paraId="0286B913" w14:textId="77777777" w:rsidR="007D6AAF" w:rsidRDefault="00EF74C1">
      <w:pPr>
        <w:spacing w:after="120"/>
      </w:pPr>
      <w:r>
        <w:rPr>
          <w:b/>
          <w:bCs/>
        </w:rPr>
        <w:t>While it runs.</w:t>
      </w:r>
      <w:r>
        <w:t xml:space="preserve"> </w:t>
      </w:r>
      <w:r>
        <w:rPr>
          <w:b/>
          <w:bCs/>
        </w:rPr>
        <w:t>Stop deleting</w:t>
      </w:r>
      <w:r>
        <w:t xml:space="preserve"> stops after the component being deleted at that moment; the others are marked </w:t>
      </w:r>
      <w:r>
        <w:rPr>
          <w:i/>
          <w:iCs/>
        </w:rPr>
        <w:t>Not tried</w:t>
      </w:r>
      <w:r>
        <w:t xml:space="preserve"> and stay ticked, so one click goes on. Closing the window (× or Esc) only hides it: deleting goes on, and a pill in the corner of the page shows how far it is ("Deleting unmanaged layers · 5 of 17 · about 1 min left"); select it to open the window again. Leaving or reloading the page asks for confirmation first. The details, the column menus, the bubbles, the search and the exports wait until the run ends.</w:t>
      </w:r>
    </w:p>
    <w:p w14:paraId="0576B11F" w14:textId="77777777" w:rsidR="007D6AAF" w:rsidRDefault="00EF74C1">
      <w:pPr>
        <w:spacing w:after="120"/>
      </w:pPr>
      <w:r>
        <w:rPr>
          <w:b/>
          <w:bCs/>
        </w:rPr>
        <w:t>Types Dataverse does not delete.</w:t>
      </w:r>
      <w:r>
        <w:t xml:space="preserve"> Dataverse does not allow removing the unmanaged layer of an email template. Such rows have an info icon instead of a tick box, which says to undo the change by hand, or to import the managed solution again with </w:t>
      </w:r>
      <w:r>
        <w:rPr>
          <w:i/>
          <w:iCs/>
        </w:rPr>
        <w:t>Overwrite unmanaged customizations</w:t>
      </w:r>
      <w:r>
        <w:t>. They stay in the list and the exports. A type that Dataverse refuses the same way during a run loses its tick box for the rest of the session.</w:t>
      </w:r>
    </w:p>
    <w:p w14:paraId="3575B3FA" w14:textId="77777777" w:rsidR="007D6AAF" w:rsidRDefault="00EF74C1">
      <w:pPr>
        <w:pStyle w:val="Heading3"/>
        <w:keepNext/>
      </w:pPr>
      <w:bookmarkStart w:id="29" w:name="_Toc242951942"/>
      <w:r>
        <w:t>Outcomes</w:t>
      </w:r>
      <w:bookmarkEnd w:id="29"/>
    </w:p>
    <w:p w14:paraId="7F8653C0" w14:textId="77777777" w:rsidR="007D6AAF" w:rsidRDefault="00EF74C1">
      <w:pPr>
        <w:spacing w:after="120"/>
      </w:pPr>
      <w:r>
        <w:t xml:space="preserve">At the end, a message gives the counts, with </w:t>
      </w:r>
      <w:r>
        <w:rPr>
          <w:b/>
          <w:bCs/>
        </w:rPr>
        <w:t>Download log</w:t>
      </w:r>
      <w:r>
        <w:t>. Each row shows its outcome:</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2141"/>
        <w:gridCol w:w="1665"/>
        <w:gridCol w:w="5554"/>
      </w:tblGrid>
      <w:tr w:rsidR="007D6AAF" w14:paraId="1DB73A45" w14:textId="77777777">
        <w:trPr>
          <w:cantSplit/>
          <w:tblHeader/>
        </w:trPr>
        <w:tc>
          <w:tcPr>
            <w:tcW w:w="2141" w:type="dxa"/>
            <w:shd w:val="clear" w:color="auto" w:fill="F3F2F1"/>
            <w:tcMar>
              <w:top w:w="60" w:type="dxa"/>
              <w:left w:w="100" w:type="dxa"/>
              <w:bottom w:w="60" w:type="dxa"/>
              <w:right w:w="100" w:type="dxa"/>
            </w:tcMar>
          </w:tcPr>
          <w:p w14:paraId="5F47EAC7" w14:textId="77777777" w:rsidR="007D6AAF" w:rsidRDefault="00EF74C1">
            <w:pPr>
              <w:spacing w:after="40"/>
            </w:pPr>
            <w:r>
              <w:rPr>
                <w:b/>
                <w:bCs/>
                <w:sz w:val="17"/>
                <w:szCs w:val="17"/>
              </w:rPr>
              <w:t>In the row</w:t>
            </w:r>
          </w:p>
        </w:tc>
        <w:tc>
          <w:tcPr>
            <w:tcW w:w="1665" w:type="dxa"/>
            <w:shd w:val="clear" w:color="auto" w:fill="F3F2F1"/>
            <w:tcMar>
              <w:top w:w="60" w:type="dxa"/>
              <w:left w:w="100" w:type="dxa"/>
              <w:bottom w:w="60" w:type="dxa"/>
              <w:right w:w="100" w:type="dxa"/>
            </w:tcMar>
          </w:tcPr>
          <w:p w14:paraId="6506C236" w14:textId="77777777" w:rsidR="007D6AAF" w:rsidRDefault="00EF74C1">
            <w:pPr>
              <w:spacing w:after="40"/>
            </w:pPr>
            <w:r>
              <w:rPr>
                <w:b/>
                <w:bCs/>
                <w:sz w:val="17"/>
                <w:szCs w:val="17"/>
              </w:rPr>
              <w:t>In the log</w:t>
            </w:r>
          </w:p>
        </w:tc>
        <w:tc>
          <w:tcPr>
            <w:tcW w:w="5554" w:type="dxa"/>
            <w:shd w:val="clear" w:color="auto" w:fill="F3F2F1"/>
            <w:tcMar>
              <w:top w:w="60" w:type="dxa"/>
              <w:left w:w="100" w:type="dxa"/>
              <w:bottom w:w="60" w:type="dxa"/>
              <w:right w:w="100" w:type="dxa"/>
            </w:tcMar>
          </w:tcPr>
          <w:p w14:paraId="4F557D5D" w14:textId="77777777" w:rsidR="007D6AAF" w:rsidRDefault="00EF74C1">
            <w:pPr>
              <w:spacing w:after="40"/>
            </w:pPr>
            <w:r>
              <w:rPr>
                <w:b/>
                <w:bCs/>
                <w:sz w:val="17"/>
                <w:szCs w:val="17"/>
              </w:rPr>
              <w:t>Meaning</w:t>
            </w:r>
          </w:p>
        </w:tc>
      </w:tr>
      <w:tr w:rsidR="007D6AAF" w14:paraId="6058D2F5" w14:textId="77777777">
        <w:trPr>
          <w:cantSplit/>
        </w:trPr>
        <w:tc>
          <w:tcPr>
            <w:tcW w:w="2141" w:type="dxa"/>
            <w:tcMar>
              <w:top w:w="60" w:type="dxa"/>
              <w:left w:w="100" w:type="dxa"/>
              <w:bottom w:w="60" w:type="dxa"/>
              <w:right w:w="100" w:type="dxa"/>
            </w:tcMar>
          </w:tcPr>
          <w:p w14:paraId="1943289C" w14:textId="77777777" w:rsidR="007D6AAF" w:rsidRDefault="00EF74C1">
            <w:pPr>
              <w:spacing w:after="40"/>
            </w:pPr>
            <w:r>
              <w:rPr>
                <w:sz w:val="17"/>
                <w:szCs w:val="17"/>
              </w:rPr>
              <w:t>Struck through, green check</w:t>
            </w:r>
          </w:p>
        </w:tc>
        <w:tc>
          <w:tcPr>
            <w:tcW w:w="1665" w:type="dxa"/>
            <w:tcMar>
              <w:top w:w="60" w:type="dxa"/>
              <w:left w:w="100" w:type="dxa"/>
              <w:bottom w:w="60" w:type="dxa"/>
              <w:right w:w="100" w:type="dxa"/>
            </w:tcMar>
          </w:tcPr>
          <w:p w14:paraId="40799D59" w14:textId="77777777" w:rsidR="007D6AAF" w:rsidRDefault="00EF74C1">
            <w:pPr>
              <w:spacing w:after="40"/>
            </w:pPr>
            <w:r>
              <w:rPr>
                <w:sz w:val="17"/>
                <w:szCs w:val="17"/>
              </w:rPr>
              <w:t>Deleted</w:t>
            </w:r>
          </w:p>
        </w:tc>
        <w:tc>
          <w:tcPr>
            <w:tcW w:w="5554" w:type="dxa"/>
            <w:tcMar>
              <w:top w:w="60" w:type="dxa"/>
              <w:left w:w="100" w:type="dxa"/>
              <w:bottom w:w="60" w:type="dxa"/>
              <w:right w:w="100" w:type="dxa"/>
            </w:tcMar>
          </w:tcPr>
          <w:p w14:paraId="14962D69" w14:textId="77777777" w:rsidR="007D6AAF" w:rsidRDefault="00EF74C1">
            <w:pPr>
              <w:spacing w:after="40"/>
            </w:pPr>
            <w:r>
              <w:rPr>
                <w:sz w:val="17"/>
                <w:szCs w:val="17"/>
              </w:rPr>
              <w:t>The Active layer is gone, and every managed layer is as before</w:t>
            </w:r>
          </w:p>
        </w:tc>
      </w:tr>
      <w:tr w:rsidR="007D6AAF" w14:paraId="5F9C2A6D" w14:textId="77777777">
        <w:trPr>
          <w:cantSplit/>
        </w:trPr>
        <w:tc>
          <w:tcPr>
            <w:tcW w:w="2141" w:type="dxa"/>
            <w:tcMar>
              <w:top w:w="60" w:type="dxa"/>
              <w:left w:w="100" w:type="dxa"/>
              <w:bottom w:w="60" w:type="dxa"/>
              <w:right w:w="100" w:type="dxa"/>
            </w:tcMar>
          </w:tcPr>
          <w:p w14:paraId="4AA1FB96" w14:textId="77777777" w:rsidR="007D6AAF" w:rsidRDefault="00EF74C1">
            <w:pPr>
              <w:spacing w:after="40"/>
            </w:pPr>
            <w:r>
              <w:rPr>
                <w:sz w:val="17"/>
                <w:szCs w:val="17"/>
              </w:rPr>
              <w:lastRenderedPageBreak/>
              <w:t>Deleted (not checked)</w:t>
            </w:r>
          </w:p>
        </w:tc>
        <w:tc>
          <w:tcPr>
            <w:tcW w:w="1665" w:type="dxa"/>
            <w:tcMar>
              <w:top w:w="60" w:type="dxa"/>
              <w:left w:w="100" w:type="dxa"/>
              <w:bottom w:w="60" w:type="dxa"/>
              <w:right w:w="100" w:type="dxa"/>
            </w:tcMar>
          </w:tcPr>
          <w:p w14:paraId="433D89A0" w14:textId="77777777" w:rsidR="007D6AAF" w:rsidRDefault="00EF74C1">
            <w:pPr>
              <w:spacing w:after="40"/>
            </w:pPr>
            <w:r>
              <w:rPr>
                <w:sz w:val="17"/>
                <w:szCs w:val="17"/>
              </w:rPr>
              <w:t>Deleted, not verified</w:t>
            </w:r>
          </w:p>
        </w:tc>
        <w:tc>
          <w:tcPr>
            <w:tcW w:w="5554" w:type="dxa"/>
            <w:tcMar>
              <w:top w:w="60" w:type="dxa"/>
              <w:left w:w="100" w:type="dxa"/>
              <w:bottom w:w="60" w:type="dxa"/>
              <w:right w:w="100" w:type="dxa"/>
            </w:tcMar>
          </w:tcPr>
          <w:p w14:paraId="2AD59AB0" w14:textId="77777777" w:rsidR="007D6AAF" w:rsidRDefault="00EF74C1">
            <w:pPr>
              <w:spacing w:after="40"/>
            </w:pPr>
            <w:r>
              <w:rPr>
                <w:sz w:val="17"/>
                <w:szCs w:val="17"/>
              </w:rPr>
              <w:t>Dataverse accepted the removal, but the layers could not be read again to check it</w:t>
            </w:r>
          </w:p>
        </w:tc>
      </w:tr>
      <w:tr w:rsidR="007D6AAF" w14:paraId="1181F8AC" w14:textId="77777777">
        <w:trPr>
          <w:cantSplit/>
        </w:trPr>
        <w:tc>
          <w:tcPr>
            <w:tcW w:w="2141" w:type="dxa"/>
            <w:tcMar>
              <w:top w:w="60" w:type="dxa"/>
              <w:left w:w="100" w:type="dxa"/>
              <w:bottom w:w="60" w:type="dxa"/>
              <w:right w:w="100" w:type="dxa"/>
            </w:tcMar>
          </w:tcPr>
          <w:p w14:paraId="0514854C" w14:textId="77777777" w:rsidR="007D6AAF" w:rsidRDefault="00EF74C1">
            <w:pPr>
              <w:spacing w:after="40"/>
            </w:pPr>
            <w:r>
              <w:rPr>
                <w:sz w:val="17"/>
                <w:szCs w:val="17"/>
              </w:rPr>
              <w:t>Partly deleted</w:t>
            </w:r>
          </w:p>
        </w:tc>
        <w:tc>
          <w:tcPr>
            <w:tcW w:w="1665" w:type="dxa"/>
            <w:tcMar>
              <w:top w:w="60" w:type="dxa"/>
              <w:left w:w="100" w:type="dxa"/>
              <w:bottom w:w="60" w:type="dxa"/>
              <w:right w:w="100" w:type="dxa"/>
            </w:tcMar>
          </w:tcPr>
          <w:p w14:paraId="7F4A6516" w14:textId="77777777" w:rsidR="007D6AAF" w:rsidRDefault="00EF74C1">
            <w:pPr>
              <w:spacing w:after="40"/>
            </w:pPr>
            <w:r>
              <w:rPr>
                <w:sz w:val="17"/>
                <w:szCs w:val="17"/>
              </w:rPr>
              <w:t>Partly deleted</w:t>
            </w:r>
          </w:p>
        </w:tc>
        <w:tc>
          <w:tcPr>
            <w:tcW w:w="5554" w:type="dxa"/>
            <w:tcMar>
              <w:top w:w="60" w:type="dxa"/>
              <w:left w:w="100" w:type="dxa"/>
              <w:bottom w:w="60" w:type="dxa"/>
              <w:right w:w="100" w:type="dxa"/>
            </w:tcMar>
          </w:tcPr>
          <w:p w14:paraId="6414EAD6" w14:textId="77777777" w:rsidR="007D6AAF" w:rsidRDefault="00EF74C1">
            <w:pPr>
              <w:spacing w:after="40"/>
            </w:pPr>
            <w:r>
              <w:rPr>
                <w:sz w:val="17"/>
                <w:szCs w:val="17"/>
              </w:rPr>
              <w:t>A relationship: one of its two places (definition, cascade settings) was deleted, the other not</w:t>
            </w:r>
          </w:p>
        </w:tc>
      </w:tr>
      <w:tr w:rsidR="007D6AAF" w14:paraId="7C1ABAF3" w14:textId="77777777">
        <w:trPr>
          <w:cantSplit/>
        </w:trPr>
        <w:tc>
          <w:tcPr>
            <w:tcW w:w="2141" w:type="dxa"/>
            <w:tcMar>
              <w:top w:w="60" w:type="dxa"/>
              <w:left w:w="100" w:type="dxa"/>
              <w:bottom w:w="60" w:type="dxa"/>
              <w:right w:w="100" w:type="dxa"/>
            </w:tcMar>
          </w:tcPr>
          <w:p w14:paraId="422DABA9" w14:textId="77777777" w:rsidR="007D6AAF" w:rsidRDefault="00EF74C1">
            <w:pPr>
              <w:spacing w:after="40"/>
            </w:pPr>
            <w:r>
              <w:rPr>
                <w:sz w:val="17"/>
                <w:szCs w:val="17"/>
              </w:rPr>
              <w:t>Not deleted</w:t>
            </w:r>
          </w:p>
        </w:tc>
        <w:tc>
          <w:tcPr>
            <w:tcW w:w="1665" w:type="dxa"/>
            <w:tcMar>
              <w:top w:w="60" w:type="dxa"/>
              <w:left w:w="100" w:type="dxa"/>
              <w:bottom w:w="60" w:type="dxa"/>
              <w:right w:w="100" w:type="dxa"/>
            </w:tcMar>
          </w:tcPr>
          <w:p w14:paraId="6D1F4FAE" w14:textId="77777777" w:rsidR="007D6AAF" w:rsidRDefault="00EF74C1">
            <w:pPr>
              <w:spacing w:after="40"/>
            </w:pPr>
            <w:r>
              <w:rPr>
                <w:sz w:val="17"/>
                <w:szCs w:val="17"/>
              </w:rPr>
              <w:t>Failed</w:t>
            </w:r>
          </w:p>
        </w:tc>
        <w:tc>
          <w:tcPr>
            <w:tcW w:w="5554" w:type="dxa"/>
            <w:tcMar>
              <w:top w:w="60" w:type="dxa"/>
              <w:left w:w="100" w:type="dxa"/>
              <w:bottom w:w="60" w:type="dxa"/>
              <w:right w:w="100" w:type="dxa"/>
            </w:tcMar>
          </w:tcPr>
          <w:p w14:paraId="6540A585" w14:textId="77777777" w:rsidR="007D6AAF" w:rsidRDefault="00EF74C1">
            <w:pPr>
              <w:spacing w:after="40"/>
            </w:pPr>
            <w:r>
              <w:rPr>
                <w:sz w:val="17"/>
                <w:szCs w:val="17"/>
              </w:rPr>
              <w:t>The layers could not be read before (nothing was deleted), the Active layer is still there (with Dataverse's reason), or the managed layers changed (the row lists them before and after)</w:t>
            </w:r>
          </w:p>
        </w:tc>
      </w:tr>
      <w:tr w:rsidR="007D6AAF" w14:paraId="274594FE" w14:textId="77777777">
        <w:trPr>
          <w:cantSplit/>
        </w:trPr>
        <w:tc>
          <w:tcPr>
            <w:tcW w:w="2141" w:type="dxa"/>
            <w:tcMar>
              <w:top w:w="60" w:type="dxa"/>
              <w:left w:w="100" w:type="dxa"/>
              <w:bottom w:w="60" w:type="dxa"/>
              <w:right w:w="100" w:type="dxa"/>
            </w:tcMar>
          </w:tcPr>
          <w:p w14:paraId="2883021A" w14:textId="77777777" w:rsidR="007D6AAF" w:rsidRDefault="00EF74C1">
            <w:pPr>
              <w:spacing w:after="40"/>
            </w:pPr>
            <w:r>
              <w:rPr>
                <w:sz w:val="17"/>
                <w:szCs w:val="17"/>
              </w:rPr>
              <w:t>Result unknown</w:t>
            </w:r>
          </w:p>
        </w:tc>
        <w:tc>
          <w:tcPr>
            <w:tcW w:w="1665" w:type="dxa"/>
            <w:tcMar>
              <w:top w:w="60" w:type="dxa"/>
              <w:left w:w="100" w:type="dxa"/>
              <w:bottom w:w="60" w:type="dxa"/>
              <w:right w:w="100" w:type="dxa"/>
            </w:tcMar>
          </w:tcPr>
          <w:p w14:paraId="44F462CE" w14:textId="77777777" w:rsidR="007D6AAF" w:rsidRDefault="00EF74C1">
            <w:pPr>
              <w:spacing w:after="40"/>
            </w:pPr>
            <w:r>
              <w:rPr>
                <w:sz w:val="17"/>
                <w:szCs w:val="17"/>
              </w:rPr>
              <w:t>Unknown</w:t>
            </w:r>
          </w:p>
        </w:tc>
        <w:tc>
          <w:tcPr>
            <w:tcW w:w="5554" w:type="dxa"/>
            <w:tcMar>
              <w:top w:w="60" w:type="dxa"/>
              <w:left w:w="100" w:type="dxa"/>
              <w:bottom w:w="60" w:type="dxa"/>
              <w:right w:w="100" w:type="dxa"/>
            </w:tcMar>
          </w:tcPr>
          <w:p w14:paraId="6E7F5DFD" w14:textId="77777777" w:rsidR="007D6AAF" w:rsidRDefault="00EF74C1">
            <w:pPr>
              <w:spacing w:after="40"/>
            </w:pPr>
            <w:r>
              <w:rPr>
                <w:sz w:val="17"/>
                <w:szCs w:val="17"/>
              </w:rPr>
              <w:t>The call returned an error and the layers could not be read again; or the Active layer is gone but a managed layer's values changed at the same time (another import?); or the run stopped on an error or an expired sign-in during this component. Check its layers</w:t>
            </w:r>
          </w:p>
        </w:tc>
      </w:tr>
      <w:tr w:rsidR="007D6AAF" w14:paraId="0026523F" w14:textId="77777777">
        <w:trPr>
          <w:cantSplit/>
        </w:trPr>
        <w:tc>
          <w:tcPr>
            <w:tcW w:w="2141" w:type="dxa"/>
            <w:tcMar>
              <w:top w:w="60" w:type="dxa"/>
              <w:left w:w="100" w:type="dxa"/>
              <w:bottom w:w="60" w:type="dxa"/>
              <w:right w:w="100" w:type="dxa"/>
            </w:tcMar>
          </w:tcPr>
          <w:p w14:paraId="3371A546" w14:textId="77777777" w:rsidR="007D6AAF" w:rsidRDefault="00EF74C1">
            <w:pPr>
              <w:spacing w:after="40"/>
            </w:pPr>
            <w:r>
              <w:rPr>
                <w:sz w:val="17"/>
                <w:szCs w:val="17"/>
              </w:rPr>
              <w:t>Skipped</w:t>
            </w:r>
          </w:p>
        </w:tc>
        <w:tc>
          <w:tcPr>
            <w:tcW w:w="1665" w:type="dxa"/>
            <w:tcMar>
              <w:top w:w="60" w:type="dxa"/>
              <w:left w:w="100" w:type="dxa"/>
              <w:bottom w:w="60" w:type="dxa"/>
              <w:right w:w="100" w:type="dxa"/>
            </w:tcMar>
          </w:tcPr>
          <w:p w14:paraId="29DE2F78" w14:textId="77777777" w:rsidR="007D6AAF" w:rsidRDefault="00EF74C1">
            <w:pPr>
              <w:spacing w:after="40"/>
            </w:pPr>
            <w:r>
              <w:rPr>
                <w:sz w:val="17"/>
                <w:szCs w:val="17"/>
              </w:rPr>
              <w:t>Skipped</w:t>
            </w:r>
          </w:p>
        </w:tc>
        <w:tc>
          <w:tcPr>
            <w:tcW w:w="5554" w:type="dxa"/>
            <w:tcMar>
              <w:top w:w="60" w:type="dxa"/>
              <w:left w:w="100" w:type="dxa"/>
              <w:bottom w:w="60" w:type="dxa"/>
              <w:right w:w="100" w:type="dxa"/>
            </w:tcMar>
          </w:tcPr>
          <w:p w14:paraId="4BCFDB8B" w14:textId="77777777" w:rsidR="007D6AAF" w:rsidRDefault="00EF74C1">
            <w:pPr>
              <w:spacing w:after="40"/>
            </w:pPr>
            <w:r>
              <w:rPr>
                <w:sz w:val="17"/>
                <w:szCs w:val="17"/>
              </w:rPr>
              <w:t>It no longer has an unmanaged layer on top of a managed layer; nothing was called</w:t>
            </w:r>
          </w:p>
        </w:tc>
      </w:tr>
      <w:tr w:rsidR="007D6AAF" w14:paraId="436C9B07" w14:textId="77777777">
        <w:trPr>
          <w:cantSplit/>
        </w:trPr>
        <w:tc>
          <w:tcPr>
            <w:tcW w:w="2141" w:type="dxa"/>
            <w:tcMar>
              <w:top w:w="60" w:type="dxa"/>
              <w:left w:w="100" w:type="dxa"/>
              <w:bottom w:w="60" w:type="dxa"/>
              <w:right w:w="100" w:type="dxa"/>
            </w:tcMar>
          </w:tcPr>
          <w:p w14:paraId="592DD9D5" w14:textId="77777777" w:rsidR="007D6AAF" w:rsidRDefault="00EF74C1">
            <w:pPr>
              <w:spacing w:after="40"/>
            </w:pPr>
            <w:r>
              <w:rPr>
                <w:sz w:val="17"/>
                <w:szCs w:val="17"/>
              </w:rPr>
              <w:t>Not tried</w:t>
            </w:r>
          </w:p>
        </w:tc>
        <w:tc>
          <w:tcPr>
            <w:tcW w:w="1665" w:type="dxa"/>
            <w:tcMar>
              <w:top w:w="60" w:type="dxa"/>
              <w:left w:w="100" w:type="dxa"/>
              <w:bottom w:w="60" w:type="dxa"/>
              <w:right w:w="100" w:type="dxa"/>
            </w:tcMar>
          </w:tcPr>
          <w:p w14:paraId="4F0A9AE5" w14:textId="77777777" w:rsidR="007D6AAF" w:rsidRDefault="00EF74C1">
            <w:pPr>
              <w:spacing w:after="40"/>
            </w:pPr>
            <w:r>
              <w:rPr>
                <w:sz w:val="17"/>
                <w:szCs w:val="17"/>
              </w:rPr>
              <w:t>Not attempted</w:t>
            </w:r>
          </w:p>
        </w:tc>
        <w:tc>
          <w:tcPr>
            <w:tcW w:w="5554" w:type="dxa"/>
            <w:tcMar>
              <w:top w:w="60" w:type="dxa"/>
              <w:left w:w="100" w:type="dxa"/>
              <w:bottom w:w="60" w:type="dxa"/>
              <w:right w:w="100" w:type="dxa"/>
            </w:tcMar>
          </w:tcPr>
          <w:p w14:paraId="64E5153C" w14:textId="77777777" w:rsidR="007D6AAF" w:rsidRDefault="00EF74C1">
            <w:pPr>
              <w:spacing w:after="40"/>
            </w:pPr>
            <w:r>
              <w:rPr>
                <w:sz w:val="17"/>
                <w:szCs w:val="17"/>
              </w:rPr>
              <w:t>You stopped the run (the row stays ticked), or the sign-in expired before it was reached</w:t>
            </w:r>
          </w:p>
        </w:tc>
      </w:tr>
    </w:tbl>
    <w:p w14:paraId="38843B87" w14:textId="77777777" w:rsidR="007D6AAF" w:rsidRDefault="007D6AAF">
      <w:pPr>
        <w:spacing w:after="120"/>
      </w:pPr>
    </w:p>
    <w:p w14:paraId="43EC77AB" w14:textId="77777777" w:rsidR="007D6AAF" w:rsidRDefault="00EF74C1">
      <w:pPr>
        <w:spacing w:after="120"/>
      </w:pPr>
      <w:r>
        <w:t xml:space="preserve">The row gives the reason next to its outcome; for a relationship, it names the place ("Definition: ..." or "Cascade settings: ..."). Deleted rows stay in the grid, struck through, until the next search or filter change; the title counts the rest. A row with any other outcome can be ticked again. </w:t>
      </w:r>
      <w:hyperlink r:id="rId38" w:anchor="107-outcomes" w:history="1">
        <w:r>
          <w:rPr>
            <w:color w:val="0F6CBD"/>
            <w:u w:val="single"/>
          </w:rPr>
          <w:t>Outcomes</w:t>
        </w:r>
      </w:hyperlink>
      <w:r>
        <w:t xml:space="preserve"> in the developer guide shows how each outcome is decided.</w:t>
      </w:r>
    </w:p>
    <w:p w14:paraId="61B7BBDA" w14:textId="77777777" w:rsidR="007D6AAF" w:rsidRDefault="00EF74C1">
      <w:pPr>
        <w:pStyle w:val="Heading3"/>
        <w:keepNext/>
      </w:pPr>
      <w:bookmarkStart w:id="30" w:name="_Toc242951943"/>
      <w:r>
        <w:t>The deletion log</w:t>
      </w:r>
      <w:bookmarkEnd w:id="30"/>
    </w:p>
    <w:p w14:paraId="60AE8724" w14:textId="77777777" w:rsidR="007D6AAF" w:rsidRDefault="00EF74C1">
      <w:pPr>
        <w:spacing w:after="120"/>
      </w:pPr>
      <w:r>
        <w:t xml:space="preserve">A CSV file with one line per component of the run, those not tried included: result, type, display name, schema name, table, managed solution, component id, detail, the unmanaged changes per place (the Active layer's changes as read right before the removal, as JSON, with each place's result) and the time the run started. Each line is kept as soon as its component is done, so the log is complete even when a run ends early. The message at the end of a run downloads that run's log; </w:t>
      </w:r>
      <w:r>
        <w:rPr>
          <w:b/>
          <w:bCs/>
        </w:rPr>
        <w:t>Export</w:t>
      </w:r>
      <w:r>
        <w:t xml:space="preserve"> → </w:t>
      </w:r>
      <w:r>
        <w:rPr>
          <w:b/>
          <w:bCs/>
        </w:rPr>
        <w:t>Deletion log (CSV)</w:t>
      </w:r>
      <w:r>
        <w:t xml:space="preserve"> downloads every deletion of the session. Keep it: it is the only record of what the unmanaged layers held, and it lets you redo a change by hand (it is not an import file: set the properties again in the maker portal).</w:t>
      </w:r>
    </w:p>
    <w:p w14:paraId="22834DF7" w14:textId="77777777" w:rsidR="007D6AAF" w:rsidRDefault="00EF74C1">
      <w:pPr>
        <w:spacing w:after="120"/>
      </w:pPr>
      <w:r>
        <w:rPr>
          <w:b/>
          <w:bCs/>
        </w:rPr>
        <w:t>Web resources whose content is kept as a file.</w:t>
      </w:r>
      <w:r>
        <w:t xml:space="preserve"> The unmanaged layer's changes then name only its file (</w:t>
      </w:r>
      <w:r>
        <w:rPr>
          <w:rFonts w:ascii="Consolas" w:eastAsia="Consolas" w:hAnsi="Consolas" w:cs="Consolas"/>
          <w:sz w:val="18"/>
          <w:szCs w:val="18"/>
          <w:shd w:val="clear" w:color="auto" w:fill="F3F2F1"/>
        </w:rPr>
        <w:t>contentfileref</w:t>
      </w:r>
      <w:r>
        <w:t xml:space="preserve">), which goes with the removal. So, right before the removal, the scanner reads the web resource's current content (one extra read per such component). When the current file is the unmanaged layer's, the content is kept in that place's entry of the log as </w:t>
      </w:r>
      <w:r>
        <w:rPr>
          <w:rFonts w:ascii="Consolas" w:eastAsia="Consolas" w:hAnsi="Consolas" w:cs="Consolas"/>
          <w:sz w:val="18"/>
          <w:szCs w:val="18"/>
          <w:shd w:val="clear" w:color="auto" w:fill="F3F2F1"/>
        </w:rPr>
        <w:t>content</w:t>
      </w:r>
      <w:r>
        <w:t xml:space="preserve"> (base64, as Dataverse stores it); otherwise the entry gets </w:t>
      </w:r>
      <w:r>
        <w:rPr>
          <w:rFonts w:ascii="Consolas" w:eastAsia="Consolas" w:hAnsi="Consolas" w:cs="Consolas"/>
          <w:sz w:val="18"/>
          <w:szCs w:val="18"/>
          <w:shd w:val="clear" w:color="auto" w:fill="F3F2F1"/>
        </w:rPr>
        <w:t>contentNote</w:t>
      </w:r>
      <w:r>
        <w:t xml:space="preserve">: "the content of the unmanaged layer could not be read before the removal". When the unmanaged layer holds </w:t>
      </w:r>
      <w:r>
        <w:t>the content itself, its changes already contain it, and nothing more is read.</w:t>
      </w:r>
    </w:p>
    <w:p w14:paraId="2252C710" w14:textId="77777777" w:rsidR="007D6AAF" w:rsidRDefault="00EF74C1">
      <w:pPr>
        <w:spacing w:after="120"/>
      </w:pPr>
      <w:r>
        <w:lastRenderedPageBreak/>
        <w:t>The log is kept only in the page's memory, not in the browser's storage. Reloading the page, or clicking the favourite in another environment of the maker portal, loses it, so download it before you do.</w:t>
      </w:r>
    </w:p>
    <w:p w14:paraId="5CAB6B7B" w14:textId="77777777" w:rsidR="007D6AAF" w:rsidRDefault="00EF74C1">
      <w:pPr>
        <w:pStyle w:val="Heading2"/>
        <w:keepNext/>
      </w:pPr>
      <w:bookmarkStart w:id="31" w:name="_Toc242951944"/>
      <w:r>
        <w:t>Keyboard</w:t>
      </w:r>
      <w:bookmarkEnd w:id="31"/>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1469"/>
        <w:gridCol w:w="2475"/>
        <w:gridCol w:w="5416"/>
      </w:tblGrid>
      <w:tr w:rsidR="007D6AAF" w14:paraId="582BB889" w14:textId="77777777">
        <w:trPr>
          <w:cantSplit/>
          <w:tblHeader/>
        </w:trPr>
        <w:tc>
          <w:tcPr>
            <w:tcW w:w="1469" w:type="dxa"/>
            <w:shd w:val="clear" w:color="auto" w:fill="F3F2F1"/>
            <w:tcMar>
              <w:top w:w="60" w:type="dxa"/>
              <w:left w:w="100" w:type="dxa"/>
              <w:bottom w:w="60" w:type="dxa"/>
              <w:right w:w="100" w:type="dxa"/>
            </w:tcMar>
          </w:tcPr>
          <w:p w14:paraId="37473024" w14:textId="77777777" w:rsidR="007D6AAF" w:rsidRDefault="00EF74C1">
            <w:pPr>
              <w:spacing w:after="40"/>
            </w:pPr>
            <w:r>
              <w:rPr>
                <w:b/>
                <w:bCs/>
                <w:sz w:val="17"/>
                <w:szCs w:val="17"/>
              </w:rPr>
              <w:t>Key</w:t>
            </w:r>
          </w:p>
        </w:tc>
        <w:tc>
          <w:tcPr>
            <w:tcW w:w="2475" w:type="dxa"/>
            <w:shd w:val="clear" w:color="auto" w:fill="F3F2F1"/>
            <w:tcMar>
              <w:top w:w="60" w:type="dxa"/>
              <w:left w:w="100" w:type="dxa"/>
              <w:bottom w:w="60" w:type="dxa"/>
              <w:right w:w="100" w:type="dxa"/>
            </w:tcMar>
          </w:tcPr>
          <w:p w14:paraId="410EA27B" w14:textId="77777777" w:rsidR="007D6AAF" w:rsidRDefault="00EF74C1">
            <w:pPr>
              <w:spacing w:after="40"/>
            </w:pPr>
            <w:r>
              <w:rPr>
                <w:b/>
                <w:bCs/>
                <w:sz w:val="17"/>
                <w:szCs w:val="17"/>
              </w:rPr>
              <w:t>Where</w:t>
            </w:r>
          </w:p>
        </w:tc>
        <w:tc>
          <w:tcPr>
            <w:tcW w:w="5416" w:type="dxa"/>
            <w:shd w:val="clear" w:color="auto" w:fill="F3F2F1"/>
            <w:tcMar>
              <w:top w:w="60" w:type="dxa"/>
              <w:left w:w="100" w:type="dxa"/>
              <w:bottom w:w="60" w:type="dxa"/>
              <w:right w:w="100" w:type="dxa"/>
            </w:tcMar>
          </w:tcPr>
          <w:p w14:paraId="697C1482" w14:textId="77777777" w:rsidR="007D6AAF" w:rsidRDefault="00EF74C1">
            <w:pPr>
              <w:spacing w:after="40"/>
            </w:pPr>
            <w:r>
              <w:rPr>
                <w:b/>
                <w:bCs/>
                <w:sz w:val="17"/>
                <w:szCs w:val="17"/>
              </w:rPr>
              <w:t>What it does</w:t>
            </w:r>
          </w:p>
        </w:tc>
      </w:tr>
      <w:tr w:rsidR="007D6AAF" w14:paraId="4903738E" w14:textId="77777777">
        <w:trPr>
          <w:cantSplit/>
        </w:trPr>
        <w:tc>
          <w:tcPr>
            <w:tcW w:w="1469" w:type="dxa"/>
            <w:tcMar>
              <w:top w:w="60" w:type="dxa"/>
              <w:left w:w="100" w:type="dxa"/>
              <w:bottom w:w="60" w:type="dxa"/>
              <w:right w:w="100" w:type="dxa"/>
            </w:tcMar>
          </w:tcPr>
          <w:p w14:paraId="20533C88" w14:textId="77777777" w:rsidR="007D6AAF" w:rsidRDefault="00EF74C1">
            <w:pPr>
              <w:spacing w:after="40"/>
            </w:pPr>
            <w:r>
              <w:rPr>
                <w:sz w:val="17"/>
                <w:szCs w:val="17"/>
              </w:rPr>
              <w:t>Esc</w:t>
            </w:r>
          </w:p>
        </w:tc>
        <w:tc>
          <w:tcPr>
            <w:tcW w:w="2475" w:type="dxa"/>
            <w:tcMar>
              <w:top w:w="60" w:type="dxa"/>
              <w:left w:w="100" w:type="dxa"/>
              <w:bottom w:w="60" w:type="dxa"/>
              <w:right w:w="100" w:type="dxa"/>
            </w:tcMar>
          </w:tcPr>
          <w:p w14:paraId="3446024D" w14:textId="77777777" w:rsidR="007D6AAF" w:rsidRDefault="00EF74C1">
            <w:pPr>
              <w:spacing w:after="40"/>
            </w:pPr>
            <w:r>
              <w:rPr>
                <w:sz w:val="17"/>
                <w:szCs w:val="17"/>
              </w:rPr>
              <w:t>Anywhere in the window</w:t>
            </w:r>
          </w:p>
        </w:tc>
        <w:tc>
          <w:tcPr>
            <w:tcW w:w="5416" w:type="dxa"/>
            <w:tcMar>
              <w:top w:w="60" w:type="dxa"/>
              <w:left w:w="100" w:type="dxa"/>
              <w:bottom w:w="60" w:type="dxa"/>
              <w:right w:w="100" w:type="dxa"/>
            </w:tcMar>
          </w:tcPr>
          <w:p w14:paraId="7CD31617" w14:textId="77777777" w:rsidR="007D6AAF" w:rsidRDefault="00EF74C1">
            <w:pPr>
              <w:spacing w:after="40"/>
            </w:pPr>
            <w:r>
              <w:rPr>
                <w:sz w:val="17"/>
                <w:szCs w:val="17"/>
              </w:rPr>
              <w:t>Clears a search box that has text; otherwise closes the column menu, an open menu, a dialog or the details; otherwise closes the window (while deleting, it shrinks to the pill). Esc acts on the window only when the focus is in it</w:t>
            </w:r>
          </w:p>
        </w:tc>
      </w:tr>
      <w:tr w:rsidR="007D6AAF" w14:paraId="6C3AB367" w14:textId="77777777">
        <w:trPr>
          <w:cantSplit/>
        </w:trPr>
        <w:tc>
          <w:tcPr>
            <w:tcW w:w="1469" w:type="dxa"/>
            <w:tcMar>
              <w:top w:w="60" w:type="dxa"/>
              <w:left w:w="100" w:type="dxa"/>
              <w:bottom w:w="60" w:type="dxa"/>
              <w:right w:w="100" w:type="dxa"/>
            </w:tcMar>
          </w:tcPr>
          <w:p w14:paraId="2474EA86" w14:textId="77777777" w:rsidR="007D6AAF" w:rsidRDefault="00EF74C1">
            <w:pPr>
              <w:spacing w:after="40"/>
            </w:pPr>
            <w:r>
              <w:rPr>
                <w:sz w:val="17"/>
                <w:szCs w:val="17"/>
              </w:rPr>
              <w:t>Alt+Up, Alt+Down</w:t>
            </w:r>
          </w:p>
        </w:tc>
        <w:tc>
          <w:tcPr>
            <w:tcW w:w="2475" w:type="dxa"/>
            <w:tcMar>
              <w:top w:w="60" w:type="dxa"/>
              <w:left w:w="100" w:type="dxa"/>
              <w:bottom w:w="60" w:type="dxa"/>
              <w:right w:w="100" w:type="dxa"/>
            </w:tcMar>
          </w:tcPr>
          <w:p w14:paraId="3455EBA6" w14:textId="77777777" w:rsidR="007D6AAF" w:rsidRDefault="00EF74C1">
            <w:pPr>
              <w:spacing w:after="40"/>
            </w:pPr>
            <w:r>
              <w:rPr>
                <w:sz w:val="17"/>
                <w:szCs w:val="17"/>
              </w:rPr>
              <w:t>Details</w:t>
            </w:r>
          </w:p>
        </w:tc>
        <w:tc>
          <w:tcPr>
            <w:tcW w:w="5416" w:type="dxa"/>
            <w:tcMar>
              <w:top w:w="60" w:type="dxa"/>
              <w:left w:w="100" w:type="dxa"/>
              <w:bottom w:w="60" w:type="dxa"/>
              <w:right w:w="100" w:type="dxa"/>
            </w:tcMar>
          </w:tcPr>
          <w:p w14:paraId="5F3E1865" w14:textId="77777777" w:rsidR="007D6AAF" w:rsidRDefault="00EF74C1">
            <w:pPr>
              <w:spacing w:after="40"/>
            </w:pPr>
            <w:r>
              <w:rPr>
                <w:sz w:val="17"/>
                <w:szCs w:val="17"/>
              </w:rPr>
              <w:t>Previous and next component</w:t>
            </w:r>
          </w:p>
        </w:tc>
      </w:tr>
      <w:tr w:rsidR="007D6AAF" w14:paraId="3ABE3516" w14:textId="77777777">
        <w:trPr>
          <w:cantSplit/>
        </w:trPr>
        <w:tc>
          <w:tcPr>
            <w:tcW w:w="1469" w:type="dxa"/>
            <w:tcMar>
              <w:top w:w="60" w:type="dxa"/>
              <w:left w:w="100" w:type="dxa"/>
              <w:bottom w:w="60" w:type="dxa"/>
              <w:right w:w="100" w:type="dxa"/>
            </w:tcMar>
          </w:tcPr>
          <w:p w14:paraId="23017905" w14:textId="77777777" w:rsidR="007D6AAF" w:rsidRDefault="00EF74C1">
            <w:pPr>
              <w:spacing w:after="40"/>
            </w:pPr>
            <w:r>
              <w:rPr>
                <w:sz w:val="17"/>
                <w:szCs w:val="17"/>
              </w:rPr>
              <w:t>Left, Right</w:t>
            </w:r>
          </w:p>
        </w:tc>
        <w:tc>
          <w:tcPr>
            <w:tcW w:w="2475" w:type="dxa"/>
            <w:tcMar>
              <w:top w:w="60" w:type="dxa"/>
              <w:left w:w="100" w:type="dxa"/>
              <w:bottom w:w="60" w:type="dxa"/>
              <w:right w:w="100" w:type="dxa"/>
            </w:tcMar>
          </w:tcPr>
          <w:p w14:paraId="0A8C7F60" w14:textId="77777777" w:rsidR="007D6AAF" w:rsidRDefault="00EF74C1">
            <w:pPr>
              <w:spacing w:after="40"/>
            </w:pPr>
            <w:r>
              <w:rPr>
                <w:sz w:val="17"/>
                <w:szCs w:val="17"/>
              </w:rPr>
              <w:t>Details tabs</w:t>
            </w:r>
          </w:p>
        </w:tc>
        <w:tc>
          <w:tcPr>
            <w:tcW w:w="5416" w:type="dxa"/>
            <w:tcMar>
              <w:top w:w="60" w:type="dxa"/>
              <w:left w:w="100" w:type="dxa"/>
              <w:bottom w:w="60" w:type="dxa"/>
              <w:right w:w="100" w:type="dxa"/>
            </w:tcMar>
          </w:tcPr>
          <w:p w14:paraId="4AFF2F16" w14:textId="77777777" w:rsidR="007D6AAF" w:rsidRDefault="00EF74C1">
            <w:pPr>
              <w:spacing w:after="40"/>
            </w:pPr>
            <w:r>
              <w:rPr>
                <w:sz w:val="17"/>
                <w:szCs w:val="17"/>
              </w:rPr>
              <w:t>Previous and next tab</w:t>
            </w:r>
          </w:p>
        </w:tc>
      </w:tr>
      <w:tr w:rsidR="007D6AAF" w14:paraId="5034574B" w14:textId="77777777">
        <w:trPr>
          <w:cantSplit/>
        </w:trPr>
        <w:tc>
          <w:tcPr>
            <w:tcW w:w="1469" w:type="dxa"/>
            <w:tcMar>
              <w:top w:w="60" w:type="dxa"/>
              <w:left w:w="100" w:type="dxa"/>
              <w:bottom w:w="60" w:type="dxa"/>
              <w:right w:w="100" w:type="dxa"/>
            </w:tcMar>
          </w:tcPr>
          <w:p w14:paraId="2E075B85" w14:textId="77777777" w:rsidR="007D6AAF" w:rsidRDefault="00EF74C1">
            <w:pPr>
              <w:spacing w:after="40"/>
            </w:pPr>
            <w:r>
              <w:rPr>
                <w:sz w:val="17"/>
                <w:szCs w:val="17"/>
              </w:rPr>
              <w:t>Up, Down, Home, End</w:t>
            </w:r>
          </w:p>
        </w:tc>
        <w:tc>
          <w:tcPr>
            <w:tcW w:w="2475" w:type="dxa"/>
            <w:tcMar>
              <w:top w:w="60" w:type="dxa"/>
              <w:left w:w="100" w:type="dxa"/>
              <w:bottom w:w="60" w:type="dxa"/>
              <w:right w:w="100" w:type="dxa"/>
            </w:tcMar>
          </w:tcPr>
          <w:p w14:paraId="6B4EBE94" w14:textId="77777777" w:rsidR="007D6AAF" w:rsidRDefault="00EF74C1">
            <w:pPr>
              <w:spacing w:after="40"/>
            </w:pPr>
            <w:r>
              <w:rPr>
                <w:sz w:val="17"/>
                <w:szCs w:val="17"/>
              </w:rPr>
              <w:t>Solution list, table list, menus</w:t>
            </w:r>
          </w:p>
        </w:tc>
        <w:tc>
          <w:tcPr>
            <w:tcW w:w="5416" w:type="dxa"/>
            <w:tcMar>
              <w:top w:w="60" w:type="dxa"/>
              <w:left w:w="100" w:type="dxa"/>
              <w:bottom w:w="60" w:type="dxa"/>
              <w:right w:w="100" w:type="dxa"/>
            </w:tcMar>
          </w:tcPr>
          <w:p w14:paraId="46F2159F" w14:textId="77777777" w:rsidR="007D6AAF" w:rsidRDefault="00EF74C1">
            <w:pPr>
              <w:spacing w:after="40"/>
            </w:pPr>
            <w:r>
              <w:rPr>
                <w:sz w:val="17"/>
                <w:szCs w:val="17"/>
              </w:rPr>
              <w:t>Move</w:t>
            </w:r>
          </w:p>
        </w:tc>
      </w:tr>
      <w:tr w:rsidR="007D6AAF" w14:paraId="37CA1E39" w14:textId="77777777">
        <w:trPr>
          <w:cantSplit/>
        </w:trPr>
        <w:tc>
          <w:tcPr>
            <w:tcW w:w="1469" w:type="dxa"/>
            <w:tcMar>
              <w:top w:w="60" w:type="dxa"/>
              <w:left w:w="100" w:type="dxa"/>
              <w:bottom w:w="60" w:type="dxa"/>
              <w:right w:w="100" w:type="dxa"/>
            </w:tcMar>
          </w:tcPr>
          <w:p w14:paraId="0305AC9F" w14:textId="77777777" w:rsidR="007D6AAF" w:rsidRDefault="00EF74C1">
            <w:pPr>
              <w:spacing w:after="40"/>
            </w:pPr>
            <w:r>
              <w:rPr>
                <w:sz w:val="17"/>
                <w:szCs w:val="17"/>
              </w:rPr>
              <w:t>Space, Enter</w:t>
            </w:r>
          </w:p>
        </w:tc>
        <w:tc>
          <w:tcPr>
            <w:tcW w:w="2475" w:type="dxa"/>
            <w:tcMar>
              <w:top w:w="60" w:type="dxa"/>
              <w:left w:w="100" w:type="dxa"/>
              <w:bottom w:w="60" w:type="dxa"/>
              <w:right w:w="100" w:type="dxa"/>
            </w:tcMar>
          </w:tcPr>
          <w:p w14:paraId="0BBBF11C" w14:textId="77777777" w:rsidR="007D6AAF" w:rsidRDefault="00EF74C1">
            <w:pPr>
              <w:spacing w:after="40"/>
            </w:pPr>
            <w:r>
              <w:rPr>
                <w:sz w:val="17"/>
                <w:szCs w:val="17"/>
              </w:rPr>
              <w:t>Solution list, table list</w:t>
            </w:r>
          </w:p>
        </w:tc>
        <w:tc>
          <w:tcPr>
            <w:tcW w:w="5416" w:type="dxa"/>
            <w:tcMar>
              <w:top w:w="60" w:type="dxa"/>
              <w:left w:w="100" w:type="dxa"/>
              <w:bottom w:w="60" w:type="dxa"/>
              <w:right w:w="100" w:type="dxa"/>
            </w:tcMar>
          </w:tcPr>
          <w:p w14:paraId="441D6C22" w14:textId="77777777" w:rsidR="007D6AAF" w:rsidRDefault="00EF74C1">
            <w:pPr>
              <w:spacing w:after="40"/>
            </w:pPr>
            <w:r>
              <w:rPr>
                <w:sz w:val="17"/>
                <w:szCs w:val="17"/>
              </w:rPr>
              <w:t>Tick or untick</w:t>
            </w:r>
          </w:p>
        </w:tc>
      </w:tr>
      <w:tr w:rsidR="007D6AAF" w14:paraId="25B5D11C" w14:textId="77777777">
        <w:trPr>
          <w:cantSplit/>
        </w:trPr>
        <w:tc>
          <w:tcPr>
            <w:tcW w:w="1469" w:type="dxa"/>
            <w:tcMar>
              <w:top w:w="60" w:type="dxa"/>
              <w:left w:w="100" w:type="dxa"/>
              <w:bottom w:w="60" w:type="dxa"/>
              <w:right w:w="100" w:type="dxa"/>
            </w:tcMar>
          </w:tcPr>
          <w:p w14:paraId="5FF63F01" w14:textId="77777777" w:rsidR="007D6AAF" w:rsidRDefault="00EF74C1">
            <w:pPr>
              <w:spacing w:after="40"/>
            </w:pPr>
            <w:r>
              <w:rPr>
                <w:sz w:val="17"/>
                <w:szCs w:val="17"/>
              </w:rPr>
              <w:t>Enter</w:t>
            </w:r>
          </w:p>
        </w:tc>
        <w:tc>
          <w:tcPr>
            <w:tcW w:w="2475" w:type="dxa"/>
            <w:tcMar>
              <w:top w:w="60" w:type="dxa"/>
              <w:left w:w="100" w:type="dxa"/>
              <w:bottom w:w="60" w:type="dxa"/>
              <w:right w:w="100" w:type="dxa"/>
            </w:tcMar>
          </w:tcPr>
          <w:p w14:paraId="04DC0274" w14:textId="77777777" w:rsidR="007D6AAF" w:rsidRDefault="00EF74C1">
            <w:pPr>
              <w:spacing w:after="40"/>
            </w:pPr>
            <w:r>
              <w:rPr>
                <w:sz w:val="17"/>
                <w:szCs w:val="17"/>
              </w:rPr>
              <w:t>A column menu's search</w:t>
            </w:r>
          </w:p>
        </w:tc>
        <w:tc>
          <w:tcPr>
            <w:tcW w:w="5416" w:type="dxa"/>
            <w:tcMar>
              <w:top w:w="60" w:type="dxa"/>
              <w:left w:w="100" w:type="dxa"/>
              <w:bottom w:w="60" w:type="dxa"/>
              <w:right w:w="100" w:type="dxa"/>
            </w:tcMar>
          </w:tcPr>
          <w:p w14:paraId="0756BDA3" w14:textId="77777777" w:rsidR="007D6AAF" w:rsidRDefault="00EF74C1">
            <w:pPr>
              <w:spacing w:after="40"/>
            </w:pPr>
            <w:r>
              <w:rPr>
                <w:sz w:val="17"/>
                <w:szCs w:val="17"/>
              </w:rPr>
              <w:t>Keeps only the values found</w:t>
            </w:r>
          </w:p>
        </w:tc>
      </w:tr>
      <w:tr w:rsidR="007D6AAF" w14:paraId="44B778BB" w14:textId="77777777">
        <w:trPr>
          <w:cantSplit/>
        </w:trPr>
        <w:tc>
          <w:tcPr>
            <w:tcW w:w="1469" w:type="dxa"/>
            <w:tcMar>
              <w:top w:w="60" w:type="dxa"/>
              <w:left w:w="100" w:type="dxa"/>
              <w:bottom w:w="60" w:type="dxa"/>
              <w:right w:w="100" w:type="dxa"/>
            </w:tcMar>
          </w:tcPr>
          <w:p w14:paraId="4B23F02B" w14:textId="77777777" w:rsidR="007D6AAF" w:rsidRDefault="00EF74C1">
            <w:pPr>
              <w:spacing w:after="40"/>
            </w:pPr>
            <w:r>
              <w:rPr>
                <w:sz w:val="17"/>
                <w:szCs w:val="17"/>
              </w:rPr>
              <w:t>Enter</w:t>
            </w:r>
          </w:p>
        </w:tc>
        <w:tc>
          <w:tcPr>
            <w:tcW w:w="2475" w:type="dxa"/>
            <w:tcMar>
              <w:top w:w="60" w:type="dxa"/>
              <w:left w:w="100" w:type="dxa"/>
              <w:bottom w:w="60" w:type="dxa"/>
              <w:right w:w="100" w:type="dxa"/>
            </w:tcMar>
          </w:tcPr>
          <w:p w14:paraId="3CC18906" w14:textId="77777777" w:rsidR="007D6AAF" w:rsidRDefault="00EF74C1">
            <w:pPr>
              <w:spacing w:after="40"/>
            </w:pPr>
            <w:r>
              <w:rPr>
                <w:sz w:val="17"/>
                <w:szCs w:val="17"/>
              </w:rPr>
              <w:t>Save selection</w:t>
            </w:r>
          </w:p>
        </w:tc>
        <w:tc>
          <w:tcPr>
            <w:tcW w:w="5416" w:type="dxa"/>
            <w:tcMar>
              <w:top w:w="60" w:type="dxa"/>
              <w:left w:w="100" w:type="dxa"/>
              <w:bottom w:w="60" w:type="dxa"/>
              <w:right w:w="100" w:type="dxa"/>
            </w:tcMar>
          </w:tcPr>
          <w:p w14:paraId="67B27821" w14:textId="77777777" w:rsidR="007D6AAF" w:rsidRDefault="00EF74C1">
            <w:pPr>
              <w:spacing w:after="40"/>
            </w:pPr>
            <w:r>
              <w:rPr>
                <w:sz w:val="17"/>
                <w:szCs w:val="17"/>
              </w:rPr>
              <w:t>Saves</w:t>
            </w:r>
          </w:p>
        </w:tc>
      </w:tr>
      <w:tr w:rsidR="007D6AAF" w14:paraId="0101D2CE" w14:textId="77777777">
        <w:trPr>
          <w:cantSplit/>
        </w:trPr>
        <w:tc>
          <w:tcPr>
            <w:tcW w:w="1469" w:type="dxa"/>
            <w:tcMar>
              <w:top w:w="60" w:type="dxa"/>
              <w:left w:w="100" w:type="dxa"/>
              <w:bottom w:w="60" w:type="dxa"/>
              <w:right w:w="100" w:type="dxa"/>
            </w:tcMar>
          </w:tcPr>
          <w:p w14:paraId="4D9F899B" w14:textId="77777777" w:rsidR="007D6AAF" w:rsidRDefault="00EF74C1">
            <w:pPr>
              <w:spacing w:after="40"/>
            </w:pPr>
            <w:r>
              <w:rPr>
                <w:sz w:val="17"/>
                <w:szCs w:val="17"/>
              </w:rPr>
              <w:t>Tab, Shift+Tab</w:t>
            </w:r>
          </w:p>
        </w:tc>
        <w:tc>
          <w:tcPr>
            <w:tcW w:w="2475" w:type="dxa"/>
            <w:tcMar>
              <w:top w:w="60" w:type="dxa"/>
              <w:left w:w="100" w:type="dxa"/>
              <w:bottom w:w="60" w:type="dxa"/>
              <w:right w:w="100" w:type="dxa"/>
            </w:tcMar>
          </w:tcPr>
          <w:p w14:paraId="7C6ED9D2" w14:textId="77777777" w:rsidR="007D6AAF" w:rsidRDefault="00EF74C1">
            <w:pPr>
              <w:spacing w:after="40"/>
            </w:pPr>
            <w:r>
              <w:rPr>
                <w:sz w:val="17"/>
                <w:szCs w:val="17"/>
              </w:rPr>
              <w:t>The window</w:t>
            </w:r>
          </w:p>
        </w:tc>
        <w:tc>
          <w:tcPr>
            <w:tcW w:w="5416" w:type="dxa"/>
            <w:tcMar>
              <w:top w:w="60" w:type="dxa"/>
              <w:left w:w="100" w:type="dxa"/>
              <w:bottom w:w="60" w:type="dxa"/>
              <w:right w:w="100" w:type="dxa"/>
            </w:tcMar>
          </w:tcPr>
          <w:p w14:paraId="43A73750" w14:textId="77777777" w:rsidR="007D6AAF" w:rsidRDefault="00EF74C1">
            <w:pPr>
              <w:spacing w:after="40"/>
            </w:pPr>
            <w:r>
              <w:rPr>
                <w:sz w:val="17"/>
                <w:szCs w:val="17"/>
              </w:rPr>
              <w:t>Move through the controls; the focus stays inside the window, and inside a dialog while one is open. In a menu, Tab closes it</w:t>
            </w:r>
          </w:p>
        </w:tc>
      </w:tr>
      <w:tr w:rsidR="007D6AAF" w14:paraId="57E681ED" w14:textId="77777777">
        <w:trPr>
          <w:cantSplit/>
        </w:trPr>
        <w:tc>
          <w:tcPr>
            <w:tcW w:w="1469" w:type="dxa"/>
            <w:tcMar>
              <w:top w:w="60" w:type="dxa"/>
              <w:left w:w="100" w:type="dxa"/>
              <w:bottom w:w="60" w:type="dxa"/>
              <w:right w:w="100" w:type="dxa"/>
            </w:tcMar>
          </w:tcPr>
          <w:p w14:paraId="3E00DB0A" w14:textId="77777777" w:rsidR="007D6AAF" w:rsidRDefault="00EF74C1">
            <w:pPr>
              <w:spacing w:after="40"/>
            </w:pPr>
            <w:r>
              <w:rPr>
                <w:sz w:val="17"/>
                <w:szCs w:val="17"/>
              </w:rPr>
              <w:t>Ctrl+click</w:t>
            </w:r>
          </w:p>
        </w:tc>
        <w:tc>
          <w:tcPr>
            <w:tcW w:w="2475" w:type="dxa"/>
            <w:tcMar>
              <w:top w:w="60" w:type="dxa"/>
              <w:left w:w="100" w:type="dxa"/>
              <w:bottom w:w="60" w:type="dxa"/>
              <w:right w:w="100" w:type="dxa"/>
            </w:tcMar>
          </w:tcPr>
          <w:p w14:paraId="41DFDCEF" w14:textId="77777777" w:rsidR="007D6AAF" w:rsidRDefault="00EF74C1">
            <w:pPr>
              <w:spacing w:after="40"/>
            </w:pPr>
            <w:r>
              <w:rPr>
                <w:sz w:val="17"/>
                <w:szCs w:val="17"/>
              </w:rPr>
              <w:t>A type bubble</w:t>
            </w:r>
          </w:p>
        </w:tc>
        <w:tc>
          <w:tcPr>
            <w:tcW w:w="5416" w:type="dxa"/>
            <w:tcMar>
              <w:top w:w="60" w:type="dxa"/>
              <w:left w:w="100" w:type="dxa"/>
              <w:bottom w:w="60" w:type="dxa"/>
              <w:right w:w="100" w:type="dxa"/>
            </w:tcMar>
          </w:tcPr>
          <w:p w14:paraId="442B9B02" w14:textId="77777777" w:rsidR="007D6AAF" w:rsidRDefault="00EF74C1">
            <w:pPr>
              <w:spacing w:after="40"/>
            </w:pPr>
            <w:r>
              <w:rPr>
                <w:sz w:val="17"/>
                <w:szCs w:val="17"/>
              </w:rPr>
              <w:t>Adds or removes the type</w:t>
            </w:r>
          </w:p>
        </w:tc>
      </w:tr>
      <w:tr w:rsidR="007D6AAF" w14:paraId="751270F5" w14:textId="77777777">
        <w:trPr>
          <w:cantSplit/>
        </w:trPr>
        <w:tc>
          <w:tcPr>
            <w:tcW w:w="1469" w:type="dxa"/>
            <w:tcMar>
              <w:top w:w="60" w:type="dxa"/>
              <w:left w:w="100" w:type="dxa"/>
              <w:bottom w:w="60" w:type="dxa"/>
              <w:right w:w="100" w:type="dxa"/>
            </w:tcMar>
          </w:tcPr>
          <w:p w14:paraId="41135802" w14:textId="77777777" w:rsidR="007D6AAF" w:rsidRDefault="00EF74C1">
            <w:pPr>
              <w:spacing w:after="40"/>
            </w:pPr>
            <w:r>
              <w:rPr>
                <w:sz w:val="17"/>
                <w:szCs w:val="17"/>
              </w:rPr>
              <w:t>Double-click</w:t>
            </w:r>
          </w:p>
        </w:tc>
        <w:tc>
          <w:tcPr>
            <w:tcW w:w="2475" w:type="dxa"/>
            <w:tcMar>
              <w:top w:w="60" w:type="dxa"/>
              <w:left w:w="100" w:type="dxa"/>
              <w:bottom w:w="60" w:type="dxa"/>
              <w:right w:w="100" w:type="dxa"/>
            </w:tcMar>
          </w:tcPr>
          <w:p w14:paraId="1E2428AF" w14:textId="77777777" w:rsidR="007D6AAF" w:rsidRDefault="00EF74C1">
            <w:pPr>
              <w:spacing w:after="40"/>
            </w:pPr>
            <w:r>
              <w:rPr>
                <w:sz w:val="17"/>
                <w:szCs w:val="17"/>
              </w:rPr>
              <w:t>Title bar; a column's edge</w:t>
            </w:r>
          </w:p>
        </w:tc>
        <w:tc>
          <w:tcPr>
            <w:tcW w:w="5416" w:type="dxa"/>
            <w:tcMar>
              <w:top w:w="60" w:type="dxa"/>
              <w:left w:w="100" w:type="dxa"/>
              <w:bottom w:w="60" w:type="dxa"/>
              <w:right w:w="100" w:type="dxa"/>
            </w:tcMar>
          </w:tcPr>
          <w:p w14:paraId="6C3980E3" w14:textId="77777777" w:rsidR="007D6AAF" w:rsidRDefault="00EF74C1">
            <w:pPr>
              <w:spacing w:after="40"/>
            </w:pPr>
            <w:r>
              <w:rPr>
                <w:sz w:val="17"/>
                <w:szCs w:val="17"/>
              </w:rPr>
              <w:t>Maximizes or restores the window; fits the column to its contents</w:t>
            </w:r>
          </w:p>
        </w:tc>
      </w:tr>
    </w:tbl>
    <w:p w14:paraId="5F8467CE" w14:textId="77777777" w:rsidR="007D6AAF" w:rsidRDefault="007D6AAF">
      <w:pPr>
        <w:spacing w:after="120"/>
      </w:pPr>
    </w:p>
    <w:p w14:paraId="758F2CF7" w14:textId="77777777" w:rsidR="007D6AAF" w:rsidRDefault="00EF74C1">
      <w:pPr>
        <w:spacing w:after="120"/>
      </w:pPr>
      <w:r>
        <w:t>Keys pressed in the window do not reach the page, so the app's own shortcuts do not fire. For screen readers, the progress bar reports how far the scan is, the end of a scan ("Scan finished: 23 unmanaged layers.") and of a deletion run ("Deleted 3 of 3.") are announced, and lists, menus, tabs and dialogs have their usual roles.</w:t>
      </w:r>
    </w:p>
    <w:p w14:paraId="10BCE57C" w14:textId="77777777" w:rsidR="007D6AAF" w:rsidRDefault="00EF74C1">
      <w:pPr>
        <w:spacing w:after="120"/>
      </w:pPr>
      <w:r>
        <w:rPr>
          <w:b/>
          <w:bCs/>
        </w:rPr>
        <w:t>The window.</w:t>
      </w:r>
      <w:r>
        <w:t xml:space="preserve"> Move it by its title bar; resize it from any edge or corner (never smaller than 720 × 560 pixels, or the page if that is smaller); maximize it with the button or a double-click on the title bar. Dragging a maximized window restores it under the pointer. Its place and size are remembered in this browser; it is pulled back into view when the page is resized or the window is opened again.</w:t>
      </w:r>
    </w:p>
    <w:p w14:paraId="39BC934C" w14:textId="77777777" w:rsidR="007D6AAF" w:rsidRDefault="00EF74C1">
      <w:pPr>
        <w:pStyle w:val="Heading1"/>
        <w:keepNext/>
      </w:pPr>
      <w:bookmarkStart w:id="32" w:name="_Toc242951945"/>
      <w:r>
        <w:t>Environment rules (optional)</w:t>
      </w:r>
      <w:bookmarkEnd w:id="32"/>
    </w:p>
    <w:p w14:paraId="126BAEDE" w14:textId="77777777" w:rsidR="007D6AAF" w:rsidRDefault="00EF74C1">
      <w:pPr>
        <w:spacing w:after="120"/>
      </w:pPr>
      <w:r>
        <w:t>Two rules can be built into your own copy of the scanner, for your own environments:</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2314"/>
        <w:gridCol w:w="7046"/>
      </w:tblGrid>
      <w:tr w:rsidR="007D6AAF" w14:paraId="03F9D609" w14:textId="77777777">
        <w:trPr>
          <w:cantSplit/>
          <w:tblHeader/>
        </w:trPr>
        <w:tc>
          <w:tcPr>
            <w:tcW w:w="2314" w:type="dxa"/>
            <w:shd w:val="clear" w:color="auto" w:fill="F3F2F1"/>
            <w:tcMar>
              <w:top w:w="60" w:type="dxa"/>
              <w:left w:w="100" w:type="dxa"/>
              <w:bottom w:w="60" w:type="dxa"/>
              <w:right w:w="100" w:type="dxa"/>
            </w:tcMar>
          </w:tcPr>
          <w:p w14:paraId="48202F79" w14:textId="77777777" w:rsidR="007D6AAF" w:rsidRDefault="00EF74C1">
            <w:pPr>
              <w:spacing w:after="40"/>
            </w:pPr>
            <w:r>
              <w:rPr>
                <w:b/>
                <w:bCs/>
                <w:sz w:val="17"/>
                <w:szCs w:val="17"/>
              </w:rPr>
              <w:lastRenderedPageBreak/>
              <w:t>Setting</w:t>
            </w:r>
          </w:p>
        </w:tc>
        <w:tc>
          <w:tcPr>
            <w:tcW w:w="7046" w:type="dxa"/>
            <w:shd w:val="clear" w:color="auto" w:fill="F3F2F1"/>
            <w:tcMar>
              <w:top w:w="60" w:type="dxa"/>
              <w:left w:w="100" w:type="dxa"/>
              <w:bottom w:w="60" w:type="dxa"/>
              <w:right w:w="100" w:type="dxa"/>
            </w:tcMar>
          </w:tcPr>
          <w:p w14:paraId="15CA10F9" w14:textId="77777777" w:rsidR="007D6AAF" w:rsidRDefault="00EF74C1">
            <w:pPr>
              <w:spacing w:after="40"/>
            </w:pPr>
            <w:r>
              <w:rPr>
                <w:b/>
                <w:bCs/>
                <w:sz w:val="17"/>
                <w:szCs w:val="17"/>
              </w:rPr>
              <w:t>Effect</w:t>
            </w:r>
          </w:p>
        </w:tc>
      </w:tr>
      <w:tr w:rsidR="007D6AAF" w14:paraId="55F6DCF2" w14:textId="77777777">
        <w:trPr>
          <w:cantSplit/>
        </w:trPr>
        <w:tc>
          <w:tcPr>
            <w:tcW w:w="2314" w:type="dxa"/>
            <w:tcMar>
              <w:top w:w="60" w:type="dxa"/>
              <w:left w:w="100" w:type="dxa"/>
              <w:bottom w:w="60" w:type="dxa"/>
              <w:right w:w="100" w:type="dxa"/>
            </w:tcMar>
          </w:tcPr>
          <w:p w14:paraId="2294C5E1" w14:textId="77777777" w:rsidR="007D6AAF" w:rsidRDefault="00EF74C1">
            <w:pPr>
              <w:spacing w:after="40"/>
            </w:pPr>
            <w:r>
              <w:rPr>
                <w:rFonts w:ascii="Consolas" w:eastAsia="Consolas" w:hAnsi="Consolas" w:cs="Consolas"/>
                <w:sz w:val="15"/>
                <w:szCs w:val="15"/>
                <w:shd w:val="clear" w:color="auto" w:fill="F3F2F1"/>
              </w:rPr>
              <w:t>developmentEnvironments</w:t>
            </w:r>
          </w:p>
        </w:tc>
        <w:tc>
          <w:tcPr>
            <w:tcW w:w="7046" w:type="dxa"/>
            <w:tcMar>
              <w:top w:w="60" w:type="dxa"/>
              <w:left w:w="100" w:type="dxa"/>
              <w:bottom w:w="60" w:type="dxa"/>
              <w:right w:w="100" w:type="dxa"/>
            </w:tcMar>
          </w:tcPr>
          <w:p w14:paraId="4077FB77" w14:textId="77777777" w:rsidR="007D6AAF" w:rsidRDefault="00EF74C1">
            <w:pPr>
              <w:spacing w:after="40"/>
            </w:pPr>
            <w:r>
              <w:rPr>
                <w:sz w:val="17"/>
                <w:szCs w:val="17"/>
              </w:rPr>
              <w:t xml:space="preserve">Deleting is turned off: no </w:t>
            </w:r>
            <w:r>
              <w:rPr>
                <w:b/>
                <w:bCs/>
                <w:sz w:val="17"/>
                <w:szCs w:val="17"/>
              </w:rPr>
              <w:t>Delete</w:t>
            </w:r>
            <w:r>
              <w:rPr>
                <w:sz w:val="17"/>
                <w:szCs w:val="17"/>
              </w:rPr>
              <w:t xml:space="preserve"> buttons (in the bottom bar and in the details), the tick boxes are turned off, an amber </w:t>
            </w:r>
            <w:r>
              <w:rPr>
                <w:i/>
                <w:iCs/>
                <w:sz w:val="17"/>
                <w:szCs w:val="17"/>
              </w:rPr>
              <w:t>Development</w:t>
            </w:r>
            <w:r>
              <w:rPr>
                <w:sz w:val="17"/>
                <w:szCs w:val="17"/>
              </w:rPr>
              <w:t xml:space="preserve"> badge is in the title bar, and the bottom bar says "Deleting is turned off in development environments."</w:t>
            </w:r>
          </w:p>
        </w:tc>
      </w:tr>
      <w:tr w:rsidR="007D6AAF" w14:paraId="10DAEF10" w14:textId="77777777">
        <w:trPr>
          <w:cantSplit/>
        </w:trPr>
        <w:tc>
          <w:tcPr>
            <w:tcW w:w="2314" w:type="dxa"/>
            <w:tcMar>
              <w:top w:w="60" w:type="dxa"/>
              <w:left w:w="100" w:type="dxa"/>
              <w:bottom w:w="60" w:type="dxa"/>
              <w:right w:w="100" w:type="dxa"/>
            </w:tcMar>
          </w:tcPr>
          <w:p w14:paraId="7A870C26" w14:textId="77777777" w:rsidR="007D6AAF" w:rsidRDefault="00EF74C1">
            <w:pPr>
              <w:spacing w:after="40"/>
            </w:pPr>
            <w:r>
              <w:rPr>
                <w:rFonts w:ascii="Consolas" w:eastAsia="Consolas" w:hAnsi="Consolas" w:cs="Consolas"/>
                <w:sz w:val="15"/>
                <w:szCs w:val="15"/>
                <w:shd w:val="clear" w:color="auto" w:fill="F3F2F1"/>
              </w:rPr>
              <w:t>productionEnvironments</w:t>
            </w:r>
          </w:p>
        </w:tc>
        <w:tc>
          <w:tcPr>
            <w:tcW w:w="7046" w:type="dxa"/>
            <w:tcMar>
              <w:top w:w="60" w:type="dxa"/>
              <w:left w:w="100" w:type="dxa"/>
              <w:bottom w:w="60" w:type="dxa"/>
              <w:right w:w="100" w:type="dxa"/>
            </w:tcMar>
          </w:tcPr>
          <w:p w14:paraId="29E9FEA6" w14:textId="77777777" w:rsidR="007D6AAF" w:rsidRDefault="00EF74C1">
            <w:pPr>
              <w:spacing w:after="40"/>
            </w:pPr>
            <w:r>
              <w:rPr>
                <w:sz w:val="17"/>
                <w:szCs w:val="17"/>
              </w:rPr>
              <w:t xml:space="preserve">A red </w:t>
            </w:r>
            <w:r>
              <w:rPr>
                <w:i/>
                <w:iCs/>
                <w:sz w:val="17"/>
                <w:szCs w:val="17"/>
              </w:rPr>
              <w:t>Production</w:t>
            </w:r>
            <w:r>
              <w:rPr>
                <w:sz w:val="17"/>
                <w:szCs w:val="17"/>
              </w:rPr>
              <w:t xml:space="preserve"> badge in the title bar, and the delete confirmation says, in red, "You're deleting in the production environment &lt;name&gt;."</w:t>
            </w:r>
          </w:p>
        </w:tc>
      </w:tr>
    </w:tbl>
    <w:p w14:paraId="3A11FA9A" w14:textId="77777777" w:rsidR="007D6AAF" w:rsidRDefault="007D6AAF">
      <w:pPr>
        <w:spacing w:after="120"/>
      </w:pPr>
    </w:p>
    <w:p w14:paraId="5EC7ABDA" w14:textId="77777777" w:rsidR="007D6AAF" w:rsidRDefault="00EF74C1">
      <w:pPr>
        <w:spacing w:after="120"/>
      </w:pPr>
      <w:r>
        <w:t xml:space="preserve">Each value is a regular expression, matched (ignoring case) against the environment's name: the first part of its Dataverse address, for example </w:t>
      </w:r>
      <w:r>
        <w:rPr>
          <w:rFonts w:ascii="Consolas" w:eastAsia="Consolas" w:hAnsi="Consolas" w:cs="Consolas"/>
          <w:sz w:val="18"/>
          <w:szCs w:val="18"/>
          <w:shd w:val="clear" w:color="auto" w:fill="F3F2F1"/>
        </w:rPr>
        <w:t>contoso-dev</w:t>
      </w:r>
      <w:r>
        <w:t xml:space="preserve"> for </w:t>
      </w:r>
      <w:r>
        <w:rPr>
          <w:rFonts w:ascii="Consolas" w:eastAsia="Consolas" w:hAnsi="Consolas" w:cs="Consolas"/>
          <w:sz w:val="18"/>
          <w:szCs w:val="18"/>
          <w:shd w:val="clear" w:color="auto" w:fill="F3F2F1"/>
        </w:rPr>
        <w:t>https://contoso-dev.crm.dynamics.com</w:t>
      </w:r>
      <w:r>
        <w:t>. The same name is used on the maker portal. There are no rules by default.</w:t>
      </w:r>
    </w:p>
    <w:p w14:paraId="2D18B618" w14:textId="77777777" w:rsidR="007D6AAF" w:rsidRDefault="00EF74C1">
      <w:pPr>
        <w:pStyle w:val="ListParagraph"/>
        <w:numPr>
          <w:ilvl w:val="0"/>
          <w:numId w:val="9"/>
        </w:numPr>
        <w:spacing w:after="60" w:line="264" w:lineRule="auto"/>
      </w:pPr>
      <w:r>
        <w:t xml:space="preserve">Copy </w:t>
      </w:r>
      <w:r>
        <w:rPr>
          <w:rFonts w:ascii="Consolas" w:eastAsia="Consolas" w:hAnsi="Consolas" w:cs="Consolas"/>
          <w:sz w:val="18"/>
          <w:szCs w:val="18"/>
          <w:shd w:val="clear" w:color="auto" w:fill="F3F2F1"/>
        </w:rPr>
        <w:t>scanner.settings.example.json</w:t>
      </w:r>
      <w:r>
        <w:t xml:space="preserve"> to </w:t>
      </w:r>
      <w:r>
        <w:rPr>
          <w:rFonts w:ascii="Consolas" w:eastAsia="Consolas" w:hAnsi="Consolas" w:cs="Consolas"/>
          <w:sz w:val="18"/>
          <w:szCs w:val="18"/>
          <w:shd w:val="clear" w:color="auto" w:fill="F3F2F1"/>
        </w:rPr>
        <w:t>scanner.settings.json</w:t>
      </w:r>
      <w:r>
        <w:t xml:space="preserve">, next to </w:t>
      </w:r>
      <w:r>
        <w:rPr>
          <w:rFonts w:ascii="Consolas" w:eastAsia="Consolas" w:hAnsi="Consolas" w:cs="Consolas"/>
          <w:sz w:val="18"/>
          <w:szCs w:val="18"/>
          <w:shd w:val="clear" w:color="auto" w:fill="F3F2F1"/>
        </w:rPr>
        <w:t>build-bookmarklet.mjs</w:t>
      </w:r>
      <w:r>
        <w:t>, and change the patterns:</w:t>
      </w:r>
    </w:p>
    <w:p w14:paraId="280E7FC7" w14:textId="77777777" w:rsidR="007D6AAF" w:rsidRDefault="007D6AAF">
      <w:pPr>
        <w:spacing w:after="60"/>
      </w:pPr>
    </w:p>
    <w:p w14:paraId="4F48AC97" w14:textId="77777777" w:rsidR="007D6AAF" w:rsidRDefault="00EF74C1">
      <w:pPr>
        <w:spacing w:after="120"/>
      </w:pPr>
      <w:r>
        <w:t xml:space="preserve"> </w:t>
      </w:r>
      <w:r>
        <w:rPr>
          <w:rFonts w:ascii="Consolas" w:eastAsia="Consolas" w:hAnsi="Consolas" w:cs="Consolas"/>
          <w:sz w:val="18"/>
          <w:szCs w:val="18"/>
          <w:shd w:val="clear" w:color="auto" w:fill="F3F2F1"/>
        </w:rPr>
        <w:t xml:space="preserve">json { "developmentEnvironments": "^contoso-dev\\d*$", "productionEnvironments": "^contoso(-preprod)?$" } </w:t>
      </w:r>
    </w:p>
    <w:p w14:paraId="3211F8A5" w14:textId="77777777" w:rsidR="007D6AAF" w:rsidRDefault="00EF74C1">
      <w:pPr>
        <w:spacing w:after="120"/>
      </w:pPr>
      <w:r>
        <w:t xml:space="preserve"> Here </w:t>
      </w:r>
      <w:r>
        <w:rPr>
          <w:rFonts w:ascii="Consolas" w:eastAsia="Consolas" w:hAnsi="Consolas" w:cs="Consolas"/>
          <w:sz w:val="18"/>
          <w:szCs w:val="18"/>
          <w:shd w:val="clear" w:color="auto" w:fill="F3F2F1"/>
        </w:rPr>
        <w:t>contoso-dev</w:t>
      </w:r>
      <w:r>
        <w:t xml:space="preserve">, </w:t>
      </w:r>
      <w:r>
        <w:rPr>
          <w:rFonts w:ascii="Consolas" w:eastAsia="Consolas" w:hAnsi="Consolas" w:cs="Consolas"/>
          <w:sz w:val="18"/>
          <w:szCs w:val="18"/>
          <w:shd w:val="clear" w:color="auto" w:fill="F3F2F1"/>
        </w:rPr>
        <w:t>contoso-dev1</w:t>
      </w:r>
      <w:r>
        <w:t xml:space="preserve">, </w:t>
      </w:r>
      <w:r>
        <w:rPr>
          <w:rFonts w:ascii="Consolas" w:eastAsia="Consolas" w:hAnsi="Consolas" w:cs="Consolas"/>
          <w:sz w:val="18"/>
          <w:szCs w:val="18"/>
          <w:shd w:val="clear" w:color="auto" w:fill="F3F2F1"/>
        </w:rPr>
        <w:t>contoso-dev2</w:t>
      </w:r>
      <w:r>
        <w:t xml:space="preserve"> ... are development environments, </w:t>
      </w:r>
      <w:r>
        <w:rPr>
          <w:rFonts w:ascii="Consolas" w:eastAsia="Consolas" w:hAnsi="Consolas" w:cs="Consolas"/>
          <w:sz w:val="18"/>
          <w:szCs w:val="18"/>
          <w:shd w:val="clear" w:color="auto" w:fill="F3F2F1"/>
        </w:rPr>
        <w:t>contoso</w:t>
      </w:r>
      <w:r>
        <w:t xml:space="preserve"> and </w:t>
      </w:r>
      <w:r>
        <w:rPr>
          <w:rFonts w:ascii="Consolas" w:eastAsia="Consolas" w:hAnsi="Consolas" w:cs="Consolas"/>
          <w:sz w:val="18"/>
          <w:szCs w:val="18"/>
          <w:shd w:val="clear" w:color="auto" w:fill="F3F2F1"/>
        </w:rPr>
        <w:t>contoso-preprod</w:t>
      </w:r>
      <w:r>
        <w:t xml:space="preserve"> production ones, and </w:t>
      </w:r>
      <w:r>
        <w:rPr>
          <w:rFonts w:ascii="Consolas" w:eastAsia="Consolas" w:hAnsi="Consolas" w:cs="Consolas"/>
          <w:sz w:val="18"/>
          <w:szCs w:val="18"/>
          <w:shd w:val="clear" w:color="auto" w:fill="F3F2F1"/>
        </w:rPr>
        <w:t>contoso-test</w:t>
      </w:r>
      <w:r>
        <w:t xml:space="preserve"> neither. Leave a setting out, or empty, to have no rule. The values are JSON strings, so a backslash is written twice (</w:t>
      </w:r>
      <w:r>
        <w:rPr>
          <w:rFonts w:ascii="Consolas" w:eastAsia="Consolas" w:hAnsi="Consolas" w:cs="Consolas"/>
          <w:sz w:val="18"/>
          <w:szCs w:val="18"/>
          <w:shd w:val="clear" w:color="auto" w:fill="F3F2F1"/>
        </w:rPr>
        <w:t>\d</w:t>
      </w:r>
      <w:r>
        <w:t xml:space="preserve"> becomes </w:t>
      </w:r>
      <w:r>
        <w:rPr>
          <w:rFonts w:ascii="Consolas" w:eastAsia="Consolas" w:hAnsi="Consolas" w:cs="Consolas"/>
          <w:sz w:val="18"/>
          <w:szCs w:val="18"/>
          <w:shd w:val="clear" w:color="auto" w:fill="F3F2F1"/>
        </w:rPr>
        <w:t>\\d</w:t>
      </w:r>
      <w:r>
        <w:t xml:space="preserve">). Anchor the patterns with </w:t>
      </w:r>
      <w:r>
        <w:rPr>
          <w:rFonts w:ascii="Consolas" w:eastAsia="Consolas" w:hAnsi="Consolas" w:cs="Consolas"/>
          <w:sz w:val="18"/>
          <w:szCs w:val="18"/>
          <w:shd w:val="clear" w:color="auto" w:fill="F3F2F1"/>
        </w:rPr>
        <w:t>^</w:t>
      </w:r>
      <w:r>
        <w:t xml:space="preserve"> and </w:t>
      </w:r>
      <w:r>
        <w:rPr>
          <w:rFonts w:ascii="Consolas" w:eastAsia="Consolas" w:hAnsi="Consolas" w:cs="Consolas"/>
          <w:sz w:val="18"/>
          <w:szCs w:val="18"/>
          <w:shd w:val="clear" w:color="auto" w:fill="F3F2F1"/>
        </w:rPr>
        <w:t>$</w:t>
      </w:r>
      <w:r>
        <w:t xml:space="preserve">: without them, </w:t>
      </w:r>
      <w:r>
        <w:rPr>
          <w:rFonts w:ascii="Consolas" w:eastAsia="Consolas" w:hAnsi="Consolas" w:cs="Consolas"/>
          <w:sz w:val="18"/>
          <w:szCs w:val="18"/>
          <w:shd w:val="clear" w:color="auto" w:fill="F3F2F1"/>
        </w:rPr>
        <w:t>contoso</w:t>
      </w:r>
      <w:r>
        <w:t xml:space="preserve"> also matches </w:t>
      </w:r>
      <w:r>
        <w:rPr>
          <w:rFonts w:ascii="Consolas" w:eastAsia="Consolas" w:hAnsi="Consolas" w:cs="Consolas"/>
          <w:sz w:val="18"/>
          <w:szCs w:val="18"/>
          <w:shd w:val="clear" w:color="auto" w:fill="F3F2F1"/>
        </w:rPr>
        <w:t>contoso-dev</w:t>
      </w:r>
      <w:r>
        <w:t xml:space="preserve"> and </w:t>
      </w:r>
      <w:r>
        <w:rPr>
          <w:rFonts w:ascii="Consolas" w:eastAsia="Consolas" w:hAnsi="Consolas" w:cs="Consolas"/>
          <w:sz w:val="18"/>
          <w:szCs w:val="18"/>
          <w:shd w:val="clear" w:color="auto" w:fill="F3F2F1"/>
        </w:rPr>
        <w:t>contoso-test</w:t>
      </w:r>
      <w:r>
        <w:t xml:space="preserve">. An environment that matches both rules has deleting turned off and a </w:t>
      </w:r>
      <w:r>
        <w:rPr>
          <w:i/>
          <w:iCs/>
        </w:rPr>
        <w:t>Production</w:t>
      </w:r>
      <w:r>
        <w:t xml:space="preserve"> badge.</w:t>
      </w:r>
    </w:p>
    <w:p w14:paraId="767C98F8" w14:textId="77777777" w:rsidR="007D6AAF" w:rsidRDefault="00EF74C1">
      <w:pPr>
        <w:pStyle w:val="ListParagraph"/>
        <w:numPr>
          <w:ilvl w:val="0"/>
          <w:numId w:val="10"/>
        </w:numPr>
        <w:spacing w:after="60" w:line="264" w:lineRule="auto"/>
      </w:pPr>
      <w:r>
        <w:t xml:space="preserve">Run </w:t>
      </w:r>
      <w:r>
        <w:rPr>
          <w:rFonts w:ascii="Consolas" w:eastAsia="Consolas" w:hAnsi="Consolas" w:cs="Consolas"/>
          <w:sz w:val="18"/>
          <w:szCs w:val="18"/>
          <w:shd w:val="clear" w:color="auto" w:fill="F3F2F1"/>
        </w:rPr>
        <w:t>npm run build</w:t>
      </w:r>
      <w:r>
        <w:t xml:space="preserve"> (after </w:t>
      </w:r>
      <w:r>
        <w:rPr>
          <w:rFonts w:ascii="Consolas" w:eastAsia="Consolas" w:hAnsi="Consolas" w:cs="Consolas"/>
          <w:sz w:val="18"/>
          <w:szCs w:val="18"/>
          <w:shd w:val="clear" w:color="auto" w:fill="F3F2F1"/>
        </w:rPr>
        <w:t>npm ci</w:t>
      </w:r>
      <w:r>
        <w:t xml:space="preserve">, see </w:t>
      </w:r>
      <w:r>
        <w:rPr>
          <w:color w:val="0F6CBD"/>
        </w:rPr>
        <w:t>Build</w:t>
      </w:r>
      <w:r>
        <w:t>). It prints the rules it applied, for example "Built with your environment rules from scanner.settings.json (developmentEnvironments /^contoso-dev\d*$/i; productionEnvironments /^contoso(-preprod)?$/i): for your organization only, do not publish this build." A file that names no environment builds without rules and prints "scanner.settings.json names no environment: built without environment rules."</w:t>
      </w:r>
    </w:p>
    <w:p w14:paraId="250569CA" w14:textId="77777777" w:rsidR="007D6AAF" w:rsidRDefault="007D6AAF">
      <w:pPr>
        <w:spacing w:after="60"/>
      </w:pPr>
    </w:p>
    <w:p w14:paraId="5BB8426C" w14:textId="77777777" w:rsidR="007D6AAF" w:rsidRDefault="00EF74C1">
      <w:pPr>
        <w:spacing w:after="120"/>
      </w:pPr>
      <w:r>
        <w:t xml:space="preserve"> The build stops when the file is not a JSON object ("scanner.settings.json must be a JSON object, as in scanner.settings.example.json"), when it holds a setting it does not know ("scanner.settings.json: unknown setting &lt;name&gt;. The settings are: developmentEnvironments, productionEnvironments.", or "unknown settings" with several names), when a value is not a string ("scanner.settings.json: &lt;setting&gt; must be a regular expression written as a string") and when a pattern is not a valid regular expression. A m</w:t>
      </w:r>
      <w:r>
        <w:t>isspelled setting name therefore stops the build instead of being ignored, which could leave deleting allowed in a development environment.</w:t>
      </w:r>
    </w:p>
    <w:p w14:paraId="46D9137C" w14:textId="77777777" w:rsidR="007D6AAF" w:rsidRDefault="00EF74C1">
      <w:pPr>
        <w:pStyle w:val="ListParagraph"/>
        <w:numPr>
          <w:ilvl w:val="0"/>
          <w:numId w:val="11"/>
        </w:numPr>
        <w:spacing w:after="60" w:line="264" w:lineRule="auto"/>
      </w:pPr>
      <w:r>
        <w:t>Install the new link: the old favourite keeps the old code.</w:t>
      </w:r>
    </w:p>
    <w:p w14:paraId="10CD4541" w14:textId="77777777" w:rsidR="007D6AAF" w:rsidRDefault="007D6AAF">
      <w:pPr>
        <w:spacing w:after="60"/>
      </w:pPr>
    </w:p>
    <w:p w14:paraId="2DE693D9" w14:textId="77777777" w:rsidR="007D6AAF" w:rsidRDefault="00EF74C1">
      <w:pPr>
        <w:spacing w:after="120"/>
      </w:pPr>
      <w:r>
        <w:rPr>
          <w:rFonts w:ascii="Consolas" w:eastAsia="Consolas" w:hAnsi="Consolas" w:cs="Consolas"/>
          <w:sz w:val="18"/>
          <w:szCs w:val="18"/>
          <w:shd w:val="clear" w:color="auto" w:fill="F3F2F1"/>
        </w:rPr>
        <w:t>scanner.settings.json</w:t>
      </w:r>
      <w:r>
        <w:t xml:space="preserve"> is never published (</w:t>
      </w:r>
      <w:r>
        <w:rPr>
          <w:rFonts w:ascii="Consolas" w:eastAsia="Consolas" w:hAnsi="Consolas" w:cs="Consolas"/>
          <w:sz w:val="18"/>
          <w:szCs w:val="18"/>
          <w:shd w:val="clear" w:color="auto" w:fill="F3F2F1"/>
        </w:rPr>
        <w:t>.gitignore</w:t>
      </w:r>
      <w:r>
        <w:t xml:space="preserve"> leaves it out), and a build made with it is for your own organization only: do not attach it to a public release. Build your organization's copy in a separate copy of the folder, so that the files you commit are never built with your rules; the developer guide explains how, in </w:t>
      </w:r>
      <w:hyperlink r:id="rId39" w:anchor="131-name-your-development-and-production-environments" w:history="1">
        <w:r>
          <w:rPr>
            <w:color w:val="0F6CBD"/>
            <w:u w:val="single"/>
          </w:rPr>
          <w:t>Name your development and production environments</w:t>
        </w:r>
      </w:hyperlink>
      <w:r>
        <w:t xml:space="preserve"> and </w:t>
      </w:r>
      <w:hyperlink r:id="rId40" w:anchor="125-environment-rules-scannersettingsjson" w:history="1">
        <w:r>
          <w:rPr>
            <w:color w:val="0F6CBD"/>
            <w:u w:val="single"/>
          </w:rPr>
          <w:t>Environment rules</w:t>
        </w:r>
      </w:hyperlink>
      <w:r>
        <w:t>.</w:t>
      </w:r>
    </w:p>
    <w:p w14:paraId="01C2BF62" w14:textId="77777777" w:rsidR="007D6AAF" w:rsidRDefault="00EF74C1">
      <w:pPr>
        <w:pStyle w:val="Heading1"/>
        <w:keepNext/>
      </w:pPr>
      <w:bookmarkStart w:id="33" w:name="_Toc242951946"/>
      <w:r>
        <w:lastRenderedPageBreak/>
        <w:t>Safety</w:t>
      </w:r>
      <w:bookmarkEnd w:id="33"/>
    </w:p>
    <w:p w14:paraId="2734B405" w14:textId="77777777" w:rsidR="007D6AAF" w:rsidRDefault="00EF74C1">
      <w:pPr>
        <w:spacing w:after="120"/>
      </w:pPr>
      <w:r>
        <w:rPr>
          <w:b/>
          <w:bCs/>
        </w:rPr>
        <w:t>The scan only reads.</w:t>
      </w:r>
      <w:r>
        <w:t xml:space="preserve"> Every request to the environment goes through one function, </w:t>
      </w:r>
      <w:r>
        <w:rPr>
          <w:rFonts w:ascii="Consolas" w:eastAsia="Consolas" w:hAnsi="Consolas" w:cs="Consolas"/>
          <w:sz w:val="18"/>
          <w:szCs w:val="18"/>
          <w:shd w:val="clear" w:color="auto" w:fill="F3F2F1"/>
        </w:rPr>
        <w:t>requestOnce</w:t>
      </w:r>
      <w:r>
        <w:t>. It refuses an address outside the environment's Web API, and anything but a read, and the removal call even as a read, unless a confirmed deletion is running (</w:t>
      </w:r>
      <w:r>
        <w:rPr>
          <w:rFonts w:ascii="Consolas" w:eastAsia="Consolas" w:hAnsi="Consolas" w:cs="Consolas"/>
          <w:sz w:val="18"/>
          <w:szCs w:val="18"/>
          <w:shd w:val="clear" w:color="auto" w:fill="F3F2F1"/>
        </w:rPr>
        <w:t>armed</w:t>
      </w:r>
      <w:r>
        <w:t xml:space="preserve"> is set only inside </w:t>
      </w:r>
      <w:r>
        <w:rPr>
          <w:rFonts w:ascii="Consolas" w:eastAsia="Consolas" w:hAnsi="Consolas" w:cs="Consolas"/>
          <w:sz w:val="18"/>
          <w:szCs w:val="18"/>
          <w:shd w:val="clear" w:color="auto" w:fill="F3F2F1"/>
        </w:rPr>
        <w:t>removeLayers</w:t>
      </w:r>
      <w:r>
        <w:t>, after the confirmation):</w:t>
      </w:r>
    </w:p>
    <w:p w14:paraId="2BEAFE1C" w14:textId="77777777" w:rsidR="007D6AAF" w:rsidRDefault="00EF74C1">
      <w:pPr>
        <w:pBdr>
          <w:top w:val="single" w:sz="2" w:space="4" w:color="E0E0E0"/>
        </w:pBdr>
        <w:shd w:val="clear" w:color="auto" w:fill="F5F5F5"/>
        <w:spacing w:line="240" w:lineRule="auto"/>
        <w:ind w:left="120" w:right="120"/>
      </w:pPr>
      <w:r>
        <w:rPr>
          <w:rFonts w:ascii="Consolas" w:eastAsia="Consolas" w:hAnsi="Consolas" w:cs="Consolas"/>
          <w:sz w:val="16"/>
          <w:szCs w:val="16"/>
        </w:rPr>
        <w:t>// requestOnce, in layer-scanner.js</w:t>
      </w:r>
    </w:p>
    <w:p w14:paraId="71233DED" w14:textId="77777777" w:rsidR="007D6AAF" w:rsidRDefault="00EF74C1">
      <w:pPr>
        <w:shd w:val="clear" w:color="auto" w:fill="F5F5F5"/>
        <w:spacing w:line="240" w:lineRule="auto"/>
        <w:ind w:left="120" w:right="120"/>
      </w:pPr>
      <w:r>
        <w:rPr>
          <w:rFonts w:ascii="Consolas" w:eastAsia="Consolas" w:hAnsi="Consolas" w:cs="Consolas"/>
          <w:sz w:val="16"/>
          <w:szCs w:val="16"/>
        </w:rPr>
        <w:t>const u = new URL(path, API), url = u.href</w:t>
      </w:r>
    </w:p>
    <w:p w14:paraId="700BB16B" w14:textId="77777777" w:rsidR="007D6AAF" w:rsidRDefault="00EF74C1">
      <w:pPr>
        <w:shd w:val="clear" w:color="auto" w:fill="F5F5F5"/>
        <w:spacing w:line="240" w:lineRule="auto"/>
        <w:ind w:left="120" w:right="120"/>
      </w:pPr>
      <w:r>
        <w:rPr>
          <w:rFonts w:ascii="Consolas" w:eastAsia="Consolas" w:hAnsi="Consolas" w:cs="Consolas"/>
          <w:sz w:val="16"/>
          <w:szCs w:val="16"/>
        </w:rPr>
        <w:t>if (u.origin !== ORIGIN || !u.pathname.startsWith('/api/data/v9.2/')) throw new Error(`Blocked: ${url.slice(0, 80)} is not this environment's Web API.`)</w:t>
      </w:r>
    </w:p>
    <w:p w14:paraId="0BA24DAF" w14:textId="77777777" w:rsidR="007D6AAF" w:rsidRDefault="00EF74C1">
      <w:pPr>
        <w:shd w:val="clear" w:color="auto" w:fill="F5F5F5"/>
        <w:spacing w:line="240" w:lineRule="auto"/>
        <w:ind w:left="120" w:right="120"/>
      </w:pPr>
      <w:r>
        <w:rPr>
          <w:rFonts w:ascii="Consolas" w:eastAsia="Consolas" w:hAnsi="Consolas" w:cs="Consolas"/>
          <w:sz w:val="16"/>
          <w:szCs w:val="16"/>
        </w:rPr>
        <w:t>let all</w:t>
      </w:r>
    </w:p>
    <w:p w14:paraId="6C8AF722" w14:textId="77777777" w:rsidR="007D6AAF" w:rsidRDefault="00EF74C1">
      <w:pPr>
        <w:shd w:val="clear" w:color="auto" w:fill="F5F5F5"/>
        <w:spacing w:line="240" w:lineRule="auto"/>
        <w:ind w:left="120" w:right="120"/>
      </w:pPr>
      <w:r>
        <w:rPr>
          <w:rFonts w:ascii="Consolas" w:eastAsia="Consolas" w:hAnsi="Consolas" w:cs="Consolas"/>
          <w:sz w:val="16"/>
          <w:szCs w:val="16"/>
        </w:rPr>
        <w:t>try { all = decodeURIComponent(u.pathname + u.search) } catch { throw new Error(`Blocked: ${url.slice(0, 80)} is not a valid address.`) }</w:t>
      </w:r>
    </w:p>
    <w:p w14:paraId="2A37B4E9" w14:textId="77777777" w:rsidR="007D6AAF" w:rsidRDefault="00EF74C1">
      <w:pPr>
        <w:shd w:val="clear" w:color="auto" w:fill="F5F5F5"/>
        <w:spacing w:line="240" w:lineRule="auto"/>
        <w:ind w:left="120" w:right="120"/>
      </w:pPr>
      <w:r>
        <w:rPr>
          <w:rFonts w:ascii="Consolas" w:eastAsia="Consolas" w:hAnsi="Consolas" w:cs="Consolas"/>
          <w:sz w:val="16"/>
          <w:szCs w:val="16"/>
        </w:rPr>
        <w:t>if (u.pathname.includes('//')) throw new Error(`Blocked: ${url.slice(0, 80)} is not a valid address.`)</w:t>
      </w:r>
    </w:p>
    <w:p w14:paraId="3624154E" w14:textId="77777777" w:rsidR="007D6AAF" w:rsidRDefault="00EF74C1">
      <w:pPr>
        <w:pBdr>
          <w:bottom w:val="single" w:sz="2" w:space="4" w:color="E0E0E0"/>
        </w:pBdr>
        <w:shd w:val="clear" w:color="auto" w:fill="F5F5F5"/>
        <w:spacing w:line="240" w:lineRule="auto"/>
        <w:ind w:left="120" w:right="120"/>
      </w:pPr>
      <w:r>
        <w:rPr>
          <w:rFonts w:ascii="Consolas" w:eastAsia="Consolas" w:hAnsi="Consolas" w:cs="Consolas"/>
          <w:sz w:val="16"/>
          <w:szCs w:val="16"/>
        </w:rPr>
        <w:t>if ((method !== 'GET' || /RemoveActiveCustomization/i.test(all)) &amp;&amp; !(write &amp;&amp; armed)) throw new Error('Blocked: the scanner is read-only outside a confirmed removal.')</w:t>
      </w:r>
    </w:p>
    <w:p w14:paraId="21520FD4" w14:textId="77777777" w:rsidR="007D6AAF" w:rsidRDefault="007D6AAF">
      <w:pPr>
        <w:spacing w:after="120"/>
      </w:pPr>
    </w:p>
    <w:p w14:paraId="6435FE39" w14:textId="77777777" w:rsidR="007D6AAF" w:rsidRDefault="00EF74C1">
      <w:pPr>
        <w:spacing w:after="120"/>
      </w:pPr>
      <w:r>
        <w:t xml:space="preserve">Component ids and layer names are checked before they go into an address. The only requests that do not go through </w:t>
      </w:r>
      <w:r>
        <w:rPr>
          <w:rFonts w:ascii="Consolas" w:eastAsia="Consolas" w:hAnsi="Consolas" w:cs="Consolas"/>
          <w:sz w:val="18"/>
          <w:szCs w:val="18"/>
          <w:shd w:val="clear" w:color="auto" w:fill="F3F2F1"/>
        </w:rPr>
        <w:t>requestOnce</w:t>
      </w:r>
      <w:r>
        <w:t xml:space="preserve"> are made on the maker portal before the scanner starts: </w:t>
      </w:r>
      <w:r>
        <w:rPr>
          <w:rFonts w:ascii="Consolas" w:eastAsia="Consolas" w:hAnsi="Consolas" w:cs="Consolas"/>
          <w:sz w:val="18"/>
          <w:szCs w:val="18"/>
          <w:shd w:val="clear" w:color="auto" w:fill="F3F2F1"/>
        </w:rPr>
        <w:t>connectMaker</w:t>
      </w:r>
      <w:r>
        <w:t xml:space="preserve"> reads the environment id of the Dataverse addresses the portal holds a token for, until it finds the open environment (see below). The details read only layers (and, for a web resource with a layer whose content Dataverse keeps as a file, its current content), and the exports read nothing: they use what was already read. In the developer guide, </w:t>
      </w:r>
      <w:hyperlink r:id="rId41" w:anchor="5-the-request-layer" w:history="1">
        <w:r>
          <w:rPr>
            <w:color w:val="0F6CBD"/>
            <w:u w:val="single"/>
          </w:rPr>
          <w:t>The request layer</w:t>
        </w:r>
      </w:hyperlink>
      <w:r>
        <w:t xml:space="preserve"> explains every check, and </w:t>
      </w:r>
      <w:hyperlink r:id="rId42" w:anchor="a2-web-api-requests" w:history="1">
        <w:r>
          <w:rPr>
            <w:color w:val="0F6CBD"/>
            <w:u w:val="single"/>
          </w:rPr>
          <w:t>Web API requests</w:t>
        </w:r>
      </w:hyperlink>
      <w:r>
        <w:t xml:space="preserve"> lists every request the scanner can send.</w:t>
      </w:r>
    </w:p>
    <w:p w14:paraId="0666B21E" w14:textId="77777777" w:rsidR="007D6AAF" w:rsidRDefault="00EF74C1">
      <w:pPr>
        <w:spacing w:after="120"/>
      </w:pPr>
      <w:r>
        <w:rPr>
          <w:b/>
          <w:bCs/>
        </w:rPr>
        <w:t>What it shows is treated as text.</w:t>
      </w:r>
      <w:r>
        <w:t xml:space="preserve"> Everything read from Dataverse is escaped before it is put on the page. XML is parsed as XML (which runs no scripts) and only its text is shown; the JSON colouring only colours text the scanner indented itself; an image web resource is shown only from its base64 content with a fixed image type. Copy and Download act on a click only. Large values are bounded, so a huge form cannot freeze the page.</w:t>
      </w:r>
    </w:p>
    <w:p w14:paraId="2CCBE179" w14:textId="77777777" w:rsidR="007D6AAF" w:rsidRDefault="00EF74C1">
      <w:pPr>
        <w:spacing w:after="120"/>
      </w:pPr>
      <w:r>
        <w:rPr>
          <w:b/>
          <w:bCs/>
        </w:rPr>
        <w:t>Deleting</w:t>
      </w:r>
      <w:r>
        <w:t xml:space="preserve"> is described </w:t>
      </w:r>
      <w:r>
        <w:rPr>
          <w:color w:val="0F6CBD"/>
        </w:rPr>
        <w:t>above</w:t>
      </w:r>
      <w:r>
        <w:t>: one confirmation, at most 100 components, one at a time, only the Active layer, never a component without a managed layer underneath, and checks right before and right after each one. It needs Dataverse privileges that allow customizing the environment; Dataverse refuses the call otherwise.</w:t>
      </w:r>
    </w:p>
    <w:p w14:paraId="249597C1" w14:textId="77777777" w:rsidR="007D6AAF" w:rsidRDefault="00EF74C1">
      <w:pPr>
        <w:spacing w:after="120"/>
      </w:pPr>
      <w:r>
        <w:rPr>
          <w:b/>
          <w:bCs/>
        </w:rPr>
        <w:t>The maker portal's sign-in.</w:t>
      </w:r>
      <w:r>
        <w:t xml:space="preserve"> On </w:t>
      </w:r>
      <w:r>
        <w:rPr>
          <w:rFonts w:ascii="Consolas" w:eastAsia="Consolas" w:hAnsi="Consolas" w:cs="Consolas"/>
          <w:sz w:val="18"/>
          <w:szCs w:val="18"/>
          <w:shd w:val="clear" w:color="auto" w:fill="F3F2F1"/>
        </w:rPr>
        <w:t>make.powerapps.com</w:t>
      </w:r>
      <w:r>
        <w:t xml:space="preserve"> the page has no session with the environment. The maker portal keeps its own sign-in to Dataverse, an access token, in the browser's local storage, and renews it while the portal is used. The scanner borrows that token:</w:t>
      </w:r>
    </w:p>
    <w:p w14:paraId="19EB94D1" w14:textId="77777777" w:rsidR="007D6AAF" w:rsidRDefault="00EF74C1">
      <w:pPr>
        <w:pStyle w:val="ListParagraph"/>
        <w:numPr>
          <w:ilvl w:val="0"/>
          <w:numId w:val="2"/>
        </w:numPr>
        <w:spacing w:after="60" w:line="264" w:lineRule="auto"/>
      </w:pPr>
      <w:r>
        <w:t>It first confirms the environment: it asks each Dataverse address the portal holds a token for (the most recently used first) for its environment id, and uses only the one whose id is the id in the page address.</w:t>
      </w:r>
    </w:p>
    <w:p w14:paraId="7DB8D743" w14:textId="77777777" w:rsidR="007D6AAF" w:rsidRDefault="00EF74C1">
      <w:pPr>
        <w:pStyle w:val="ListParagraph"/>
        <w:numPr>
          <w:ilvl w:val="0"/>
          <w:numId w:val="2"/>
        </w:numPr>
        <w:spacing w:after="60" w:line="264" w:lineRule="auto"/>
      </w:pPr>
      <w:r>
        <w:t>It uses the token of one signed-in account only. When the browser holds tokens of several accounts for the environment and none is marked active, it refuses to start.</w:t>
      </w:r>
    </w:p>
    <w:p w14:paraId="37270E2A" w14:textId="77777777" w:rsidR="007D6AAF" w:rsidRDefault="00EF74C1">
      <w:pPr>
        <w:pStyle w:val="ListParagraph"/>
        <w:numPr>
          <w:ilvl w:val="0"/>
          <w:numId w:val="2"/>
        </w:numPr>
        <w:spacing w:after="60" w:line="264" w:lineRule="auto"/>
      </w:pPr>
      <w:r>
        <w:t>It reads the token again for each request, so a token the portal renews is picked up, and sends it only to the confirmed environment's Web API.</w:t>
      </w:r>
    </w:p>
    <w:p w14:paraId="70573F97" w14:textId="77777777" w:rsidR="007D6AAF" w:rsidRDefault="00EF74C1">
      <w:pPr>
        <w:pStyle w:val="ListParagraph"/>
        <w:numPr>
          <w:ilvl w:val="0"/>
          <w:numId w:val="2"/>
        </w:numPr>
        <w:spacing w:after="60" w:line="264" w:lineRule="auto"/>
      </w:pPr>
      <w:r>
        <w:lastRenderedPageBreak/>
        <w:t>The token is never stored, shown, logged or put in an export or the deletion log.</w:t>
      </w:r>
    </w:p>
    <w:p w14:paraId="5E2F77FE" w14:textId="77777777" w:rsidR="007D6AAF" w:rsidRDefault="00EF74C1">
      <w:pPr>
        <w:pStyle w:val="ListParagraph"/>
        <w:numPr>
          <w:ilvl w:val="0"/>
          <w:numId w:val="2"/>
        </w:numPr>
        <w:spacing w:after="60" w:line="264" w:lineRule="auto"/>
      </w:pPr>
      <w:r>
        <w:t>When the token has less than 30 seconds left, the request stops with "The maker portal's sign-in to this environment has expired. Reload the page, then click the bookmark again."</w:t>
      </w:r>
    </w:p>
    <w:p w14:paraId="5E1B3A17" w14:textId="77777777" w:rsidR="007D6AAF" w:rsidRDefault="007D6AAF">
      <w:pPr>
        <w:spacing w:after="60"/>
      </w:pPr>
    </w:p>
    <w:p w14:paraId="559076FF" w14:textId="77777777" w:rsidR="007D6AAF" w:rsidRDefault="00EF74C1">
      <w:pPr>
        <w:spacing w:after="120"/>
      </w:pPr>
      <w:r>
        <w:t>The token is renewed only while the portal page itself is used, so a long deletion run can outlast it: the components not reached are then left as they are (</w:t>
      </w:r>
      <w:r>
        <w:rPr>
          <w:i/>
          <w:iCs/>
        </w:rPr>
        <w:t>Not tried</w:t>
      </w:r>
      <w:r>
        <w:t xml:space="preserve">). The confirmation warns when the sign-in might be too short. Run large deletions from a page of the environment. </w:t>
      </w:r>
      <w:hyperlink r:id="rId43" w:anchor="57-the-maker-portal-sign-in" w:history="1">
        <w:r>
          <w:rPr>
            <w:color w:val="0F6CBD"/>
            <w:u w:val="single"/>
          </w:rPr>
          <w:t>The maker portal sign-in</w:t>
        </w:r>
      </w:hyperlink>
      <w:r>
        <w:t xml:space="preserve"> in the developer guide shows the code.</w:t>
      </w:r>
    </w:p>
    <w:p w14:paraId="2231EB08" w14:textId="77777777" w:rsidR="007D6AAF" w:rsidRDefault="00EF74C1">
      <w:pPr>
        <w:spacing w:after="120"/>
      </w:pPr>
      <w:r>
        <w:rPr>
          <w:b/>
          <w:bCs/>
        </w:rPr>
        <w:t>Load on the environment.</w:t>
      </w:r>
      <w:r>
        <w:t xml:space="preserve"> The scan is designed to be safe in production and in very large environments:</w:t>
      </w:r>
    </w:p>
    <w:p w14:paraId="701255F0" w14:textId="77777777" w:rsidR="007D6AAF" w:rsidRDefault="00EF74C1">
      <w:pPr>
        <w:pStyle w:val="ListParagraph"/>
        <w:numPr>
          <w:ilvl w:val="0"/>
          <w:numId w:val="2"/>
        </w:numPr>
        <w:spacing w:after="60" w:line="264" w:lineRule="auto"/>
      </w:pPr>
      <w:r>
        <w:t>At most 4 requests at once (Dataverse allows 52 per user), 3 for reading layers.</w:t>
      </w:r>
    </w:p>
    <w:p w14:paraId="0A77D5B2" w14:textId="77777777" w:rsidR="007D6AAF" w:rsidRDefault="00EF74C1">
      <w:pPr>
        <w:pStyle w:val="ListParagraph"/>
        <w:numPr>
          <w:ilvl w:val="0"/>
          <w:numId w:val="2"/>
        </w:numPr>
        <w:spacing w:after="60" w:line="264" w:lineRule="auto"/>
      </w:pPr>
      <w:r>
        <w:t>Dataverse's page size of 5,000 rows, at most 2,000 pages per query.</w:t>
      </w:r>
    </w:p>
    <w:p w14:paraId="324DCABB" w14:textId="77777777" w:rsidR="007D6AAF" w:rsidRDefault="00EF74C1">
      <w:pPr>
        <w:pStyle w:val="ListParagraph"/>
        <w:numPr>
          <w:ilvl w:val="0"/>
          <w:numId w:val="2"/>
        </w:numPr>
        <w:spacing w:after="60" w:line="264" w:lineRule="auto"/>
      </w:pPr>
      <w:r>
        <w:t xml:space="preserve">On HTTP 429 (service protection limits), every request pauses for the time Dataverse gives in </w:t>
      </w:r>
      <w:r>
        <w:rPr>
          <w:i/>
          <w:iCs/>
        </w:rPr>
        <w:t>Retry-After</w:t>
      </w:r>
      <w:r>
        <w:t>.</w:t>
      </w:r>
    </w:p>
    <w:p w14:paraId="6D674332" w14:textId="77777777" w:rsidR="007D6AAF" w:rsidRDefault="00EF74C1">
      <w:pPr>
        <w:pStyle w:val="ListParagraph"/>
        <w:numPr>
          <w:ilvl w:val="0"/>
          <w:numId w:val="2"/>
        </w:numPr>
        <w:spacing w:after="60" w:line="264" w:lineRule="auto"/>
      </w:pPr>
      <w:r>
        <w:t>Reads are tried again after HTTP 502 and 503 and network errors; after HTTP 500 and 504, usually a server timeout on a heavy query, only once, so a heavy query does not load the server again and again. A read with no full answer within 5 minutes ends, so a stalled answer cannot keep the scan waiting forever, and it is not sent again, so a heavy query does not load the server twice (</w:t>
      </w:r>
      <w:r>
        <w:rPr>
          <w:rFonts w:ascii="Consolas" w:eastAsia="Consolas" w:hAnsi="Consolas" w:cs="Consolas"/>
          <w:sz w:val="18"/>
          <w:szCs w:val="18"/>
          <w:shd w:val="clear" w:color="auto" w:fill="F3F2F1"/>
        </w:rPr>
        <w:t>CONFIG.readTimeout</w:t>
      </w:r>
      <w:r>
        <w:t>). The scan is then incomplete, or, for the first reads of a scan (the tables and the component type definitions), ends with "Scan didn't finish". Writes have no time limit: their result is checked by reading the layers again.</w:t>
      </w:r>
    </w:p>
    <w:p w14:paraId="2D89B825" w14:textId="77777777" w:rsidR="007D6AAF" w:rsidRDefault="00EF74C1">
      <w:pPr>
        <w:pStyle w:val="ListParagraph"/>
        <w:numPr>
          <w:ilvl w:val="0"/>
          <w:numId w:val="2"/>
        </w:numPr>
        <w:spacing w:after="60" w:line="264" w:lineRule="auto"/>
      </w:pPr>
      <w:r>
        <w:t>Writes are never sent again after a server error or a lost connection: the layers are read instead to see what happened.</w:t>
      </w:r>
    </w:p>
    <w:p w14:paraId="176A3B56" w14:textId="77777777" w:rsidR="007D6AAF" w:rsidRDefault="00EF74C1">
      <w:pPr>
        <w:pStyle w:val="ListParagraph"/>
        <w:numPr>
          <w:ilvl w:val="0"/>
          <w:numId w:val="2"/>
        </w:numPr>
        <w:spacing w:after="60" w:line="264" w:lineRule="auto"/>
      </w:pPr>
      <w:r>
        <w:t>Dataverse's service protection limits count per user: if they are reached, only you are throttled, not other users.</w:t>
      </w:r>
    </w:p>
    <w:p w14:paraId="61730830" w14:textId="77777777" w:rsidR="007D6AAF" w:rsidRDefault="007D6AAF">
      <w:pPr>
        <w:spacing w:after="60"/>
      </w:pPr>
    </w:p>
    <w:p w14:paraId="150E1140" w14:textId="77777777" w:rsidR="007D6AAF" w:rsidRDefault="00EF74C1">
      <w:pPr>
        <w:spacing w:after="120"/>
      </w:pPr>
      <w:r>
        <w:rPr>
          <w:b/>
          <w:bCs/>
        </w:rPr>
        <w:t>Recommendation.</w:t>
      </w:r>
      <w:r>
        <w:t xml:space="preserve"> Run the first scans and deletions in a test environment, compare the results with the Solution layers page for a few components, and keep the deletion logs.</w:t>
      </w:r>
    </w:p>
    <w:p w14:paraId="57B888BC" w14:textId="77777777" w:rsidR="007D6AAF" w:rsidRDefault="00EF74C1">
      <w:pPr>
        <w:pStyle w:val="Heading1"/>
        <w:keepNext/>
      </w:pPr>
      <w:bookmarkStart w:id="34" w:name="_Toc242951947"/>
      <w:r>
        <w:t>Messages</w:t>
      </w:r>
      <w:bookmarkEnd w:id="34"/>
    </w:p>
    <w:p w14:paraId="5D626EE2" w14:textId="77777777" w:rsidR="007D6AAF" w:rsidRDefault="00EF74C1">
      <w:pPr>
        <w:spacing w:after="120"/>
      </w:pPr>
      <w:r>
        <w:t xml:space="preserve">The texts below are the ones the scanner shows; &lt;...&gt; marks a value it fills in. </w:t>
      </w:r>
      <w:hyperlink r:id="rId44" w:anchor="a5-messages" w:history="1">
        <w:r>
          <w:rPr>
            <w:color w:val="0F6CBD"/>
            <w:u w:val="single"/>
          </w:rPr>
          <w:t>Messages</w:t>
        </w:r>
      </w:hyperlink>
      <w:r>
        <w:t xml:space="preserve"> in the developer guide also lists the messages of the requests themselves, with their causes.</w:t>
      </w:r>
    </w:p>
    <w:p w14:paraId="2444C518" w14:textId="77777777" w:rsidR="007D6AAF" w:rsidRDefault="00EF74C1">
      <w:pPr>
        <w:pStyle w:val="Heading2"/>
        <w:keepNext/>
      </w:pPr>
      <w:bookmarkStart w:id="35" w:name="_Toc242951948"/>
      <w:r>
        <w:t>Starting</w:t>
      </w:r>
      <w:bookmarkEnd w:id="35"/>
    </w:p>
    <w:p w14:paraId="7D4A0042" w14:textId="77777777" w:rsidR="007D6AAF" w:rsidRDefault="00EF74C1">
      <w:pPr>
        <w:spacing w:after="120"/>
      </w:pPr>
      <w:r>
        <w:t>These appear in a browser alert when you click the favourite.</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4680"/>
        <w:gridCol w:w="4680"/>
      </w:tblGrid>
      <w:tr w:rsidR="007D6AAF" w14:paraId="2D2BFC37" w14:textId="77777777">
        <w:trPr>
          <w:cantSplit/>
          <w:tblHeader/>
        </w:trPr>
        <w:tc>
          <w:tcPr>
            <w:tcW w:w="4680" w:type="dxa"/>
            <w:shd w:val="clear" w:color="auto" w:fill="F3F2F1"/>
            <w:tcMar>
              <w:top w:w="60" w:type="dxa"/>
              <w:left w:w="100" w:type="dxa"/>
              <w:bottom w:w="60" w:type="dxa"/>
              <w:right w:w="100" w:type="dxa"/>
            </w:tcMar>
          </w:tcPr>
          <w:p w14:paraId="1AF8DC50" w14:textId="77777777" w:rsidR="007D6AAF" w:rsidRDefault="00EF74C1">
            <w:pPr>
              <w:spacing w:after="40"/>
            </w:pPr>
            <w:r>
              <w:rPr>
                <w:b/>
                <w:bCs/>
                <w:sz w:val="17"/>
                <w:szCs w:val="17"/>
              </w:rPr>
              <w:lastRenderedPageBreak/>
              <w:t>Message</w:t>
            </w:r>
          </w:p>
        </w:tc>
        <w:tc>
          <w:tcPr>
            <w:tcW w:w="4680" w:type="dxa"/>
            <w:shd w:val="clear" w:color="auto" w:fill="F3F2F1"/>
            <w:tcMar>
              <w:top w:w="60" w:type="dxa"/>
              <w:left w:w="100" w:type="dxa"/>
              <w:bottom w:w="60" w:type="dxa"/>
              <w:right w:w="100" w:type="dxa"/>
            </w:tcMar>
          </w:tcPr>
          <w:p w14:paraId="5828B81C" w14:textId="77777777" w:rsidR="007D6AAF" w:rsidRDefault="00EF74C1">
            <w:pPr>
              <w:spacing w:after="40"/>
            </w:pPr>
            <w:r>
              <w:rPr>
                <w:b/>
                <w:bCs/>
                <w:sz w:val="17"/>
                <w:szCs w:val="17"/>
              </w:rPr>
              <w:t>Meaning and what to do</w:t>
            </w:r>
          </w:p>
        </w:tc>
      </w:tr>
      <w:tr w:rsidR="007D6AAF" w14:paraId="3DED3927" w14:textId="77777777">
        <w:trPr>
          <w:cantSplit/>
        </w:trPr>
        <w:tc>
          <w:tcPr>
            <w:tcW w:w="4680" w:type="dxa"/>
            <w:tcMar>
              <w:top w:w="60" w:type="dxa"/>
              <w:left w:w="100" w:type="dxa"/>
              <w:bottom w:w="60" w:type="dxa"/>
              <w:right w:w="100" w:type="dxa"/>
            </w:tcMar>
          </w:tcPr>
          <w:p w14:paraId="0B778EFE" w14:textId="77777777" w:rsidR="007D6AAF" w:rsidRDefault="00EF74C1">
            <w:pPr>
              <w:spacing w:after="40"/>
            </w:pPr>
            <w:r>
              <w:rPr>
                <w:sz w:val="17"/>
                <w:szCs w:val="17"/>
              </w:rPr>
              <w:t>"Open the environment (https://&lt;org&gt;.crm.dynamics.com) or its Solutions page in the maker portal (make.powerapps.com) first, then click the bookmark again."</w:t>
            </w:r>
          </w:p>
        </w:tc>
        <w:tc>
          <w:tcPr>
            <w:tcW w:w="4680" w:type="dxa"/>
            <w:tcMar>
              <w:top w:w="60" w:type="dxa"/>
              <w:left w:w="100" w:type="dxa"/>
              <w:bottom w:w="60" w:type="dxa"/>
              <w:right w:w="100" w:type="dxa"/>
            </w:tcMar>
          </w:tcPr>
          <w:p w14:paraId="04B564EB" w14:textId="77777777" w:rsidR="007D6AAF" w:rsidRDefault="00EF74C1">
            <w:pPr>
              <w:spacing w:after="40"/>
            </w:pPr>
            <w:r>
              <w:rPr>
                <w:sz w:val="17"/>
                <w:szCs w:val="17"/>
              </w:rPr>
              <w:t>The page is neither a page of a Dataverse environment nor the maker portal</w:t>
            </w:r>
          </w:p>
        </w:tc>
      </w:tr>
      <w:tr w:rsidR="007D6AAF" w14:paraId="631C2E6D" w14:textId="77777777">
        <w:trPr>
          <w:cantSplit/>
        </w:trPr>
        <w:tc>
          <w:tcPr>
            <w:tcW w:w="4680" w:type="dxa"/>
            <w:tcMar>
              <w:top w:w="60" w:type="dxa"/>
              <w:left w:w="100" w:type="dxa"/>
              <w:bottom w:w="60" w:type="dxa"/>
              <w:right w:w="100" w:type="dxa"/>
            </w:tcMar>
          </w:tcPr>
          <w:p w14:paraId="50B66655" w14:textId="77777777" w:rsidR="007D6AAF" w:rsidRDefault="00EF74C1">
            <w:pPr>
              <w:spacing w:after="40"/>
            </w:pPr>
            <w:r>
              <w:rPr>
                <w:sz w:val="17"/>
                <w:szCs w:val="17"/>
              </w:rPr>
              <w:t>"Open an environment in the maker portal (for example its Solutions page), then click the bookmark again."</w:t>
            </w:r>
          </w:p>
        </w:tc>
        <w:tc>
          <w:tcPr>
            <w:tcW w:w="4680" w:type="dxa"/>
            <w:tcMar>
              <w:top w:w="60" w:type="dxa"/>
              <w:left w:w="100" w:type="dxa"/>
              <w:bottom w:w="60" w:type="dxa"/>
              <w:right w:w="100" w:type="dxa"/>
            </w:tcMar>
          </w:tcPr>
          <w:p w14:paraId="0080AA91" w14:textId="77777777" w:rsidR="007D6AAF" w:rsidRDefault="00EF74C1">
            <w:pPr>
              <w:spacing w:after="40"/>
            </w:pPr>
            <w:r>
              <w:rPr>
                <w:sz w:val="17"/>
                <w:szCs w:val="17"/>
              </w:rPr>
              <w:t>The maker portal page has no environment in its address, for example its home page</w:t>
            </w:r>
          </w:p>
        </w:tc>
      </w:tr>
      <w:tr w:rsidR="007D6AAF" w14:paraId="055A3BEA" w14:textId="77777777">
        <w:trPr>
          <w:cantSplit/>
        </w:trPr>
        <w:tc>
          <w:tcPr>
            <w:tcW w:w="4680" w:type="dxa"/>
            <w:tcMar>
              <w:top w:w="60" w:type="dxa"/>
              <w:left w:w="100" w:type="dxa"/>
              <w:bottom w:w="60" w:type="dxa"/>
              <w:right w:w="100" w:type="dxa"/>
            </w:tcMar>
          </w:tcPr>
          <w:p w14:paraId="4B2DFCD1" w14:textId="77777777" w:rsidR="007D6AAF" w:rsidRDefault="00EF74C1">
            <w:pPr>
              <w:spacing w:after="40"/>
            </w:pPr>
            <w:r>
              <w:rPr>
                <w:sz w:val="17"/>
                <w:szCs w:val="17"/>
              </w:rPr>
              <w:t>"The maker portal has no current sign-in to this environment's data. Wait until the Solutions list has loaded (or reload the page), then click the bookmark again."</w:t>
            </w:r>
          </w:p>
        </w:tc>
        <w:tc>
          <w:tcPr>
            <w:tcW w:w="4680" w:type="dxa"/>
            <w:tcMar>
              <w:top w:w="60" w:type="dxa"/>
              <w:left w:w="100" w:type="dxa"/>
              <w:bottom w:w="60" w:type="dxa"/>
              <w:right w:w="100" w:type="dxa"/>
            </w:tcMar>
          </w:tcPr>
          <w:p w14:paraId="3E48AE79" w14:textId="77777777" w:rsidR="007D6AAF" w:rsidRDefault="00EF74C1">
            <w:pPr>
              <w:spacing w:after="40"/>
            </w:pPr>
            <w:r>
              <w:rPr>
                <w:sz w:val="17"/>
                <w:szCs w:val="17"/>
              </w:rPr>
              <w:t>No token of the portal fits the environment, or the one found ends within 2 minutes</w:t>
            </w:r>
          </w:p>
        </w:tc>
      </w:tr>
      <w:tr w:rsidR="007D6AAF" w14:paraId="4039DFF5" w14:textId="77777777">
        <w:trPr>
          <w:cantSplit/>
        </w:trPr>
        <w:tc>
          <w:tcPr>
            <w:tcW w:w="4680" w:type="dxa"/>
            <w:tcMar>
              <w:top w:w="60" w:type="dxa"/>
              <w:left w:w="100" w:type="dxa"/>
              <w:bottom w:w="60" w:type="dxa"/>
              <w:right w:w="100" w:type="dxa"/>
            </w:tcMar>
          </w:tcPr>
          <w:p w14:paraId="71B93F52" w14:textId="77777777" w:rsidR="007D6AAF" w:rsidRDefault="00EF74C1">
            <w:pPr>
              <w:spacing w:after="40"/>
            </w:pPr>
            <w:r>
              <w:rPr>
                <w:sz w:val="17"/>
                <w:szCs w:val="17"/>
              </w:rPr>
              <w:t>"This browser holds the maker portal sign-in of more than one account for this environment, and the scanner cannot tell which one you are using. ..."</w:t>
            </w:r>
          </w:p>
        </w:tc>
        <w:tc>
          <w:tcPr>
            <w:tcW w:w="4680" w:type="dxa"/>
            <w:tcMar>
              <w:top w:w="60" w:type="dxa"/>
              <w:left w:w="100" w:type="dxa"/>
              <w:bottom w:w="60" w:type="dxa"/>
              <w:right w:w="100" w:type="dxa"/>
            </w:tcMar>
          </w:tcPr>
          <w:p w14:paraId="6ABF1948" w14:textId="77777777" w:rsidR="007D6AAF" w:rsidRDefault="00EF74C1">
            <w:pPr>
              <w:spacing w:after="40"/>
            </w:pPr>
            <w:r>
              <w:rPr>
                <w:sz w:val="17"/>
                <w:szCs w:val="17"/>
              </w:rPr>
              <w:t>Sign out of the other account, or use a separate browser profile, then reload</w:t>
            </w:r>
          </w:p>
        </w:tc>
      </w:tr>
      <w:tr w:rsidR="007D6AAF" w14:paraId="5104FA05" w14:textId="77777777">
        <w:trPr>
          <w:cantSplit/>
        </w:trPr>
        <w:tc>
          <w:tcPr>
            <w:tcW w:w="4680" w:type="dxa"/>
            <w:tcMar>
              <w:top w:w="60" w:type="dxa"/>
              <w:left w:w="100" w:type="dxa"/>
              <w:bottom w:w="60" w:type="dxa"/>
              <w:right w:w="100" w:type="dxa"/>
            </w:tcMar>
          </w:tcPr>
          <w:p w14:paraId="07519D10" w14:textId="77777777" w:rsidR="007D6AAF" w:rsidRDefault="00EF74C1">
            <w:pPr>
              <w:spacing w:after="40"/>
            </w:pPr>
            <w:r>
              <w:rPr>
                <w:sz w:val="17"/>
                <w:szCs w:val="17"/>
              </w:rPr>
              <w:t>"The maker portal moved to another environment while the scanner was starting. Click the bookmark again."</w:t>
            </w:r>
          </w:p>
        </w:tc>
        <w:tc>
          <w:tcPr>
            <w:tcW w:w="4680" w:type="dxa"/>
            <w:tcMar>
              <w:top w:w="60" w:type="dxa"/>
              <w:left w:w="100" w:type="dxa"/>
              <w:bottom w:w="60" w:type="dxa"/>
              <w:right w:w="100" w:type="dxa"/>
            </w:tcMar>
          </w:tcPr>
          <w:p w14:paraId="6103273B" w14:textId="77777777" w:rsidR="007D6AAF" w:rsidRDefault="00EF74C1">
            <w:pPr>
              <w:spacing w:after="40"/>
            </w:pPr>
            <w:r>
              <w:rPr>
                <w:sz w:val="17"/>
                <w:szCs w:val="17"/>
              </w:rPr>
              <w:t>You switched environments while it connected</w:t>
            </w:r>
          </w:p>
        </w:tc>
      </w:tr>
      <w:tr w:rsidR="007D6AAF" w14:paraId="2A669978" w14:textId="77777777">
        <w:trPr>
          <w:cantSplit/>
        </w:trPr>
        <w:tc>
          <w:tcPr>
            <w:tcW w:w="4680" w:type="dxa"/>
            <w:tcMar>
              <w:top w:w="60" w:type="dxa"/>
              <w:left w:w="100" w:type="dxa"/>
              <w:bottom w:w="60" w:type="dxa"/>
              <w:right w:w="100" w:type="dxa"/>
            </w:tcMar>
          </w:tcPr>
          <w:p w14:paraId="46F867C2" w14:textId="77777777" w:rsidR="007D6AAF" w:rsidRDefault="00EF74C1">
            <w:pPr>
              <w:spacing w:after="40"/>
            </w:pPr>
            <w:r>
              <w:rPr>
                <w:sz w:val="17"/>
                <w:szCs w:val="17"/>
              </w:rPr>
              <w:t>"The scanner is still starting. Wait a moment."</w:t>
            </w:r>
          </w:p>
        </w:tc>
        <w:tc>
          <w:tcPr>
            <w:tcW w:w="4680" w:type="dxa"/>
            <w:tcMar>
              <w:top w:w="60" w:type="dxa"/>
              <w:left w:w="100" w:type="dxa"/>
              <w:bottom w:w="60" w:type="dxa"/>
              <w:right w:w="100" w:type="dxa"/>
            </w:tcMar>
          </w:tcPr>
          <w:p w14:paraId="42B1646E" w14:textId="77777777" w:rsidR="007D6AAF" w:rsidRDefault="00EF74C1">
            <w:pPr>
              <w:spacing w:after="40"/>
            </w:pPr>
            <w:r>
              <w:rPr>
                <w:sz w:val="17"/>
                <w:szCs w:val="17"/>
              </w:rPr>
              <w:t>A second click while the first one connects</w:t>
            </w:r>
          </w:p>
        </w:tc>
      </w:tr>
      <w:tr w:rsidR="007D6AAF" w14:paraId="1FD16867" w14:textId="77777777">
        <w:trPr>
          <w:cantSplit/>
        </w:trPr>
        <w:tc>
          <w:tcPr>
            <w:tcW w:w="4680" w:type="dxa"/>
            <w:tcMar>
              <w:top w:w="60" w:type="dxa"/>
              <w:left w:w="100" w:type="dxa"/>
              <w:bottom w:w="60" w:type="dxa"/>
              <w:right w:w="100" w:type="dxa"/>
            </w:tcMar>
          </w:tcPr>
          <w:p w14:paraId="3D1A4B57" w14:textId="77777777" w:rsidR="007D6AAF" w:rsidRDefault="00EF74C1">
            <w:pPr>
              <w:spacing w:after="40"/>
            </w:pPr>
            <w:r>
              <w:rPr>
                <w:sz w:val="17"/>
                <w:szCs w:val="17"/>
              </w:rPr>
              <w:t>"The scanner is still working. Wait until it has finished, then click the bookmark again."</w:t>
            </w:r>
          </w:p>
        </w:tc>
        <w:tc>
          <w:tcPr>
            <w:tcW w:w="4680" w:type="dxa"/>
            <w:tcMar>
              <w:top w:w="60" w:type="dxa"/>
              <w:left w:w="100" w:type="dxa"/>
              <w:bottom w:w="60" w:type="dxa"/>
              <w:right w:w="100" w:type="dxa"/>
            </w:tcMar>
          </w:tcPr>
          <w:p w14:paraId="34C90BAB" w14:textId="77777777" w:rsidR="007D6AAF" w:rsidRDefault="00EF74C1">
            <w:pPr>
              <w:spacing w:after="40"/>
            </w:pPr>
            <w:r>
              <w:rPr>
                <w:sz w:val="17"/>
                <w:szCs w:val="17"/>
              </w:rPr>
              <w:t>A click in another environment while a scan or a deletion runs</w:t>
            </w:r>
          </w:p>
        </w:tc>
      </w:tr>
      <w:tr w:rsidR="007D6AAF" w14:paraId="7DA58B97" w14:textId="77777777">
        <w:trPr>
          <w:cantSplit/>
        </w:trPr>
        <w:tc>
          <w:tcPr>
            <w:tcW w:w="4680" w:type="dxa"/>
            <w:tcMar>
              <w:top w:w="60" w:type="dxa"/>
              <w:left w:w="100" w:type="dxa"/>
              <w:bottom w:w="60" w:type="dxa"/>
              <w:right w:w="100" w:type="dxa"/>
            </w:tcMar>
          </w:tcPr>
          <w:p w14:paraId="3F9F039F" w14:textId="77777777" w:rsidR="007D6AAF" w:rsidRDefault="00EF74C1">
            <w:pPr>
              <w:spacing w:after="40"/>
            </w:pPr>
            <w:r>
              <w:rPr>
                <w:sz w:val="17"/>
                <w:szCs w:val="17"/>
              </w:rPr>
              <w:t>"An older version of the scanner is open on this page. Reload the page, then click the bookmark again."</w:t>
            </w:r>
          </w:p>
        </w:tc>
        <w:tc>
          <w:tcPr>
            <w:tcW w:w="4680" w:type="dxa"/>
            <w:tcMar>
              <w:top w:w="60" w:type="dxa"/>
              <w:left w:w="100" w:type="dxa"/>
              <w:bottom w:w="60" w:type="dxa"/>
              <w:right w:w="100" w:type="dxa"/>
            </w:tcMar>
          </w:tcPr>
          <w:p w14:paraId="525ABA2F" w14:textId="77777777" w:rsidR="007D6AAF" w:rsidRDefault="00EF74C1">
            <w:pPr>
              <w:spacing w:after="40"/>
            </w:pPr>
            <w:r>
              <w:rPr>
                <w:sz w:val="17"/>
                <w:szCs w:val="17"/>
              </w:rPr>
              <w:t>A window of a much older version is open</w:t>
            </w:r>
          </w:p>
        </w:tc>
      </w:tr>
      <w:tr w:rsidR="007D6AAF" w14:paraId="187995E1" w14:textId="77777777">
        <w:trPr>
          <w:cantSplit/>
        </w:trPr>
        <w:tc>
          <w:tcPr>
            <w:tcW w:w="4680" w:type="dxa"/>
            <w:tcMar>
              <w:top w:w="60" w:type="dxa"/>
              <w:left w:w="100" w:type="dxa"/>
              <w:bottom w:w="60" w:type="dxa"/>
              <w:right w:w="100" w:type="dxa"/>
            </w:tcMar>
          </w:tcPr>
          <w:p w14:paraId="52E91CFC" w14:textId="77777777" w:rsidR="007D6AAF" w:rsidRDefault="00EF74C1">
            <w:pPr>
              <w:spacing w:after="40"/>
            </w:pPr>
            <w:r>
              <w:rPr>
                <w:sz w:val="17"/>
                <w:szCs w:val="17"/>
              </w:rPr>
              <w:t>"This page does not allow the unmanaged layer scanner to run."</w:t>
            </w:r>
          </w:p>
        </w:tc>
        <w:tc>
          <w:tcPr>
            <w:tcW w:w="4680" w:type="dxa"/>
            <w:tcMar>
              <w:top w:w="60" w:type="dxa"/>
              <w:left w:w="100" w:type="dxa"/>
              <w:bottom w:w="60" w:type="dxa"/>
              <w:right w:w="100" w:type="dxa"/>
            </w:tcMar>
          </w:tcPr>
          <w:p w14:paraId="5409D693" w14:textId="77777777" w:rsidR="007D6AAF" w:rsidRDefault="00EF74C1">
            <w:pPr>
              <w:spacing w:after="40"/>
            </w:pPr>
            <w:r>
              <w:rPr>
                <w:sz w:val="17"/>
                <w:szCs w:val="17"/>
              </w:rPr>
              <w:t>The page's security policy refuses both ways of running the code. Use a page of the environment</w:t>
            </w:r>
          </w:p>
        </w:tc>
      </w:tr>
      <w:tr w:rsidR="007D6AAF" w14:paraId="60CC9E77" w14:textId="77777777">
        <w:trPr>
          <w:cantSplit/>
        </w:trPr>
        <w:tc>
          <w:tcPr>
            <w:tcW w:w="4680" w:type="dxa"/>
            <w:tcMar>
              <w:top w:w="60" w:type="dxa"/>
              <w:left w:w="100" w:type="dxa"/>
              <w:bottom w:w="60" w:type="dxa"/>
              <w:right w:w="100" w:type="dxa"/>
            </w:tcMar>
          </w:tcPr>
          <w:p w14:paraId="0B778F5D" w14:textId="77777777" w:rsidR="007D6AAF" w:rsidRDefault="00EF74C1">
            <w:pPr>
              <w:spacing w:after="40"/>
            </w:pPr>
            <w:r>
              <w:rPr>
                <w:sz w:val="17"/>
                <w:szCs w:val="17"/>
              </w:rPr>
              <w:t>"The unmanaged layer scanner could not start: &lt;reason&gt;"</w:t>
            </w:r>
          </w:p>
        </w:tc>
        <w:tc>
          <w:tcPr>
            <w:tcW w:w="4680" w:type="dxa"/>
            <w:tcMar>
              <w:top w:w="60" w:type="dxa"/>
              <w:left w:w="100" w:type="dxa"/>
              <w:bottom w:w="60" w:type="dxa"/>
              <w:right w:w="100" w:type="dxa"/>
            </w:tcMar>
          </w:tcPr>
          <w:p w14:paraId="04C3A639" w14:textId="77777777" w:rsidR="007D6AAF" w:rsidRDefault="00EF74C1">
            <w:pPr>
              <w:spacing w:after="40"/>
            </w:pPr>
            <w:r>
              <w:rPr>
                <w:sz w:val="17"/>
                <w:szCs w:val="17"/>
              </w:rPr>
              <w:t xml:space="preserve">The link could not unpack the code, for example in a browser without </w:t>
            </w:r>
            <w:r>
              <w:rPr>
                <w:rFonts w:ascii="Consolas" w:eastAsia="Consolas" w:hAnsi="Consolas" w:cs="Consolas"/>
                <w:sz w:val="15"/>
                <w:szCs w:val="15"/>
                <w:shd w:val="clear" w:color="auto" w:fill="F3F2F1"/>
              </w:rPr>
              <w:t>DecompressionStream</w:t>
            </w:r>
            <w:r>
              <w:rPr>
                <w:sz w:val="17"/>
                <w:szCs w:val="17"/>
              </w:rPr>
              <w:t>. Use Edge</w:t>
            </w:r>
          </w:p>
        </w:tc>
      </w:tr>
    </w:tbl>
    <w:p w14:paraId="24E81931" w14:textId="77777777" w:rsidR="007D6AAF" w:rsidRDefault="007D6AAF">
      <w:pPr>
        <w:spacing w:after="120"/>
      </w:pPr>
    </w:p>
    <w:p w14:paraId="771B3E18" w14:textId="77777777" w:rsidR="007D6AAF" w:rsidRDefault="00EF74C1">
      <w:pPr>
        <w:pStyle w:val="Heading2"/>
        <w:keepNext/>
      </w:pPr>
      <w:bookmarkStart w:id="36" w:name="_Toc242951949"/>
      <w:r>
        <w:t>Choosing</w:t>
      </w:r>
      <w:bookmarkEnd w:id="36"/>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4680"/>
        <w:gridCol w:w="4680"/>
      </w:tblGrid>
      <w:tr w:rsidR="007D6AAF" w14:paraId="6A1605C3" w14:textId="77777777">
        <w:trPr>
          <w:cantSplit/>
          <w:tblHeader/>
        </w:trPr>
        <w:tc>
          <w:tcPr>
            <w:tcW w:w="4680" w:type="dxa"/>
            <w:shd w:val="clear" w:color="auto" w:fill="F3F2F1"/>
            <w:tcMar>
              <w:top w:w="60" w:type="dxa"/>
              <w:left w:w="100" w:type="dxa"/>
              <w:bottom w:w="60" w:type="dxa"/>
              <w:right w:w="100" w:type="dxa"/>
            </w:tcMar>
          </w:tcPr>
          <w:p w14:paraId="6B2A21FE" w14:textId="77777777" w:rsidR="007D6AAF" w:rsidRDefault="00EF74C1">
            <w:pPr>
              <w:spacing w:after="40"/>
            </w:pPr>
            <w:r>
              <w:rPr>
                <w:b/>
                <w:bCs/>
                <w:sz w:val="17"/>
                <w:szCs w:val="17"/>
              </w:rPr>
              <w:t>Message</w:t>
            </w:r>
          </w:p>
        </w:tc>
        <w:tc>
          <w:tcPr>
            <w:tcW w:w="4680" w:type="dxa"/>
            <w:shd w:val="clear" w:color="auto" w:fill="F3F2F1"/>
            <w:tcMar>
              <w:top w:w="60" w:type="dxa"/>
              <w:left w:w="100" w:type="dxa"/>
              <w:bottom w:w="60" w:type="dxa"/>
              <w:right w:w="100" w:type="dxa"/>
            </w:tcMar>
          </w:tcPr>
          <w:p w14:paraId="4A66F01B" w14:textId="77777777" w:rsidR="007D6AAF" w:rsidRDefault="00EF74C1">
            <w:pPr>
              <w:spacing w:after="40"/>
            </w:pPr>
            <w:r>
              <w:rPr>
                <w:b/>
                <w:bCs/>
                <w:sz w:val="17"/>
                <w:szCs w:val="17"/>
              </w:rPr>
              <w:t>Meaning and what to do</w:t>
            </w:r>
          </w:p>
        </w:tc>
      </w:tr>
      <w:tr w:rsidR="007D6AAF" w14:paraId="0E24ECDC" w14:textId="77777777">
        <w:trPr>
          <w:cantSplit/>
        </w:trPr>
        <w:tc>
          <w:tcPr>
            <w:tcW w:w="4680" w:type="dxa"/>
            <w:tcMar>
              <w:top w:w="60" w:type="dxa"/>
              <w:left w:w="100" w:type="dxa"/>
              <w:bottom w:w="60" w:type="dxa"/>
              <w:right w:w="100" w:type="dxa"/>
            </w:tcMar>
          </w:tcPr>
          <w:p w14:paraId="69E7EE64" w14:textId="77777777" w:rsidR="007D6AAF" w:rsidRDefault="00EF74C1">
            <w:pPr>
              <w:spacing w:after="40"/>
            </w:pPr>
            <w:r>
              <w:rPr>
                <w:sz w:val="17"/>
                <w:szCs w:val="17"/>
              </w:rPr>
              <w:t>"Couldn't load the managed solutions"</w:t>
            </w:r>
          </w:p>
        </w:tc>
        <w:tc>
          <w:tcPr>
            <w:tcW w:w="4680" w:type="dxa"/>
            <w:tcMar>
              <w:top w:w="60" w:type="dxa"/>
              <w:left w:w="100" w:type="dxa"/>
              <w:bottom w:w="60" w:type="dxa"/>
              <w:right w:w="100" w:type="dxa"/>
            </w:tcMar>
          </w:tcPr>
          <w:p w14:paraId="01B16965" w14:textId="77777777" w:rsidR="007D6AAF" w:rsidRDefault="00EF74C1">
            <w:pPr>
              <w:spacing w:after="40"/>
            </w:pPr>
            <w:r>
              <w:rPr>
                <w:sz w:val="17"/>
                <w:szCs w:val="17"/>
              </w:rPr>
              <w:t xml:space="preserve">The solution list could not be read; the reason is under it. </w:t>
            </w:r>
            <w:r>
              <w:rPr>
                <w:b/>
                <w:bCs/>
                <w:sz w:val="17"/>
                <w:szCs w:val="17"/>
              </w:rPr>
              <w:t>Try again</w:t>
            </w:r>
          </w:p>
        </w:tc>
      </w:tr>
      <w:tr w:rsidR="007D6AAF" w14:paraId="17135D03" w14:textId="77777777">
        <w:trPr>
          <w:cantSplit/>
        </w:trPr>
        <w:tc>
          <w:tcPr>
            <w:tcW w:w="4680" w:type="dxa"/>
            <w:tcMar>
              <w:top w:w="60" w:type="dxa"/>
              <w:left w:w="100" w:type="dxa"/>
              <w:bottom w:w="60" w:type="dxa"/>
              <w:right w:w="100" w:type="dxa"/>
            </w:tcMar>
          </w:tcPr>
          <w:p w14:paraId="399F6AFF" w14:textId="77777777" w:rsidR="007D6AAF" w:rsidRDefault="00EF74C1">
            <w:pPr>
              <w:spacing w:after="40"/>
            </w:pPr>
            <w:r>
              <w:rPr>
                <w:sz w:val="17"/>
                <w:szCs w:val="17"/>
              </w:rPr>
              <w:t>"No managed solutions"</w:t>
            </w:r>
          </w:p>
        </w:tc>
        <w:tc>
          <w:tcPr>
            <w:tcW w:w="4680" w:type="dxa"/>
            <w:tcMar>
              <w:top w:w="60" w:type="dxa"/>
              <w:left w:w="100" w:type="dxa"/>
              <w:bottom w:w="60" w:type="dxa"/>
              <w:right w:w="100" w:type="dxa"/>
            </w:tcMar>
          </w:tcPr>
          <w:p w14:paraId="33D89686" w14:textId="77777777" w:rsidR="007D6AAF" w:rsidRDefault="00EF74C1">
            <w:pPr>
              <w:spacing w:after="40"/>
            </w:pPr>
            <w:r>
              <w:rPr>
                <w:sz w:val="17"/>
                <w:szCs w:val="17"/>
              </w:rPr>
              <w:t>The environment has no managed solution to check</w:t>
            </w:r>
          </w:p>
        </w:tc>
      </w:tr>
      <w:tr w:rsidR="007D6AAF" w14:paraId="79406839" w14:textId="77777777">
        <w:trPr>
          <w:cantSplit/>
        </w:trPr>
        <w:tc>
          <w:tcPr>
            <w:tcW w:w="4680" w:type="dxa"/>
            <w:tcMar>
              <w:top w:w="60" w:type="dxa"/>
              <w:left w:w="100" w:type="dxa"/>
              <w:bottom w:w="60" w:type="dxa"/>
              <w:right w:w="100" w:type="dxa"/>
            </w:tcMar>
          </w:tcPr>
          <w:p w14:paraId="5CE3F6C2" w14:textId="77777777" w:rsidR="007D6AAF" w:rsidRDefault="00EF74C1">
            <w:pPr>
              <w:spacing w:after="40"/>
            </w:pPr>
            <w:r>
              <w:rPr>
                <w:sz w:val="17"/>
                <w:szCs w:val="17"/>
              </w:rPr>
              <w:t>"No solutions found"</w:t>
            </w:r>
          </w:p>
        </w:tc>
        <w:tc>
          <w:tcPr>
            <w:tcW w:w="4680" w:type="dxa"/>
            <w:tcMar>
              <w:top w:w="60" w:type="dxa"/>
              <w:left w:w="100" w:type="dxa"/>
              <w:bottom w:w="60" w:type="dxa"/>
              <w:right w:w="100" w:type="dxa"/>
            </w:tcMar>
          </w:tcPr>
          <w:p w14:paraId="307E52EF" w14:textId="77777777" w:rsidR="007D6AAF" w:rsidRDefault="00EF74C1">
            <w:pPr>
              <w:spacing w:after="40"/>
            </w:pPr>
            <w:r>
              <w:rPr>
                <w:sz w:val="17"/>
                <w:szCs w:val="17"/>
              </w:rPr>
              <w:t>Nothing matches the search; try another, or show Microsoft and hidden solutions too</w:t>
            </w:r>
          </w:p>
        </w:tc>
      </w:tr>
      <w:tr w:rsidR="007D6AAF" w14:paraId="0C365144" w14:textId="77777777">
        <w:trPr>
          <w:cantSplit/>
        </w:trPr>
        <w:tc>
          <w:tcPr>
            <w:tcW w:w="4680" w:type="dxa"/>
            <w:tcMar>
              <w:top w:w="60" w:type="dxa"/>
              <w:left w:w="100" w:type="dxa"/>
              <w:bottom w:w="60" w:type="dxa"/>
              <w:right w:w="100" w:type="dxa"/>
            </w:tcMar>
          </w:tcPr>
          <w:p w14:paraId="36EB44E6" w14:textId="77777777" w:rsidR="007D6AAF" w:rsidRDefault="00EF74C1">
            <w:pPr>
              <w:spacing w:after="40"/>
            </w:pPr>
            <w:r>
              <w:rPr>
                <w:sz w:val="17"/>
                <w:szCs w:val="17"/>
              </w:rPr>
              <w:t>"Select at least one managed solution to scan." / "Select at least one object type."</w:t>
            </w:r>
          </w:p>
        </w:tc>
        <w:tc>
          <w:tcPr>
            <w:tcW w:w="4680" w:type="dxa"/>
            <w:tcMar>
              <w:top w:w="60" w:type="dxa"/>
              <w:left w:w="100" w:type="dxa"/>
              <w:bottom w:w="60" w:type="dxa"/>
              <w:right w:w="100" w:type="dxa"/>
            </w:tcMar>
          </w:tcPr>
          <w:p w14:paraId="7ABEFE7F" w14:textId="77777777" w:rsidR="007D6AAF" w:rsidRDefault="00EF74C1">
            <w:pPr>
              <w:spacing w:after="40"/>
            </w:pPr>
            <w:r>
              <w:rPr>
                <w:b/>
                <w:bCs/>
                <w:sz w:val="17"/>
                <w:szCs w:val="17"/>
              </w:rPr>
              <w:t>Scan</w:t>
            </w:r>
            <w:r>
              <w:rPr>
                <w:sz w:val="17"/>
                <w:szCs w:val="17"/>
              </w:rPr>
              <w:t xml:space="preserve"> is available once something is chosen</w:t>
            </w:r>
          </w:p>
        </w:tc>
      </w:tr>
      <w:tr w:rsidR="007D6AAF" w14:paraId="0352C6FE" w14:textId="77777777">
        <w:trPr>
          <w:cantSplit/>
        </w:trPr>
        <w:tc>
          <w:tcPr>
            <w:tcW w:w="4680" w:type="dxa"/>
            <w:tcMar>
              <w:top w:w="60" w:type="dxa"/>
              <w:left w:w="100" w:type="dxa"/>
              <w:bottom w:w="60" w:type="dxa"/>
              <w:right w:w="100" w:type="dxa"/>
            </w:tcMar>
          </w:tcPr>
          <w:p w14:paraId="1AD84C63" w14:textId="77777777" w:rsidR="007D6AAF" w:rsidRDefault="00EF74C1">
            <w:pPr>
              <w:spacing w:after="40"/>
            </w:pPr>
            <w:r>
              <w:rPr>
                <w:sz w:val="17"/>
                <w:szCs w:val="17"/>
              </w:rPr>
              <w:t>"The solution open in the maker portal isn't managed. Select managed solutions to scan."</w:t>
            </w:r>
          </w:p>
        </w:tc>
        <w:tc>
          <w:tcPr>
            <w:tcW w:w="4680" w:type="dxa"/>
            <w:tcMar>
              <w:top w:w="60" w:type="dxa"/>
              <w:left w:w="100" w:type="dxa"/>
              <w:bottom w:w="60" w:type="dxa"/>
              <w:right w:w="100" w:type="dxa"/>
            </w:tcMar>
          </w:tcPr>
          <w:p w14:paraId="76F72BA8" w14:textId="77777777" w:rsidR="007D6AAF" w:rsidRDefault="00EF74C1">
            <w:pPr>
              <w:spacing w:after="40"/>
            </w:pPr>
            <w:r>
              <w:rPr>
                <w:sz w:val="17"/>
                <w:szCs w:val="17"/>
              </w:rPr>
              <w:t>Started on the page of an unmanaged solution: unmanaged solutions are not checked</w:t>
            </w:r>
          </w:p>
        </w:tc>
      </w:tr>
      <w:tr w:rsidR="007D6AAF" w14:paraId="4336AB79" w14:textId="77777777">
        <w:trPr>
          <w:cantSplit/>
        </w:trPr>
        <w:tc>
          <w:tcPr>
            <w:tcW w:w="4680" w:type="dxa"/>
            <w:tcMar>
              <w:top w:w="60" w:type="dxa"/>
              <w:left w:w="100" w:type="dxa"/>
              <w:bottom w:w="60" w:type="dxa"/>
              <w:right w:w="100" w:type="dxa"/>
            </w:tcMar>
          </w:tcPr>
          <w:p w14:paraId="19A8B499" w14:textId="77777777" w:rsidR="007D6AAF" w:rsidRDefault="00EF74C1">
            <w:pPr>
              <w:spacing w:after="40"/>
            </w:pPr>
            <w:r>
              <w:rPr>
                <w:sz w:val="17"/>
                <w:szCs w:val="17"/>
              </w:rPr>
              <w:lastRenderedPageBreak/>
              <w:t>"Couldn't load the tables"</w:t>
            </w:r>
          </w:p>
        </w:tc>
        <w:tc>
          <w:tcPr>
            <w:tcW w:w="4680" w:type="dxa"/>
            <w:tcMar>
              <w:top w:w="60" w:type="dxa"/>
              <w:left w:w="100" w:type="dxa"/>
              <w:bottom w:w="60" w:type="dxa"/>
              <w:right w:w="100" w:type="dxa"/>
            </w:tcMar>
          </w:tcPr>
          <w:p w14:paraId="78251F82" w14:textId="77777777" w:rsidR="007D6AAF" w:rsidRDefault="00EF74C1">
            <w:pPr>
              <w:spacing w:after="40"/>
            </w:pPr>
            <w:r>
              <w:rPr>
                <w:sz w:val="17"/>
                <w:szCs w:val="17"/>
              </w:rPr>
              <w:t xml:space="preserve">In </w:t>
            </w:r>
            <w:r>
              <w:rPr>
                <w:b/>
                <w:bCs/>
                <w:sz w:val="17"/>
                <w:szCs w:val="17"/>
              </w:rPr>
              <w:t>Choose tables</w:t>
            </w:r>
            <w:r>
              <w:rPr>
                <w:sz w:val="17"/>
                <w:szCs w:val="17"/>
              </w:rPr>
              <w:t>: the table list could not be read; the reason is under it</w:t>
            </w:r>
          </w:p>
        </w:tc>
      </w:tr>
      <w:tr w:rsidR="007D6AAF" w14:paraId="21D0743B" w14:textId="77777777">
        <w:trPr>
          <w:cantSplit/>
        </w:trPr>
        <w:tc>
          <w:tcPr>
            <w:tcW w:w="4680" w:type="dxa"/>
            <w:tcMar>
              <w:top w:w="60" w:type="dxa"/>
              <w:left w:w="100" w:type="dxa"/>
              <w:bottom w:w="60" w:type="dxa"/>
              <w:right w:w="100" w:type="dxa"/>
            </w:tcMar>
          </w:tcPr>
          <w:p w14:paraId="235D1481" w14:textId="77777777" w:rsidR="007D6AAF" w:rsidRDefault="00EF74C1">
            <w:pPr>
              <w:spacing w:after="40"/>
            </w:pPr>
            <w:r>
              <w:rPr>
                <w:sz w:val="17"/>
                <w:szCs w:val="17"/>
              </w:rPr>
              <w:t>"&lt;n&gt; solutions in “&lt;name&gt;” aren't installed here: &lt;unique names&gt;."</w:t>
            </w:r>
          </w:p>
        </w:tc>
        <w:tc>
          <w:tcPr>
            <w:tcW w:w="4680" w:type="dxa"/>
            <w:tcMar>
              <w:top w:w="60" w:type="dxa"/>
              <w:left w:w="100" w:type="dxa"/>
              <w:bottom w:w="60" w:type="dxa"/>
              <w:right w:w="100" w:type="dxa"/>
            </w:tcMar>
          </w:tcPr>
          <w:p w14:paraId="44E860A5" w14:textId="77777777" w:rsidR="007D6AAF" w:rsidRDefault="00EF74C1">
            <w:pPr>
              <w:spacing w:after="40"/>
            </w:pPr>
            <w:r>
              <w:rPr>
                <w:sz w:val="17"/>
                <w:szCs w:val="17"/>
              </w:rPr>
              <w:t>A saved selection names solutions this environment does not have; the others are applied</w:t>
            </w:r>
          </w:p>
        </w:tc>
      </w:tr>
      <w:tr w:rsidR="007D6AAF" w14:paraId="3B559FB9" w14:textId="77777777">
        <w:trPr>
          <w:cantSplit/>
        </w:trPr>
        <w:tc>
          <w:tcPr>
            <w:tcW w:w="4680" w:type="dxa"/>
            <w:tcMar>
              <w:top w:w="60" w:type="dxa"/>
              <w:left w:w="100" w:type="dxa"/>
              <w:bottom w:w="60" w:type="dxa"/>
              <w:right w:w="100" w:type="dxa"/>
            </w:tcMar>
          </w:tcPr>
          <w:p w14:paraId="5507D08D" w14:textId="77777777" w:rsidR="007D6AAF" w:rsidRDefault="00EF74C1">
            <w:pPr>
              <w:spacing w:after="40"/>
            </w:pPr>
            <w:r>
              <w:rPr>
                <w:sz w:val="17"/>
                <w:szCs w:val="17"/>
              </w:rPr>
              <w:t>"This browser didn't allow saving it."</w:t>
            </w:r>
          </w:p>
        </w:tc>
        <w:tc>
          <w:tcPr>
            <w:tcW w:w="4680" w:type="dxa"/>
            <w:tcMar>
              <w:top w:w="60" w:type="dxa"/>
              <w:left w:w="100" w:type="dxa"/>
              <w:bottom w:w="60" w:type="dxa"/>
              <w:right w:w="100" w:type="dxa"/>
            </w:tcMar>
          </w:tcPr>
          <w:p w14:paraId="27D89840" w14:textId="77777777" w:rsidR="007D6AAF" w:rsidRDefault="00EF74C1">
            <w:pPr>
              <w:spacing w:after="40"/>
            </w:pPr>
            <w:r>
              <w:rPr>
                <w:sz w:val="17"/>
                <w:szCs w:val="17"/>
              </w:rPr>
              <w:t>The browser's storage is full or turned off for the site</w:t>
            </w:r>
          </w:p>
        </w:tc>
      </w:tr>
    </w:tbl>
    <w:p w14:paraId="5EDD5931" w14:textId="77777777" w:rsidR="007D6AAF" w:rsidRDefault="007D6AAF">
      <w:pPr>
        <w:spacing w:after="120"/>
      </w:pPr>
    </w:p>
    <w:p w14:paraId="6CB39699" w14:textId="77777777" w:rsidR="007D6AAF" w:rsidRDefault="00EF74C1">
      <w:pPr>
        <w:pStyle w:val="Heading2"/>
        <w:keepNext/>
      </w:pPr>
      <w:bookmarkStart w:id="37" w:name="_Toc242951950"/>
      <w:r>
        <w:t>Scanning and results</w:t>
      </w:r>
      <w:bookmarkEnd w:id="37"/>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4680"/>
        <w:gridCol w:w="4680"/>
      </w:tblGrid>
      <w:tr w:rsidR="007D6AAF" w14:paraId="1E8C97DE" w14:textId="77777777">
        <w:trPr>
          <w:cantSplit/>
          <w:tblHeader/>
        </w:trPr>
        <w:tc>
          <w:tcPr>
            <w:tcW w:w="4680" w:type="dxa"/>
            <w:shd w:val="clear" w:color="auto" w:fill="F3F2F1"/>
            <w:tcMar>
              <w:top w:w="60" w:type="dxa"/>
              <w:left w:w="100" w:type="dxa"/>
              <w:bottom w:w="60" w:type="dxa"/>
              <w:right w:w="100" w:type="dxa"/>
            </w:tcMar>
          </w:tcPr>
          <w:p w14:paraId="40A557B4" w14:textId="77777777" w:rsidR="007D6AAF" w:rsidRDefault="00EF74C1">
            <w:pPr>
              <w:spacing w:after="40"/>
            </w:pPr>
            <w:r>
              <w:rPr>
                <w:b/>
                <w:bCs/>
                <w:sz w:val="17"/>
                <w:szCs w:val="17"/>
              </w:rPr>
              <w:t>Message</w:t>
            </w:r>
          </w:p>
        </w:tc>
        <w:tc>
          <w:tcPr>
            <w:tcW w:w="4680" w:type="dxa"/>
            <w:shd w:val="clear" w:color="auto" w:fill="F3F2F1"/>
            <w:tcMar>
              <w:top w:w="60" w:type="dxa"/>
              <w:left w:w="100" w:type="dxa"/>
              <w:bottom w:w="60" w:type="dxa"/>
              <w:right w:w="100" w:type="dxa"/>
            </w:tcMar>
          </w:tcPr>
          <w:p w14:paraId="2222726E" w14:textId="77777777" w:rsidR="007D6AAF" w:rsidRDefault="00EF74C1">
            <w:pPr>
              <w:spacing w:after="40"/>
            </w:pPr>
            <w:r>
              <w:rPr>
                <w:b/>
                <w:bCs/>
                <w:sz w:val="17"/>
                <w:szCs w:val="17"/>
              </w:rPr>
              <w:t>Meaning and what to do</w:t>
            </w:r>
          </w:p>
        </w:tc>
      </w:tr>
      <w:tr w:rsidR="007D6AAF" w14:paraId="38D92688" w14:textId="77777777">
        <w:trPr>
          <w:cantSplit/>
        </w:trPr>
        <w:tc>
          <w:tcPr>
            <w:tcW w:w="4680" w:type="dxa"/>
            <w:tcMar>
              <w:top w:w="60" w:type="dxa"/>
              <w:left w:w="100" w:type="dxa"/>
              <w:bottom w:w="60" w:type="dxa"/>
              <w:right w:w="100" w:type="dxa"/>
            </w:tcMar>
          </w:tcPr>
          <w:p w14:paraId="12AAD214" w14:textId="77777777" w:rsidR="007D6AAF" w:rsidRDefault="00EF74C1">
            <w:pPr>
              <w:spacing w:after="40"/>
            </w:pPr>
            <w:r>
              <w:rPr>
                <w:sz w:val="17"/>
                <w:szCs w:val="17"/>
              </w:rPr>
              <w:t>"Scan stopped."</w:t>
            </w:r>
          </w:p>
        </w:tc>
        <w:tc>
          <w:tcPr>
            <w:tcW w:w="4680" w:type="dxa"/>
            <w:tcMar>
              <w:top w:w="60" w:type="dxa"/>
              <w:left w:w="100" w:type="dxa"/>
              <w:bottom w:w="60" w:type="dxa"/>
              <w:right w:w="100" w:type="dxa"/>
            </w:tcMar>
          </w:tcPr>
          <w:p w14:paraId="3E4A061C" w14:textId="77777777" w:rsidR="007D6AAF" w:rsidRDefault="00EF74C1">
            <w:pPr>
              <w:spacing w:after="40"/>
            </w:pPr>
            <w:r>
              <w:rPr>
                <w:sz w:val="17"/>
                <w:szCs w:val="17"/>
              </w:rPr>
              <w:t xml:space="preserve">You selected </w:t>
            </w:r>
            <w:r>
              <w:rPr>
                <w:b/>
                <w:bCs/>
                <w:sz w:val="17"/>
                <w:szCs w:val="17"/>
              </w:rPr>
              <w:t>Stop scan</w:t>
            </w:r>
            <w:r>
              <w:rPr>
                <w:sz w:val="17"/>
                <w:szCs w:val="17"/>
              </w:rPr>
              <w:t>; nothing partial is shown</w:t>
            </w:r>
          </w:p>
        </w:tc>
      </w:tr>
      <w:tr w:rsidR="007D6AAF" w14:paraId="42B54104" w14:textId="77777777">
        <w:trPr>
          <w:cantSplit/>
        </w:trPr>
        <w:tc>
          <w:tcPr>
            <w:tcW w:w="4680" w:type="dxa"/>
            <w:tcMar>
              <w:top w:w="60" w:type="dxa"/>
              <w:left w:w="100" w:type="dxa"/>
              <w:bottom w:w="60" w:type="dxa"/>
              <w:right w:w="100" w:type="dxa"/>
            </w:tcMar>
          </w:tcPr>
          <w:p w14:paraId="7DA7F862" w14:textId="77777777" w:rsidR="007D6AAF" w:rsidRDefault="00EF74C1">
            <w:pPr>
              <w:spacing w:after="40"/>
            </w:pPr>
            <w:r>
              <w:rPr>
                <w:sz w:val="17"/>
                <w:szCs w:val="17"/>
              </w:rPr>
              <w:t>"Scan didn't finish" with "Your sign-in has expired"</w:t>
            </w:r>
          </w:p>
        </w:tc>
        <w:tc>
          <w:tcPr>
            <w:tcW w:w="4680" w:type="dxa"/>
            <w:tcMar>
              <w:top w:w="60" w:type="dxa"/>
              <w:left w:w="100" w:type="dxa"/>
              <w:bottom w:w="60" w:type="dxa"/>
              <w:right w:w="100" w:type="dxa"/>
            </w:tcMar>
          </w:tcPr>
          <w:p w14:paraId="2FF0C4A8" w14:textId="77777777" w:rsidR="007D6AAF" w:rsidRDefault="00EF74C1">
            <w:pPr>
              <w:spacing w:after="40"/>
            </w:pPr>
            <w:r>
              <w:rPr>
                <w:sz w:val="17"/>
                <w:szCs w:val="17"/>
              </w:rPr>
              <w:t>The session ended: "Your session has expired. Reload the page, sign in again and click the bookmark." or, on the maker portal, "The maker portal's sign-in to this environment has expired. Reload the page, then click the bookmark again."</w:t>
            </w:r>
          </w:p>
        </w:tc>
      </w:tr>
      <w:tr w:rsidR="007D6AAF" w14:paraId="41F44A95" w14:textId="77777777">
        <w:trPr>
          <w:cantSplit/>
        </w:trPr>
        <w:tc>
          <w:tcPr>
            <w:tcW w:w="4680" w:type="dxa"/>
            <w:tcMar>
              <w:top w:w="60" w:type="dxa"/>
              <w:left w:w="100" w:type="dxa"/>
              <w:bottom w:w="60" w:type="dxa"/>
              <w:right w:w="100" w:type="dxa"/>
            </w:tcMar>
          </w:tcPr>
          <w:p w14:paraId="3E8C0414" w14:textId="77777777" w:rsidR="007D6AAF" w:rsidRDefault="00EF74C1">
            <w:pPr>
              <w:spacing w:after="40"/>
            </w:pPr>
            <w:r>
              <w:rPr>
                <w:sz w:val="17"/>
                <w:szCs w:val="17"/>
              </w:rPr>
              <w:t>"Scan didn't finish" with "Couldn't read the environment"</w:t>
            </w:r>
          </w:p>
        </w:tc>
        <w:tc>
          <w:tcPr>
            <w:tcW w:w="4680" w:type="dxa"/>
            <w:tcMar>
              <w:top w:w="60" w:type="dxa"/>
              <w:left w:w="100" w:type="dxa"/>
              <w:bottom w:w="60" w:type="dxa"/>
              <w:right w:w="100" w:type="dxa"/>
            </w:tcMar>
          </w:tcPr>
          <w:p w14:paraId="1C855400" w14:textId="77777777" w:rsidR="007D6AAF" w:rsidRDefault="00EF74C1">
            <w:pPr>
              <w:spacing w:after="40"/>
            </w:pPr>
            <w:r>
              <w:rPr>
                <w:sz w:val="17"/>
                <w:szCs w:val="17"/>
              </w:rPr>
              <w:t xml:space="preserve">"Dataverse didn't respond to one of the requests. This is usually temporary, so try again in a moment." </w:t>
            </w:r>
            <w:r>
              <w:rPr>
                <w:b/>
                <w:bCs/>
                <w:sz w:val="17"/>
                <w:szCs w:val="17"/>
              </w:rPr>
              <w:t>Details</w:t>
            </w:r>
            <w:r>
              <w:rPr>
                <w:sz w:val="17"/>
                <w:szCs w:val="17"/>
              </w:rPr>
              <w:t xml:space="preserve"> gives the request and the error. </w:t>
            </w:r>
            <w:r>
              <w:rPr>
                <w:b/>
                <w:bCs/>
                <w:sz w:val="17"/>
                <w:szCs w:val="17"/>
              </w:rPr>
              <w:t>Try again</w:t>
            </w:r>
          </w:p>
        </w:tc>
      </w:tr>
      <w:tr w:rsidR="007D6AAF" w14:paraId="25DB84B1" w14:textId="77777777">
        <w:trPr>
          <w:cantSplit/>
        </w:trPr>
        <w:tc>
          <w:tcPr>
            <w:tcW w:w="4680" w:type="dxa"/>
            <w:tcMar>
              <w:top w:w="60" w:type="dxa"/>
              <w:left w:w="100" w:type="dxa"/>
              <w:bottom w:w="60" w:type="dxa"/>
              <w:right w:w="100" w:type="dxa"/>
            </w:tcMar>
          </w:tcPr>
          <w:p w14:paraId="53DE1403" w14:textId="77777777" w:rsidR="007D6AAF" w:rsidRDefault="00EF74C1">
            <w:pPr>
              <w:spacing w:after="40"/>
            </w:pPr>
            <w:r>
              <w:rPr>
                <w:sz w:val="17"/>
                <w:szCs w:val="17"/>
              </w:rPr>
              <w:t>"Some parts couldn't be read, so this list might be incomplete. Scan again in a moment."</w:t>
            </w:r>
          </w:p>
        </w:tc>
        <w:tc>
          <w:tcPr>
            <w:tcW w:w="4680" w:type="dxa"/>
            <w:tcMar>
              <w:top w:w="60" w:type="dxa"/>
              <w:left w:w="100" w:type="dxa"/>
              <w:bottom w:w="60" w:type="dxa"/>
              <w:right w:w="100" w:type="dxa"/>
            </w:tcMar>
          </w:tcPr>
          <w:p w14:paraId="09B2A7C9" w14:textId="77777777" w:rsidR="007D6AAF" w:rsidRDefault="00EF74C1">
            <w:pPr>
              <w:spacing w:after="40"/>
            </w:pPr>
            <w:r>
              <w:rPr>
                <w:sz w:val="17"/>
                <w:szCs w:val="17"/>
              </w:rPr>
              <w:t xml:space="preserve">The scan is incomplete; </w:t>
            </w:r>
            <w:r>
              <w:rPr>
                <w:b/>
                <w:bCs/>
                <w:sz w:val="17"/>
                <w:szCs w:val="17"/>
              </w:rPr>
              <w:t>Details</w:t>
            </w:r>
            <w:r>
              <w:rPr>
                <w:sz w:val="17"/>
                <w:szCs w:val="17"/>
              </w:rPr>
              <w:t xml:space="preserve"> lists the parts (below). Scan again; if a part keeps failing, its reason says why</w:t>
            </w:r>
          </w:p>
        </w:tc>
      </w:tr>
      <w:tr w:rsidR="007D6AAF" w14:paraId="2DCCFA9F" w14:textId="77777777">
        <w:trPr>
          <w:cantSplit/>
        </w:trPr>
        <w:tc>
          <w:tcPr>
            <w:tcW w:w="4680" w:type="dxa"/>
            <w:tcMar>
              <w:top w:w="60" w:type="dxa"/>
              <w:left w:w="100" w:type="dxa"/>
              <w:bottom w:w="60" w:type="dxa"/>
              <w:right w:w="100" w:type="dxa"/>
            </w:tcMar>
          </w:tcPr>
          <w:p w14:paraId="717E3664" w14:textId="77777777" w:rsidR="007D6AAF" w:rsidRDefault="00EF74C1">
            <w:pPr>
              <w:spacing w:after="40"/>
            </w:pPr>
            <w:r>
              <w:rPr>
                <w:sz w:val="17"/>
                <w:szCs w:val="17"/>
              </w:rPr>
              <w:t>"Not checked: &lt;types&gt;. Your security role can't read these types (&lt;privileges&gt;), so they were skipped. Everything else was checked."</w:t>
            </w:r>
          </w:p>
        </w:tc>
        <w:tc>
          <w:tcPr>
            <w:tcW w:w="4680" w:type="dxa"/>
            <w:tcMar>
              <w:top w:w="60" w:type="dxa"/>
              <w:left w:w="100" w:type="dxa"/>
              <w:bottom w:w="60" w:type="dxa"/>
              <w:right w:w="100" w:type="dxa"/>
            </w:tcMar>
          </w:tcPr>
          <w:p w14:paraId="11F98E18" w14:textId="77777777" w:rsidR="007D6AAF" w:rsidRDefault="00EF74C1">
            <w:pPr>
              <w:spacing w:after="40"/>
            </w:pPr>
            <w:r>
              <w:rPr>
                <w:sz w:val="17"/>
                <w:szCs w:val="17"/>
              </w:rPr>
              <w:t>Dataverse refused to read those component types to your security role. Scanning again does not help; a role with those privileges would</w:t>
            </w:r>
          </w:p>
        </w:tc>
      </w:tr>
      <w:tr w:rsidR="007D6AAF" w14:paraId="4648D8AE" w14:textId="77777777">
        <w:trPr>
          <w:cantSplit/>
        </w:trPr>
        <w:tc>
          <w:tcPr>
            <w:tcW w:w="4680" w:type="dxa"/>
            <w:tcMar>
              <w:top w:w="60" w:type="dxa"/>
              <w:left w:w="100" w:type="dxa"/>
              <w:bottom w:w="60" w:type="dxa"/>
              <w:right w:w="100" w:type="dxa"/>
            </w:tcMar>
          </w:tcPr>
          <w:p w14:paraId="2BB77FAD" w14:textId="77777777" w:rsidR="007D6AAF" w:rsidRDefault="00EF74C1">
            <w:pPr>
              <w:spacing w:after="40"/>
            </w:pPr>
            <w:r>
              <w:rPr>
                <w:sz w:val="17"/>
                <w:szCs w:val="17"/>
              </w:rPr>
              <w:t>"What changed is shown for &lt;n&gt; components. &lt;m&gt; more aren’t read yet."</w:t>
            </w:r>
          </w:p>
        </w:tc>
        <w:tc>
          <w:tcPr>
            <w:tcW w:w="4680" w:type="dxa"/>
            <w:tcMar>
              <w:top w:w="60" w:type="dxa"/>
              <w:left w:w="100" w:type="dxa"/>
              <w:bottom w:w="60" w:type="dxa"/>
              <w:right w:w="100" w:type="dxa"/>
            </w:tcMar>
          </w:tcPr>
          <w:p w14:paraId="39A9E87D" w14:textId="77777777" w:rsidR="007D6AAF" w:rsidRDefault="00EF74C1">
            <w:pPr>
              <w:spacing w:after="40"/>
            </w:pPr>
            <w:r>
              <w:rPr>
                <w:sz w:val="17"/>
                <w:szCs w:val="17"/>
              </w:rPr>
              <w:t xml:space="preserve">The layers of the others were not read; </w:t>
            </w:r>
            <w:r>
              <w:rPr>
                <w:b/>
                <w:bCs/>
                <w:sz w:val="17"/>
                <w:szCs w:val="17"/>
              </w:rPr>
              <w:t>Read &lt;n&gt; more</w:t>
            </w:r>
          </w:p>
        </w:tc>
      </w:tr>
      <w:tr w:rsidR="007D6AAF" w14:paraId="3504717B" w14:textId="77777777">
        <w:trPr>
          <w:cantSplit/>
        </w:trPr>
        <w:tc>
          <w:tcPr>
            <w:tcW w:w="4680" w:type="dxa"/>
            <w:tcMar>
              <w:top w:w="60" w:type="dxa"/>
              <w:left w:w="100" w:type="dxa"/>
              <w:bottom w:w="60" w:type="dxa"/>
              <w:right w:w="100" w:type="dxa"/>
            </w:tcMar>
          </w:tcPr>
          <w:p w14:paraId="73AD59CF" w14:textId="77777777" w:rsidR="007D6AAF" w:rsidRDefault="00EF74C1">
            <w:pPr>
              <w:spacing w:after="40"/>
            </w:pPr>
            <w:r>
              <w:rPr>
                <w:sz w:val="17"/>
                <w:szCs w:val="17"/>
              </w:rPr>
              <w:t>"...; they were flagged only by the solution summary and might have no unmanaged layer of their own."</w:t>
            </w:r>
          </w:p>
        </w:tc>
        <w:tc>
          <w:tcPr>
            <w:tcW w:w="4680" w:type="dxa"/>
            <w:tcMar>
              <w:top w:w="60" w:type="dxa"/>
              <w:left w:w="100" w:type="dxa"/>
              <w:bottom w:w="60" w:type="dxa"/>
              <w:right w:w="100" w:type="dxa"/>
            </w:tcMar>
          </w:tcPr>
          <w:p w14:paraId="5C5B48CB" w14:textId="77777777" w:rsidR="007D6AAF" w:rsidRDefault="00EF74C1">
            <w:pPr>
              <w:spacing w:after="40"/>
            </w:pPr>
            <w:r>
              <w:rPr>
                <w:sz w:val="17"/>
                <w:szCs w:val="17"/>
              </w:rPr>
              <w:t xml:space="preserve">Part of the banner above: those rows come from the maker portal's </w:t>
            </w:r>
            <w:r>
              <w:rPr>
                <w:i/>
                <w:iCs/>
                <w:sz w:val="17"/>
                <w:szCs w:val="17"/>
              </w:rPr>
              <w:t>Customized</w:t>
            </w:r>
            <w:r>
              <w:rPr>
                <w:sz w:val="17"/>
                <w:szCs w:val="17"/>
              </w:rPr>
              <w:t xml:space="preserve"> flag and are not confirmed yet. Reading them drops the ones without an unmanaged layer</w:t>
            </w:r>
          </w:p>
        </w:tc>
      </w:tr>
      <w:tr w:rsidR="007D6AAF" w14:paraId="5B02DA13" w14:textId="77777777">
        <w:trPr>
          <w:cantSplit/>
        </w:trPr>
        <w:tc>
          <w:tcPr>
            <w:tcW w:w="4680" w:type="dxa"/>
            <w:tcMar>
              <w:top w:w="60" w:type="dxa"/>
              <w:left w:w="100" w:type="dxa"/>
              <w:bottom w:w="60" w:type="dxa"/>
              <w:right w:w="100" w:type="dxa"/>
            </w:tcMar>
          </w:tcPr>
          <w:p w14:paraId="06825E71" w14:textId="77777777" w:rsidR="007D6AAF" w:rsidRDefault="00EF74C1">
            <w:pPr>
              <w:spacing w:after="40"/>
            </w:pPr>
            <w:r>
              <w:rPr>
                <w:sz w:val="17"/>
                <w:szCs w:val="17"/>
              </w:rPr>
              <w:t>"Nothing to clean up"</w:t>
            </w:r>
          </w:p>
        </w:tc>
        <w:tc>
          <w:tcPr>
            <w:tcW w:w="4680" w:type="dxa"/>
            <w:tcMar>
              <w:top w:w="60" w:type="dxa"/>
              <w:left w:w="100" w:type="dxa"/>
              <w:bottom w:w="60" w:type="dxa"/>
              <w:right w:w="100" w:type="dxa"/>
            </w:tcMar>
          </w:tcPr>
          <w:p w14:paraId="526DD7F6" w14:textId="77777777" w:rsidR="007D6AAF" w:rsidRDefault="00EF74C1">
            <w:pPr>
              <w:spacing w:after="40"/>
            </w:pPr>
            <w:r>
              <w:rPr>
                <w:sz w:val="17"/>
                <w:szCs w:val="17"/>
              </w:rPr>
              <w:t>No component of the chosen solutions (and types and tables) has an unmanaged layer</w:t>
            </w:r>
          </w:p>
        </w:tc>
      </w:tr>
      <w:tr w:rsidR="007D6AAF" w14:paraId="6970A3EC" w14:textId="77777777">
        <w:trPr>
          <w:cantSplit/>
        </w:trPr>
        <w:tc>
          <w:tcPr>
            <w:tcW w:w="4680" w:type="dxa"/>
            <w:tcMar>
              <w:top w:w="60" w:type="dxa"/>
              <w:left w:w="100" w:type="dxa"/>
              <w:bottom w:w="60" w:type="dxa"/>
              <w:right w:w="100" w:type="dxa"/>
            </w:tcMar>
          </w:tcPr>
          <w:p w14:paraId="1774DF59" w14:textId="77777777" w:rsidR="007D6AAF" w:rsidRDefault="00EF74C1">
            <w:pPr>
              <w:spacing w:after="40"/>
            </w:pPr>
            <w:r>
              <w:rPr>
                <w:sz w:val="17"/>
                <w:szCs w:val="17"/>
              </w:rPr>
              <w:t>"No components match"</w:t>
            </w:r>
          </w:p>
        </w:tc>
        <w:tc>
          <w:tcPr>
            <w:tcW w:w="4680" w:type="dxa"/>
            <w:tcMar>
              <w:top w:w="60" w:type="dxa"/>
              <w:left w:w="100" w:type="dxa"/>
              <w:bottom w:w="60" w:type="dxa"/>
              <w:right w:w="100" w:type="dxa"/>
            </w:tcMar>
          </w:tcPr>
          <w:p w14:paraId="79A92801" w14:textId="77777777" w:rsidR="007D6AAF" w:rsidRDefault="00EF74C1">
            <w:pPr>
              <w:spacing w:after="40"/>
            </w:pPr>
            <w:r>
              <w:rPr>
                <w:sz w:val="17"/>
                <w:szCs w:val="17"/>
              </w:rPr>
              <w:t xml:space="preserve">The search or filters hide every row; </w:t>
            </w:r>
            <w:r>
              <w:rPr>
                <w:b/>
                <w:bCs/>
                <w:sz w:val="17"/>
                <w:szCs w:val="17"/>
              </w:rPr>
              <w:t>Clear filters</w:t>
            </w:r>
          </w:p>
        </w:tc>
      </w:tr>
      <w:tr w:rsidR="007D6AAF" w14:paraId="3536D988" w14:textId="77777777">
        <w:trPr>
          <w:cantSplit/>
        </w:trPr>
        <w:tc>
          <w:tcPr>
            <w:tcW w:w="4680" w:type="dxa"/>
            <w:tcMar>
              <w:top w:w="60" w:type="dxa"/>
              <w:left w:w="100" w:type="dxa"/>
              <w:bottom w:w="60" w:type="dxa"/>
              <w:right w:w="100" w:type="dxa"/>
            </w:tcMar>
          </w:tcPr>
          <w:p w14:paraId="214D94CA" w14:textId="77777777" w:rsidR="007D6AAF" w:rsidRDefault="00EF74C1">
            <w:pPr>
              <w:spacing w:after="40"/>
            </w:pPr>
            <w:r>
              <w:rPr>
                <w:i/>
                <w:iCs/>
                <w:sz w:val="17"/>
                <w:szCs w:val="17"/>
              </w:rPr>
              <w:t>Not read yet</w:t>
            </w:r>
            <w:r>
              <w:rPr>
                <w:sz w:val="17"/>
                <w:szCs w:val="17"/>
              </w:rPr>
              <w:t xml:space="preserve"> (What changed)</w:t>
            </w:r>
          </w:p>
        </w:tc>
        <w:tc>
          <w:tcPr>
            <w:tcW w:w="4680" w:type="dxa"/>
            <w:tcMar>
              <w:top w:w="60" w:type="dxa"/>
              <w:left w:w="100" w:type="dxa"/>
              <w:bottom w:w="60" w:type="dxa"/>
              <w:right w:w="100" w:type="dxa"/>
            </w:tcMar>
          </w:tcPr>
          <w:p w14:paraId="3851CD1E" w14:textId="77777777" w:rsidR="007D6AAF" w:rsidRDefault="00EF74C1">
            <w:pPr>
              <w:spacing w:after="40"/>
            </w:pPr>
            <w:r>
              <w:rPr>
                <w:sz w:val="17"/>
                <w:szCs w:val="17"/>
              </w:rPr>
              <w:t xml:space="preserve">The component's layers are not read yet: </w:t>
            </w:r>
            <w:r>
              <w:rPr>
                <w:b/>
                <w:bCs/>
                <w:sz w:val="17"/>
                <w:szCs w:val="17"/>
              </w:rPr>
              <w:t>Read &lt;n&gt; more</w:t>
            </w:r>
            <w:r>
              <w:rPr>
                <w:sz w:val="17"/>
                <w:szCs w:val="17"/>
              </w:rPr>
              <w:t>, or open its details to see its layers</w:t>
            </w:r>
          </w:p>
        </w:tc>
      </w:tr>
      <w:tr w:rsidR="007D6AAF" w14:paraId="45E29161" w14:textId="77777777">
        <w:trPr>
          <w:cantSplit/>
        </w:trPr>
        <w:tc>
          <w:tcPr>
            <w:tcW w:w="4680" w:type="dxa"/>
            <w:tcMar>
              <w:top w:w="60" w:type="dxa"/>
              <w:left w:w="100" w:type="dxa"/>
              <w:bottom w:w="60" w:type="dxa"/>
              <w:right w:w="100" w:type="dxa"/>
            </w:tcMar>
          </w:tcPr>
          <w:p w14:paraId="144403E3" w14:textId="77777777" w:rsidR="007D6AAF" w:rsidRDefault="00EF74C1">
            <w:pPr>
              <w:spacing w:after="40"/>
            </w:pPr>
            <w:r>
              <w:rPr>
                <w:i/>
                <w:iCs/>
                <w:sz w:val="17"/>
                <w:szCs w:val="17"/>
              </w:rPr>
              <w:t>Only system values</w:t>
            </w:r>
            <w:r>
              <w:rPr>
                <w:sz w:val="17"/>
                <w:szCs w:val="17"/>
              </w:rPr>
              <w:t xml:space="preserve"> (What changed)</w:t>
            </w:r>
          </w:p>
        </w:tc>
        <w:tc>
          <w:tcPr>
            <w:tcW w:w="4680" w:type="dxa"/>
            <w:tcMar>
              <w:top w:w="60" w:type="dxa"/>
              <w:left w:w="100" w:type="dxa"/>
              <w:bottom w:w="60" w:type="dxa"/>
              <w:right w:w="100" w:type="dxa"/>
            </w:tcMar>
          </w:tcPr>
          <w:p w14:paraId="1055C7E7" w14:textId="77777777" w:rsidR="007D6AAF" w:rsidRDefault="00EF74C1">
            <w:pPr>
              <w:spacing w:after="40"/>
            </w:pPr>
            <w:r>
              <w:rPr>
                <w:sz w:val="17"/>
                <w:szCs w:val="17"/>
              </w:rPr>
              <w:t>The unmanaged layer changes only values Dataverse sets itself, such as Modified on (for example after a save without a change; in tests, also a security role whose privileges were changed, because the privileges were not in its layer data)</w:t>
            </w:r>
          </w:p>
        </w:tc>
      </w:tr>
      <w:tr w:rsidR="007D6AAF" w14:paraId="7C3623C3" w14:textId="77777777">
        <w:trPr>
          <w:cantSplit/>
        </w:trPr>
        <w:tc>
          <w:tcPr>
            <w:tcW w:w="4680" w:type="dxa"/>
            <w:tcMar>
              <w:top w:w="60" w:type="dxa"/>
              <w:left w:w="100" w:type="dxa"/>
              <w:bottom w:w="60" w:type="dxa"/>
              <w:right w:w="100" w:type="dxa"/>
            </w:tcMar>
          </w:tcPr>
          <w:p w14:paraId="1FF01360" w14:textId="77777777" w:rsidR="007D6AAF" w:rsidRDefault="00EF74C1">
            <w:pPr>
              <w:spacing w:after="40"/>
            </w:pPr>
            <w:r>
              <w:rPr>
                <w:i/>
                <w:iCs/>
                <w:sz w:val="17"/>
                <w:szCs w:val="17"/>
              </w:rPr>
              <w:lastRenderedPageBreak/>
              <w:t>Only status or owner</w:t>
            </w:r>
            <w:r>
              <w:rPr>
                <w:sz w:val="17"/>
                <w:szCs w:val="17"/>
              </w:rPr>
              <w:t xml:space="preserve"> (What changed)</w:t>
            </w:r>
          </w:p>
        </w:tc>
        <w:tc>
          <w:tcPr>
            <w:tcW w:w="4680" w:type="dxa"/>
            <w:tcMar>
              <w:top w:w="60" w:type="dxa"/>
              <w:left w:w="100" w:type="dxa"/>
              <w:bottom w:w="60" w:type="dxa"/>
              <w:right w:w="100" w:type="dxa"/>
            </w:tcMar>
          </w:tcPr>
          <w:p w14:paraId="58241B3F" w14:textId="77777777" w:rsidR="007D6AAF" w:rsidRDefault="00EF74C1">
            <w:pPr>
              <w:spacing w:after="40"/>
            </w:pPr>
            <w:r>
              <w:rPr>
                <w:sz w:val="17"/>
                <w:szCs w:val="17"/>
              </w:rPr>
              <w:t>A process that was only switched on or off, or given a new owner</w:t>
            </w:r>
          </w:p>
        </w:tc>
      </w:tr>
      <w:tr w:rsidR="007D6AAF" w14:paraId="2D950768" w14:textId="77777777">
        <w:trPr>
          <w:cantSplit/>
        </w:trPr>
        <w:tc>
          <w:tcPr>
            <w:tcW w:w="4680" w:type="dxa"/>
            <w:tcMar>
              <w:top w:w="60" w:type="dxa"/>
              <w:left w:w="100" w:type="dxa"/>
              <w:bottom w:w="60" w:type="dxa"/>
              <w:right w:w="100" w:type="dxa"/>
            </w:tcMar>
          </w:tcPr>
          <w:p w14:paraId="4406F4EA" w14:textId="77777777" w:rsidR="007D6AAF" w:rsidRDefault="00EF74C1">
            <w:pPr>
              <w:spacing w:after="40"/>
            </w:pPr>
            <w:r>
              <w:rPr>
                <w:i/>
                <w:iCs/>
                <w:sz w:val="17"/>
                <w:szCs w:val="17"/>
              </w:rPr>
              <w:t>Layers could not be read</w:t>
            </w:r>
          </w:p>
        </w:tc>
        <w:tc>
          <w:tcPr>
            <w:tcW w:w="4680" w:type="dxa"/>
            <w:tcMar>
              <w:top w:w="60" w:type="dxa"/>
              <w:left w:w="100" w:type="dxa"/>
              <w:bottom w:w="60" w:type="dxa"/>
              <w:right w:w="100" w:type="dxa"/>
            </w:tcMar>
          </w:tcPr>
          <w:p w14:paraId="59EE7F43" w14:textId="77777777" w:rsidR="007D6AAF" w:rsidRDefault="00EF74C1">
            <w:pPr>
              <w:spacing w:after="40"/>
            </w:pPr>
            <w:r>
              <w:rPr>
                <w:sz w:val="17"/>
                <w:szCs w:val="17"/>
              </w:rPr>
              <w:t>The component's layers could not be read; "(no layers under the name &lt;name&gt;)" when Dataverse has no layers under the layer name the scanner used for its type</w:t>
            </w:r>
          </w:p>
        </w:tc>
      </w:tr>
      <w:tr w:rsidR="007D6AAF" w14:paraId="4481401B" w14:textId="77777777">
        <w:trPr>
          <w:cantSplit/>
        </w:trPr>
        <w:tc>
          <w:tcPr>
            <w:tcW w:w="4680" w:type="dxa"/>
            <w:tcMar>
              <w:top w:w="60" w:type="dxa"/>
              <w:left w:w="100" w:type="dxa"/>
              <w:bottom w:w="60" w:type="dxa"/>
              <w:right w:w="100" w:type="dxa"/>
            </w:tcMar>
          </w:tcPr>
          <w:p w14:paraId="4949E0FF" w14:textId="77777777" w:rsidR="007D6AAF" w:rsidRDefault="00EF74C1">
            <w:pPr>
              <w:spacing w:after="40"/>
            </w:pPr>
            <w:r>
              <w:rPr>
                <w:sz w:val="17"/>
                <w:szCs w:val="17"/>
              </w:rPr>
              <w:t>"&lt;n&gt; selected · You can delete up to 100 at a time."</w:t>
            </w:r>
          </w:p>
        </w:tc>
        <w:tc>
          <w:tcPr>
            <w:tcW w:w="4680" w:type="dxa"/>
            <w:tcMar>
              <w:top w:w="60" w:type="dxa"/>
              <w:left w:w="100" w:type="dxa"/>
              <w:bottom w:w="60" w:type="dxa"/>
              <w:right w:w="100" w:type="dxa"/>
            </w:tcMar>
          </w:tcPr>
          <w:p w14:paraId="324963AA" w14:textId="77777777" w:rsidR="007D6AAF" w:rsidRDefault="00EF74C1">
            <w:pPr>
              <w:spacing w:after="40"/>
            </w:pPr>
            <w:r>
              <w:rPr>
                <w:sz w:val="17"/>
                <w:szCs w:val="17"/>
              </w:rPr>
              <w:t>Untick some rows, or filter, and delete in several runs</w:t>
            </w:r>
          </w:p>
        </w:tc>
      </w:tr>
    </w:tbl>
    <w:p w14:paraId="2D85335C" w14:textId="77777777" w:rsidR="007D6AAF" w:rsidRDefault="007D6AAF">
      <w:pPr>
        <w:spacing w:after="120"/>
      </w:pPr>
    </w:p>
    <w:p w14:paraId="6A102B4F" w14:textId="77777777" w:rsidR="007D6AAF" w:rsidRDefault="00EF74C1">
      <w:pPr>
        <w:spacing w:after="120"/>
      </w:pPr>
      <w:r>
        <w:t xml:space="preserve">The parts listed under </w:t>
      </w:r>
      <w:r>
        <w:rPr>
          <w:b/>
          <w:bCs/>
        </w:rPr>
        <w:t>Details</w:t>
      </w:r>
      <w:r>
        <w:t xml:space="preserve"> of the incomplete banner include:</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4680"/>
        <w:gridCol w:w="4680"/>
      </w:tblGrid>
      <w:tr w:rsidR="007D6AAF" w14:paraId="30E7C9C0" w14:textId="77777777">
        <w:trPr>
          <w:cantSplit/>
          <w:tblHeader/>
        </w:trPr>
        <w:tc>
          <w:tcPr>
            <w:tcW w:w="4680" w:type="dxa"/>
            <w:shd w:val="clear" w:color="auto" w:fill="F3F2F1"/>
            <w:tcMar>
              <w:top w:w="60" w:type="dxa"/>
              <w:left w:w="100" w:type="dxa"/>
              <w:bottom w:w="60" w:type="dxa"/>
              <w:right w:w="100" w:type="dxa"/>
            </w:tcMar>
          </w:tcPr>
          <w:p w14:paraId="095A5C34" w14:textId="77777777" w:rsidR="007D6AAF" w:rsidRDefault="00EF74C1">
            <w:pPr>
              <w:spacing w:after="40"/>
            </w:pPr>
            <w:r>
              <w:rPr>
                <w:b/>
                <w:bCs/>
                <w:sz w:val="17"/>
                <w:szCs w:val="17"/>
              </w:rPr>
              <w:t>Part</w:t>
            </w:r>
          </w:p>
        </w:tc>
        <w:tc>
          <w:tcPr>
            <w:tcW w:w="4680" w:type="dxa"/>
            <w:shd w:val="clear" w:color="auto" w:fill="F3F2F1"/>
            <w:tcMar>
              <w:top w:w="60" w:type="dxa"/>
              <w:left w:w="100" w:type="dxa"/>
              <w:bottom w:w="60" w:type="dxa"/>
              <w:right w:w="100" w:type="dxa"/>
            </w:tcMar>
          </w:tcPr>
          <w:p w14:paraId="6A8FFCF2" w14:textId="77777777" w:rsidR="007D6AAF" w:rsidRDefault="00EF74C1">
            <w:pPr>
              <w:spacing w:after="40"/>
            </w:pPr>
            <w:r>
              <w:rPr>
                <w:b/>
                <w:bCs/>
                <w:sz w:val="17"/>
                <w:szCs w:val="17"/>
              </w:rPr>
              <w:t>Meaning</w:t>
            </w:r>
          </w:p>
        </w:tc>
      </w:tr>
      <w:tr w:rsidR="007D6AAF" w14:paraId="3DAF1AF4" w14:textId="77777777">
        <w:trPr>
          <w:cantSplit/>
        </w:trPr>
        <w:tc>
          <w:tcPr>
            <w:tcW w:w="4680" w:type="dxa"/>
            <w:tcMar>
              <w:top w:w="60" w:type="dxa"/>
              <w:left w:w="100" w:type="dxa"/>
              <w:bottom w:w="60" w:type="dxa"/>
              <w:right w:w="100" w:type="dxa"/>
            </w:tcMar>
          </w:tcPr>
          <w:p w14:paraId="47338B90" w14:textId="77777777" w:rsidR="007D6AAF" w:rsidRDefault="00EF74C1">
            <w:pPr>
              <w:spacing w:after="40"/>
            </w:pPr>
            <w:r>
              <w:rPr>
                <w:sz w:val="17"/>
                <w:szCs w:val="17"/>
              </w:rPr>
              <w:t>"&lt;component type&gt;: GET ...: HTTP &lt;status&gt; ..."</w:t>
            </w:r>
          </w:p>
        </w:tc>
        <w:tc>
          <w:tcPr>
            <w:tcW w:w="4680" w:type="dxa"/>
            <w:tcMar>
              <w:top w:w="60" w:type="dxa"/>
              <w:left w:w="100" w:type="dxa"/>
              <w:bottom w:w="60" w:type="dxa"/>
              <w:right w:w="100" w:type="dxa"/>
            </w:tcMar>
          </w:tcPr>
          <w:p w14:paraId="1F7DF1B9" w14:textId="77777777" w:rsidR="007D6AAF" w:rsidRDefault="00EF74C1">
            <w:pPr>
              <w:spacing w:after="40"/>
            </w:pPr>
            <w:r>
              <w:rPr>
                <w:sz w:val="17"/>
                <w:szCs w:val="17"/>
              </w:rPr>
              <w:t>One component type could not be read</w:t>
            </w:r>
          </w:p>
        </w:tc>
      </w:tr>
      <w:tr w:rsidR="007D6AAF" w14:paraId="7540EE0B" w14:textId="77777777">
        <w:trPr>
          <w:cantSplit/>
        </w:trPr>
        <w:tc>
          <w:tcPr>
            <w:tcW w:w="4680" w:type="dxa"/>
            <w:tcMar>
              <w:top w:w="60" w:type="dxa"/>
              <w:left w:w="100" w:type="dxa"/>
              <w:bottom w:w="60" w:type="dxa"/>
              <w:right w:w="100" w:type="dxa"/>
            </w:tcMar>
          </w:tcPr>
          <w:p w14:paraId="01A9C6D4" w14:textId="77777777" w:rsidR="007D6AAF" w:rsidRDefault="00EF74C1">
            <w:pPr>
              <w:spacing w:after="40"/>
            </w:pPr>
            <w:r>
              <w:rPr>
                <w:sz w:val="17"/>
                <w:szCs w:val="17"/>
              </w:rPr>
              <w:t>"... no answer within 5 minutes"</w:t>
            </w:r>
          </w:p>
        </w:tc>
        <w:tc>
          <w:tcPr>
            <w:tcW w:w="4680" w:type="dxa"/>
            <w:tcMar>
              <w:top w:w="60" w:type="dxa"/>
              <w:left w:w="100" w:type="dxa"/>
              <w:bottom w:w="60" w:type="dxa"/>
              <w:right w:w="100" w:type="dxa"/>
            </w:tcMar>
          </w:tcPr>
          <w:p w14:paraId="693D71BA" w14:textId="77777777" w:rsidR="007D6AAF" w:rsidRDefault="00EF74C1">
            <w:pPr>
              <w:spacing w:after="40"/>
            </w:pPr>
            <w:r>
              <w:rPr>
                <w:sz w:val="17"/>
                <w:szCs w:val="17"/>
              </w:rPr>
              <w:t>A read took longer than 5 minutes and was ended</w:t>
            </w:r>
          </w:p>
        </w:tc>
      </w:tr>
      <w:tr w:rsidR="007D6AAF" w14:paraId="68C5282F" w14:textId="77777777">
        <w:trPr>
          <w:cantSplit/>
        </w:trPr>
        <w:tc>
          <w:tcPr>
            <w:tcW w:w="4680" w:type="dxa"/>
            <w:tcMar>
              <w:top w:w="60" w:type="dxa"/>
              <w:left w:w="100" w:type="dxa"/>
              <w:bottom w:w="60" w:type="dxa"/>
              <w:right w:w="100" w:type="dxa"/>
            </w:tcMar>
          </w:tcPr>
          <w:p w14:paraId="56F922DE" w14:textId="77777777" w:rsidR="007D6AAF" w:rsidRDefault="00EF74C1">
            <w:pPr>
              <w:spacing w:after="40"/>
            </w:pPr>
            <w:r>
              <w:rPr>
                <w:sz w:val="17"/>
                <w:szCs w:val="17"/>
              </w:rPr>
              <w:t>"Solution summary: it returned nothing although it should list the customized components, so global option sets and other types without a table were not checked"</w:t>
            </w:r>
          </w:p>
        </w:tc>
        <w:tc>
          <w:tcPr>
            <w:tcW w:w="4680" w:type="dxa"/>
            <w:tcMar>
              <w:top w:w="60" w:type="dxa"/>
              <w:left w:w="100" w:type="dxa"/>
              <w:bottom w:w="60" w:type="dxa"/>
              <w:right w:w="100" w:type="dxa"/>
            </w:tcMar>
          </w:tcPr>
          <w:p w14:paraId="2EBB76B1" w14:textId="77777777" w:rsidR="007D6AAF" w:rsidRDefault="00EF74C1">
            <w:pPr>
              <w:spacing w:after="40"/>
            </w:pPr>
            <w:r>
              <w:rPr>
                <w:sz w:val="17"/>
                <w:szCs w:val="17"/>
              </w:rPr>
              <w:t xml:space="preserve">The maker portal's </w:t>
            </w:r>
            <w:r>
              <w:rPr>
                <w:i/>
                <w:iCs/>
                <w:sz w:val="17"/>
                <w:szCs w:val="17"/>
              </w:rPr>
              <w:t>Customized</w:t>
            </w:r>
            <w:r>
              <w:rPr>
                <w:sz w:val="17"/>
                <w:szCs w:val="17"/>
              </w:rPr>
              <w:t xml:space="preserve"> data answered nothing</w:t>
            </w:r>
          </w:p>
        </w:tc>
      </w:tr>
      <w:tr w:rsidR="007D6AAF" w14:paraId="1BE7C6E5" w14:textId="77777777">
        <w:trPr>
          <w:cantSplit/>
        </w:trPr>
        <w:tc>
          <w:tcPr>
            <w:tcW w:w="4680" w:type="dxa"/>
            <w:tcMar>
              <w:top w:w="60" w:type="dxa"/>
              <w:left w:w="100" w:type="dxa"/>
              <w:bottom w:w="60" w:type="dxa"/>
              <w:right w:w="100" w:type="dxa"/>
            </w:tcMar>
          </w:tcPr>
          <w:p w14:paraId="6EA382A4" w14:textId="77777777" w:rsidR="007D6AAF" w:rsidRDefault="00EF74C1">
            <w:pPr>
              <w:spacing w:after="40"/>
            </w:pPr>
            <w:r>
              <w:rPr>
                <w:sz w:val="17"/>
                <w:szCs w:val="17"/>
              </w:rPr>
              <w:t>"Solutions of &lt;n&gt; components with an unmanaged layer that are in no solution's component list: there are more than 1,000, so they were not checked: ..."</w:t>
            </w:r>
          </w:p>
        </w:tc>
        <w:tc>
          <w:tcPr>
            <w:tcW w:w="4680" w:type="dxa"/>
            <w:tcMar>
              <w:top w:w="60" w:type="dxa"/>
              <w:left w:w="100" w:type="dxa"/>
              <w:bottom w:w="60" w:type="dxa"/>
              <w:right w:w="100" w:type="dxa"/>
            </w:tcMar>
          </w:tcPr>
          <w:p w14:paraId="11D7B92E" w14:textId="77777777" w:rsidR="007D6AAF" w:rsidRDefault="00EF74C1">
            <w:pPr>
              <w:spacing w:after="40"/>
            </w:pPr>
            <w:r>
              <w:rPr>
                <w:sz w:val="17"/>
                <w:szCs w:val="17"/>
              </w:rPr>
              <w:t>Too many components to place by their layers in one scan; choose fewer types or tables</w:t>
            </w:r>
          </w:p>
        </w:tc>
      </w:tr>
      <w:tr w:rsidR="007D6AAF" w14:paraId="43876C81" w14:textId="77777777">
        <w:trPr>
          <w:cantSplit/>
        </w:trPr>
        <w:tc>
          <w:tcPr>
            <w:tcW w:w="4680" w:type="dxa"/>
            <w:tcMar>
              <w:top w:w="60" w:type="dxa"/>
              <w:left w:w="100" w:type="dxa"/>
              <w:bottom w:w="60" w:type="dxa"/>
              <w:right w:w="100" w:type="dxa"/>
            </w:tcMar>
          </w:tcPr>
          <w:p w14:paraId="25C606FA" w14:textId="77777777" w:rsidR="007D6AAF" w:rsidRDefault="00EF74C1">
            <w:pPr>
              <w:spacing w:after="40"/>
            </w:pPr>
            <w:r>
              <w:rPr>
                <w:sz w:val="17"/>
                <w:szCs w:val="17"/>
              </w:rPr>
              <w:t>"Solutions of &lt;n&gt; components with an unmanaged layer: they are in no solution's component list and their layers could not be read, so it is not known whether they are in the chosen solutions: ..."</w:t>
            </w:r>
          </w:p>
        </w:tc>
        <w:tc>
          <w:tcPr>
            <w:tcW w:w="4680" w:type="dxa"/>
            <w:tcMar>
              <w:top w:w="60" w:type="dxa"/>
              <w:left w:w="100" w:type="dxa"/>
              <w:bottom w:w="60" w:type="dxa"/>
              <w:right w:w="100" w:type="dxa"/>
            </w:tcMar>
          </w:tcPr>
          <w:p w14:paraId="390658BF" w14:textId="77777777" w:rsidR="007D6AAF" w:rsidRDefault="00EF74C1">
            <w:pPr>
              <w:spacing w:after="40"/>
            </w:pPr>
            <w:r>
              <w:rPr>
                <w:sz w:val="17"/>
                <w:szCs w:val="17"/>
              </w:rPr>
              <w:t>Those components could not be placed in a solution</w:t>
            </w:r>
          </w:p>
        </w:tc>
      </w:tr>
      <w:tr w:rsidR="007D6AAF" w14:paraId="334E04F6" w14:textId="77777777">
        <w:trPr>
          <w:cantSplit/>
        </w:trPr>
        <w:tc>
          <w:tcPr>
            <w:tcW w:w="4680" w:type="dxa"/>
            <w:tcMar>
              <w:top w:w="60" w:type="dxa"/>
              <w:left w:w="100" w:type="dxa"/>
              <w:bottom w:w="60" w:type="dxa"/>
              <w:right w:w="100" w:type="dxa"/>
            </w:tcMar>
          </w:tcPr>
          <w:p w14:paraId="3D5A77E4" w14:textId="77777777" w:rsidR="007D6AAF" w:rsidRDefault="00EF74C1">
            <w:pPr>
              <w:spacing w:after="40"/>
            </w:pPr>
            <w:r>
              <w:rPr>
                <w:sz w:val="17"/>
                <w:szCs w:val="17"/>
              </w:rPr>
              <w:t>"&lt;n&gt; components flagged only by the solution summary could not be confirmed, because their layers could not be read: ..."</w:t>
            </w:r>
          </w:p>
        </w:tc>
        <w:tc>
          <w:tcPr>
            <w:tcW w:w="4680" w:type="dxa"/>
            <w:tcMar>
              <w:top w:w="60" w:type="dxa"/>
              <w:left w:w="100" w:type="dxa"/>
              <w:bottom w:w="60" w:type="dxa"/>
              <w:right w:w="100" w:type="dxa"/>
            </w:tcMar>
          </w:tcPr>
          <w:p w14:paraId="52B6364D" w14:textId="77777777" w:rsidR="007D6AAF" w:rsidRDefault="00EF74C1">
            <w:pPr>
              <w:spacing w:after="40"/>
            </w:pPr>
            <w:r>
              <w:rPr>
                <w:sz w:val="17"/>
                <w:szCs w:val="17"/>
              </w:rPr>
              <w:t>Those rows might not have an unmanaged layer</w:t>
            </w:r>
          </w:p>
        </w:tc>
      </w:tr>
      <w:tr w:rsidR="007D6AAF" w14:paraId="1112ED2F" w14:textId="77777777">
        <w:trPr>
          <w:cantSplit/>
        </w:trPr>
        <w:tc>
          <w:tcPr>
            <w:tcW w:w="4680" w:type="dxa"/>
            <w:tcMar>
              <w:top w:w="60" w:type="dxa"/>
              <w:left w:w="100" w:type="dxa"/>
              <w:bottom w:w="60" w:type="dxa"/>
              <w:right w:w="100" w:type="dxa"/>
            </w:tcMar>
          </w:tcPr>
          <w:p w14:paraId="532114CD" w14:textId="77777777" w:rsidR="007D6AAF" w:rsidRDefault="00EF74C1">
            <w:pPr>
              <w:spacing w:after="40"/>
            </w:pPr>
            <w:r>
              <w:rPr>
                <w:sz w:val="17"/>
                <w:szCs w:val="17"/>
              </w:rPr>
              <w:t>"&lt;n&gt; table, column, relationship or key rows with an unmanaged top layer have no matching definition: ..."</w:t>
            </w:r>
          </w:p>
        </w:tc>
        <w:tc>
          <w:tcPr>
            <w:tcW w:w="4680" w:type="dxa"/>
            <w:tcMar>
              <w:top w:w="60" w:type="dxa"/>
              <w:left w:w="100" w:type="dxa"/>
              <w:bottom w:w="60" w:type="dxa"/>
              <w:right w:w="100" w:type="dxa"/>
            </w:tcMar>
          </w:tcPr>
          <w:p w14:paraId="3727E898" w14:textId="77777777" w:rsidR="007D6AAF" w:rsidRDefault="00EF74C1">
            <w:pPr>
              <w:spacing w:after="40"/>
            </w:pPr>
            <w:r>
              <w:rPr>
                <w:sz w:val="17"/>
                <w:szCs w:val="17"/>
              </w:rPr>
              <w:t>Metadata rows that could not be matched to a table, column, relationship or key</w:t>
            </w:r>
          </w:p>
        </w:tc>
      </w:tr>
    </w:tbl>
    <w:p w14:paraId="1E21CF03" w14:textId="77777777" w:rsidR="007D6AAF" w:rsidRDefault="007D6AAF">
      <w:pPr>
        <w:spacing w:after="120"/>
      </w:pPr>
    </w:p>
    <w:p w14:paraId="120F5CA4" w14:textId="77777777" w:rsidR="007D6AAF" w:rsidRDefault="00EF74C1">
      <w:pPr>
        <w:pStyle w:val="Heading2"/>
        <w:keepNext/>
      </w:pPr>
      <w:bookmarkStart w:id="38" w:name="_Toc242951951"/>
      <w:r>
        <w:t>Details</w:t>
      </w:r>
      <w:bookmarkEnd w:id="38"/>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4680"/>
        <w:gridCol w:w="4680"/>
      </w:tblGrid>
      <w:tr w:rsidR="007D6AAF" w14:paraId="542F1BE5" w14:textId="77777777">
        <w:trPr>
          <w:cantSplit/>
          <w:tblHeader/>
        </w:trPr>
        <w:tc>
          <w:tcPr>
            <w:tcW w:w="4680" w:type="dxa"/>
            <w:shd w:val="clear" w:color="auto" w:fill="F3F2F1"/>
            <w:tcMar>
              <w:top w:w="60" w:type="dxa"/>
              <w:left w:w="100" w:type="dxa"/>
              <w:bottom w:w="60" w:type="dxa"/>
              <w:right w:w="100" w:type="dxa"/>
            </w:tcMar>
          </w:tcPr>
          <w:p w14:paraId="7261BC0B" w14:textId="77777777" w:rsidR="007D6AAF" w:rsidRDefault="00EF74C1">
            <w:pPr>
              <w:spacing w:after="40"/>
            </w:pPr>
            <w:r>
              <w:rPr>
                <w:b/>
                <w:bCs/>
                <w:sz w:val="17"/>
                <w:szCs w:val="17"/>
              </w:rPr>
              <w:t>Message</w:t>
            </w:r>
          </w:p>
        </w:tc>
        <w:tc>
          <w:tcPr>
            <w:tcW w:w="4680" w:type="dxa"/>
            <w:shd w:val="clear" w:color="auto" w:fill="F3F2F1"/>
            <w:tcMar>
              <w:top w:w="60" w:type="dxa"/>
              <w:left w:w="100" w:type="dxa"/>
              <w:bottom w:w="60" w:type="dxa"/>
              <w:right w:w="100" w:type="dxa"/>
            </w:tcMar>
          </w:tcPr>
          <w:p w14:paraId="2A77E23E" w14:textId="77777777" w:rsidR="007D6AAF" w:rsidRDefault="00EF74C1">
            <w:pPr>
              <w:spacing w:after="40"/>
            </w:pPr>
            <w:r>
              <w:rPr>
                <w:b/>
                <w:bCs/>
                <w:sz w:val="17"/>
                <w:szCs w:val="17"/>
              </w:rPr>
              <w:t>Meaning and what to do</w:t>
            </w:r>
          </w:p>
        </w:tc>
      </w:tr>
      <w:tr w:rsidR="007D6AAF" w14:paraId="3958FE25" w14:textId="77777777">
        <w:trPr>
          <w:cantSplit/>
        </w:trPr>
        <w:tc>
          <w:tcPr>
            <w:tcW w:w="4680" w:type="dxa"/>
            <w:tcMar>
              <w:top w:w="60" w:type="dxa"/>
              <w:left w:w="100" w:type="dxa"/>
              <w:bottom w:w="60" w:type="dxa"/>
              <w:right w:w="100" w:type="dxa"/>
            </w:tcMar>
          </w:tcPr>
          <w:p w14:paraId="2E4E02F3" w14:textId="77777777" w:rsidR="007D6AAF" w:rsidRDefault="00EF74C1">
            <w:pPr>
              <w:spacing w:after="40"/>
            </w:pPr>
            <w:r>
              <w:rPr>
                <w:sz w:val="17"/>
                <w:szCs w:val="17"/>
              </w:rPr>
              <w:t>"Couldn't read the layers"</w:t>
            </w:r>
          </w:p>
        </w:tc>
        <w:tc>
          <w:tcPr>
            <w:tcW w:w="4680" w:type="dxa"/>
            <w:tcMar>
              <w:top w:w="60" w:type="dxa"/>
              <w:left w:w="100" w:type="dxa"/>
              <w:bottom w:w="60" w:type="dxa"/>
              <w:right w:w="100" w:type="dxa"/>
            </w:tcMar>
          </w:tcPr>
          <w:p w14:paraId="01D3E731" w14:textId="77777777" w:rsidR="007D6AAF" w:rsidRDefault="00EF74C1">
            <w:pPr>
              <w:spacing w:after="40"/>
            </w:pPr>
            <w:r>
              <w:rPr>
                <w:sz w:val="17"/>
                <w:szCs w:val="17"/>
              </w:rPr>
              <w:t xml:space="preserve">The reason is under it; </w:t>
            </w:r>
            <w:r>
              <w:rPr>
                <w:b/>
                <w:bCs/>
                <w:sz w:val="17"/>
                <w:szCs w:val="17"/>
              </w:rPr>
              <w:t>Try again</w:t>
            </w:r>
          </w:p>
        </w:tc>
      </w:tr>
      <w:tr w:rsidR="007D6AAF" w14:paraId="2395E094" w14:textId="77777777">
        <w:trPr>
          <w:cantSplit/>
        </w:trPr>
        <w:tc>
          <w:tcPr>
            <w:tcW w:w="4680" w:type="dxa"/>
            <w:tcMar>
              <w:top w:w="60" w:type="dxa"/>
              <w:left w:w="100" w:type="dxa"/>
              <w:bottom w:w="60" w:type="dxa"/>
              <w:right w:w="100" w:type="dxa"/>
            </w:tcMar>
          </w:tcPr>
          <w:p w14:paraId="261AA5E4" w14:textId="77777777" w:rsidR="007D6AAF" w:rsidRDefault="00EF74C1">
            <w:pPr>
              <w:spacing w:after="40"/>
            </w:pPr>
            <w:r>
              <w:rPr>
                <w:sz w:val="17"/>
                <w:szCs w:val="17"/>
              </w:rPr>
              <w:t>"No layers"</w:t>
            </w:r>
          </w:p>
        </w:tc>
        <w:tc>
          <w:tcPr>
            <w:tcW w:w="4680" w:type="dxa"/>
            <w:tcMar>
              <w:top w:w="60" w:type="dxa"/>
              <w:left w:w="100" w:type="dxa"/>
              <w:bottom w:w="60" w:type="dxa"/>
              <w:right w:w="100" w:type="dxa"/>
            </w:tcMar>
          </w:tcPr>
          <w:p w14:paraId="675ADB24" w14:textId="77777777" w:rsidR="007D6AAF" w:rsidRDefault="00EF74C1">
            <w:pPr>
              <w:spacing w:after="40"/>
            </w:pPr>
            <w:r>
              <w:rPr>
                <w:sz w:val="17"/>
                <w:szCs w:val="17"/>
              </w:rPr>
              <w:t>"Dataverse has no layers for this component under the name &lt;name&gt;."</w:t>
            </w:r>
          </w:p>
        </w:tc>
      </w:tr>
      <w:tr w:rsidR="007D6AAF" w14:paraId="02E4DBAF" w14:textId="77777777">
        <w:trPr>
          <w:cantSplit/>
        </w:trPr>
        <w:tc>
          <w:tcPr>
            <w:tcW w:w="4680" w:type="dxa"/>
            <w:tcMar>
              <w:top w:w="60" w:type="dxa"/>
              <w:left w:w="100" w:type="dxa"/>
              <w:bottom w:w="60" w:type="dxa"/>
              <w:right w:w="100" w:type="dxa"/>
            </w:tcMar>
          </w:tcPr>
          <w:p w14:paraId="47D541D7" w14:textId="77777777" w:rsidR="007D6AAF" w:rsidRDefault="00EF74C1">
            <w:pPr>
              <w:spacing w:after="40"/>
            </w:pPr>
            <w:r>
              <w:rPr>
                <w:sz w:val="17"/>
                <w:szCs w:val="17"/>
              </w:rPr>
              <w:t>"Only one layer"</w:t>
            </w:r>
          </w:p>
        </w:tc>
        <w:tc>
          <w:tcPr>
            <w:tcW w:w="4680" w:type="dxa"/>
            <w:tcMar>
              <w:top w:w="60" w:type="dxa"/>
              <w:left w:w="100" w:type="dxa"/>
              <w:bottom w:w="60" w:type="dxa"/>
              <w:right w:w="100" w:type="dxa"/>
            </w:tcMar>
          </w:tcPr>
          <w:p w14:paraId="5B4BB829" w14:textId="77777777" w:rsidR="007D6AAF" w:rsidRDefault="00EF74C1">
            <w:pPr>
              <w:spacing w:after="40"/>
            </w:pPr>
            <w:r>
              <w:rPr>
                <w:sz w:val="17"/>
                <w:szCs w:val="17"/>
              </w:rPr>
              <w:t xml:space="preserve">The component has one layer, so there is nothing to compare; its data is under </w:t>
            </w:r>
            <w:r>
              <w:rPr>
                <w:b/>
                <w:bCs/>
                <w:sz w:val="17"/>
                <w:szCs w:val="17"/>
              </w:rPr>
              <w:t>JSON</w:t>
            </w:r>
          </w:p>
        </w:tc>
      </w:tr>
      <w:tr w:rsidR="007D6AAF" w14:paraId="530911A8" w14:textId="77777777">
        <w:trPr>
          <w:cantSplit/>
        </w:trPr>
        <w:tc>
          <w:tcPr>
            <w:tcW w:w="4680" w:type="dxa"/>
            <w:tcMar>
              <w:top w:w="60" w:type="dxa"/>
              <w:left w:w="100" w:type="dxa"/>
              <w:bottom w:w="60" w:type="dxa"/>
              <w:right w:w="100" w:type="dxa"/>
            </w:tcMar>
          </w:tcPr>
          <w:p w14:paraId="20CC736F" w14:textId="77777777" w:rsidR="007D6AAF" w:rsidRDefault="00EF74C1">
            <w:pPr>
              <w:spacing w:after="40"/>
            </w:pPr>
            <w:r>
              <w:rPr>
                <w:sz w:val="17"/>
                <w:szCs w:val="17"/>
              </w:rPr>
              <w:lastRenderedPageBreak/>
              <w:t>"Only system values differ"</w:t>
            </w:r>
          </w:p>
        </w:tc>
        <w:tc>
          <w:tcPr>
            <w:tcW w:w="4680" w:type="dxa"/>
            <w:tcMar>
              <w:top w:w="60" w:type="dxa"/>
              <w:left w:w="100" w:type="dxa"/>
              <w:bottom w:w="60" w:type="dxa"/>
              <w:right w:w="100" w:type="dxa"/>
            </w:tcMar>
          </w:tcPr>
          <w:p w14:paraId="5E753F45" w14:textId="77777777" w:rsidR="007D6AAF" w:rsidRDefault="00EF74C1">
            <w:pPr>
              <w:spacing w:after="40"/>
            </w:pPr>
            <w:r>
              <w:rPr>
                <w:sz w:val="17"/>
                <w:szCs w:val="17"/>
              </w:rPr>
              <w:t xml:space="preserve">Clear </w:t>
            </w:r>
            <w:r>
              <w:rPr>
                <w:i/>
                <w:iCs/>
                <w:sz w:val="17"/>
                <w:szCs w:val="17"/>
              </w:rPr>
              <w:t>Hide system values</w:t>
            </w:r>
            <w:r>
              <w:rPr>
                <w:sz w:val="17"/>
                <w:szCs w:val="17"/>
              </w:rPr>
              <w:t xml:space="preserve"> to see them</w:t>
            </w:r>
          </w:p>
        </w:tc>
      </w:tr>
      <w:tr w:rsidR="007D6AAF" w14:paraId="722E790C" w14:textId="77777777">
        <w:trPr>
          <w:cantSplit/>
        </w:trPr>
        <w:tc>
          <w:tcPr>
            <w:tcW w:w="4680" w:type="dxa"/>
            <w:tcMar>
              <w:top w:w="60" w:type="dxa"/>
              <w:left w:w="100" w:type="dxa"/>
              <w:bottom w:w="60" w:type="dxa"/>
              <w:right w:w="100" w:type="dxa"/>
            </w:tcMar>
          </w:tcPr>
          <w:p w14:paraId="1DF740D6" w14:textId="77777777" w:rsidR="007D6AAF" w:rsidRDefault="00EF74C1">
            <w:pPr>
              <w:spacing w:after="40"/>
            </w:pPr>
            <w:r>
              <w:rPr>
                <w:sz w:val="17"/>
                <w:szCs w:val="17"/>
              </w:rPr>
              <w:t>"The two layers are the same"</w:t>
            </w:r>
          </w:p>
        </w:tc>
        <w:tc>
          <w:tcPr>
            <w:tcW w:w="4680" w:type="dxa"/>
            <w:tcMar>
              <w:top w:w="60" w:type="dxa"/>
              <w:left w:w="100" w:type="dxa"/>
              <w:bottom w:w="60" w:type="dxa"/>
              <w:right w:w="100" w:type="dxa"/>
            </w:tcMar>
          </w:tcPr>
          <w:p w14:paraId="317F0D50" w14:textId="77777777" w:rsidR="007D6AAF" w:rsidRDefault="00EF74C1">
            <w:pPr>
              <w:spacing w:after="40"/>
            </w:pPr>
            <w:r>
              <w:rPr>
                <w:sz w:val="17"/>
                <w:szCs w:val="17"/>
              </w:rPr>
              <w:t>No property differs between the two layers chosen</w:t>
            </w:r>
          </w:p>
        </w:tc>
      </w:tr>
      <w:tr w:rsidR="007D6AAF" w14:paraId="72FED536" w14:textId="77777777">
        <w:trPr>
          <w:cantSplit/>
        </w:trPr>
        <w:tc>
          <w:tcPr>
            <w:tcW w:w="4680" w:type="dxa"/>
            <w:tcMar>
              <w:top w:w="60" w:type="dxa"/>
              <w:left w:w="100" w:type="dxa"/>
              <w:bottom w:w="60" w:type="dxa"/>
              <w:right w:w="100" w:type="dxa"/>
            </w:tcMar>
          </w:tcPr>
          <w:p w14:paraId="7BE6AA08" w14:textId="77777777" w:rsidR="007D6AAF" w:rsidRDefault="00EF74C1">
            <w:pPr>
              <w:spacing w:after="40"/>
            </w:pPr>
            <w:r>
              <w:rPr>
                <w:sz w:val="17"/>
                <w:szCs w:val="17"/>
              </w:rPr>
              <w:t>"This value is too large to compare here (&lt;n&gt; characters). Copy it to compare it in another tool."</w:t>
            </w:r>
          </w:p>
        </w:tc>
        <w:tc>
          <w:tcPr>
            <w:tcW w:w="4680" w:type="dxa"/>
            <w:tcMar>
              <w:top w:w="60" w:type="dxa"/>
              <w:left w:w="100" w:type="dxa"/>
              <w:bottom w:w="60" w:type="dxa"/>
              <w:right w:w="100" w:type="dxa"/>
            </w:tcMar>
          </w:tcPr>
          <w:p w14:paraId="5B15EBAB" w14:textId="77777777" w:rsidR="007D6AAF" w:rsidRDefault="00EF74C1">
            <w:pPr>
              <w:spacing w:after="40"/>
            </w:pPr>
            <w:r>
              <w:rPr>
                <w:sz w:val="17"/>
                <w:szCs w:val="17"/>
              </w:rPr>
              <w:t>The value has more than 1,000,000 characters</w:t>
            </w:r>
          </w:p>
        </w:tc>
      </w:tr>
      <w:tr w:rsidR="007D6AAF" w14:paraId="6481FE44" w14:textId="77777777">
        <w:trPr>
          <w:cantSplit/>
        </w:trPr>
        <w:tc>
          <w:tcPr>
            <w:tcW w:w="4680" w:type="dxa"/>
            <w:tcMar>
              <w:top w:w="60" w:type="dxa"/>
              <w:left w:w="100" w:type="dxa"/>
              <w:bottom w:w="60" w:type="dxa"/>
              <w:right w:w="100" w:type="dxa"/>
            </w:tcMar>
          </w:tcPr>
          <w:p w14:paraId="35466D82" w14:textId="77777777" w:rsidR="007D6AAF" w:rsidRDefault="00EF74C1">
            <w:pPr>
              <w:spacing w:after="40"/>
            </w:pPr>
            <w:r>
              <w:rPr>
                <w:sz w:val="17"/>
                <w:szCs w:val="17"/>
              </w:rPr>
              <w:t>"&lt;n&gt; more lines of this difference aren't shown. Copy the values to compare them in another tool."</w:t>
            </w:r>
          </w:p>
        </w:tc>
        <w:tc>
          <w:tcPr>
            <w:tcW w:w="4680" w:type="dxa"/>
            <w:tcMar>
              <w:top w:w="60" w:type="dxa"/>
              <w:left w:w="100" w:type="dxa"/>
              <w:bottom w:w="60" w:type="dxa"/>
              <w:right w:w="100" w:type="dxa"/>
            </w:tcMar>
          </w:tcPr>
          <w:p w14:paraId="69E3D57D" w14:textId="77777777" w:rsidR="007D6AAF" w:rsidRDefault="00EF74C1">
            <w:pPr>
              <w:spacing w:after="40"/>
            </w:pPr>
            <w:r>
              <w:rPr>
                <w:sz w:val="17"/>
                <w:szCs w:val="17"/>
              </w:rPr>
              <w:t>The difference has more than 3,000 lines</w:t>
            </w:r>
          </w:p>
        </w:tc>
      </w:tr>
      <w:tr w:rsidR="007D6AAF" w14:paraId="2CBE908C" w14:textId="77777777">
        <w:trPr>
          <w:cantSplit/>
        </w:trPr>
        <w:tc>
          <w:tcPr>
            <w:tcW w:w="4680" w:type="dxa"/>
            <w:tcMar>
              <w:top w:w="60" w:type="dxa"/>
              <w:left w:w="100" w:type="dxa"/>
              <w:bottom w:w="60" w:type="dxa"/>
              <w:right w:w="100" w:type="dxa"/>
            </w:tcMar>
          </w:tcPr>
          <w:p w14:paraId="6A045915" w14:textId="77777777" w:rsidR="007D6AAF" w:rsidRDefault="00EF74C1">
            <w:pPr>
              <w:spacing w:after="40"/>
            </w:pPr>
            <w:r>
              <w:rPr>
                <w:sz w:val="17"/>
                <w:szCs w:val="17"/>
              </w:rPr>
              <w:t>"shown as stored: laid out, the two look the same" / "only the line endings differ (CR shows a Windows line ending)"</w:t>
            </w:r>
          </w:p>
        </w:tc>
        <w:tc>
          <w:tcPr>
            <w:tcW w:w="4680" w:type="dxa"/>
            <w:tcMar>
              <w:top w:w="60" w:type="dxa"/>
              <w:left w:w="100" w:type="dxa"/>
              <w:bottom w:w="60" w:type="dxa"/>
              <w:right w:w="100" w:type="dxa"/>
            </w:tcMar>
          </w:tcPr>
          <w:p w14:paraId="43DA676D" w14:textId="77777777" w:rsidR="007D6AAF" w:rsidRDefault="00EF74C1">
            <w:pPr>
              <w:spacing w:after="40"/>
            </w:pPr>
            <w:r>
              <w:rPr>
                <w:sz w:val="17"/>
                <w:szCs w:val="17"/>
              </w:rPr>
              <w:t>Two different values that looked the same once laid out are shown as stored</w:t>
            </w:r>
          </w:p>
        </w:tc>
      </w:tr>
      <w:tr w:rsidR="007D6AAF" w14:paraId="75846505" w14:textId="77777777">
        <w:trPr>
          <w:cantSplit/>
        </w:trPr>
        <w:tc>
          <w:tcPr>
            <w:tcW w:w="4680" w:type="dxa"/>
            <w:tcMar>
              <w:top w:w="60" w:type="dxa"/>
              <w:left w:w="100" w:type="dxa"/>
              <w:bottom w:w="60" w:type="dxa"/>
              <w:right w:w="100" w:type="dxa"/>
            </w:tcMar>
          </w:tcPr>
          <w:p w14:paraId="25BC1D6F" w14:textId="77777777" w:rsidR="007D6AAF" w:rsidRDefault="00EF74C1">
            <w:pPr>
              <w:spacing w:after="40"/>
            </w:pPr>
            <w:r>
              <w:rPr>
                <w:sz w:val="17"/>
                <w:szCs w:val="17"/>
              </w:rPr>
              <w:t>"&lt;layer&gt;'s content can't be read here, so the two can't be compared line by line. &lt;other layer&gt;'s content is shown below. To see the other, look in the solution file that was imported."</w:t>
            </w:r>
          </w:p>
        </w:tc>
        <w:tc>
          <w:tcPr>
            <w:tcW w:w="4680" w:type="dxa"/>
            <w:tcMar>
              <w:top w:w="60" w:type="dxa"/>
              <w:left w:w="100" w:type="dxa"/>
              <w:bottom w:w="60" w:type="dxa"/>
              <w:right w:w="100" w:type="dxa"/>
            </w:tcMar>
          </w:tcPr>
          <w:p w14:paraId="3CC1E53F" w14:textId="77777777" w:rsidR="007D6AAF" w:rsidRDefault="00EF74C1">
            <w:pPr>
              <w:spacing w:after="40"/>
            </w:pPr>
            <w:r>
              <w:rPr>
                <w:sz w:val="17"/>
                <w:szCs w:val="17"/>
              </w:rPr>
              <w:t xml:space="preserve">A web resource's content (row </w:t>
            </w:r>
            <w:r>
              <w:rPr>
                <w:rFonts w:ascii="Consolas" w:eastAsia="Consolas" w:hAnsi="Consolas" w:cs="Consolas"/>
                <w:sz w:val="15"/>
                <w:szCs w:val="15"/>
                <w:shd w:val="clear" w:color="auto" w:fill="F3F2F1"/>
              </w:rPr>
              <w:t>content</w:t>
            </w:r>
            <w:r>
              <w:rPr>
                <w:sz w:val="17"/>
                <w:szCs w:val="17"/>
              </w:rPr>
              <w:t>): one layer's content is in a file (</w:t>
            </w:r>
            <w:r>
              <w:rPr>
                <w:rFonts w:ascii="Consolas" w:eastAsia="Consolas" w:hAnsi="Consolas" w:cs="Consolas"/>
                <w:sz w:val="15"/>
                <w:szCs w:val="15"/>
                <w:shd w:val="clear" w:color="auto" w:fill="F3F2F1"/>
              </w:rPr>
              <w:t>contentfileref</w:t>
            </w:r>
            <w:r>
              <w:rPr>
                <w:sz w:val="17"/>
                <w:szCs w:val="17"/>
              </w:rPr>
              <w:t>) that is not the one in effect now; the other layer's content is held in the layer, or is in the file in effect</w:t>
            </w:r>
          </w:p>
        </w:tc>
      </w:tr>
      <w:tr w:rsidR="007D6AAF" w14:paraId="6D6AE8BD" w14:textId="77777777">
        <w:trPr>
          <w:cantSplit/>
        </w:trPr>
        <w:tc>
          <w:tcPr>
            <w:tcW w:w="4680" w:type="dxa"/>
            <w:tcMar>
              <w:top w:w="60" w:type="dxa"/>
              <w:left w:w="100" w:type="dxa"/>
              <w:bottom w:w="60" w:type="dxa"/>
              <w:right w:w="100" w:type="dxa"/>
            </w:tcMar>
          </w:tcPr>
          <w:p w14:paraId="7324676D" w14:textId="77777777" w:rsidR="007D6AAF" w:rsidRDefault="00EF74C1">
            <w:pPr>
              <w:spacing w:after="40"/>
            </w:pPr>
            <w:r>
              <w:rPr>
                <w:sz w:val="17"/>
                <w:szCs w:val="17"/>
              </w:rPr>
              <w:t>"Neither layer's content can be read here: Dataverse keeps it in files and gives out only the file in effect now, which is neither of these two."</w:t>
            </w:r>
          </w:p>
        </w:tc>
        <w:tc>
          <w:tcPr>
            <w:tcW w:w="4680" w:type="dxa"/>
            <w:tcMar>
              <w:top w:w="60" w:type="dxa"/>
              <w:left w:w="100" w:type="dxa"/>
              <w:bottom w:w="60" w:type="dxa"/>
              <w:right w:w="100" w:type="dxa"/>
            </w:tcMar>
          </w:tcPr>
          <w:p w14:paraId="56A0AF1E" w14:textId="77777777" w:rsidR="007D6AAF" w:rsidRDefault="00EF74C1">
            <w:pPr>
              <w:spacing w:after="40"/>
            </w:pPr>
            <w:r>
              <w:rPr>
                <w:sz w:val="17"/>
                <w:szCs w:val="17"/>
              </w:rPr>
              <w:t>Both layers' content is in files that are not the one in effect now. Without "which is neither of these two": the content in effect could not be read either, or a lower layer names the file in effect (its content is not shown: the content in effect belongs to the top layer)</w:t>
            </w:r>
          </w:p>
        </w:tc>
      </w:tr>
      <w:tr w:rsidR="007D6AAF" w14:paraId="264FB5ED" w14:textId="77777777">
        <w:trPr>
          <w:cantSplit/>
        </w:trPr>
        <w:tc>
          <w:tcPr>
            <w:tcW w:w="4680" w:type="dxa"/>
            <w:tcMar>
              <w:top w:w="60" w:type="dxa"/>
              <w:left w:w="100" w:type="dxa"/>
              <w:bottom w:w="60" w:type="dxa"/>
              <w:right w:w="100" w:type="dxa"/>
            </w:tcMar>
          </w:tcPr>
          <w:p w14:paraId="396F8881" w14:textId="77777777" w:rsidR="007D6AAF" w:rsidRDefault="00EF74C1">
            <w:pPr>
              <w:spacing w:after="40"/>
            </w:pPr>
            <w:r>
              <w:rPr>
                <w:sz w:val="17"/>
                <w:szCs w:val="17"/>
              </w:rPr>
              <w:t>"its content is kept as a file that Dataverse doesn't give out through the Web API"</w:t>
            </w:r>
          </w:p>
        </w:tc>
        <w:tc>
          <w:tcPr>
            <w:tcW w:w="4680" w:type="dxa"/>
            <w:tcMar>
              <w:top w:w="60" w:type="dxa"/>
              <w:left w:w="100" w:type="dxa"/>
              <w:bottom w:w="60" w:type="dxa"/>
              <w:right w:w="100" w:type="dxa"/>
            </w:tcMar>
          </w:tcPr>
          <w:p w14:paraId="06D4A1CC" w14:textId="77777777" w:rsidR="007D6AAF" w:rsidRDefault="00EF74C1">
            <w:pPr>
              <w:spacing w:after="40"/>
            </w:pPr>
            <w:r>
              <w:rPr>
                <w:sz w:val="17"/>
                <w:szCs w:val="17"/>
              </w:rPr>
              <w:t>Next to a layer whose file cannot be read: a lower layer's, or one that is not the file in effect now</w:t>
            </w:r>
          </w:p>
        </w:tc>
      </w:tr>
      <w:tr w:rsidR="007D6AAF" w14:paraId="22024644" w14:textId="77777777">
        <w:trPr>
          <w:cantSplit/>
        </w:trPr>
        <w:tc>
          <w:tcPr>
            <w:tcW w:w="4680" w:type="dxa"/>
            <w:tcMar>
              <w:top w:w="60" w:type="dxa"/>
              <w:left w:w="100" w:type="dxa"/>
              <w:bottom w:w="60" w:type="dxa"/>
              <w:right w:w="100" w:type="dxa"/>
            </w:tcMar>
          </w:tcPr>
          <w:p w14:paraId="5B02FC05" w14:textId="77777777" w:rsidR="007D6AAF" w:rsidRDefault="00EF74C1">
            <w:pPr>
              <w:spacing w:after="40"/>
            </w:pPr>
            <w:r>
              <w:rPr>
                <w:sz w:val="17"/>
                <w:szCs w:val="17"/>
              </w:rPr>
              <w:t>"its content is kept as a file, and the content in effect couldn't be read (&lt;reason&gt;)"</w:t>
            </w:r>
          </w:p>
        </w:tc>
        <w:tc>
          <w:tcPr>
            <w:tcW w:w="4680" w:type="dxa"/>
            <w:tcMar>
              <w:top w:w="60" w:type="dxa"/>
              <w:left w:w="100" w:type="dxa"/>
              <w:bottom w:w="60" w:type="dxa"/>
              <w:right w:w="100" w:type="dxa"/>
            </w:tcMar>
          </w:tcPr>
          <w:p w14:paraId="1C8B2B21" w14:textId="77777777" w:rsidR="007D6AAF" w:rsidRDefault="00EF74C1">
            <w:pPr>
              <w:spacing w:after="40"/>
            </w:pPr>
            <w:r>
              <w:rPr>
                <w:sz w:val="17"/>
                <w:szCs w:val="17"/>
              </w:rPr>
              <w:t>Next to a layer whose content is in a file, when the details could not read the web resource's current content. Open the details again, or check the sign-in</w:t>
            </w:r>
          </w:p>
        </w:tc>
      </w:tr>
      <w:tr w:rsidR="007D6AAF" w14:paraId="16F20ECB" w14:textId="77777777">
        <w:trPr>
          <w:cantSplit/>
        </w:trPr>
        <w:tc>
          <w:tcPr>
            <w:tcW w:w="4680" w:type="dxa"/>
            <w:tcMar>
              <w:top w:w="60" w:type="dxa"/>
              <w:left w:w="100" w:type="dxa"/>
              <w:bottom w:w="60" w:type="dxa"/>
              <w:right w:w="100" w:type="dxa"/>
            </w:tcMar>
          </w:tcPr>
          <w:p w14:paraId="4C4E57CC" w14:textId="77777777" w:rsidR="007D6AAF" w:rsidRDefault="00EF74C1">
            <w:pPr>
              <w:spacing w:after="40"/>
            </w:pPr>
            <w:r>
              <w:rPr>
                <w:sz w:val="17"/>
                <w:szCs w:val="17"/>
              </w:rPr>
              <w:t>"Both layers use the same file, so their content is the same."</w:t>
            </w:r>
          </w:p>
        </w:tc>
        <w:tc>
          <w:tcPr>
            <w:tcW w:w="4680" w:type="dxa"/>
            <w:tcMar>
              <w:top w:w="60" w:type="dxa"/>
              <w:left w:w="100" w:type="dxa"/>
              <w:bottom w:w="60" w:type="dxa"/>
              <w:right w:w="100" w:type="dxa"/>
            </w:tcMar>
          </w:tcPr>
          <w:p w14:paraId="748B16AE" w14:textId="77777777" w:rsidR="007D6AAF" w:rsidRDefault="00EF74C1">
            <w:pPr>
              <w:spacing w:after="40"/>
            </w:pPr>
            <w:r>
              <w:rPr>
                <w:sz w:val="17"/>
                <w:szCs w:val="17"/>
              </w:rPr>
              <w:t xml:space="preserve">Both layers name the same file, and its content can't be read here (shown when </w:t>
            </w:r>
            <w:r>
              <w:rPr>
                <w:i/>
                <w:iCs/>
                <w:sz w:val="17"/>
                <w:szCs w:val="17"/>
              </w:rPr>
              <w:t>Only differences</w:t>
            </w:r>
            <w:r>
              <w:rPr>
                <w:sz w:val="17"/>
                <w:szCs w:val="17"/>
              </w:rPr>
              <w:t xml:space="preserve"> is cleared)</w:t>
            </w:r>
          </w:p>
        </w:tc>
      </w:tr>
      <w:tr w:rsidR="007D6AAF" w14:paraId="45716B93" w14:textId="77777777">
        <w:trPr>
          <w:cantSplit/>
        </w:trPr>
        <w:tc>
          <w:tcPr>
            <w:tcW w:w="4680" w:type="dxa"/>
            <w:tcMar>
              <w:top w:w="60" w:type="dxa"/>
              <w:left w:w="100" w:type="dxa"/>
              <w:bottom w:w="60" w:type="dxa"/>
              <w:right w:w="100" w:type="dxa"/>
            </w:tcMar>
          </w:tcPr>
          <w:p w14:paraId="5F2E45B4" w14:textId="77777777" w:rsidR="007D6AAF" w:rsidRDefault="00EF74C1">
            <w:pPr>
              <w:spacing w:after="40"/>
            </w:pPr>
            <w:r>
              <w:rPr>
                <w:sz w:val="17"/>
                <w:szCs w:val="17"/>
              </w:rPr>
              <w:t>"The content is the same in both layers; only the way Dataverse keeps it differs (in the layer, or as a file)."</w:t>
            </w:r>
          </w:p>
        </w:tc>
        <w:tc>
          <w:tcPr>
            <w:tcW w:w="4680" w:type="dxa"/>
            <w:tcMar>
              <w:top w:w="60" w:type="dxa"/>
              <w:left w:w="100" w:type="dxa"/>
              <w:bottom w:w="60" w:type="dxa"/>
              <w:right w:w="100" w:type="dxa"/>
            </w:tcMar>
          </w:tcPr>
          <w:p w14:paraId="0D3500EE" w14:textId="77777777" w:rsidR="007D6AAF" w:rsidRDefault="00EF74C1">
            <w:pPr>
              <w:spacing w:after="40"/>
            </w:pPr>
            <w:r>
              <w:rPr>
                <w:sz w:val="17"/>
                <w:szCs w:val="17"/>
              </w:rPr>
              <w:t>Both layers' content can be read and is the same once decoded, but one layer holds it in the layer and the other as a file</w:t>
            </w:r>
          </w:p>
        </w:tc>
      </w:tr>
      <w:tr w:rsidR="007D6AAF" w14:paraId="47D89631" w14:textId="77777777">
        <w:trPr>
          <w:cantSplit/>
        </w:trPr>
        <w:tc>
          <w:tcPr>
            <w:tcW w:w="4680" w:type="dxa"/>
            <w:tcMar>
              <w:top w:w="60" w:type="dxa"/>
              <w:left w:w="100" w:type="dxa"/>
              <w:bottom w:w="60" w:type="dxa"/>
              <w:right w:w="100" w:type="dxa"/>
            </w:tcMar>
          </w:tcPr>
          <w:p w14:paraId="2B38BA53" w14:textId="77777777" w:rsidR="007D6AAF" w:rsidRDefault="00EF74C1">
            <w:pPr>
              <w:spacing w:after="40"/>
            </w:pPr>
            <w:r>
              <w:rPr>
                <w:sz w:val="17"/>
                <w:szCs w:val="17"/>
              </w:rPr>
              <w:t>"This content is too large to show here (&lt;n&gt; characters). Copy it to read it in another tool."</w:t>
            </w:r>
          </w:p>
        </w:tc>
        <w:tc>
          <w:tcPr>
            <w:tcW w:w="4680" w:type="dxa"/>
            <w:tcMar>
              <w:top w:w="60" w:type="dxa"/>
              <w:left w:w="100" w:type="dxa"/>
              <w:bottom w:w="60" w:type="dxa"/>
              <w:right w:w="100" w:type="dxa"/>
            </w:tcMar>
          </w:tcPr>
          <w:p w14:paraId="3A50C66A" w14:textId="77777777" w:rsidR="007D6AAF" w:rsidRDefault="00EF74C1">
            <w:pPr>
              <w:spacing w:after="40"/>
            </w:pPr>
            <w:r>
              <w:rPr>
                <w:sz w:val="17"/>
                <w:szCs w:val="17"/>
              </w:rPr>
              <w:t>A layer's content that can be read has more than 1,000,000 characters (shown when the other layer's content can't be read)</w:t>
            </w:r>
          </w:p>
        </w:tc>
      </w:tr>
      <w:tr w:rsidR="007D6AAF" w14:paraId="1EA8D0CC" w14:textId="77777777">
        <w:trPr>
          <w:cantSplit/>
        </w:trPr>
        <w:tc>
          <w:tcPr>
            <w:tcW w:w="4680" w:type="dxa"/>
            <w:tcMar>
              <w:top w:w="60" w:type="dxa"/>
              <w:left w:w="100" w:type="dxa"/>
              <w:bottom w:w="60" w:type="dxa"/>
              <w:right w:w="100" w:type="dxa"/>
            </w:tcMar>
          </w:tcPr>
          <w:p w14:paraId="5B06ACCB" w14:textId="77777777" w:rsidR="007D6AAF" w:rsidRDefault="00EF74C1">
            <w:pPr>
              <w:spacing w:after="40"/>
            </w:pPr>
            <w:r>
              <w:rPr>
                <w:sz w:val="17"/>
                <w:szCs w:val="17"/>
              </w:rPr>
              <w:t>"The browser didn't allow copying."</w:t>
            </w:r>
          </w:p>
        </w:tc>
        <w:tc>
          <w:tcPr>
            <w:tcW w:w="4680" w:type="dxa"/>
            <w:tcMar>
              <w:top w:w="60" w:type="dxa"/>
              <w:left w:w="100" w:type="dxa"/>
              <w:bottom w:w="60" w:type="dxa"/>
              <w:right w:w="100" w:type="dxa"/>
            </w:tcMar>
          </w:tcPr>
          <w:p w14:paraId="2A1FBD2A" w14:textId="77777777" w:rsidR="007D6AAF" w:rsidRDefault="00EF74C1">
            <w:pPr>
              <w:spacing w:after="40"/>
            </w:pPr>
            <w:r>
              <w:rPr>
                <w:sz w:val="17"/>
                <w:szCs w:val="17"/>
              </w:rPr>
              <w:t>The browser refused the clipboard; select the text instead</w:t>
            </w:r>
          </w:p>
        </w:tc>
      </w:tr>
    </w:tbl>
    <w:p w14:paraId="4D5EE219" w14:textId="77777777" w:rsidR="007D6AAF" w:rsidRDefault="007D6AAF">
      <w:pPr>
        <w:spacing w:after="120"/>
      </w:pPr>
    </w:p>
    <w:p w14:paraId="4C14B791" w14:textId="77777777" w:rsidR="007D6AAF" w:rsidRDefault="00EF74C1">
      <w:pPr>
        <w:pStyle w:val="Heading2"/>
        <w:keepNext/>
      </w:pPr>
      <w:bookmarkStart w:id="39" w:name="_Toc242951952"/>
      <w:r>
        <w:t>Deleting</w:t>
      </w:r>
      <w:bookmarkEnd w:id="39"/>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4680"/>
        <w:gridCol w:w="4680"/>
      </w:tblGrid>
      <w:tr w:rsidR="007D6AAF" w14:paraId="535C86C8" w14:textId="77777777">
        <w:trPr>
          <w:cantSplit/>
          <w:tblHeader/>
        </w:trPr>
        <w:tc>
          <w:tcPr>
            <w:tcW w:w="4680" w:type="dxa"/>
            <w:shd w:val="clear" w:color="auto" w:fill="F3F2F1"/>
            <w:tcMar>
              <w:top w:w="60" w:type="dxa"/>
              <w:left w:w="100" w:type="dxa"/>
              <w:bottom w:w="60" w:type="dxa"/>
              <w:right w:w="100" w:type="dxa"/>
            </w:tcMar>
          </w:tcPr>
          <w:p w14:paraId="51D31163" w14:textId="77777777" w:rsidR="007D6AAF" w:rsidRDefault="00EF74C1">
            <w:pPr>
              <w:spacing w:after="40"/>
            </w:pPr>
            <w:r>
              <w:rPr>
                <w:b/>
                <w:bCs/>
                <w:sz w:val="17"/>
                <w:szCs w:val="17"/>
              </w:rPr>
              <w:t>Message</w:t>
            </w:r>
          </w:p>
        </w:tc>
        <w:tc>
          <w:tcPr>
            <w:tcW w:w="4680" w:type="dxa"/>
            <w:shd w:val="clear" w:color="auto" w:fill="F3F2F1"/>
            <w:tcMar>
              <w:top w:w="60" w:type="dxa"/>
              <w:left w:w="100" w:type="dxa"/>
              <w:bottom w:w="60" w:type="dxa"/>
              <w:right w:w="100" w:type="dxa"/>
            </w:tcMar>
          </w:tcPr>
          <w:p w14:paraId="294EE965" w14:textId="77777777" w:rsidR="007D6AAF" w:rsidRDefault="00EF74C1">
            <w:pPr>
              <w:spacing w:after="40"/>
            </w:pPr>
            <w:r>
              <w:rPr>
                <w:b/>
                <w:bCs/>
                <w:sz w:val="17"/>
                <w:szCs w:val="17"/>
              </w:rPr>
              <w:t>Meaning and what to do</w:t>
            </w:r>
          </w:p>
        </w:tc>
      </w:tr>
      <w:tr w:rsidR="007D6AAF" w14:paraId="3EDACADF" w14:textId="77777777">
        <w:trPr>
          <w:cantSplit/>
        </w:trPr>
        <w:tc>
          <w:tcPr>
            <w:tcW w:w="4680" w:type="dxa"/>
            <w:tcMar>
              <w:top w:w="60" w:type="dxa"/>
              <w:left w:w="100" w:type="dxa"/>
              <w:bottom w:w="60" w:type="dxa"/>
              <w:right w:w="100" w:type="dxa"/>
            </w:tcMar>
          </w:tcPr>
          <w:p w14:paraId="1FAB7E40" w14:textId="77777777" w:rsidR="007D6AAF" w:rsidRDefault="00EF74C1">
            <w:pPr>
              <w:spacing w:after="40"/>
            </w:pPr>
            <w:r>
              <w:rPr>
                <w:sz w:val="17"/>
                <w:szCs w:val="17"/>
              </w:rPr>
              <w:t>"You're deleting in the production environment &lt;name&gt;."</w:t>
            </w:r>
          </w:p>
        </w:tc>
        <w:tc>
          <w:tcPr>
            <w:tcW w:w="4680" w:type="dxa"/>
            <w:tcMar>
              <w:top w:w="60" w:type="dxa"/>
              <w:left w:w="100" w:type="dxa"/>
              <w:bottom w:w="60" w:type="dxa"/>
              <w:right w:w="100" w:type="dxa"/>
            </w:tcMar>
          </w:tcPr>
          <w:p w14:paraId="11171DB1" w14:textId="77777777" w:rsidR="007D6AAF" w:rsidRDefault="00EF74C1">
            <w:pPr>
              <w:spacing w:after="40"/>
            </w:pPr>
            <w:r>
              <w:rPr>
                <w:sz w:val="17"/>
                <w:szCs w:val="17"/>
              </w:rPr>
              <w:t xml:space="preserve">In the confirmation, with a production </w:t>
            </w:r>
            <w:r>
              <w:rPr>
                <w:color w:val="0F6CBD"/>
                <w:sz w:val="17"/>
                <w:szCs w:val="17"/>
              </w:rPr>
              <w:t>environment rule</w:t>
            </w:r>
          </w:p>
        </w:tc>
      </w:tr>
      <w:tr w:rsidR="007D6AAF" w14:paraId="3AD55763" w14:textId="77777777">
        <w:trPr>
          <w:cantSplit/>
        </w:trPr>
        <w:tc>
          <w:tcPr>
            <w:tcW w:w="4680" w:type="dxa"/>
            <w:tcMar>
              <w:top w:w="60" w:type="dxa"/>
              <w:left w:w="100" w:type="dxa"/>
              <w:bottom w:w="60" w:type="dxa"/>
              <w:right w:w="100" w:type="dxa"/>
            </w:tcMar>
          </w:tcPr>
          <w:p w14:paraId="6AA58FFF" w14:textId="77777777" w:rsidR="007D6AAF" w:rsidRDefault="00EF74C1">
            <w:pPr>
              <w:spacing w:after="40"/>
            </w:pPr>
            <w:r>
              <w:rPr>
                <w:sz w:val="17"/>
                <w:szCs w:val="17"/>
              </w:rPr>
              <w:lastRenderedPageBreak/>
              <w:t>"The maker portal sign-in ends in about &lt;n&gt; minutes, which might not be enough. Reload the page to renew it, or delete fewer at a time."</w:t>
            </w:r>
          </w:p>
        </w:tc>
        <w:tc>
          <w:tcPr>
            <w:tcW w:w="4680" w:type="dxa"/>
            <w:tcMar>
              <w:top w:w="60" w:type="dxa"/>
              <w:left w:w="100" w:type="dxa"/>
              <w:bottom w:w="60" w:type="dxa"/>
              <w:right w:w="100" w:type="dxa"/>
            </w:tcMar>
          </w:tcPr>
          <w:p w14:paraId="6C92124F" w14:textId="77777777" w:rsidR="007D6AAF" w:rsidRDefault="00EF74C1">
            <w:pPr>
              <w:spacing w:after="40"/>
            </w:pPr>
            <w:r>
              <w:rPr>
                <w:sz w:val="17"/>
                <w:szCs w:val="17"/>
              </w:rPr>
              <w:t>In the confirmation on the maker portal, when the token has less than a minute plus 20 seconds per component left</w:t>
            </w:r>
          </w:p>
        </w:tc>
      </w:tr>
      <w:tr w:rsidR="007D6AAF" w14:paraId="3F95CE5C" w14:textId="77777777">
        <w:trPr>
          <w:cantSplit/>
        </w:trPr>
        <w:tc>
          <w:tcPr>
            <w:tcW w:w="4680" w:type="dxa"/>
            <w:tcMar>
              <w:top w:w="60" w:type="dxa"/>
              <w:left w:w="100" w:type="dxa"/>
              <w:bottom w:w="60" w:type="dxa"/>
              <w:right w:w="100" w:type="dxa"/>
            </w:tcMar>
          </w:tcPr>
          <w:p w14:paraId="25864004" w14:textId="77777777" w:rsidR="007D6AAF" w:rsidRDefault="00EF74C1">
            <w:pPr>
              <w:spacing w:after="40"/>
            </w:pPr>
            <w:r>
              <w:rPr>
                <w:sz w:val="17"/>
                <w:szCs w:val="17"/>
              </w:rPr>
              <w:t>Info icon on a row: "Dataverse does not allow deleting the unmanaged layer of this type. Undo the change by hand, or import the managed solution again with "Overwrite unmanaged customizations"."</w:t>
            </w:r>
          </w:p>
        </w:tc>
        <w:tc>
          <w:tcPr>
            <w:tcW w:w="4680" w:type="dxa"/>
            <w:tcMar>
              <w:top w:w="60" w:type="dxa"/>
              <w:left w:w="100" w:type="dxa"/>
              <w:bottom w:w="60" w:type="dxa"/>
              <w:right w:w="100" w:type="dxa"/>
            </w:tcMar>
          </w:tcPr>
          <w:p w14:paraId="2A52A522" w14:textId="77777777" w:rsidR="007D6AAF" w:rsidRDefault="00EF74C1">
            <w:pPr>
              <w:spacing w:after="40"/>
            </w:pPr>
            <w:r>
              <w:rPr>
                <w:sz w:val="17"/>
                <w:szCs w:val="17"/>
              </w:rPr>
              <w:t>Email templates, and any type Dataverse refused during the session</w:t>
            </w:r>
          </w:p>
        </w:tc>
      </w:tr>
      <w:tr w:rsidR="007D6AAF" w14:paraId="261CDB44" w14:textId="77777777">
        <w:trPr>
          <w:cantSplit/>
        </w:trPr>
        <w:tc>
          <w:tcPr>
            <w:tcW w:w="4680" w:type="dxa"/>
            <w:tcMar>
              <w:top w:w="60" w:type="dxa"/>
              <w:left w:w="100" w:type="dxa"/>
              <w:bottom w:w="60" w:type="dxa"/>
              <w:right w:w="100" w:type="dxa"/>
            </w:tcMar>
          </w:tcPr>
          <w:p w14:paraId="711A846C" w14:textId="77777777" w:rsidR="007D6AAF" w:rsidRDefault="00EF74C1">
            <w:pPr>
              <w:spacing w:after="40"/>
            </w:pPr>
            <w:r>
              <w:rPr>
                <w:sz w:val="17"/>
                <w:szCs w:val="17"/>
              </w:rPr>
              <w:t>"Dataverse does not allow deleting the unmanaged layer of this component type. Undo the change by hand, or import its managed solution again with "Overwrite unmanaged customizations"."</w:t>
            </w:r>
          </w:p>
        </w:tc>
        <w:tc>
          <w:tcPr>
            <w:tcW w:w="4680" w:type="dxa"/>
            <w:tcMar>
              <w:top w:w="60" w:type="dxa"/>
              <w:left w:w="100" w:type="dxa"/>
              <w:bottom w:w="60" w:type="dxa"/>
              <w:right w:w="100" w:type="dxa"/>
            </w:tcMar>
          </w:tcPr>
          <w:p w14:paraId="21571DBF" w14:textId="77777777" w:rsidR="007D6AAF" w:rsidRDefault="00EF74C1">
            <w:pPr>
              <w:spacing w:after="40"/>
            </w:pPr>
            <w:r>
              <w:rPr>
                <w:i/>
                <w:iCs/>
                <w:sz w:val="17"/>
                <w:szCs w:val="17"/>
              </w:rPr>
              <w:t>Not deleted</w:t>
            </w:r>
            <w:r>
              <w:rPr>
                <w:sz w:val="17"/>
                <w:szCs w:val="17"/>
              </w:rPr>
              <w:t>: Dataverse refused this type during the run. Rows of this type have no tick box for the rest of the session</w:t>
            </w:r>
          </w:p>
        </w:tc>
      </w:tr>
      <w:tr w:rsidR="007D6AAF" w14:paraId="1946AD4C" w14:textId="77777777">
        <w:trPr>
          <w:cantSplit/>
        </w:trPr>
        <w:tc>
          <w:tcPr>
            <w:tcW w:w="4680" w:type="dxa"/>
            <w:tcMar>
              <w:top w:w="60" w:type="dxa"/>
              <w:left w:w="100" w:type="dxa"/>
              <w:bottom w:w="60" w:type="dxa"/>
              <w:right w:w="100" w:type="dxa"/>
            </w:tcMar>
          </w:tcPr>
          <w:p w14:paraId="3C147FFE" w14:textId="77777777" w:rsidR="007D6AAF" w:rsidRDefault="00EF74C1">
            <w:pPr>
              <w:spacing w:after="40"/>
            </w:pPr>
            <w:r>
              <w:rPr>
                <w:sz w:val="17"/>
                <w:szCs w:val="17"/>
              </w:rPr>
              <w:t>"Deleted &lt;n&gt; unmanaged layers." / "Deleted the unmanaged layer of “&lt;name&gt;”."</w:t>
            </w:r>
          </w:p>
        </w:tc>
        <w:tc>
          <w:tcPr>
            <w:tcW w:w="4680" w:type="dxa"/>
            <w:tcMar>
              <w:top w:w="60" w:type="dxa"/>
              <w:left w:w="100" w:type="dxa"/>
              <w:bottom w:w="60" w:type="dxa"/>
              <w:right w:w="100" w:type="dxa"/>
            </w:tcMar>
          </w:tcPr>
          <w:p w14:paraId="797F0744" w14:textId="77777777" w:rsidR="007D6AAF" w:rsidRDefault="00EF74C1">
            <w:pPr>
              <w:spacing w:after="40"/>
            </w:pPr>
            <w:r>
              <w:rPr>
                <w:sz w:val="17"/>
                <w:szCs w:val="17"/>
              </w:rPr>
              <w:t>Every component was deleted and checked</w:t>
            </w:r>
          </w:p>
        </w:tc>
      </w:tr>
      <w:tr w:rsidR="007D6AAF" w14:paraId="54730F97" w14:textId="77777777">
        <w:trPr>
          <w:cantSplit/>
        </w:trPr>
        <w:tc>
          <w:tcPr>
            <w:tcW w:w="4680" w:type="dxa"/>
            <w:tcMar>
              <w:top w:w="60" w:type="dxa"/>
              <w:left w:w="100" w:type="dxa"/>
              <w:bottom w:w="60" w:type="dxa"/>
              <w:right w:w="100" w:type="dxa"/>
            </w:tcMar>
          </w:tcPr>
          <w:p w14:paraId="4772FE2C" w14:textId="77777777" w:rsidR="007D6AAF" w:rsidRDefault="00EF74C1">
            <w:pPr>
              <w:spacing w:after="40"/>
            </w:pPr>
            <w:r>
              <w:rPr>
                <w:sz w:val="17"/>
                <w:szCs w:val="17"/>
              </w:rPr>
              <w:t>"Done: &lt;n&gt; deleted, &lt;n&gt; couldn't be deleted ... (the reasons are in the rows)."</w:t>
            </w:r>
          </w:p>
        </w:tc>
        <w:tc>
          <w:tcPr>
            <w:tcW w:w="4680" w:type="dxa"/>
            <w:tcMar>
              <w:top w:w="60" w:type="dxa"/>
              <w:left w:w="100" w:type="dxa"/>
              <w:bottom w:w="60" w:type="dxa"/>
              <w:right w:w="100" w:type="dxa"/>
            </w:tcMar>
          </w:tcPr>
          <w:p w14:paraId="218DB55A" w14:textId="77777777" w:rsidR="007D6AAF" w:rsidRDefault="00EF74C1">
            <w:pPr>
              <w:spacing w:after="40"/>
            </w:pPr>
            <w:r>
              <w:rPr>
                <w:sz w:val="17"/>
                <w:szCs w:val="17"/>
              </w:rPr>
              <w:t xml:space="preserve">Some components have another </w:t>
            </w:r>
            <w:r>
              <w:rPr>
                <w:color w:val="0F6CBD"/>
                <w:sz w:val="17"/>
                <w:szCs w:val="17"/>
              </w:rPr>
              <w:t>outcome</w:t>
            </w:r>
            <w:r>
              <w:rPr>
                <w:sz w:val="17"/>
                <w:szCs w:val="17"/>
              </w:rPr>
              <w:t>; each row gives its reason</w:t>
            </w:r>
          </w:p>
        </w:tc>
      </w:tr>
      <w:tr w:rsidR="007D6AAF" w14:paraId="5B2183C8" w14:textId="77777777">
        <w:trPr>
          <w:cantSplit/>
        </w:trPr>
        <w:tc>
          <w:tcPr>
            <w:tcW w:w="4680" w:type="dxa"/>
            <w:tcMar>
              <w:top w:w="60" w:type="dxa"/>
              <w:left w:w="100" w:type="dxa"/>
              <w:bottom w:w="60" w:type="dxa"/>
              <w:right w:w="100" w:type="dxa"/>
            </w:tcMar>
          </w:tcPr>
          <w:p w14:paraId="5D2A0226" w14:textId="77777777" w:rsidR="007D6AAF" w:rsidRDefault="00EF74C1">
            <w:pPr>
              <w:spacing w:after="40"/>
            </w:pPr>
            <w:r>
              <w:rPr>
                <w:sz w:val="17"/>
                <w:szCs w:val="17"/>
              </w:rPr>
              <w:t>"Stopped: &lt;counts&gt;. The ones not tried are still ticked."</w:t>
            </w:r>
          </w:p>
        </w:tc>
        <w:tc>
          <w:tcPr>
            <w:tcW w:w="4680" w:type="dxa"/>
            <w:tcMar>
              <w:top w:w="60" w:type="dxa"/>
              <w:left w:w="100" w:type="dxa"/>
              <w:bottom w:w="60" w:type="dxa"/>
              <w:right w:w="100" w:type="dxa"/>
            </w:tcMar>
          </w:tcPr>
          <w:p w14:paraId="2FA15408" w14:textId="77777777" w:rsidR="007D6AAF" w:rsidRDefault="00EF74C1">
            <w:pPr>
              <w:spacing w:after="40"/>
            </w:pPr>
            <w:r>
              <w:rPr>
                <w:sz w:val="17"/>
                <w:szCs w:val="17"/>
              </w:rPr>
              <w:t xml:space="preserve">You selected </w:t>
            </w:r>
            <w:r>
              <w:rPr>
                <w:b/>
                <w:bCs/>
                <w:sz w:val="17"/>
                <w:szCs w:val="17"/>
              </w:rPr>
              <w:t>Stop deleting</w:t>
            </w:r>
          </w:p>
        </w:tc>
      </w:tr>
      <w:tr w:rsidR="007D6AAF" w14:paraId="5DC51440" w14:textId="77777777">
        <w:trPr>
          <w:cantSplit/>
        </w:trPr>
        <w:tc>
          <w:tcPr>
            <w:tcW w:w="4680" w:type="dxa"/>
            <w:tcMar>
              <w:top w:w="60" w:type="dxa"/>
              <w:left w:w="100" w:type="dxa"/>
              <w:bottom w:w="60" w:type="dxa"/>
              <w:right w:w="100" w:type="dxa"/>
            </w:tcMar>
          </w:tcPr>
          <w:p w14:paraId="2FC9776F" w14:textId="77777777" w:rsidR="007D6AAF" w:rsidRDefault="00EF74C1">
            <w:pPr>
              <w:spacing w:after="40"/>
            </w:pPr>
            <w:r>
              <w:rPr>
                <w:sz w:val="17"/>
                <w:szCs w:val="17"/>
              </w:rPr>
              <w:t>"Deleted &lt;n&gt;. Your sign-in expired, so the rest weren't tried. Reload the page and scan again."</w:t>
            </w:r>
          </w:p>
        </w:tc>
        <w:tc>
          <w:tcPr>
            <w:tcW w:w="4680" w:type="dxa"/>
            <w:tcMar>
              <w:top w:w="60" w:type="dxa"/>
              <w:left w:w="100" w:type="dxa"/>
              <w:bottom w:w="60" w:type="dxa"/>
              <w:right w:w="100" w:type="dxa"/>
            </w:tcMar>
          </w:tcPr>
          <w:p w14:paraId="5EF7A6C1" w14:textId="77777777" w:rsidR="007D6AAF" w:rsidRDefault="00EF74C1">
            <w:pPr>
              <w:spacing w:after="40"/>
            </w:pPr>
            <w:r>
              <w:rPr>
                <w:sz w:val="17"/>
                <w:szCs w:val="17"/>
              </w:rPr>
              <w:t>The session or the maker portal's sign-in ended during the run</w:t>
            </w:r>
          </w:p>
        </w:tc>
      </w:tr>
      <w:tr w:rsidR="007D6AAF" w14:paraId="11EA8041" w14:textId="77777777">
        <w:trPr>
          <w:cantSplit/>
        </w:trPr>
        <w:tc>
          <w:tcPr>
            <w:tcW w:w="4680" w:type="dxa"/>
            <w:tcMar>
              <w:top w:w="60" w:type="dxa"/>
              <w:left w:w="100" w:type="dxa"/>
              <w:bottom w:w="60" w:type="dxa"/>
              <w:right w:w="100" w:type="dxa"/>
            </w:tcMar>
          </w:tcPr>
          <w:p w14:paraId="6CA6C8CB" w14:textId="77777777" w:rsidR="007D6AAF" w:rsidRDefault="00EF74C1">
            <w:pPr>
              <w:spacing w:after="40"/>
            </w:pPr>
            <w:r>
              <w:rPr>
                <w:sz w:val="17"/>
                <w:szCs w:val="17"/>
              </w:rPr>
              <w:t>"It has no unmanaged layer on top of a managed layer any more."</w:t>
            </w:r>
          </w:p>
        </w:tc>
        <w:tc>
          <w:tcPr>
            <w:tcW w:w="4680" w:type="dxa"/>
            <w:tcMar>
              <w:top w:w="60" w:type="dxa"/>
              <w:left w:w="100" w:type="dxa"/>
              <w:bottom w:w="60" w:type="dxa"/>
              <w:right w:w="100" w:type="dxa"/>
            </w:tcMar>
          </w:tcPr>
          <w:p w14:paraId="55720303" w14:textId="77777777" w:rsidR="007D6AAF" w:rsidRDefault="00EF74C1">
            <w:pPr>
              <w:spacing w:after="40"/>
            </w:pPr>
            <w:r>
              <w:rPr>
                <w:i/>
                <w:iCs/>
                <w:sz w:val="17"/>
                <w:szCs w:val="17"/>
              </w:rPr>
              <w:t>Skipped</w:t>
            </w:r>
            <w:r>
              <w:rPr>
                <w:sz w:val="17"/>
                <w:szCs w:val="17"/>
              </w:rPr>
              <w:t>: someone else removed it, or it changed since the scan</w:t>
            </w:r>
          </w:p>
        </w:tc>
      </w:tr>
      <w:tr w:rsidR="007D6AAF" w14:paraId="31AB8BF8" w14:textId="77777777">
        <w:trPr>
          <w:cantSplit/>
        </w:trPr>
        <w:tc>
          <w:tcPr>
            <w:tcW w:w="4680" w:type="dxa"/>
            <w:tcMar>
              <w:top w:w="60" w:type="dxa"/>
              <w:left w:w="100" w:type="dxa"/>
              <w:bottom w:w="60" w:type="dxa"/>
              <w:right w:w="100" w:type="dxa"/>
            </w:tcMar>
          </w:tcPr>
          <w:p w14:paraId="6C47023F" w14:textId="77777777" w:rsidR="007D6AAF" w:rsidRDefault="00EF74C1">
            <w:pPr>
              <w:spacing w:after="40"/>
            </w:pPr>
            <w:r>
              <w:rPr>
                <w:sz w:val="17"/>
                <w:szCs w:val="17"/>
              </w:rPr>
              <w:t>"The managed layers changed: before ..., now ..."</w:t>
            </w:r>
          </w:p>
        </w:tc>
        <w:tc>
          <w:tcPr>
            <w:tcW w:w="4680" w:type="dxa"/>
            <w:tcMar>
              <w:top w:w="60" w:type="dxa"/>
              <w:left w:w="100" w:type="dxa"/>
              <w:bottom w:w="60" w:type="dxa"/>
              <w:right w:w="100" w:type="dxa"/>
            </w:tcMar>
          </w:tcPr>
          <w:p w14:paraId="7B2E1369" w14:textId="77777777" w:rsidR="007D6AAF" w:rsidRDefault="00EF74C1">
            <w:pPr>
              <w:spacing w:after="40"/>
            </w:pPr>
            <w:r>
              <w:rPr>
                <w:i/>
                <w:iCs/>
                <w:sz w:val="17"/>
                <w:szCs w:val="17"/>
              </w:rPr>
              <w:t>Not deleted</w:t>
            </w:r>
            <w:r>
              <w:rPr>
                <w:sz w:val="17"/>
                <w:szCs w:val="17"/>
              </w:rPr>
              <w:t>: another import ran at the same time. Check the component's layers and scan again</w:t>
            </w:r>
          </w:p>
        </w:tc>
      </w:tr>
      <w:tr w:rsidR="007D6AAF" w14:paraId="1DC49EF8" w14:textId="77777777">
        <w:trPr>
          <w:cantSplit/>
        </w:trPr>
        <w:tc>
          <w:tcPr>
            <w:tcW w:w="4680" w:type="dxa"/>
            <w:tcMar>
              <w:top w:w="60" w:type="dxa"/>
              <w:left w:w="100" w:type="dxa"/>
              <w:bottom w:w="60" w:type="dxa"/>
              <w:right w:w="100" w:type="dxa"/>
            </w:tcMar>
          </w:tcPr>
          <w:p w14:paraId="1D25876E" w14:textId="77777777" w:rsidR="007D6AAF" w:rsidRDefault="00EF74C1">
            <w:pPr>
              <w:spacing w:after="40"/>
            </w:pPr>
            <w:r>
              <w:rPr>
                <w:sz w:val="17"/>
                <w:szCs w:val="17"/>
              </w:rPr>
              <w:t>"The unmanaged layer is gone, but the values of a managed layer changed at the same time (another import or change?); check its layers."</w:t>
            </w:r>
          </w:p>
        </w:tc>
        <w:tc>
          <w:tcPr>
            <w:tcW w:w="4680" w:type="dxa"/>
            <w:tcMar>
              <w:top w:w="60" w:type="dxa"/>
              <w:left w:w="100" w:type="dxa"/>
              <w:bottom w:w="60" w:type="dxa"/>
              <w:right w:w="100" w:type="dxa"/>
            </w:tcMar>
          </w:tcPr>
          <w:p w14:paraId="43C954BD" w14:textId="77777777" w:rsidR="007D6AAF" w:rsidRDefault="00EF74C1">
            <w:pPr>
              <w:spacing w:after="40"/>
            </w:pPr>
            <w:r>
              <w:rPr>
                <w:i/>
                <w:iCs/>
                <w:sz w:val="17"/>
                <w:szCs w:val="17"/>
              </w:rPr>
              <w:t>Result unknown</w:t>
            </w:r>
          </w:p>
        </w:tc>
      </w:tr>
      <w:tr w:rsidR="007D6AAF" w14:paraId="0AA75EA8" w14:textId="77777777">
        <w:trPr>
          <w:cantSplit/>
        </w:trPr>
        <w:tc>
          <w:tcPr>
            <w:tcW w:w="4680" w:type="dxa"/>
            <w:tcMar>
              <w:top w:w="60" w:type="dxa"/>
              <w:left w:w="100" w:type="dxa"/>
              <w:bottom w:w="60" w:type="dxa"/>
              <w:right w:w="100" w:type="dxa"/>
            </w:tcMar>
          </w:tcPr>
          <w:p w14:paraId="1B134E70" w14:textId="77777777" w:rsidR="007D6AAF" w:rsidRDefault="00EF74C1">
            <w:pPr>
              <w:spacing w:after="40"/>
            </w:pPr>
            <w:r>
              <w:rPr>
                <w:sz w:val="17"/>
                <w:szCs w:val="17"/>
              </w:rPr>
              <w:t>"The layers could not be read again to check."</w:t>
            </w:r>
          </w:p>
        </w:tc>
        <w:tc>
          <w:tcPr>
            <w:tcW w:w="4680" w:type="dxa"/>
            <w:tcMar>
              <w:top w:w="60" w:type="dxa"/>
              <w:left w:w="100" w:type="dxa"/>
              <w:bottom w:w="60" w:type="dxa"/>
              <w:right w:w="100" w:type="dxa"/>
            </w:tcMar>
          </w:tcPr>
          <w:p w14:paraId="4EB4D6F5" w14:textId="77777777" w:rsidR="007D6AAF" w:rsidRDefault="00EF74C1">
            <w:pPr>
              <w:spacing w:after="40"/>
            </w:pPr>
            <w:r>
              <w:rPr>
                <w:i/>
                <w:iCs/>
                <w:sz w:val="17"/>
                <w:szCs w:val="17"/>
              </w:rPr>
              <w:t>Deleted (not checked)</w:t>
            </w:r>
            <w:r>
              <w:rPr>
                <w:sz w:val="17"/>
                <w:szCs w:val="17"/>
              </w:rPr>
              <w:t>: open the details later to check</w:t>
            </w:r>
          </w:p>
        </w:tc>
      </w:tr>
      <w:tr w:rsidR="007D6AAF" w14:paraId="14F8A09B" w14:textId="77777777">
        <w:trPr>
          <w:cantSplit/>
        </w:trPr>
        <w:tc>
          <w:tcPr>
            <w:tcW w:w="4680" w:type="dxa"/>
            <w:tcMar>
              <w:top w:w="60" w:type="dxa"/>
              <w:left w:w="100" w:type="dxa"/>
              <w:bottom w:w="60" w:type="dxa"/>
              <w:right w:w="100" w:type="dxa"/>
            </w:tcMar>
          </w:tcPr>
          <w:p w14:paraId="51E70ADA" w14:textId="77777777" w:rsidR="007D6AAF" w:rsidRDefault="00EF74C1">
            <w:pPr>
              <w:spacing w:after="40"/>
            </w:pPr>
            <w:r>
              <w:rPr>
                <w:sz w:val="17"/>
                <w:szCs w:val="17"/>
              </w:rPr>
              <w:t>"Its layers could not be read (...); nothing was deleted."</w:t>
            </w:r>
          </w:p>
        </w:tc>
        <w:tc>
          <w:tcPr>
            <w:tcW w:w="4680" w:type="dxa"/>
            <w:tcMar>
              <w:top w:w="60" w:type="dxa"/>
              <w:left w:w="100" w:type="dxa"/>
              <w:bottom w:w="60" w:type="dxa"/>
              <w:right w:w="100" w:type="dxa"/>
            </w:tcMar>
          </w:tcPr>
          <w:p w14:paraId="27983366" w14:textId="77777777" w:rsidR="007D6AAF" w:rsidRDefault="00EF74C1">
            <w:pPr>
              <w:spacing w:after="40"/>
            </w:pPr>
            <w:r>
              <w:rPr>
                <w:i/>
                <w:iCs/>
                <w:sz w:val="17"/>
                <w:szCs w:val="17"/>
              </w:rPr>
              <w:t>Not deleted</w:t>
            </w:r>
            <w:r>
              <w:rPr>
                <w:sz w:val="17"/>
                <w:szCs w:val="17"/>
              </w:rPr>
              <w:t>: try again later</w:t>
            </w:r>
          </w:p>
        </w:tc>
      </w:tr>
    </w:tbl>
    <w:p w14:paraId="213617E7" w14:textId="77777777" w:rsidR="007D6AAF" w:rsidRDefault="007D6AAF">
      <w:pPr>
        <w:spacing w:after="120"/>
      </w:pPr>
    </w:p>
    <w:p w14:paraId="333FB83C" w14:textId="77777777" w:rsidR="007D6AAF" w:rsidRDefault="00EF74C1">
      <w:pPr>
        <w:pStyle w:val="Heading1"/>
        <w:keepNext/>
      </w:pPr>
      <w:bookmarkStart w:id="40" w:name="_Toc242951953"/>
      <w:r>
        <w:t>Troubleshooting</w:t>
      </w:r>
      <w:bookmarkEnd w:id="40"/>
    </w:p>
    <w:p w14:paraId="2E8B9BEE" w14:textId="77777777" w:rsidR="007D6AAF" w:rsidRDefault="00EF74C1">
      <w:pPr>
        <w:spacing w:after="120"/>
      </w:pPr>
      <w:r>
        <w:t xml:space="preserve">For developers and administrators, </w:t>
      </w:r>
      <w:hyperlink r:id="rId45" w:anchor="153-common-problems-and-their-causes" w:history="1">
        <w:r>
          <w:rPr>
            <w:color w:val="0F6CBD"/>
            <w:u w:val="single"/>
          </w:rPr>
          <w:t>Common problems and their causes</w:t>
        </w:r>
      </w:hyperlink>
      <w:r>
        <w:t xml:space="preserve"> in the developer guide adds the build's errors and what to look for in the browser's developer tools.</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4680"/>
        <w:gridCol w:w="4680"/>
      </w:tblGrid>
      <w:tr w:rsidR="007D6AAF" w14:paraId="64119C74" w14:textId="77777777">
        <w:trPr>
          <w:cantSplit/>
          <w:tblHeader/>
        </w:trPr>
        <w:tc>
          <w:tcPr>
            <w:tcW w:w="4680" w:type="dxa"/>
            <w:shd w:val="clear" w:color="auto" w:fill="F3F2F1"/>
            <w:tcMar>
              <w:top w:w="60" w:type="dxa"/>
              <w:left w:w="100" w:type="dxa"/>
              <w:bottom w:w="60" w:type="dxa"/>
              <w:right w:w="100" w:type="dxa"/>
            </w:tcMar>
          </w:tcPr>
          <w:p w14:paraId="3CE9D3E6" w14:textId="77777777" w:rsidR="007D6AAF" w:rsidRDefault="00EF74C1">
            <w:pPr>
              <w:spacing w:after="40"/>
            </w:pPr>
            <w:r>
              <w:rPr>
                <w:b/>
                <w:bCs/>
                <w:sz w:val="17"/>
                <w:szCs w:val="17"/>
              </w:rPr>
              <w:lastRenderedPageBreak/>
              <w:t>Symptom</w:t>
            </w:r>
          </w:p>
        </w:tc>
        <w:tc>
          <w:tcPr>
            <w:tcW w:w="4680" w:type="dxa"/>
            <w:shd w:val="clear" w:color="auto" w:fill="F3F2F1"/>
            <w:tcMar>
              <w:top w:w="60" w:type="dxa"/>
              <w:left w:w="100" w:type="dxa"/>
              <w:bottom w:w="60" w:type="dxa"/>
              <w:right w:w="100" w:type="dxa"/>
            </w:tcMar>
          </w:tcPr>
          <w:p w14:paraId="7173019B" w14:textId="77777777" w:rsidR="007D6AAF" w:rsidRDefault="00EF74C1">
            <w:pPr>
              <w:spacing w:after="40"/>
            </w:pPr>
            <w:r>
              <w:rPr>
                <w:b/>
                <w:bCs/>
                <w:sz w:val="17"/>
                <w:szCs w:val="17"/>
              </w:rPr>
              <w:t>Cause and fix</w:t>
            </w:r>
          </w:p>
        </w:tc>
      </w:tr>
      <w:tr w:rsidR="007D6AAF" w14:paraId="55CFA06E" w14:textId="77777777">
        <w:trPr>
          <w:cantSplit/>
        </w:trPr>
        <w:tc>
          <w:tcPr>
            <w:tcW w:w="4680" w:type="dxa"/>
            <w:tcMar>
              <w:top w:w="60" w:type="dxa"/>
              <w:left w:w="100" w:type="dxa"/>
              <w:bottom w:w="60" w:type="dxa"/>
              <w:right w:w="100" w:type="dxa"/>
            </w:tcMar>
          </w:tcPr>
          <w:p w14:paraId="12AC05CE" w14:textId="77777777" w:rsidR="007D6AAF" w:rsidRDefault="00EF74C1">
            <w:pPr>
              <w:spacing w:after="40"/>
            </w:pPr>
            <w:r>
              <w:rPr>
                <w:sz w:val="17"/>
                <w:szCs w:val="17"/>
              </w:rPr>
              <w:t>Clicking the favourite does nothing</w:t>
            </w:r>
          </w:p>
        </w:tc>
        <w:tc>
          <w:tcPr>
            <w:tcW w:w="4680" w:type="dxa"/>
            <w:tcMar>
              <w:top w:w="60" w:type="dxa"/>
              <w:left w:w="100" w:type="dxa"/>
              <w:bottom w:w="60" w:type="dxa"/>
              <w:right w:w="100" w:type="dxa"/>
            </w:tcMar>
          </w:tcPr>
          <w:p w14:paraId="6C676662" w14:textId="77777777" w:rsidR="007D6AAF" w:rsidRDefault="00EF74C1">
            <w:pPr>
              <w:spacing w:after="40"/>
            </w:pPr>
            <w:r>
              <w:rPr>
                <w:sz w:val="17"/>
                <w:szCs w:val="17"/>
              </w:rPr>
              <w:t xml:space="preserve">Bookmarklets are blocked by a browser policy, or the favourite's address is not the whole link (it must start with </w:t>
            </w:r>
            <w:r>
              <w:rPr>
                <w:rFonts w:ascii="Consolas" w:eastAsia="Consolas" w:hAnsi="Consolas" w:cs="Consolas"/>
                <w:sz w:val="15"/>
                <w:szCs w:val="15"/>
                <w:shd w:val="clear" w:color="auto" w:fill="F3F2F1"/>
              </w:rPr>
              <w:t>javascript:</w:t>
            </w:r>
            <w:r>
              <w:rPr>
                <w:sz w:val="17"/>
                <w:szCs w:val="17"/>
              </w:rPr>
              <w:t>). Create the favourite again (</w:t>
            </w:r>
            <w:r>
              <w:rPr>
                <w:color w:val="0F6CBD"/>
                <w:sz w:val="17"/>
                <w:szCs w:val="17"/>
              </w:rPr>
              <w:t>Install</w:t>
            </w:r>
            <w:r>
              <w:rPr>
                <w:sz w:val="17"/>
                <w:szCs w:val="17"/>
              </w:rPr>
              <w:t xml:space="preserve">), or use the </w:t>
            </w:r>
            <w:r>
              <w:rPr>
                <w:color w:val="0F6CBD"/>
                <w:sz w:val="17"/>
                <w:szCs w:val="17"/>
              </w:rPr>
              <w:t>console</w:t>
            </w:r>
          </w:p>
        </w:tc>
      </w:tr>
      <w:tr w:rsidR="007D6AAF" w14:paraId="49BA7B08" w14:textId="77777777">
        <w:trPr>
          <w:cantSplit/>
        </w:trPr>
        <w:tc>
          <w:tcPr>
            <w:tcW w:w="4680" w:type="dxa"/>
            <w:tcMar>
              <w:top w:w="60" w:type="dxa"/>
              <w:left w:w="100" w:type="dxa"/>
              <w:bottom w:w="60" w:type="dxa"/>
              <w:right w:w="100" w:type="dxa"/>
            </w:tcMar>
          </w:tcPr>
          <w:p w14:paraId="194A8C48" w14:textId="77777777" w:rsidR="007D6AAF" w:rsidRDefault="00EF74C1">
            <w:pPr>
              <w:spacing w:after="40"/>
            </w:pPr>
            <w:r>
              <w:rPr>
                <w:sz w:val="17"/>
                <w:szCs w:val="17"/>
              </w:rPr>
              <w:t>An alert says to open the environment first</w:t>
            </w:r>
          </w:p>
        </w:tc>
        <w:tc>
          <w:tcPr>
            <w:tcW w:w="4680" w:type="dxa"/>
            <w:tcMar>
              <w:top w:w="60" w:type="dxa"/>
              <w:left w:w="100" w:type="dxa"/>
              <w:bottom w:w="60" w:type="dxa"/>
              <w:right w:w="100" w:type="dxa"/>
            </w:tcMar>
          </w:tcPr>
          <w:p w14:paraId="5BF46458" w14:textId="77777777" w:rsidR="007D6AAF" w:rsidRDefault="00EF74C1">
            <w:pPr>
              <w:spacing w:after="40"/>
            </w:pPr>
            <w:r>
              <w:rPr>
                <w:sz w:val="17"/>
                <w:szCs w:val="17"/>
              </w:rPr>
              <w:t xml:space="preserve">The page is not a Dataverse page or the maker portal. Open </w:t>
            </w:r>
            <w:r>
              <w:rPr>
                <w:rFonts w:ascii="Consolas" w:eastAsia="Consolas" w:hAnsi="Consolas" w:cs="Consolas"/>
                <w:sz w:val="15"/>
                <w:szCs w:val="15"/>
                <w:shd w:val="clear" w:color="auto" w:fill="F3F2F1"/>
              </w:rPr>
              <w:t>https://&lt;org&gt;.crm.dynamics.com</w:t>
            </w:r>
            <w:r>
              <w:rPr>
                <w:sz w:val="17"/>
                <w:szCs w:val="17"/>
              </w:rPr>
              <w:t xml:space="preserve"> or the environment's Solutions page in the maker portal</w:t>
            </w:r>
          </w:p>
        </w:tc>
      </w:tr>
      <w:tr w:rsidR="007D6AAF" w14:paraId="6BF9F7B8" w14:textId="77777777">
        <w:trPr>
          <w:cantSplit/>
        </w:trPr>
        <w:tc>
          <w:tcPr>
            <w:tcW w:w="4680" w:type="dxa"/>
            <w:tcMar>
              <w:top w:w="60" w:type="dxa"/>
              <w:left w:w="100" w:type="dxa"/>
              <w:bottom w:w="60" w:type="dxa"/>
              <w:right w:w="100" w:type="dxa"/>
            </w:tcMar>
          </w:tcPr>
          <w:p w14:paraId="120EAD70" w14:textId="77777777" w:rsidR="007D6AAF" w:rsidRDefault="00EF74C1">
            <w:pPr>
              <w:spacing w:after="40"/>
            </w:pPr>
            <w:r>
              <w:rPr>
                <w:sz w:val="17"/>
                <w:szCs w:val="17"/>
              </w:rPr>
              <w:t>On the maker portal: "The maker portal has no current sign-in to this environment's data"</w:t>
            </w:r>
          </w:p>
        </w:tc>
        <w:tc>
          <w:tcPr>
            <w:tcW w:w="4680" w:type="dxa"/>
            <w:tcMar>
              <w:top w:w="60" w:type="dxa"/>
              <w:left w:w="100" w:type="dxa"/>
              <w:bottom w:w="60" w:type="dxa"/>
              <w:right w:w="100" w:type="dxa"/>
            </w:tcMar>
          </w:tcPr>
          <w:p w14:paraId="582058C2" w14:textId="77777777" w:rsidR="007D6AAF" w:rsidRDefault="00EF74C1">
            <w:pPr>
              <w:spacing w:after="40"/>
            </w:pPr>
            <w:r>
              <w:rPr>
                <w:sz w:val="17"/>
                <w:szCs w:val="17"/>
              </w:rPr>
              <w:t>Wait until the Solutions list has loaded, or reload the page, then click again. Or open a page of the environment itself</w:t>
            </w:r>
          </w:p>
        </w:tc>
      </w:tr>
      <w:tr w:rsidR="007D6AAF" w14:paraId="7D68FDA4" w14:textId="77777777">
        <w:trPr>
          <w:cantSplit/>
        </w:trPr>
        <w:tc>
          <w:tcPr>
            <w:tcW w:w="4680" w:type="dxa"/>
            <w:tcMar>
              <w:top w:w="60" w:type="dxa"/>
              <w:left w:w="100" w:type="dxa"/>
              <w:bottom w:w="60" w:type="dxa"/>
              <w:right w:w="100" w:type="dxa"/>
            </w:tcMar>
          </w:tcPr>
          <w:p w14:paraId="6FA1479A" w14:textId="77777777" w:rsidR="007D6AAF" w:rsidRDefault="00EF74C1">
            <w:pPr>
              <w:spacing w:after="40"/>
            </w:pPr>
            <w:r>
              <w:rPr>
                <w:sz w:val="17"/>
                <w:szCs w:val="17"/>
              </w:rPr>
              <w:t>The old version still shows after an update</w:t>
            </w:r>
          </w:p>
        </w:tc>
        <w:tc>
          <w:tcPr>
            <w:tcW w:w="4680" w:type="dxa"/>
            <w:tcMar>
              <w:top w:w="60" w:type="dxa"/>
              <w:left w:w="100" w:type="dxa"/>
              <w:bottom w:w="60" w:type="dxa"/>
              <w:right w:w="100" w:type="dxa"/>
            </w:tcMar>
          </w:tcPr>
          <w:p w14:paraId="1944BF3B" w14:textId="77777777" w:rsidR="007D6AAF" w:rsidRDefault="00EF74C1">
            <w:pPr>
              <w:spacing w:after="40"/>
            </w:pPr>
            <w:r>
              <w:rPr>
                <w:sz w:val="17"/>
                <w:szCs w:val="17"/>
              </w:rPr>
              <w:t>A window of the old version is open on the page and the favourite shows it again. Reload the page, then click</w:t>
            </w:r>
          </w:p>
        </w:tc>
      </w:tr>
      <w:tr w:rsidR="007D6AAF" w14:paraId="7ABCB3BB" w14:textId="77777777">
        <w:trPr>
          <w:cantSplit/>
        </w:trPr>
        <w:tc>
          <w:tcPr>
            <w:tcW w:w="4680" w:type="dxa"/>
            <w:tcMar>
              <w:top w:w="60" w:type="dxa"/>
              <w:left w:w="100" w:type="dxa"/>
              <w:bottom w:w="60" w:type="dxa"/>
              <w:right w:w="100" w:type="dxa"/>
            </w:tcMar>
          </w:tcPr>
          <w:p w14:paraId="3FD77A29" w14:textId="77777777" w:rsidR="007D6AAF" w:rsidRDefault="00EF74C1">
            <w:pPr>
              <w:spacing w:after="40"/>
            </w:pPr>
            <w:r>
              <w:rPr>
                <w:sz w:val="17"/>
                <w:szCs w:val="17"/>
              </w:rPr>
              <w:t>A change you know of is not listed</w:t>
            </w:r>
          </w:p>
        </w:tc>
        <w:tc>
          <w:tcPr>
            <w:tcW w:w="4680" w:type="dxa"/>
            <w:tcMar>
              <w:top w:w="60" w:type="dxa"/>
              <w:left w:w="100" w:type="dxa"/>
              <w:bottom w:w="60" w:type="dxa"/>
              <w:right w:w="100" w:type="dxa"/>
            </w:tcMar>
          </w:tcPr>
          <w:p w14:paraId="48763ADB" w14:textId="77777777" w:rsidR="007D6AAF" w:rsidRDefault="00EF74C1">
            <w:pPr>
              <w:spacing w:after="40"/>
            </w:pPr>
            <w:r>
              <w:rPr>
                <w:sz w:val="17"/>
                <w:szCs w:val="17"/>
              </w:rPr>
              <w:t xml:space="preserve">Its solution is not chosen (for standard tables, choose </w:t>
            </w:r>
            <w:r>
              <w:rPr>
                <w:i/>
                <w:iCs/>
                <w:sz w:val="17"/>
                <w:szCs w:val="17"/>
              </w:rPr>
              <w:t>System</w:t>
            </w:r>
            <w:r>
              <w:rPr>
                <w:sz w:val="17"/>
                <w:szCs w:val="17"/>
              </w:rPr>
              <w:t xml:space="preserve">, see </w:t>
            </w:r>
            <w:r>
              <w:rPr>
                <w:color w:val="0F6CBD"/>
                <w:sz w:val="17"/>
                <w:szCs w:val="17"/>
              </w:rPr>
              <w:t>Why System matters</w:t>
            </w:r>
            <w:r>
              <w:rPr>
                <w:sz w:val="17"/>
                <w:szCs w:val="17"/>
              </w:rPr>
              <w:t xml:space="preserve">); its object type is not ticked; tables are chosen and it belongs to another table, or to none; or the component exists only unmanaged (not a layer on a managed solution). Components with an unmanaged layer in solutions you did not choose are listed as </w:t>
            </w:r>
            <w:r>
              <w:rPr>
                <w:rFonts w:ascii="Consolas" w:eastAsia="Consolas" w:hAnsi="Consolas" w:cs="Consolas"/>
                <w:sz w:val="15"/>
                <w:szCs w:val="15"/>
                <w:shd w:val="clear" w:color="auto" w:fill="F3F2F1"/>
              </w:rPr>
              <w:t>outOfScope</w:t>
            </w:r>
            <w:r>
              <w:rPr>
                <w:sz w:val="17"/>
                <w:szCs w:val="17"/>
              </w:rPr>
              <w:t xml:space="preserve"> in </w:t>
            </w:r>
            <w:r>
              <w:rPr>
                <w:b/>
                <w:bCs/>
                <w:sz w:val="17"/>
                <w:szCs w:val="17"/>
              </w:rPr>
              <w:t>Export</w:t>
            </w:r>
            <w:r>
              <w:rPr>
                <w:sz w:val="17"/>
                <w:szCs w:val="17"/>
              </w:rPr>
              <w:t xml:space="preserve"> → </w:t>
            </w:r>
            <w:r>
              <w:rPr>
                <w:b/>
                <w:bCs/>
                <w:sz w:val="17"/>
                <w:szCs w:val="17"/>
              </w:rPr>
              <w:t>Full details (JSON)</w:t>
            </w:r>
          </w:p>
        </w:tc>
      </w:tr>
      <w:tr w:rsidR="007D6AAF" w14:paraId="6975144E" w14:textId="77777777">
        <w:trPr>
          <w:cantSplit/>
        </w:trPr>
        <w:tc>
          <w:tcPr>
            <w:tcW w:w="4680" w:type="dxa"/>
            <w:tcMar>
              <w:top w:w="60" w:type="dxa"/>
              <w:left w:w="100" w:type="dxa"/>
              <w:bottom w:w="60" w:type="dxa"/>
              <w:right w:w="100" w:type="dxa"/>
            </w:tcMar>
          </w:tcPr>
          <w:p w14:paraId="3447F469" w14:textId="77777777" w:rsidR="007D6AAF" w:rsidRDefault="00EF74C1">
            <w:pPr>
              <w:spacing w:after="40"/>
            </w:pPr>
            <w:r>
              <w:rPr>
                <w:sz w:val="17"/>
                <w:szCs w:val="17"/>
              </w:rPr>
              <w:t>The list says it might be incomplete</w:t>
            </w:r>
          </w:p>
        </w:tc>
        <w:tc>
          <w:tcPr>
            <w:tcW w:w="4680" w:type="dxa"/>
            <w:tcMar>
              <w:top w:w="60" w:type="dxa"/>
              <w:left w:w="100" w:type="dxa"/>
              <w:bottom w:w="60" w:type="dxa"/>
              <w:right w:w="100" w:type="dxa"/>
            </w:tcMar>
          </w:tcPr>
          <w:p w14:paraId="47783424" w14:textId="77777777" w:rsidR="007D6AAF" w:rsidRDefault="00EF74C1">
            <w:pPr>
              <w:spacing w:after="40"/>
            </w:pPr>
            <w:r>
              <w:rPr>
                <w:sz w:val="17"/>
                <w:szCs w:val="17"/>
              </w:rPr>
              <w:t xml:space="preserve">Open </w:t>
            </w:r>
            <w:r>
              <w:rPr>
                <w:b/>
                <w:bCs/>
                <w:sz w:val="17"/>
                <w:szCs w:val="17"/>
              </w:rPr>
              <w:t>Details</w:t>
            </w:r>
            <w:r>
              <w:rPr>
                <w:sz w:val="17"/>
                <w:szCs w:val="17"/>
              </w:rPr>
              <w:t xml:space="preserve"> in the banner. Scan again in a moment; a part that keeps failing gives its reason</w:t>
            </w:r>
          </w:p>
        </w:tc>
      </w:tr>
      <w:tr w:rsidR="007D6AAF" w14:paraId="314E6AA7" w14:textId="77777777">
        <w:trPr>
          <w:cantSplit/>
        </w:trPr>
        <w:tc>
          <w:tcPr>
            <w:tcW w:w="4680" w:type="dxa"/>
            <w:tcMar>
              <w:top w:w="60" w:type="dxa"/>
              <w:left w:w="100" w:type="dxa"/>
              <w:bottom w:w="60" w:type="dxa"/>
              <w:right w:w="100" w:type="dxa"/>
            </w:tcMar>
          </w:tcPr>
          <w:p w14:paraId="4B98DC43" w14:textId="77777777" w:rsidR="007D6AAF" w:rsidRDefault="00EF74C1">
            <w:pPr>
              <w:spacing w:after="40"/>
            </w:pPr>
            <w:r>
              <w:rPr>
                <w:sz w:val="17"/>
                <w:szCs w:val="17"/>
              </w:rPr>
              <w:t>A type is "Not checked"</w:t>
            </w:r>
          </w:p>
        </w:tc>
        <w:tc>
          <w:tcPr>
            <w:tcW w:w="4680" w:type="dxa"/>
            <w:tcMar>
              <w:top w:w="60" w:type="dxa"/>
              <w:left w:w="100" w:type="dxa"/>
              <w:bottom w:w="60" w:type="dxa"/>
              <w:right w:w="100" w:type="dxa"/>
            </w:tcMar>
          </w:tcPr>
          <w:p w14:paraId="4246CDB5" w14:textId="77777777" w:rsidR="007D6AAF" w:rsidRDefault="00EF74C1">
            <w:pPr>
              <w:spacing w:after="40"/>
            </w:pPr>
            <w:r>
              <w:rPr>
                <w:sz w:val="17"/>
                <w:szCs w:val="17"/>
              </w:rPr>
              <w:t>Your security role cannot read that component type. Scan with a role that can, or accept that it was skipped</w:t>
            </w:r>
          </w:p>
        </w:tc>
      </w:tr>
      <w:tr w:rsidR="007D6AAF" w14:paraId="4BEB0313" w14:textId="77777777">
        <w:trPr>
          <w:cantSplit/>
        </w:trPr>
        <w:tc>
          <w:tcPr>
            <w:tcW w:w="4680" w:type="dxa"/>
            <w:tcMar>
              <w:top w:w="60" w:type="dxa"/>
              <w:left w:w="100" w:type="dxa"/>
              <w:bottom w:w="60" w:type="dxa"/>
              <w:right w:w="100" w:type="dxa"/>
            </w:tcMar>
          </w:tcPr>
          <w:p w14:paraId="285E509A" w14:textId="77777777" w:rsidR="007D6AAF" w:rsidRDefault="00EF74C1">
            <w:pPr>
              <w:spacing w:after="40"/>
            </w:pPr>
            <w:r>
              <w:rPr>
                <w:i/>
                <w:iCs/>
                <w:sz w:val="17"/>
                <w:szCs w:val="17"/>
              </w:rPr>
              <w:t>What changed</w:t>
            </w:r>
            <w:r>
              <w:rPr>
                <w:sz w:val="17"/>
                <w:szCs w:val="17"/>
              </w:rPr>
              <w:t xml:space="preserve"> says </w:t>
            </w:r>
            <w:r>
              <w:rPr>
                <w:i/>
                <w:iCs/>
                <w:sz w:val="17"/>
                <w:szCs w:val="17"/>
              </w:rPr>
              <w:t>Not read yet</w:t>
            </w:r>
          </w:p>
        </w:tc>
        <w:tc>
          <w:tcPr>
            <w:tcW w:w="4680" w:type="dxa"/>
            <w:tcMar>
              <w:top w:w="60" w:type="dxa"/>
              <w:left w:w="100" w:type="dxa"/>
              <w:bottom w:w="60" w:type="dxa"/>
              <w:right w:w="100" w:type="dxa"/>
            </w:tcMar>
          </w:tcPr>
          <w:p w14:paraId="4546E5CF" w14:textId="77777777" w:rsidR="007D6AAF" w:rsidRDefault="00EF74C1">
            <w:pPr>
              <w:spacing w:after="40"/>
            </w:pPr>
            <w:r>
              <w:rPr>
                <w:sz w:val="17"/>
                <w:szCs w:val="17"/>
              </w:rPr>
              <w:t xml:space="preserve">The scan reads the layers of up to 500 components (besides those flagged only by the solution summary, up to 1,000). </w:t>
            </w:r>
            <w:r>
              <w:rPr>
                <w:b/>
                <w:bCs/>
                <w:sz w:val="17"/>
                <w:szCs w:val="17"/>
              </w:rPr>
              <w:t>Read &lt;n&gt; more</w:t>
            </w:r>
            <w:r>
              <w:rPr>
                <w:sz w:val="17"/>
                <w:szCs w:val="17"/>
              </w:rPr>
              <w:t xml:space="preserve"> in the banner reads 500 more; or open the component's details to see its layers</w:t>
            </w:r>
          </w:p>
        </w:tc>
      </w:tr>
      <w:tr w:rsidR="007D6AAF" w14:paraId="6BF828B7" w14:textId="77777777">
        <w:trPr>
          <w:cantSplit/>
        </w:trPr>
        <w:tc>
          <w:tcPr>
            <w:tcW w:w="4680" w:type="dxa"/>
            <w:tcMar>
              <w:top w:w="60" w:type="dxa"/>
              <w:left w:w="100" w:type="dxa"/>
              <w:bottom w:w="60" w:type="dxa"/>
              <w:right w:w="100" w:type="dxa"/>
            </w:tcMar>
          </w:tcPr>
          <w:p w14:paraId="11E1D7AE" w14:textId="77777777" w:rsidR="007D6AAF" w:rsidRDefault="00EF74C1">
            <w:pPr>
              <w:spacing w:after="40"/>
            </w:pPr>
            <w:r>
              <w:rPr>
                <w:sz w:val="17"/>
                <w:szCs w:val="17"/>
              </w:rPr>
              <w:t>A web resource shows only one layer's content, or none</w:t>
            </w:r>
          </w:p>
        </w:tc>
        <w:tc>
          <w:tcPr>
            <w:tcW w:w="4680" w:type="dxa"/>
            <w:tcMar>
              <w:top w:w="60" w:type="dxa"/>
              <w:left w:w="100" w:type="dxa"/>
              <w:bottom w:w="60" w:type="dxa"/>
              <w:right w:w="100" w:type="dxa"/>
            </w:tcMar>
          </w:tcPr>
          <w:p w14:paraId="201BF7A5" w14:textId="77777777" w:rsidR="007D6AAF" w:rsidRDefault="00EF74C1">
            <w:pPr>
              <w:spacing w:after="40"/>
            </w:pPr>
            <w:r>
              <w:rPr>
                <w:sz w:val="17"/>
                <w:szCs w:val="17"/>
              </w:rPr>
              <w:t xml:space="preserve">The other layer's content is kept as a file (its data holds </w:t>
            </w:r>
            <w:r>
              <w:rPr>
                <w:rFonts w:ascii="Consolas" w:eastAsia="Consolas" w:hAnsi="Consolas" w:cs="Consolas"/>
                <w:sz w:val="15"/>
                <w:szCs w:val="15"/>
                <w:shd w:val="clear" w:color="auto" w:fill="F3F2F1"/>
              </w:rPr>
              <w:t>contentfileref</w:t>
            </w:r>
            <w:r>
              <w:rPr>
                <w:sz w:val="17"/>
                <w:szCs w:val="17"/>
              </w:rPr>
              <w:t xml:space="preserve">), and the Web API gives out only the file in effect now, which belongs to the top layer. That content cannot be read; look in the solution file that was imported. When the line says the content in effect couldn't be read, open the details again. See </w:t>
            </w:r>
            <w:r>
              <w:rPr>
                <w:color w:val="0F6CBD"/>
                <w:sz w:val="17"/>
                <w:szCs w:val="17"/>
              </w:rPr>
              <w:t>What changed</w:t>
            </w:r>
          </w:p>
        </w:tc>
      </w:tr>
      <w:tr w:rsidR="007D6AAF" w14:paraId="33019E3E" w14:textId="77777777">
        <w:trPr>
          <w:cantSplit/>
        </w:trPr>
        <w:tc>
          <w:tcPr>
            <w:tcW w:w="4680" w:type="dxa"/>
            <w:tcMar>
              <w:top w:w="60" w:type="dxa"/>
              <w:left w:w="100" w:type="dxa"/>
              <w:bottom w:w="60" w:type="dxa"/>
              <w:right w:w="100" w:type="dxa"/>
            </w:tcMar>
          </w:tcPr>
          <w:p w14:paraId="2A3EE207" w14:textId="77777777" w:rsidR="007D6AAF" w:rsidRDefault="00EF74C1">
            <w:pPr>
              <w:spacing w:after="40"/>
            </w:pPr>
            <w:r>
              <w:rPr>
                <w:i/>
                <w:iCs/>
                <w:sz w:val="17"/>
                <w:szCs w:val="17"/>
              </w:rPr>
              <w:t>What changed</w:t>
            </w:r>
            <w:r>
              <w:rPr>
                <w:sz w:val="17"/>
                <w:szCs w:val="17"/>
              </w:rPr>
              <w:t xml:space="preserve"> says </w:t>
            </w:r>
            <w:r>
              <w:rPr>
                <w:i/>
                <w:iCs/>
                <w:sz w:val="17"/>
                <w:szCs w:val="17"/>
              </w:rPr>
              <w:t>Only system values</w:t>
            </w:r>
          </w:p>
        </w:tc>
        <w:tc>
          <w:tcPr>
            <w:tcW w:w="4680" w:type="dxa"/>
            <w:tcMar>
              <w:top w:w="60" w:type="dxa"/>
              <w:left w:w="100" w:type="dxa"/>
              <w:bottom w:w="60" w:type="dxa"/>
              <w:right w:w="100" w:type="dxa"/>
            </w:tcMar>
          </w:tcPr>
          <w:p w14:paraId="4971EF99" w14:textId="77777777" w:rsidR="007D6AAF" w:rsidRDefault="00EF74C1">
            <w:pPr>
              <w:spacing w:after="40"/>
            </w:pPr>
            <w:r>
              <w:rPr>
                <w:sz w:val="17"/>
                <w:szCs w:val="17"/>
              </w:rPr>
              <w:t>Only values Dataverse sets itself differ. In tests, a security role whose privileges were changed showed this too: the privileges were not in its layer data</w:t>
            </w:r>
          </w:p>
        </w:tc>
      </w:tr>
      <w:tr w:rsidR="007D6AAF" w14:paraId="15119A0E" w14:textId="77777777">
        <w:trPr>
          <w:cantSplit/>
        </w:trPr>
        <w:tc>
          <w:tcPr>
            <w:tcW w:w="4680" w:type="dxa"/>
            <w:tcMar>
              <w:top w:w="60" w:type="dxa"/>
              <w:left w:w="100" w:type="dxa"/>
              <w:bottom w:w="60" w:type="dxa"/>
              <w:right w:w="100" w:type="dxa"/>
            </w:tcMar>
          </w:tcPr>
          <w:p w14:paraId="60208C4F" w14:textId="77777777" w:rsidR="007D6AAF" w:rsidRDefault="00EF74C1">
            <w:pPr>
              <w:spacing w:after="40"/>
            </w:pPr>
            <w:r>
              <w:rPr>
                <w:sz w:val="17"/>
                <w:szCs w:val="17"/>
              </w:rPr>
              <w:t xml:space="preserve">A row opens the </w:t>
            </w:r>
            <w:r>
              <w:rPr>
                <w:i/>
                <w:iCs/>
                <w:sz w:val="17"/>
                <w:szCs w:val="17"/>
              </w:rPr>
              <w:t>Default Solution</w:t>
            </w:r>
            <w:r>
              <w:rPr>
                <w:sz w:val="17"/>
                <w:szCs w:val="17"/>
              </w:rPr>
              <w:t>, or the classic Solution layers page</w:t>
            </w:r>
          </w:p>
        </w:tc>
        <w:tc>
          <w:tcPr>
            <w:tcW w:w="4680" w:type="dxa"/>
            <w:tcMar>
              <w:top w:w="60" w:type="dxa"/>
              <w:left w:w="100" w:type="dxa"/>
              <w:bottom w:w="60" w:type="dxa"/>
              <w:right w:w="100" w:type="dxa"/>
            </w:tcMar>
          </w:tcPr>
          <w:p w14:paraId="5BB3A018" w14:textId="77777777" w:rsidR="007D6AAF" w:rsidRDefault="00EF74C1">
            <w:pPr>
              <w:spacing w:after="40"/>
            </w:pPr>
            <w:r>
              <w:rPr>
                <w:sz w:val="17"/>
                <w:szCs w:val="17"/>
              </w:rPr>
              <w:t xml:space="preserve">Expected: see </w:t>
            </w:r>
            <w:r>
              <w:rPr>
                <w:color w:val="0F6CBD"/>
                <w:sz w:val="17"/>
                <w:szCs w:val="17"/>
              </w:rPr>
              <w:t>Which page a row opens</w:t>
            </w:r>
          </w:p>
        </w:tc>
      </w:tr>
      <w:tr w:rsidR="007D6AAF" w14:paraId="43B124AB" w14:textId="77777777">
        <w:trPr>
          <w:cantSplit/>
        </w:trPr>
        <w:tc>
          <w:tcPr>
            <w:tcW w:w="4680" w:type="dxa"/>
            <w:tcMar>
              <w:top w:w="60" w:type="dxa"/>
              <w:left w:w="100" w:type="dxa"/>
              <w:bottom w:w="60" w:type="dxa"/>
              <w:right w:w="100" w:type="dxa"/>
            </w:tcMar>
          </w:tcPr>
          <w:p w14:paraId="5F4FBCB0" w14:textId="77777777" w:rsidR="007D6AAF" w:rsidRDefault="00EF74C1">
            <w:pPr>
              <w:spacing w:after="40"/>
            </w:pPr>
            <w:r>
              <w:rPr>
                <w:sz w:val="17"/>
                <w:szCs w:val="17"/>
              </w:rPr>
              <w:t>The maker portal page of a component stays empty</w:t>
            </w:r>
          </w:p>
        </w:tc>
        <w:tc>
          <w:tcPr>
            <w:tcW w:w="4680" w:type="dxa"/>
            <w:tcMar>
              <w:top w:w="60" w:type="dxa"/>
              <w:left w:w="100" w:type="dxa"/>
              <w:bottom w:w="60" w:type="dxa"/>
              <w:right w:w="100" w:type="dxa"/>
            </w:tcMar>
          </w:tcPr>
          <w:p w14:paraId="11068F38" w14:textId="77777777" w:rsidR="007D6AAF" w:rsidRDefault="00EF74C1">
            <w:pPr>
              <w:spacing w:after="40"/>
            </w:pPr>
            <w:r>
              <w:rPr>
                <w:sz w:val="17"/>
                <w:szCs w:val="17"/>
              </w:rPr>
              <w:t>Maker pages take a few seconds to load. Opening many of them at once can make some fail; open it on its own and wait</w:t>
            </w:r>
          </w:p>
        </w:tc>
      </w:tr>
      <w:tr w:rsidR="007D6AAF" w14:paraId="2E0497CF" w14:textId="77777777">
        <w:trPr>
          <w:cantSplit/>
        </w:trPr>
        <w:tc>
          <w:tcPr>
            <w:tcW w:w="4680" w:type="dxa"/>
            <w:tcMar>
              <w:top w:w="60" w:type="dxa"/>
              <w:left w:w="100" w:type="dxa"/>
              <w:bottom w:w="60" w:type="dxa"/>
              <w:right w:w="100" w:type="dxa"/>
            </w:tcMar>
          </w:tcPr>
          <w:p w14:paraId="7DD89F57" w14:textId="77777777" w:rsidR="007D6AAF" w:rsidRDefault="00EF74C1">
            <w:pPr>
              <w:spacing w:after="40"/>
            </w:pPr>
            <w:r>
              <w:rPr>
                <w:sz w:val="17"/>
                <w:szCs w:val="17"/>
              </w:rPr>
              <w:lastRenderedPageBreak/>
              <w:t xml:space="preserve">No </w:t>
            </w:r>
            <w:r>
              <w:rPr>
                <w:b/>
                <w:bCs/>
                <w:sz w:val="17"/>
                <w:szCs w:val="17"/>
              </w:rPr>
              <w:t>Delete</w:t>
            </w:r>
            <w:r>
              <w:rPr>
                <w:sz w:val="17"/>
                <w:szCs w:val="17"/>
              </w:rPr>
              <w:t xml:space="preserve"> button</w:t>
            </w:r>
          </w:p>
        </w:tc>
        <w:tc>
          <w:tcPr>
            <w:tcW w:w="4680" w:type="dxa"/>
            <w:tcMar>
              <w:top w:w="60" w:type="dxa"/>
              <w:left w:w="100" w:type="dxa"/>
              <w:bottom w:w="60" w:type="dxa"/>
              <w:right w:w="100" w:type="dxa"/>
            </w:tcMar>
          </w:tcPr>
          <w:p w14:paraId="7A65CA08" w14:textId="77777777" w:rsidR="007D6AAF" w:rsidRDefault="00EF74C1">
            <w:pPr>
              <w:spacing w:after="40"/>
            </w:pPr>
            <w:r>
              <w:rPr>
                <w:sz w:val="17"/>
                <w:szCs w:val="17"/>
              </w:rPr>
              <w:t xml:space="preserve">A </w:t>
            </w:r>
            <w:r>
              <w:rPr>
                <w:color w:val="0F6CBD"/>
                <w:sz w:val="17"/>
                <w:szCs w:val="17"/>
              </w:rPr>
              <w:t>development environment rule</w:t>
            </w:r>
            <w:r>
              <w:rPr>
                <w:sz w:val="17"/>
                <w:szCs w:val="17"/>
              </w:rPr>
              <w:t xml:space="preserve"> matches the environment</w:t>
            </w:r>
          </w:p>
        </w:tc>
      </w:tr>
      <w:tr w:rsidR="007D6AAF" w14:paraId="6BD7B656" w14:textId="77777777">
        <w:trPr>
          <w:cantSplit/>
        </w:trPr>
        <w:tc>
          <w:tcPr>
            <w:tcW w:w="4680" w:type="dxa"/>
            <w:tcMar>
              <w:top w:w="60" w:type="dxa"/>
              <w:left w:w="100" w:type="dxa"/>
              <w:bottom w:w="60" w:type="dxa"/>
              <w:right w:w="100" w:type="dxa"/>
            </w:tcMar>
          </w:tcPr>
          <w:p w14:paraId="0140A044" w14:textId="77777777" w:rsidR="007D6AAF" w:rsidRDefault="00EF74C1">
            <w:pPr>
              <w:spacing w:after="40"/>
            </w:pPr>
            <w:r>
              <w:rPr>
                <w:b/>
                <w:bCs/>
                <w:sz w:val="17"/>
                <w:szCs w:val="17"/>
              </w:rPr>
              <w:t>Delete</w:t>
            </w:r>
            <w:r>
              <w:rPr>
                <w:sz w:val="17"/>
                <w:szCs w:val="17"/>
              </w:rPr>
              <w:t xml:space="preserve"> is disabled</w:t>
            </w:r>
          </w:p>
        </w:tc>
        <w:tc>
          <w:tcPr>
            <w:tcW w:w="4680" w:type="dxa"/>
            <w:tcMar>
              <w:top w:w="60" w:type="dxa"/>
              <w:left w:w="100" w:type="dxa"/>
              <w:bottom w:w="60" w:type="dxa"/>
              <w:right w:w="100" w:type="dxa"/>
            </w:tcMar>
          </w:tcPr>
          <w:p w14:paraId="27510FCB" w14:textId="77777777" w:rsidR="007D6AAF" w:rsidRDefault="00EF74C1">
            <w:pPr>
              <w:spacing w:after="40"/>
            </w:pPr>
            <w:r>
              <w:rPr>
                <w:sz w:val="17"/>
                <w:szCs w:val="17"/>
              </w:rPr>
              <w:t>No row is ticked, more than 100 are ticked, or a scan or a run is in progress</w:t>
            </w:r>
          </w:p>
        </w:tc>
      </w:tr>
      <w:tr w:rsidR="007D6AAF" w14:paraId="61838E99" w14:textId="77777777">
        <w:trPr>
          <w:cantSplit/>
        </w:trPr>
        <w:tc>
          <w:tcPr>
            <w:tcW w:w="4680" w:type="dxa"/>
            <w:tcMar>
              <w:top w:w="60" w:type="dxa"/>
              <w:left w:w="100" w:type="dxa"/>
              <w:bottom w:w="60" w:type="dxa"/>
              <w:right w:w="100" w:type="dxa"/>
            </w:tcMar>
          </w:tcPr>
          <w:p w14:paraId="4D7AF38B" w14:textId="77777777" w:rsidR="007D6AAF" w:rsidRDefault="00EF74C1">
            <w:pPr>
              <w:spacing w:after="40"/>
            </w:pPr>
            <w:r>
              <w:rPr>
                <w:sz w:val="17"/>
                <w:szCs w:val="17"/>
              </w:rPr>
              <w:t>An email template cannot be ticked</w:t>
            </w:r>
          </w:p>
        </w:tc>
        <w:tc>
          <w:tcPr>
            <w:tcW w:w="4680" w:type="dxa"/>
            <w:tcMar>
              <w:top w:w="60" w:type="dxa"/>
              <w:left w:w="100" w:type="dxa"/>
              <w:bottom w:w="60" w:type="dxa"/>
              <w:right w:w="100" w:type="dxa"/>
            </w:tcMar>
          </w:tcPr>
          <w:p w14:paraId="00DE0C1E" w14:textId="77777777" w:rsidR="007D6AAF" w:rsidRDefault="00EF74C1">
            <w:pPr>
              <w:spacing w:after="40"/>
            </w:pPr>
            <w:r>
              <w:rPr>
                <w:sz w:val="17"/>
                <w:szCs w:val="17"/>
              </w:rPr>
              <w:t xml:space="preserve">Dataverse does not allow removing its unmanaged layer by any means the scanner can call. Undo the change by hand, or import the managed solution again with </w:t>
            </w:r>
            <w:r>
              <w:rPr>
                <w:i/>
                <w:iCs/>
                <w:sz w:val="17"/>
                <w:szCs w:val="17"/>
              </w:rPr>
              <w:t>Overwrite unmanaged customizations</w:t>
            </w:r>
          </w:p>
        </w:tc>
      </w:tr>
      <w:tr w:rsidR="007D6AAF" w14:paraId="69B6C04B" w14:textId="77777777">
        <w:trPr>
          <w:cantSplit/>
        </w:trPr>
        <w:tc>
          <w:tcPr>
            <w:tcW w:w="4680" w:type="dxa"/>
            <w:tcMar>
              <w:top w:w="60" w:type="dxa"/>
              <w:left w:w="100" w:type="dxa"/>
              <w:bottom w:w="60" w:type="dxa"/>
              <w:right w:w="100" w:type="dxa"/>
            </w:tcMar>
          </w:tcPr>
          <w:p w14:paraId="0F026A2A" w14:textId="77777777" w:rsidR="007D6AAF" w:rsidRDefault="00EF74C1">
            <w:pPr>
              <w:spacing w:after="40"/>
            </w:pPr>
            <w:r>
              <w:rPr>
                <w:sz w:val="17"/>
                <w:szCs w:val="17"/>
              </w:rPr>
              <w:t xml:space="preserve">A deletion ends </w:t>
            </w:r>
            <w:r>
              <w:rPr>
                <w:i/>
                <w:iCs/>
                <w:sz w:val="17"/>
                <w:szCs w:val="17"/>
              </w:rPr>
              <w:t>Not deleted</w:t>
            </w:r>
            <w:r>
              <w:rPr>
                <w:sz w:val="17"/>
                <w:szCs w:val="17"/>
              </w:rPr>
              <w:t xml:space="preserve"> or </w:t>
            </w:r>
            <w:r>
              <w:rPr>
                <w:i/>
                <w:iCs/>
                <w:sz w:val="17"/>
                <w:szCs w:val="17"/>
              </w:rPr>
              <w:t>Result unknown</w:t>
            </w:r>
          </w:p>
        </w:tc>
        <w:tc>
          <w:tcPr>
            <w:tcW w:w="4680" w:type="dxa"/>
            <w:tcMar>
              <w:top w:w="60" w:type="dxa"/>
              <w:left w:w="100" w:type="dxa"/>
              <w:bottom w:w="60" w:type="dxa"/>
              <w:right w:w="100" w:type="dxa"/>
            </w:tcMar>
          </w:tcPr>
          <w:p w14:paraId="6AAF7F62" w14:textId="77777777" w:rsidR="007D6AAF" w:rsidRDefault="00EF74C1">
            <w:pPr>
              <w:spacing w:after="40"/>
            </w:pPr>
            <w:r>
              <w:rPr>
                <w:sz w:val="17"/>
                <w:szCs w:val="17"/>
              </w:rPr>
              <w:t>Another import or publish ran at the same time, or a managed layer changed. Open the details, check the layers, scan again</w:t>
            </w:r>
          </w:p>
        </w:tc>
      </w:tr>
      <w:tr w:rsidR="007D6AAF" w14:paraId="7498E78A" w14:textId="77777777">
        <w:trPr>
          <w:cantSplit/>
        </w:trPr>
        <w:tc>
          <w:tcPr>
            <w:tcW w:w="4680" w:type="dxa"/>
            <w:tcMar>
              <w:top w:w="60" w:type="dxa"/>
              <w:left w:w="100" w:type="dxa"/>
              <w:bottom w:w="60" w:type="dxa"/>
              <w:right w:w="100" w:type="dxa"/>
            </w:tcMar>
          </w:tcPr>
          <w:p w14:paraId="22FBFA74" w14:textId="77777777" w:rsidR="007D6AAF" w:rsidRDefault="00EF74C1">
            <w:pPr>
              <w:spacing w:after="40"/>
            </w:pPr>
            <w:r>
              <w:rPr>
                <w:sz w:val="17"/>
                <w:szCs w:val="17"/>
              </w:rPr>
              <w:t>Deleting stopped with "Your sign-in expired"</w:t>
            </w:r>
          </w:p>
        </w:tc>
        <w:tc>
          <w:tcPr>
            <w:tcW w:w="4680" w:type="dxa"/>
            <w:tcMar>
              <w:top w:w="60" w:type="dxa"/>
              <w:left w:w="100" w:type="dxa"/>
              <w:bottom w:w="60" w:type="dxa"/>
              <w:right w:w="100" w:type="dxa"/>
            </w:tcMar>
          </w:tcPr>
          <w:p w14:paraId="37C3FB9F" w14:textId="77777777" w:rsidR="007D6AAF" w:rsidRDefault="00EF74C1">
            <w:pPr>
              <w:spacing w:after="40"/>
            </w:pPr>
            <w:r>
              <w:rPr>
                <w:sz w:val="17"/>
                <w:szCs w:val="17"/>
              </w:rPr>
              <w:t>The session or the maker portal's sign-in ended. Reload the page, scan again and delete the rest; run large deletions from a page of the environment</w:t>
            </w:r>
          </w:p>
        </w:tc>
      </w:tr>
      <w:tr w:rsidR="007D6AAF" w14:paraId="75F59835" w14:textId="77777777">
        <w:trPr>
          <w:cantSplit/>
        </w:trPr>
        <w:tc>
          <w:tcPr>
            <w:tcW w:w="4680" w:type="dxa"/>
            <w:tcMar>
              <w:top w:w="60" w:type="dxa"/>
              <w:left w:w="100" w:type="dxa"/>
              <w:bottom w:w="60" w:type="dxa"/>
              <w:right w:w="100" w:type="dxa"/>
            </w:tcMar>
          </w:tcPr>
          <w:p w14:paraId="28F77EBD" w14:textId="77777777" w:rsidR="007D6AAF" w:rsidRDefault="00EF74C1">
            <w:pPr>
              <w:spacing w:after="40"/>
            </w:pPr>
            <w:r>
              <w:rPr>
                <w:sz w:val="17"/>
                <w:szCs w:val="17"/>
              </w:rPr>
              <w:t>The window is in the way</w:t>
            </w:r>
          </w:p>
        </w:tc>
        <w:tc>
          <w:tcPr>
            <w:tcW w:w="4680" w:type="dxa"/>
            <w:tcMar>
              <w:top w:w="60" w:type="dxa"/>
              <w:left w:w="100" w:type="dxa"/>
              <w:bottom w:w="60" w:type="dxa"/>
              <w:right w:w="100" w:type="dxa"/>
            </w:tcMar>
          </w:tcPr>
          <w:p w14:paraId="39C5D7D3" w14:textId="77777777" w:rsidR="007D6AAF" w:rsidRDefault="00EF74C1">
            <w:pPr>
              <w:spacing w:after="40"/>
            </w:pPr>
            <w:r>
              <w:rPr>
                <w:sz w:val="17"/>
                <w:szCs w:val="17"/>
              </w:rPr>
              <w:t>Move it by its title bar, resize it, or close it with Esc; the favourite opens it again as you left it</w:t>
            </w:r>
          </w:p>
        </w:tc>
      </w:tr>
      <w:tr w:rsidR="007D6AAF" w14:paraId="47D829B5" w14:textId="77777777">
        <w:trPr>
          <w:cantSplit/>
        </w:trPr>
        <w:tc>
          <w:tcPr>
            <w:tcW w:w="4680" w:type="dxa"/>
            <w:tcMar>
              <w:top w:w="60" w:type="dxa"/>
              <w:left w:w="100" w:type="dxa"/>
              <w:bottom w:w="60" w:type="dxa"/>
              <w:right w:w="100" w:type="dxa"/>
            </w:tcMar>
          </w:tcPr>
          <w:p w14:paraId="69DD324C" w14:textId="77777777" w:rsidR="007D6AAF" w:rsidRDefault="00EF74C1">
            <w:pPr>
              <w:spacing w:after="40"/>
            </w:pPr>
            <w:r>
              <w:rPr>
                <w:sz w:val="17"/>
                <w:szCs w:val="17"/>
              </w:rPr>
              <w:t>Esc does nothing</w:t>
            </w:r>
          </w:p>
        </w:tc>
        <w:tc>
          <w:tcPr>
            <w:tcW w:w="4680" w:type="dxa"/>
            <w:tcMar>
              <w:top w:w="60" w:type="dxa"/>
              <w:left w:w="100" w:type="dxa"/>
              <w:bottom w:w="60" w:type="dxa"/>
              <w:right w:w="100" w:type="dxa"/>
            </w:tcMar>
          </w:tcPr>
          <w:p w14:paraId="65DF6FFD" w14:textId="77777777" w:rsidR="007D6AAF" w:rsidRDefault="00EF74C1">
            <w:pPr>
              <w:spacing w:after="40"/>
            </w:pPr>
            <w:r>
              <w:rPr>
                <w:sz w:val="17"/>
                <w:szCs w:val="17"/>
              </w:rPr>
              <w:t>Esc acts on the window only when the focus is in it. Click inside the window first</w:t>
            </w:r>
          </w:p>
        </w:tc>
      </w:tr>
      <w:tr w:rsidR="007D6AAF" w14:paraId="11D6F0A7" w14:textId="77777777">
        <w:trPr>
          <w:cantSplit/>
        </w:trPr>
        <w:tc>
          <w:tcPr>
            <w:tcW w:w="4680" w:type="dxa"/>
            <w:tcMar>
              <w:top w:w="60" w:type="dxa"/>
              <w:left w:w="100" w:type="dxa"/>
              <w:bottom w:w="60" w:type="dxa"/>
              <w:right w:w="100" w:type="dxa"/>
            </w:tcMar>
          </w:tcPr>
          <w:p w14:paraId="4AC4D4B4" w14:textId="77777777" w:rsidR="007D6AAF" w:rsidRDefault="00EF74C1">
            <w:pPr>
              <w:spacing w:after="40"/>
            </w:pPr>
            <w:r>
              <w:rPr>
                <w:sz w:val="17"/>
                <w:szCs w:val="17"/>
              </w:rPr>
              <w:t>The columns are too wide or too narrow</w:t>
            </w:r>
          </w:p>
        </w:tc>
        <w:tc>
          <w:tcPr>
            <w:tcW w:w="4680" w:type="dxa"/>
            <w:tcMar>
              <w:top w:w="60" w:type="dxa"/>
              <w:left w:w="100" w:type="dxa"/>
              <w:bottom w:w="60" w:type="dxa"/>
              <w:right w:w="100" w:type="dxa"/>
            </w:tcMar>
          </w:tcPr>
          <w:p w14:paraId="7C20CFF5" w14:textId="77777777" w:rsidR="007D6AAF" w:rsidRDefault="00EF74C1">
            <w:pPr>
              <w:spacing w:after="40"/>
            </w:pPr>
            <w:r>
              <w:rPr>
                <w:sz w:val="17"/>
                <w:szCs w:val="17"/>
              </w:rPr>
              <w:t xml:space="preserve">Any column's menu → </w:t>
            </w:r>
            <w:r>
              <w:rPr>
                <w:b/>
                <w:bCs/>
                <w:sz w:val="17"/>
                <w:szCs w:val="17"/>
              </w:rPr>
              <w:t>Reset column widths</w:t>
            </w:r>
          </w:p>
        </w:tc>
      </w:tr>
      <w:tr w:rsidR="007D6AAF" w14:paraId="25F191F7" w14:textId="77777777">
        <w:trPr>
          <w:cantSplit/>
        </w:trPr>
        <w:tc>
          <w:tcPr>
            <w:tcW w:w="4680" w:type="dxa"/>
            <w:tcMar>
              <w:top w:w="60" w:type="dxa"/>
              <w:left w:w="100" w:type="dxa"/>
              <w:bottom w:w="60" w:type="dxa"/>
              <w:right w:w="100" w:type="dxa"/>
            </w:tcMar>
          </w:tcPr>
          <w:p w14:paraId="7DDAF9E0" w14:textId="77777777" w:rsidR="007D6AAF" w:rsidRDefault="00EF74C1">
            <w:pPr>
              <w:spacing w:after="40"/>
            </w:pPr>
            <w:r>
              <w:rPr>
                <w:sz w:val="17"/>
                <w:szCs w:val="17"/>
              </w:rPr>
              <w:t>A saved selection is missing</w:t>
            </w:r>
          </w:p>
        </w:tc>
        <w:tc>
          <w:tcPr>
            <w:tcW w:w="4680" w:type="dxa"/>
            <w:tcMar>
              <w:top w:w="60" w:type="dxa"/>
              <w:left w:w="100" w:type="dxa"/>
              <w:bottom w:w="60" w:type="dxa"/>
              <w:right w:w="100" w:type="dxa"/>
            </w:tcMar>
          </w:tcPr>
          <w:p w14:paraId="54B103F4" w14:textId="77777777" w:rsidR="007D6AAF" w:rsidRDefault="00EF74C1">
            <w:pPr>
              <w:spacing w:after="40"/>
            </w:pPr>
            <w:r>
              <w:rPr>
                <w:sz w:val="17"/>
                <w:szCs w:val="17"/>
              </w:rPr>
              <w:t>Saved selections are kept in one browser and profile: on the maker portal for every environment, on an environment's own pages for that environment only. The ones saved on one are not seen on the other</w:t>
            </w:r>
          </w:p>
        </w:tc>
      </w:tr>
      <w:tr w:rsidR="007D6AAF" w14:paraId="1302C79D" w14:textId="77777777">
        <w:trPr>
          <w:cantSplit/>
        </w:trPr>
        <w:tc>
          <w:tcPr>
            <w:tcW w:w="4680" w:type="dxa"/>
            <w:tcMar>
              <w:top w:w="60" w:type="dxa"/>
              <w:left w:w="100" w:type="dxa"/>
              <w:bottom w:w="60" w:type="dxa"/>
              <w:right w:w="100" w:type="dxa"/>
            </w:tcMar>
          </w:tcPr>
          <w:p w14:paraId="3F7980E7" w14:textId="77777777" w:rsidR="007D6AAF" w:rsidRDefault="00EF74C1">
            <w:pPr>
              <w:spacing w:after="40"/>
            </w:pPr>
            <w:r>
              <w:rPr>
                <w:sz w:val="17"/>
                <w:szCs w:val="17"/>
              </w:rPr>
              <w:t>A value in the CSV starts with an apostrophe</w:t>
            </w:r>
          </w:p>
        </w:tc>
        <w:tc>
          <w:tcPr>
            <w:tcW w:w="4680" w:type="dxa"/>
            <w:tcMar>
              <w:top w:w="60" w:type="dxa"/>
              <w:left w:w="100" w:type="dxa"/>
              <w:bottom w:w="60" w:type="dxa"/>
              <w:right w:w="100" w:type="dxa"/>
            </w:tcMar>
          </w:tcPr>
          <w:p w14:paraId="33530565" w14:textId="77777777" w:rsidR="007D6AAF" w:rsidRDefault="00EF74C1">
            <w:pPr>
              <w:spacing w:after="40"/>
            </w:pPr>
            <w:r>
              <w:rPr>
                <w:sz w:val="17"/>
                <w:szCs w:val="17"/>
              </w:rPr>
              <w:t xml:space="preserve">Values that start with </w:t>
            </w:r>
            <w:r>
              <w:rPr>
                <w:rFonts w:ascii="Consolas" w:eastAsia="Consolas" w:hAnsi="Consolas" w:cs="Consolas"/>
                <w:sz w:val="15"/>
                <w:szCs w:val="15"/>
                <w:shd w:val="clear" w:color="auto" w:fill="F3F2F1"/>
              </w:rPr>
              <w:t>=</w:t>
            </w:r>
            <w:r>
              <w:rPr>
                <w:sz w:val="17"/>
                <w:szCs w:val="17"/>
              </w:rPr>
              <w:t xml:space="preserve">, </w:t>
            </w:r>
            <w:r>
              <w:rPr>
                <w:rFonts w:ascii="Consolas" w:eastAsia="Consolas" w:hAnsi="Consolas" w:cs="Consolas"/>
                <w:sz w:val="15"/>
                <w:szCs w:val="15"/>
                <w:shd w:val="clear" w:color="auto" w:fill="F3F2F1"/>
              </w:rPr>
              <w:t>+</w:t>
            </w:r>
            <w:r>
              <w:rPr>
                <w:sz w:val="17"/>
                <w:szCs w:val="17"/>
              </w:rPr>
              <w:t xml:space="preserve">, </w:t>
            </w:r>
            <w:r>
              <w:rPr>
                <w:rFonts w:ascii="Consolas" w:eastAsia="Consolas" w:hAnsi="Consolas" w:cs="Consolas"/>
                <w:sz w:val="15"/>
                <w:szCs w:val="15"/>
                <w:shd w:val="clear" w:color="auto" w:fill="F3F2F1"/>
              </w:rPr>
              <w:t>-</w:t>
            </w:r>
            <w:r>
              <w:rPr>
                <w:sz w:val="17"/>
                <w:szCs w:val="17"/>
              </w:rPr>
              <w:t xml:space="preserve">, </w:t>
            </w:r>
            <w:r>
              <w:rPr>
                <w:rFonts w:ascii="Consolas" w:eastAsia="Consolas" w:hAnsi="Consolas" w:cs="Consolas"/>
                <w:sz w:val="15"/>
                <w:szCs w:val="15"/>
                <w:shd w:val="clear" w:color="auto" w:fill="F3F2F1"/>
              </w:rPr>
              <w:t>@</w:t>
            </w:r>
            <w:r>
              <w:rPr>
                <w:sz w:val="17"/>
                <w:szCs w:val="17"/>
              </w:rPr>
              <w:t>, a tab or a carriage return get one, so the spreadsheet does not run them as formulas</w:t>
            </w:r>
          </w:p>
        </w:tc>
      </w:tr>
      <w:tr w:rsidR="007D6AAF" w14:paraId="2858BF64" w14:textId="77777777">
        <w:trPr>
          <w:cantSplit/>
        </w:trPr>
        <w:tc>
          <w:tcPr>
            <w:tcW w:w="4680" w:type="dxa"/>
            <w:tcMar>
              <w:top w:w="60" w:type="dxa"/>
              <w:left w:w="100" w:type="dxa"/>
              <w:bottom w:w="60" w:type="dxa"/>
              <w:right w:w="100" w:type="dxa"/>
            </w:tcMar>
          </w:tcPr>
          <w:p w14:paraId="6CB0964B" w14:textId="77777777" w:rsidR="007D6AAF" w:rsidRDefault="00EF74C1">
            <w:pPr>
              <w:spacing w:after="40"/>
            </w:pPr>
            <w:r>
              <w:rPr>
                <w:sz w:val="17"/>
                <w:szCs w:val="17"/>
              </w:rPr>
              <w:t>The grid shows 2,000 rows only</w:t>
            </w:r>
          </w:p>
        </w:tc>
        <w:tc>
          <w:tcPr>
            <w:tcW w:w="4680" w:type="dxa"/>
            <w:tcMar>
              <w:top w:w="60" w:type="dxa"/>
              <w:left w:w="100" w:type="dxa"/>
              <w:bottom w:w="60" w:type="dxa"/>
              <w:right w:w="100" w:type="dxa"/>
            </w:tcMar>
          </w:tcPr>
          <w:p w14:paraId="4D82A74B" w14:textId="77777777" w:rsidR="007D6AAF" w:rsidRDefault="00EF74C1">
            <w:pPr>
              <w:spacing w:after="40"/>
            </w:pPr>
            <w:r>
              <w:rPr>
                <w:sz w:val="17"/>
                <w:szCs w:val="17"/>
              </w:rPr>
              <w:t>Up to 2,000 rows are drawn. Filter or search to see others; the exports hold all the rows shown</w:t>
            </w:r>
          </w:p>
        </w:tc>
      </w:tr>
      <w:tr w:rsidR="007D6AAF" w14:paraId="00F0EECF" w14:textId="77777777">
        <w:trPr>
          <w:cantSplit/>
        </w:trPr>
        <w:tc>
          <w:tcPr>
            <w:tcW w:w="4680" w:type="dxa"/>
            <w:tcMar>
              <w:top w:w="60" w:type="dxa"/>
              <w:left w:w="100" w:type="dxa"/>
              <w:bottom w:w="60" w:type="dxa"/>
              <w:right w:w="100" w:type="dxa"/>
            </w:tcMar>
          </w:tcPr>
          <w:p w14:paraId="6FB31C51" w14:textId="77777777" w:rsidR="007D6AAF" w:rsidRDefault="00EF74C1">
            <w:pPr>
              <w:spacing w:after="40"/>
            </w:pPr>
            <w:r>
              <w:rPr>
                <w:sz w:val="17"/>
                <w:szCs w:val="17"/>
              </w:rPr>
              <w:t>The deletion log is gone</w:t>
            </w:r>
          </w:p>
        </w:tc>
        <w:tc>
          <w:tcPr>
            <w:tcW w:w="4680" w:type="dxa"/>
            <w:tcMar>
              <w:top w:w="60" w:type="dxa"/>
              <w:left w:w="100" w:type="dxa"/>
              <w:bottom w:w="60" w:type="dxa"/>
              <w:right w:w="100" w:type="dxa"/>
            </w:tcMar>
          </w:tcPr>
          <w:p w14:paraId="45524A15" w14:textId="77777777" w:rsidR="007D6AAF" w:rsidRDefault="00EF74C1">
            <w:pPr>
              <w:spacing w:after="40"/>
            </w:pPr>
            <w:r>
              <w:rPr>
                <w:sz w:val="17"/>
                <w:szCs w:val="17"/>
              </w:rPr>
              <w:t>The log is kept only in the page's memory: a reload, or a click on the favourite in another environment of the maker portal, loses it. Download it at the end of each run</w:t>
            </w:r>
          </w:p>
        </w:tc>
      </w:tr>
    </w:tbl>
    <w:p w14:paraId="3606333F" w14:textId="77777777" w:rsidR="007D6AAF" w:rsidRDefault="007D6AAF">
      <w:pPr>
        <w:spacing w:after="120"/>
      </w:pPr>
    </w:p>
    <w:p w14:paraId="26E8CCA2" w14:textId="77777777" w:rsidR="007D6AAF" w:rsidRDefault="00EF74C1">
      <w:pPr>
        <w:pStyle w:val="Heading1"/>
        <w:keepNext/>
      </w:pPr>
      <w:bookmarkStart w:id="41" w:name="_Toc242951954"/>
      <w:r>
        <w:t>Limitations</w:t>
      </w:r>
      <w:bookmarkEnd w:id="41"/>
    </w:p>
    <w:p w14:paraId="4BFF3280" w14:textId="77777777" w:rsidR="007D6AAF" w:rsidRDefault="00EF74C1">
      <w:pPr>
        <w:pStyle w:val="ListParagraph"/>
        <w:numPr>
          <w:ilvl w:val="0"/>
          <w:numId w:val="2"/>
        </w:numPr>
        <w:spacing w:after="60" w:line="264" w:lineRule="auto"/>
      </w:pPr>
      <w:r>
        <w:rPr>
          <w:b/>
          <w:bCs/>
        </w:rPr>
        <w:t>Browser.</w:t>
      </w:r>
      <w:r>
        <w:t xml:space="preserve"> Microsoft Edge is the supported browser. A page whose security policy enforces Trusted Types would block the window; environment pages and the maker portal do not enforce them. The window is in English.</w:t>
      </w:r>
    </w:p>
    <w:p w14:paraId="18413590" w14:textId="77777777" w:rsidR="007D6AAF" w:rsidRDefault="00EF74C1">
      <w:pPr>
        <w:pStyle w:val="ListParagraph"/>
        <w:numPr>
          <w:ilvl w:val="0"/>
          <w:numId w:val="2"/>
        </w:numPr>
        <w:spacing w:after="60" w:line="264" w:lineRule="auto"/>
      </w:pPr>
      <w:r>
        <w:rPr>
          <w:b/>
          <w:bCs/>
        </w:rPr>
        <w:t>Bookmarklets</w:t>
      </w:r>
      <w:r>
        <w:t xml:space="preserve"> can be blocked by browser policy; the console is the fallback.</w:t>
      </w:r>
    </w:p>
    <w:p w14:paraId="18B09FB8" w14:textId="77777777" w:rsidR="007D6AAF" w:rsidRDefault="00EF74C1">
      <w:pPr>
        <w:pStyle w:val="ListParagraph"/>
        <w:numPr>
          <w:ilvl w:val="0"/>
          <w:numId w:val="2"/>
        </w:numPr>
        <w:spacing w:after="60" w:line="264" w:lineRule="auto"/>
      </w:pPr>
      <w:r>
        <w:rPr>
          <w:b/>
          <w:bCs/>
        </w:rPr>
        <w:lastRenderedPageBreak/>
        <w:t>What is checked.</w:t>
      </w:r>
      <w:r>
        <w:t xml:space="preserve"> Only components of managed solutions with an unmanaged layer on top. Unmanaged solutions and unmanaged-only components are not checked, on purpose.</w:t>
      </w:r>
    </w:p>
    <w:p w14:paraId="4AEC177B" w14:textId="77777777" w:rsidR="007D6AAF" w:rsidRDefault="00EF74C1">
      <w:pPr>
        <w:pStyle w:val="ListParagraph"/>
        <w:numPr>
          <w:ilvl w:val="0"/>
          <w:numId w:val="2"/>
        </w:numPr>
        <w:spacing w:after="60" w:line="264" w:lineRule="auto"/>
      </w:pPr>
      <w:r>
        <w:rPr>
          <w:b/>
          <w:bCs/>
        </w:rPr>
        <w:t>Choosing only your own solutions</w:t>
      </w:r>
      <w:r>
        <w:t xml:space="preserve"> leaves out the standard tables, forms and views changed directly in the environment: they belong to Microsoft's hidden base solutions such as System.</w:t>
      </w:r>
    </w:p>
    <w:p w14:paraId="5E4DA804" w14:textId="77777777" w:rsidR="007D6AAF" w:rsidRDefault="00EF74C1">
      <w:pPr>
        <w:pStyle w:val="ListParagraph"/>
        <w:numPr>
          <w:ilvl w:val="0"/>
          <w:numId w:val="2"/>
        </w:numPr>
        <w:spacing w:after="60" w:line="264" w:lineRule="auto"/>
      </w:pPr>
      <w:r>
        <w:rPr>
          <w:b/>
          <w:bCs/>
        </w:rPr>
        <w:t>Types the layer data cannot show.</w:t>
      </w:r>
      <w:r>
        <w:t xml:space="preserve"> Some component types (SDK messages and filters, knowledge article templates, image configurations, virtual table data providers and sources, channel access profiles and a few others) are found by the query of their type or by the solution summary only; their layers may not be readable, and their </w:t>
      </w:r>
      <w:r>
        <w:rPr>
          <w:i/>
          <w:iCs/>
        </w:rPr>
        <w:t>What changed</w:t>
      </w:r>
      <w:r>
        <w:t xml:space="preserve"> then says </w:t>
      </w:r>
      <w:r>
        <w:rPr>
          <w:i/>
          <w:iCs/>
        </w:rPr>
        <w:t>Layers could not be read</w:t>
      </w:r>
      <w:r>
        <w:t xml:space="preserve"> (with "no layers under the name ..." when Dataverse returns no layer at all). Global choices are found through the solution summary only.</w:t>
      </w:r>
    </w:p>
    <w:p w14:paraId="64339597" w14:textId="77777777" w:rsidR="007D6AAF" w:rsidRDefault="00EF74C1">
      <w:pPr>
        <w:pStyle w:val="ListParagraph"/>
        <w:numPr>
          <w:ilvl w:val="0"/>
          <w:numId w:val="2"/>
        </w:numPr>
        <w:spacing w:after="60" w:line="264" w:lineRule="auto"/>
      </w:pPr>
      <w:r>
        <w:rPr>
          <w:b/>
          <w:bCs/>
        </w:rPr>
        <w:t>The solution summary</w:t>
      </w:r>
      <w:r>
        <w:t xml:space="preserve"> (</w:t>
      </w:r>
      <w:r>
        <w:rPr>
          <w:rFonts w:ascii="Consolas" w:eastAsia="Consolas" w:hAnsi="Consolas" w:cs="Consolas"/>
          <w:sz w:val="18"/>
          <w:szCs w:val="18"/>
          <w:shd w:val="clear" w:color="auto" w:fill="F3F2F1"/>
        </w:rPr>
        <w:t>msdyn_solutioncomponentsummaries</w:t>
      </w:r>
      <w:r>
        <w:t xml:space="preserve">, the data behind the maker portal's </w:t>
      </w:r>
      <w:r>
        <w:rPr>
          <w:i/>
          <w:iCs/>
        </w:rPr>
        <w:t>Customized</w:t>
      </w:r>
      <w:r>
        <w:t xml:space="preserve"> flag) is not documented by Microsoft. When it fails, or answers nothing where it should list something (a check query tells), the scan is marked incomplete. It cannot be narrowed to the chosen tables. Components it flags are confirmed by reading their layers, up to 1,000 per scan; the others stay </w:t>
      </w:r>
      <w:r>
        <w:rPr>
          <w:i/>
          <w:iCs/>
        </w:rPr>
        <w:t>Not read yet</w:t>
      </w:r>
      <w:r>
        <w:t>.</w:t>
      </w:r>
    </w:p>
    <w:p w14:paraId="29FEB087" w14:textId="77777777" w:rsidR="007D6AAF" w:rsidRDefault="00EF74C1">
      <w:pPr>
        <w:pStyle w:val="ListParagraph"/>
        <w:numPr>
          <w:ilvl w:val="0"/>
          <w:numId w:val="2"/>
        </w:numPr>
        <w:spacing w:after="60" w:line="264" w:lineRule="auto"/>
      </w:pPr>
      <w:r>
        <w:rPr>
          <w:b/>
          <w:bCs/>
        </w:rPr>
        <w:t>Components without a solution component row</w:t>
      </w:r>
      <w:r>
        <w:t xml:space="preserve"> (a few parts of standard tables) are placed in a solution by their layers: one or two requests each, up to 1,000 per scan. Above that, the scan is incomplete.</w:t>
      </w:r>
    </w:p>
    <w:p w14:paraId="2AC6E963" w14:textId="77777777" w:rsidR="007D6AAF" w:rsidRDefault="00EF74C1">
      <w:pPr>
        <w:pStyle w:val="ListParagraph"/>
        <w:numPr>
          <w:ilvl w:val="0"/>
          <w:numId w:val="2"/>
        </w:numPr>
        <w:spacing w:after="60" w:line="264" w:lineRule="auto"/>
      </w:pPr>
      <w:r>
        <w:rPr>
          <w:b/>
          <w:bCs/>
        </w:rPr>
        <w:t>Security roles.</w:t>
      </w:r>
      <w:r>
        <w:t xml:space="preserve"> In tests, a role's privilege changes were not in its layer data (no changed properties, no Children), so the comparison showed only system values for it. Solution Layers Explorer reads the same data.</w:t>
      </w:r>
    </w:p>
    <w:p w14:paraId="2BF4333D" w14:textId="77777777" w:rsidR="007D6AAF" w:rsidRDefault="00EF74C1">
      <w:pPr>
        <w:pStyle w:val="ListParagraph"/>
        <w:numPr>
          <w:ilvl w:val="0"/>
          <w:numId w:val="2"/>
        </w:numPr>
        <w:spacing w:after="60" w:line="264" w:lineRule="auto"/>
      </w:pPr>
      <w:r>
        <w:rPr>
          <w:b/>
          <w:bCs/>
        </w:rPr>
        <w:t>The comparison</w:t>
      </w:r>
      <w:r>
        <w:t xml:space="preserve"> is of each layer's </w:t>
      </w:r>
      <w:r>
        <w:rPr>
          <w:i/>
          <w:iCs/>
        </w:rPr>
        <w:t>All properties</w:t>
      </w:r>
      <w:r>
        <w:t xml:space="preserve"> data. When two values differ by more than 2,000 added or removed lines, it shows the whole old value and then the whole new one; values above 1,000,000 characters and differences above 3,000 lines are not shown in full (copy them).</w:t>
      </w:r>
    </w:p>
    <w:p w14:paraId="525E6E72" w14:textId="77777777" w:rsidR="007D6AAF" w:rsidRDefault="00EF74C1">
      <w:pPr>
        <w:pStyle w:val="ListParagraph"/>
        <w:numPr>
          <w:ilvl w:val="0"/>
          <w:numId w:val="2"/>
        </w:numPr>
        <w:spacing w:after="60" w:line="264" w:lineRule="auto"/>
      </w:pPr>
      <w:r>
        <w:rPr>
          <w:b/>
          <w:bCs/>
        </w:rPr>
        <w:t>Web resources whose content Dataverse keeps as a file</w:t>
      </w:r>
      <w:r>
        <w:t xml:space="preserve"> (</w:t>
      </w:r>
      <w:r>
        <w:rPr>
          <w:rFonts w:ascii="Consolas" w:eastAsia="Consolas" w:hAnsi="Consolas" w:cs="Consolas"/>
          <w:sz w:val="18"/>
          <w:szCs w:val="18"/>
          <w:shd w:val="clear" w:color="auto" w:fill="F3F2F1"/>
        </w:rPr>
        <w:t>contentfileref</w:t>
      </w:r>
      <w:r>
        <w:t>). Of the files, only the one in effect now can be read: the Web API gives out no other layer's file. A layer whose content is in any other file cannot be shown or compared line by line; layers whose content is held in the layer, or is the top layer's file in effect, are compared as usual. The deletion log keeps the unmanaged layer's content when the layer holds it itself, or when its file is the one in effect.</w:t>
      </w:r>
    </w:p>
    <w:p w14:paraId="0BBFE99A" w14:textId="77777777" w:rsidR="007D6AAF" w:rsidRDefault="00EF74C1">
      <w:pPr>
        <w:pStyle w:val="ListParagraph"/>
        <w:numPr>
          <w:ilvl w:val="0"/>
          <w:numId w:val="2"/>
        </w:numPr>
        <w:spacing w:after="60" w:line="264" w:lineRule="auto"/>
      </w:pPr>
      <w:r>
        <w:rPr>
          <w:b/>
          <w:bCs/>
        </w:rPr>
        <w:t>The maker portal</w:t>
      </w:r>
      <w:r>
        <w:t xml:space="preserve"> mode depends on how the portal keeps its sign-in in the browser, which is not a documented interface: a future version of the portal could keep it differently, and the scanner then says it has no sign-in (it never guesses). The token is renewed only while the portal is used, so long deletion runs are better made from a page of the environment.</w:t>
      </w:r>
    </w:p>
    <w:p w14:paraId="5C7178C8" w14:textId="77777777" w:rsidR="007D6AAF" w:rsidRDefault="00EF74C1">
      <w:pPr>
        <w:pStyle w:val="ListParagraph"/>
        <w:numPr>
          <w:ilvl w:val="0"/>
          <w:numId w:val="2"/>
        </w:numPr>
        <w:spacing w:after="60" w:line="264" w:lineRule="auto"/>
      </w:pPr>
      <w:r>
        <w:rPr>
          <w:b/>
          <w:bCs/>
        </w:rPr>
        <w:t>Links</w:t>
      </w:r>
      <w:r>
        <w:t xml:space="preserve"> to the maker portal take a few seconds to load. A relationship's maker page shows its definition only.</w:t>
      </w:r>
    </w:p>
    <w:p w14:paraId="08338792" w14:textId="77777777" w:rsidR="007D6AAF" w:rsidRDefault="00EF74C1">
      <w:pPr>
        <w:pStyle w:val="ListParagraph"/>
        <w:numPr>
          <w:ilvl w:val="0"/>
          <w:numId w:val="2"/>
        </w:numPr>
        <w:spacing w:after="60" w:line="264" w:lineRule="auto"/>
      </w:pPr>
      <w:r>
        <w:rPr>
          <w:b/>
          <w:bCs/>
        </w:rPr>
        <w:t>Deleting.</w:t>
      </w:r>
      <w:r>
        <w:t xml:space="preserve"> Email templates cannot have their unmanaged layer removed. At most 100 components per run, one at a time, about 8 seconds each. The deletion log holds the Active layer as read right before the removal; a change made to the component in the few seconds between that read and the removal is removed too and is not in the log.</w:t>
      </w:r>
    </w:p>
    <w:p w14:paraId="3BE4A9A1" w14:textId="77777777" w:rsidR="007D6AAF" w:rsidRDefault="00EF74C1">
      <w:pPr>
        <w:pStyle w:val="ListParagraph"/>
        <w:numPr>
          <w:ilvl w:val="0"/>
          <w:numId w:val="2"/>
        </w:numPr>
        <w:spacing w:after="60" w:line="264" w:lineRule="auto"/>
      </w:pPr>
      <w:r>
        <w:rPr>
          <w:b/>
          <w:bCs/>
        </w:rPr>
        <w:t>Grid.</w:t>
      </w:r>
      <w:r>
        <w:t xml:space="preserve"> Up to 2,000 rows are drawn at once.</w:t>
      </w:r>
    </w:p>
    <w:p w14:paraId="4E4C6B2A" w14:textId="77777777" w:rsidR="007D6AAF" w:rsidRDefault="00EF74C1">
      <w:pPr>
        <w:pStyle w:val="ListParagraph"/>
        <w:numPr>
          <w:ilvl w:val="0"/>
          <w:numId w:val="2"/>
        </w:numPr>
        <w:spacing w:after="60" w:line="264" w:lineRule="auto"/>
      </w:pPr>
      <w:r>
        <w:rPr>
          <w:b/>
          <w:bCs/>
        </w:rPr>
        <w:lastRenderedPageBreak/>
        <w:t>Saved selections, column widths and the window's place</w:t>
      </w:r>
      <w:r>
        <w:t xml:space="preserve"> are kept in the browser's local storage: not shared between people, browsers or profiles.</w:t>
      </w:r>
    </w:p>
    <w:p w14:paraId="64B816C1" w14:textId="77777777" w:rsidR="007D6AAF" w:rsidRDefault="00EF74C1">
      <w:pPr>
        <w:pStyle w:val="ListParagraph"/>
        <w:numPr>
          <w:ilvl w:val="0"/>
          <w:numId w:val="2"/>
        </w:numPr>
        <w:spacing w:after="60" w:line="264" w:lineRule="auto"/>
      </w:pPr>
      <w:r>
        <w:rPr>
          <w:b/>
          <w:bCs/>
        </w:rPr>
        <w:t>The window</w:t>
      </w:r>
      <w:r>
        <w:t xml:space="preserve"> can be moved partly off the page while dragging (at least 160 pixels of its title bar stay reachable); it is pulled back fully into view when the page is resized or the window opened again.</w:t>
      </w:r>
    </w:p>
    <w:p w14:paraId="054DC48E" w14:textId="77777777" w:rsidR="007D6AAF" w:rsidRDefault="007D6AAF">
      <w:pPr>
        <w:spacing w:after="60"/>
      </w:pPr>
    </w:p>
    <w:p w14:paraId="137A3848" w14:textId="77777777" w:rsidR="007D6AAF" w:rsidRDefault="00EF74C1">
      <w:pPr>
        <w:pStyle w:val="Heading1"/>
        <w:keepNext/>
      </w:pPr>
      <w:bookmarkStart w:id="42" w:name="_Toc242951955"/>
      <w:r>
        <w:t>How it works</w:t>
      </w:r>
      <w:bookmarkEnd w:id="42"/>
    </w:p>
    <w:p w14:paraId="52CDDA94" w14:textId="77777777" w:rsidR="007D6AAF" w:rsidRDefault="00EF74C1">
      <w:pPr>
        <w:spacing w:after="120"/>
      </w:pPr>
      <w:r>
        <w:t>The scanner runs in the page, with your session, and calls the environment's Web API (</w:t>
      </w:r>
      <w:r>
        <w:rPr>
          <w:rFonts w:ascii="Consolas" w:eastAsia="Consolas" w:hAnsi="Consolas" w:cs="Consolas"/>
          <w:sz w:val="18"/>
          <w:szCs w:val="18"/>
          <w:shd w:val="clear" w:color="auto" w:fill="F3F2F1"/>
        </w:rPr>
        <w:t>/api/data/v9.2/</w:t>
      </w:r>
      <w:r>
        <w:t xml:space="preserve">). A scan has four steps, all in </w:t>
      </w:r>
      <w:r>
        <w:rPr>
          <w:rFonts w:ascii="Consolas" w:eastAsia="Consolas" w:hAnsi="Consolas" w:cs="Consolas"/>
          <w:sz w:val="18"/>
          <w:szCs w:val="18"/>
          <w:shd w:val="clear" w:color="auto" w:fill="F3F2F1"/>
        </w:rPr>
        <w:t>scan</w:t>
      </w:r>
      <w:r>
        <w:t>:</w:t>
      </w:r>
    </w:p>
    <w:p w14:paraId="3E4730FD" w14:textId="77777777" w:rsidR="007D6AAF" w:rsidRDefault="00EF74C1">
      <w:pPr>
        <w:pStyle w:val="ListParagraph"/>
        <w:numPr>
          <w:ilvl w:val="0"/>
          <w:numId w:val="12"/>
        </w:numPr>
        <w:spacing w:after="60" w:line="264" w:lineRule="auto"/>
      </w:pPr>
      <w:r>
        <w:rPr>
          <w:b/>
          <w:bCs/>
        </w:rPr>
        <w:t>One query per component type.</w:t>
      </w:r>
      <w:r>
        <w:t xml:space="preserve"> A managed component whose top layer is unmanaged reports the </w:t>
      </w:r>
      <w:r>
        <w:rPr>
          <w:i/>
          <w:iCs/>
        </w:rPr>
        <w:t>Active</w:t>
      </w:r>
      <w:r>
        <w:t xml:space="preserve"> solution in its own </w:t>
      </w:r>
      <w:r>
        <w:rPr>
          <w:rFonts w:ascii="Consolas" w:eastAsia="Consolas" w:hAnsi="Consolas" w:cs="Consolas"/>
          <w:sz w:val="18"/>
          <w:szCs w:val="18"/>
          <w:shd w:val="clear" w:color="auto" w:fill="F3F2F1"/>
        </w:rPr>
        <w:t>solutionid</w:t>
      </w:r>
      <w:r>
        <w:t xml:space="preserve">. So, for every component type, one query asks for the managed components whose </w:t>
      </w:r>
      <w:r>
        <w:rPr>
          <w:rFonts w:ascii="Consolas" w:eastAsia="Consolas" w:hAnsi="Consolas" w:cs="Consolas"/>
          <w:sz w:val="18"/>
          <w:szCs w:val="18"/>
          <w:shd w:val="clear" w:color="auto" w:fill="F3F2F1"/>
        </w:rPr>
        <w:t>solutionid</w:t>
      </w:r>
      <w:r>
        <w:t xml:space="preserve"> is the Active solution's id (</w:t>
      </w:r>
      <w:r>
        <w:rPr>
          <w:rFonts w:ascii="Consolas" w:eastAsia="Consolas" w:hAnsi="Consolas" w:cs="Consolas"/>
          <w:sz w:val="18"/>
          <w:szCs w:val="18"/>
          <w:shd w:val="clear" w:color="auto" w:fill="F3F2F1"/>
        </w:rPr>
        <w:t>fd140aae-4df4-11dd-bd17-0019b9312238</w:t>
      </w:r>
      <w:r>
        <w:t xml:space="preserve">, the same in every environment). Tables, columns, relationships and keys have component tables without an </w:t>
      </w:r>
      <w:r>
        <w:rPr>
          <w:rFonts w:ascii="Consolas" w:eastAsia="Consolas" w:hAnsi="Consolas" w:cs="Consolas"/>
          <w:sz w:val="18"/>
          <w:szCs w:val="18"/>
          <w:shd w:val="clear" w:color="auto" w:fill="F3F2F1"/>
        </w:rPr>
        <w:t>ismanaged</w:t>
      </w:r>
      <w:r>
        <w:t xml:space="preserve"> column; their rows are matched to their definitions (100 tables per request) to keep the managed ones. Only the component types the chosen o</w:t>
      </w:r>
      <w:r>
        <w:t>bject types and tables need are read.</w:t>
      </w:r>
    </w:p>
    <w:p w14:paraId="4C2F2FDA" w14:textId="77777777" w:rsidR="007D6AAF" w:rsidRDefault="00EF74C1">
      <w:pPr>
        <w:pStyle w:val="ListParagraph"/>
        <w:numPr>
          <w:ilvl w:val="0"/>
          <w:numId w:val="12"/>
        </w:numPr>
        <w:spacing w:after="60" w:line="264" w:lineRule="auto"/>
      </w:pPr>
      <w:r>
        <w:rPr>
          <w:b/>
          <w:bCs/>
        </w:rPr>
        <w:t>The solution summary</w:t>
      </w:r>
      <w:r>
        <w:t xml:space="preserve"> (the maker portal's </w:t>
      </w:r>
      <w:r>
        <w:rPr>
          <w:i/>
          <w:iCs/>
        </w:rPr>
        <w:t>Customized</w:t>
      </w:r>
      <w:r>
        <w:t xml:space="preserve"> flag) adds the types the queries cannot read, notably global choices.</w:t>
      </w:r>
    </w:p>
    <w:p w14:paraId="494BA526" w14:textId="77777777" w:rsidR="007D6AAF" w:rsidRDefault="00EF74C1">
      <w:pPr>
        <w:pStyle w:val="ListParagraph"/>
        <w:numPr>
          <w:ilvl w:val="0"/>
          <w:numId w:val="12"/>
        </w:numPr>
        <w:spacing w:after="60" w:line="264" w:lineRule="auto"/>
      </w:pPr>
      <w:r>
        <w:rPr>
          <w:b/>
          <w:bCs/>
        </w:rPr>
        <w:t>Solution membership.</w:t>
      </w:r>
      <w:r>
        <w:t xml:space="preserve"> The solution component rows of the components found, and of the tables their parts are on, are read by id, 50 per request. A component is in a solution when the solution lists it, or when it is a part (column, relationship, key, form, view, chart) of a table the solution holds with all its objects. Components only in solutions you did not choose are counted but not listed. Components in no list are placed by their managed layers.</w:t>
      </w:r>
    </w:p>
    <w:p w14:paraId="760B6C4E" w14:textId="77777777" w:rsidR="007D6AAF" w:rsidRDefault="00EF74C1">
      <w:pPr>
        <w:pStyle w:val="ListParagraph"/>
        <w:numPr>
          <w:ilvl w:val="0"/>
          <w:numId w:val="12"/>
        </w:numPr>
        <w:spacing w:after="60" w:line="264" w:lineRule="auto"/>
      </w:pPr>
      <w:r>
        <w:rPr>
          <w:b/>
          <w:bCs/>
        </w:rPr>
        <w:t>Layers.</w:t>
      </w:r>
      <w:r>
        <w:t xml:space="preserve"> </w:t>
      </w:r>
      <w:r>
        <w:rPr>
          <w:rFonts w:ascii="Consolas" w:eastAsia="Consolas" w:hAnsi="Consolas" w:cs="Consolas"/>
          <w:sz w:val="18"/>
          <w:szCs w:val="18"/>
          <w:shd w:val="clear" w:color="auto" w:fill="F3F2F1"/>
        </w:rPr>
        <w:t>loadDetails</w:t>
      </w:r>
      <w:r>
        <w:t xml:space="preserve"> runs </w:t>
      </w:r>
      <w:r>
        <w:rPr>
          <w:rFonts w:ascii="Consolas" w:eastAsia="Consolas" w:hAnsi="Consolas" w:cs="Consolas"/>
          <w:sz w:val="18"/>
          <w:szCs w:val="18"/>
          <w:shd w:val="clear" w:color="auto" w:fill="F3F2F1"/>
        </w:rPr>
        <w:t>readDetails</w:t>
      </w:r>
      <w:r>
        <w:t xml:space="preserve"> for the components listed: every one flagged only by the solution summary (up to 1,000), then up to 500 others; the rest are read on request. </w:t>
      </w:r>
      <w:r>
        <w:rPr>
          <w:rFonts w:ascii="Consolas" w:eastAsia="Consolas" w:hAnsi="Consolas" w:cs="Consolas"/>
          <w:sz w:val="18"/>
          <w:szCs w:val="18"/>
          <w:shd w:val="clear" w:color="auto" w:fill="F3F2F1"/>
        </w:rPr>
        <w:t>readDetails</w:t>
      </w:r>
      <w:r>
        <w:t xml:space="preserve"> reads a component's layers: the managed layers underneath and the properties the unmanaged layer changes. A component whose layers are read and show no unmanaged layer on top of a managed layer is dropped (counted in </w:t>
      </w:r>
      <w:r>
        <w:rPr>
          <w:rFonts w:ascii="Consolas" w:eastAsia="Consolas" w:hAnsi="Consolas" w:cs="Consolas"/>
          <w:sz w:val="18"/>
          <w:szCs w:val="18"/>
          <w:shd w:val="clear" w:color="auto" w:fill="F3F2F1"/>
        </w:rPr>
        <w:t>cleared</w:t>
      </w:r>
      <w:r>
        <w:t>).</w:t>
      </w:r>
    </w:p>
    <w:p w14:paraId="2F46F3CF" w14:textId="77777777" w:rsidR="007D6AAF" w:rsidRDefault="007D6AAF">
      <w:pPr>
        <w:spacing w:after="60"/>
      </w:pPr>
    </w:p>
    <w:p w14:paraId="50040F42" w14:textId="77777777" w:rsidR="007D6AAF" w:rsidRDefault="00EF74C1">
      <w:pPr>
        <w:spacing w:after="120"/>
      </w:pPr>
      <w:r>
        <w:t xml:space="preserve">The cost follows the number of component types (about 110 to 250) and the number of components that have an unmanaged layer, not the size of the environment. Deleting calls </w:t>
      </w:r>
      <w:r>
        <w:rPr>
          <w:rFonts w:ascii="Consolas" w:eastAsia="Consolas" w:hAnsi="Consolas" w:cs="Consolas"/>
          <w:sz w:val="18"/>
          <w:szCs w:val="18"/>
          <w:shd w:val="clear" w:color="auto" w:fill="F3F2F1"/>
        </w:rPr>
        <w:t>removeLayers</w:t>
      </w:r>
      <w:r>
        <w:t xml:space="preserve">, which checks each component before and after the removal call (see </w:t>
      </w:r>
      <w:r>
        <w:rPr>
          <w:color w:val="0F6CBD"/>
        </w:rPr>
        <w:t>Deleting</w:t>
      </w:r>
      <w:r>
        <w:t>).</w:t>
      </w:r>
    </w:p>
    <w:p w14:paraId="46CA469F" w14:textId="77777777" w:rsidR="007D6AAF" w:rsidRDefault="00EF74C1">
      <w:pPr>
        <w:spacing w:after="120"/>
      </w:pPr>
      <w:r>
        <w:t xml:space="preserve">The scanner relies on these Dataverse facts, each checked in a test environment (how each one was checked is in </w:t>
      </w:r>
      <w:hyperlink r:id="rId46" w:anchor="39-facts-the-tool-relies-on-and-how-they-were-verified" w:history="1">
        <w:r>
          <w:rPr>
            <w:color w:val="0F6CBD"/>
            <w:u w:val="single"/>
          </w:rPr>
          <w:t>Facts the tool relies on</w:t>
        </w:r>
      </w:hyperlink>
      <w:r>
        <w:t xml:space="preserve"> in the developer guide):</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5600"/>
        <w:gridCol w:w="3760"/>
      </w:tblGrid>
      <w:tr w:rsidR="007D6AAF" w14:paraId="7645A2AF" w14:textId="77777777">
        <w:trPr>
          <w:cantSplit/>
          <w:tblHeader/>
        </w:trPr>
        <w:tc>
          <w:tcPr>
            <w:tcW w:w="5600" w:type="dxa"/>
            <w:shd w:val="clear" w:color="auto" w:fill="F3F2F1"/>
            <w:tcMar>
              <w:top w:w="60" w:type="dxa"/>
              <w:left w:w="100" w:type="dxa"/>
              <w:bottom w:w="60" w:type="dxa"/>
              <w:right w:w="100" w:type="dxa"/>
            </w:tcMar>
          </w:tcPr>
          <w:p w14:paraId="59040DF6" w14:textId="77777777" w:rsidR="007D6AAF" w:rsidRDefault="00EF74C1">
            <w:pPr>
              <w:spacing w:after="40"/>
            </w:pPr>
            <w:r>
              <w:rPr>
                <w:b/>
                <w:bCs/>
                <w:sz w:val="17"/>
                <w:szCs w:val="17"/>
              </w:rPr>
              <w:t>Fact</w:t>
            </w:r>
          </w:p>
        </w:tc>
        <w:tc>
          <w:tcPr>
            <w:tcW w:w="3760" w:type="dxa"/>
            <w:shd w:val="clear" w:color="auto" w:fill="F3F2F1"/>
            <w:tcMar>
              <w:top w:w="60" w:type="dxa"/>
              <w:left w:w="100" w:type="dxa"/>
              <w:bottom w:w="60" w:type="dxa"/>
              <w:right w:w="100" w:type="dxa"/>
            </w:tcMar>
          </w:tcPr>
          <w:p w14:paraId="0B988C28" w14:textId="77777777" w:rsidR="007D6AAF" w:rsidRDefault="00EF74C1">
            <w:pPr>
              <w:spacing w:after="40"/>
            </w:pPr>
            <w:r>
              <w:rPr>
                <w:b/>
                <w:bCs/>
                <w:sz w:val="17"/>
                <w:szCs w:val="17"/>
              </w:rPr>
              <w:t>Used for</w:t>
            </w:r>
          </w:p>
        </w:tc>
      </w:tr>
      <w:tr w:rsidR="007D6AAF" w14:paraId="2E6CC958" w14:textId="77777777">
        <w:trPr>
          <w:cantSplit/>
        </w:trPr>
        <w:tc>
          <w:tcPr>
            <w:tcW w:w="5600" w:type="dxa"/>
            <w:tcMar>
              <w:top w:w="60" w:type="dxa"/>
              <w:left w:w="100" w:type="dxa"/>
              <w:bottom w:w="60" w:type="dxa"/>
              <w:right w:w="100" w:type="dxa"/>
            </w:tcMar>
          </w:tcPr>
          <w:p w14:paraId="687F10B4" w14:textId="77777777" w:rsidR="007D6AAF" w:rsidRDefault="00EF74C1">
            <w:pPr>
              <w:spacing w:after="40"/>
            </w:pPr>
            <w:r>
              <w:rPr>
                <w:sz w:val="17"/>
                <w:szCs w:val="17"/>
              </w:rPr>
              <w:t xml:space="preserve">A managed component with an unmanaged top layer has </w:t>
            </w:r>
            <w:r>
              <w:rPr>
                <w:rFonts w:ascii="Consolas" w:eastAsia="Consolas" w:hAnsi="Consolas" w:cs="Consolas"/>
                <w:sz w:val="15"/>
                <w:szCs w:val="15"/>
                <w:shd w:val="clear" w:color="auto" w:fill="F3F2F1"/>
              </w:rPr>
              <w:t>solutionid</w:t>
            </w:r>
            <w:r>
              <w:rPr>
                <w:sz w:val="17"/>
                <w:szCs w:val="17"/>
              </w:rPr>
              <w:t xml:space="preserve"> = the Active solution and </w:t>
            </w:r>
            <w:r>
              <w:rPr>
                <w:rFonts w:ascii="Consolas" w:eastAsia="Consolas" w:hAnsi="Consolas" w:cs="Consolas"/>
                <w:sz w:val="15"/>
                <w:szCs w:val="15"/>
                <w:shd w:val="clear" w:color="auto" w:fill="F3F2F1"/>
              </w:rPr>
              <w:t>ismanaged</w:t>
            </w:r>
            <w:r>
              <w:rPr>
                <w:sz w:val="17"/>
                <w:szCs w:val="17"/>
              </w:rPr>
              <w:t xml:space="preserve"> = true</w:t>
            </w:r>
          </w:p>
        </w:tc>
        <w:tc>
          <w:tcPr>
            <w:tcW w:w="3760" w:type="dxa"/>
            <w:tcMar>
              <w:top w:w="60" w:type="dxa"/>
              <w:left w:w="100" w:type="dxa"/>
              <w:bottom w:w="60" w:type="dxa"/>
              <w:right w:w="100" w:type="dxa"/>
            </w:tcMar>
          </w:tcPr>
          <w:p w14:paraId="6DB0B06A" w14:textId="77777777" w:rsidR="007D6AAF" w:rsidRDefault="00EF74C1">
            <w:pPr>
              <w:spacing w:after="40"/>
            </w:pPr>
            <w:r>
              <w:rPr>
                <w:sz w:val="17"/>
                <w:szCs w:val="17"/>
              </w:rPr>
              <w:t>Finding components without reading their layers</w:t>
            </w:r>
          </w:p>
        </w:tc>
      </w:tr>
      <w:tr w:rsidR="007D6AAF" w14:paraId="37373397" w14:textId="77777777">
        <w:trPr>
          <w:cantSplit/>
        </w:trPr>
        <w:tc>
          <w:tcPr>
            <w:tcW w:w="5600" w:type="dxa"/>
            <w:tcMar>
              <w:top w:w="60" w:type="dxa"/>
              <w:left w:w="100" w:type="dxa"/>
              <w:bottom w:w="60" w:type="dxa"/>
              <w:right w:w="100" w:type="dxa"/>
            </w:tcMar>
          </w:tcPr>
          <w:p w14:paraId="1E75121B" w14:textId="77777777" w:rsidR="007D6AAF" w:rsidRDefault="00EF74C1">
            <w:pPr>
              <w:spacing w:after="40"/>
            </w:pPr>
            <w:r>
              <w:rPr>
                <w:rFonts w:ascii="Consolas" w:eastAsia="Consolas" w:hAnsi="Consolas" w:cs="Consolas"/>
                <w:sz w:val="15"/>
                <w:szCs w:val="15"/>
                <w:shd w:val="clear" w:color="auto" w:fill="F3F2F1"/>
              </w:rPr>
              <w:lastRenderedPageBreak/>
              <w:t>msdyn_solutioncomponentsummaries</w:t>
            </w:r>
            <w:r>
              <w:rPr>
                <w:sz w:val="17"/>
                <w:szCs w:val="17"/>
              </w:rPr>
              <w:t xml:space="preserve"> filters on </w:t>
            </w:r>
            <w:r>
              <w:rPr>
                <w:rFonts w:ascii="Consolas" w:eastAsia="Consolas" w:hAnsi="Consolas" w:cs="Consolas"/>
                <w:sz w:val="15"/>
                <w:szCs w:val="15"/>
                <w:shd w:val="clear" w:color="auto" w:fill="F3F2F1"/>
              </w:rPr>
              <w:t>msdyn_hasactivecustomization</w:t>
            </w:r>
            <w:r>
              <w:rPr>
                <w:sz w:val="17"/>
                <w:szCs w:val="17"/>
              </w:rPr>
              <w:t xml:space="preserve"> only as text (</w:t>
            </w:r>
            <w:r>
              <w:rPr>
                <w:rFonts w:ascii="Consolas" w:eastAsia="Consolas" w:hAnsi="Consolas" w:cs="Consolas"/>
                <w:sz w:val="15"/>
                <w:szCs w:val="15"/>
                <w:shd w:val="clear" w:color="auto" w:fill="F3F2F1"/>
              </w:rPr>
              <w:t>eq 'true'</w:t>
            </w:r>
            <w:r>
              <w:rPr>
                <w:sz w:val="17"/>
                <w:szCs w:val="17"/>
              </w:rPr>
              <w:t>)</w:t>
            </w:r>
          </w:p>
        </w:tc>
        <w:tc>
          <w:tcPr>
            <w:tcW w:w="3760" w:type="dxa"/>
            <w:tcMar>
              <w:top w:w="60" w:type="dxa"/>
              <w:left w:w="100" w:type="dxa"/>
              <w:bottom w:w="60" w:type="dxa"/>
              <w:right w:w="100" w:type="dxa"/>
            </w:tcMar>
          </w:tcPr>
          <w:p w14:paraId="0C44672F" w14:textId="77777777" w:rsidR="007D6AAF" w:rsidRDefault="00EF74C1">
            <w:pPr>
              <w:spacing w:after="40"/>
            </w:pPr>
            <w:r>
              <w:rPr>
                <w:sz w:val="17"/>
                <w:szCs w:val="17"/>
              </w:rPr>
              <w:t>The solution summary</w:t>
            </w:r>
          </w:p>
        </w:tc>
      </w:tr>
      <w:tr w:rsidR="007D6AAF" w14:paraId="17E02E87" w14:textId="77777777">
        <w:trPr>
          <w:cantSplit/>
        </w:trPr>
        <w:tc>
          <w:tcPr>
            <w:tcW w:w="5600" w:type="dxa"/>
            <w:tcMar>
              <w:top w:w="60" w:type="dxa"/>
              <w:left w:w="100" w:type="dxa"/>
              <w:bottom w:w="60" w:type="dxa"/>
              <w:right w:w="100" w:type="dxa"/>
            </w:tcMar>
          </w:tcPr>
          <w:p w14:paraId="5BC30690" w14:textId="77777777" w:rsidR="007D6AAF" w:rsidRDefault="00EF74C1">
            <w:pPr>
              <w:spacing w:after="40"/>
            </w:pPr>
            <w:r>
              <w:rPr>
                <w:rFonts w:ascii="Consolas" w:eastAsia="Consolas" w:hAnsi="Consolas" w:cs="Consolas"/>
                <w:sz w:val="15"/>
                <w:szCs w:val="15"/>
                <w:shd w:val="clear" w:color="auto" w:fill="F3F2F1"/>
              </w:rPr>
              <w:t>msdyn_componentlayers</w:t>
            </w:r>
            <w:r>
              <w:rPr>
                <w:sz w:val="17"/>
                <w:szCs w:val="17"/>
              </w:rPr>
              <w:t xml:space="preserve"> needs both the component id and the layer name of its type; email templates use </w:t>
            </w:r>
            <w:r>
              <w:rPr>
                <w:rFonts w:ascii="Consolas" w:eastAsia="Consolas" w:hAnsi="Consolas" w:cs="Consolas"/>
                <w:sz w:val="15"/>
                <w:szCs w:val="15"/>
                <w:shd w:val="clear" w:color="auto" w:fill="F3F2F1"/>
              </w:rPr>
              <w:t>Template</w:t>
            </w:r>
            <w:r>
              <w:rPr>
                <w:sz w:val="17"/>
                <w:szCs w:val="17"/>
              </w:rPr>
              <w:t>, newer types their definition name</w:t>
            </w:r>
          </w:p>
        </w:tc>
        <w:tc>
          <w:tcPr>
            <w:tcW w:w="3760" w:type="dxa"/>
            <w:tcMar>
              <w:top w:w="60" w:type="dxa"/>
              <w:left w:w="100" w:type="dxa"/>
              <w:bottom w:w="60" w:type="dxa"/>
              <w:right w:w="100" w:type="dxa"/>
            </w:tcMar>
          </w:tcPr>
          <w:p w14:paraId="63DFB2EE" w14:textId="77777777" w:rsidR="007D6AAF" w:rsidRDefault="00EF74C1">
            <w:pPr>
              <w:spacing w:after="40"/>
            </w:pPr>
            <w:r>
              <w:rPr>
                <w:sz w:val="17"/>
                <w:szCs w:val="17"/>
              </w:rPr>
              <w:t>Reading layers</w:t>
            </w:r>
          </w:p>
        </w:tc>
      </w:tr>
      <w:tr w:rsidR="007D6AAF" w14:paraId="41163BB6" w14:textId="77777777">
        <w:trPr>
          <w:cantSplit/>
        </w:trPr>
        <w:tc>
          <w:tcPr>
            <w:tcW w:w="5600" w:type="dxa"/>
            <w:tcMar>
              <w:top w:w="60" w:type="dxa"/>
              <w:left w:w="100" w:type="dxa"/>
              <w:bottom w:w="60" w:type="dxa"/>
              <w:right w:w="100" w:type="dxa"/>
            </w:tcMar>
          </w:tcPr>
          <w:p w14:paraId="0E65B143" w14:textId="77777777" w:rsidR="007D6AAF" w:rsidRDefault="00EF74C1">
            <w:pPr>
              <w:spacing w:after="40"/>
            </w:pPr>
            <w:r>
              <w:rPr>
                <w:sz w:val="17"/>
                <w:szCs w:val="17"/>
              </w:rPr>
              <w:t xml:space="preserve">A relationship's cascade settings are layered on its </w:t>
            </w:r>
            <w:r>
              <w:rPr>
                <w:i/>
                <w:iCs/>
                <w:sz w:val="17"/>
                <w:szCs w:val="17"/>
              </w:rPr>
              <w:t>Relationship</w:t>
            </w:r>
            <w:r>
              <w:rPr>
                <w:sz w:val="17"/>
                <w:szCs w:val="17"/>
              </w:rPr>
              <w:t xml:space="preserve"> component (with the id from the </w:t>
            </w:r>
            <w:r>
              <w:rPr>
                <w:rFonts w:ascii="Consolas" w:eastAsia="Consolas" w:hAnsi="Consolas" w:cs="Consolas"/>
                <w:sz w:val="15"/>
                <w:szCs w:val="15"/>
                <w:shd w:val="clear" w:color="auto" w:fill="F3F2F1"/>
              </w:rPr>
              <w:t>relationships</w:t>
            </w:r>
            <w:r>
              <w:rPr>
                <w:sz w:val="17"/>
                <w:szCs w:val="17"/>
              </w:rPr>
              <w:t xml:space="preserve"> table), its definition on </w:t>
            </w:r>
            <w:r>
              <w:rPr>
                <w:i/>
                <w:iCs/>
                <w:sz w:val="17"/>
                <w:szCs w:val="17"/>
              </w:rPr>
              <w:t>EntityRelationship</w:t>
            </w:r>
            <w:r>
              <w:rPr>
                <w:sz w:val="17"/>
                <w:szCs w:val="17"/>
              </w:rPr>
              <w:t xml:space="preserve"> (with the metadata id)</w:t>
            </w:r>
          </w:p>
        </w:tc>
        <w:tc>
          <w:tcPr>
            <w:tcW w:w="3760" w:type="dxa"/>
            <w:tcMar>
              <w:top w:w="60" w:type="dxa"/>
              <w:left w:w="100" w:type="dxa"/>
              <w:bottom w:w="60" w:type="dxa"/>
              <w:right w:w="100" w:type="dxa"/>
            </w:tcMar>
          </w:tcPr>
          <w:p w14:paraId="6E4DFE00" w14:textId="77777777" w:rsidR="007D6AAF" w:rsidRDefault="00EF74C1">
            <w:pPr>
              <w:spacing w:after="40"/>
            </w:pPr>
            <w:r>
              <w:rPr>
                <w:sz w:val="17"/>
                <w:szCs w:val="17"/>
              </w:rPr>
              <w:t>Checking both places of a relationship</w:t>
            </w:r>
          </w:p>
        </w:tc>
      </w:tr>
      <w:tr w:rsidR="007D6AAF" w14:paraId="6FDBC81E" w14:textId="77777777">
        <w:trPr>
          <w:cantSplit/>
        </w:trPr>
        <w:tc>
          <w:tcPr>
            <w:tcW w:w="5600" w:type="dxa"/>
            <w:tcMar>
              <w:top w:w="60" w:type="dxa"/>
              <w:left w:w="100" w:type="dxa"/>
              <w:bottom w:w="60" w:type="dxa"/>
              <w:right w:w="100" w:type="dxa"/>
            </w:tcMar>
          </w:tcPr>
          <w:p w14:paraId="0CFD9CBF" w14:textId="77777777" w:rsidR="007D6AAF" w:rsidRDefault="00EF74C1">
            <w:pPr>
              <w:spacing w:after="40"/>
            </w:pPr>
            <w:r>
              <w:rPr>
                <w:sz w:val="17"/>
                <w:szCs w:val="17"/>
              </w:rPr>
              <w:t>Display strings are not in the Default solution's component list</w:t>
            </w:r>
          </w:p>
        </w:tc>
        <w:tc>
          <w:tcPr>
            <w:tcW w:w="3760" w:type="dxa"/>
            <w:tcMar>
              <w:top w:w="60" w:type="dxa"/>
              <w:left w:w="100" w:type="dxa"/>
              <w:bottom w:w="60" w:type="dxa"/>
              <w:right w:w="100" w:type="dxa"/>
            </w:tcMar>
          </w:tcPr>
          <w:p w14:paraId="787306E0" w14:textId="77777777" w:rsidR="007D6AAF" w:rsidRDefault="00EF74C1">
            <w:pPr>
              <w:spacing w:after="40"/>
            </w:pPr>
            <w:r>
              <w:rPr>
                <w:sz w:val="17"/>
                <w:szCs w:val="17"/>
              </w:rPr>
              <w:t>They are found by their own query</w:t>
            </w:r>
          </w:p>
        </w:tc>
      </w:tr>
      <w:tr w:rsidR="007D6AAF" w14:paraId="70649A5D" w14:textId="77777777">
        <w:trPr>
          <w:cantSplit/>
        </w:trPr>
        <w:tc>
          <w:tcPr>
            <w:tcW w:w="5600" w:type="dxa"/>
            <w:tcMar>
              <w:top w:w="60" w:type="dxa"/>
              <w:left w:w="100" w:type="dxa"/>
              <w:bottom w:w="60" w:type="dxa"/>
              <w:right w:w="100" w:type="dxa"/>
            </w:tcMar>
          </w:tcPr>
          <w:p w14:paraId="5D9913C5" w14:textId="77777777" w:rsidR="007D6AAF" w:rsidRDefault="00EF74C1">
            <w:pPr>
              <w:spacing w:after="40"/>
            </w:pPr>
            <w:r>
              <w:rPr>
                <w:rFonts w:ascii="Consolas" w:eastAsia="Consolas" w:hAnsi="Consolas" w:cs="Consolas"/>
                <w:sz w:val="15"/>
                <w:szCs w:val="15"/>
                <w:shd w:val="clear" w:color="auto" w:fill="F3F2F1"/>
              </w:rPr>
              <w:t>RemoveActiveCustomizations</w:t>
            </w:r>
            <w:r>
              <w:rPr>
                <w:sz w:val="17"/>
                <w:szCs w:val="17"/>
              </w:rPr>
              <w:t xml:space="preserve"> removes only the Active layer; the managed layers stay</w:t>
            </w:r>
          </w:p>
        </w:tc>
        <w:tc>
          <w:tcPr>
            <w:tcW w:w="3760" w:type="dxa"/>
            <w:tcMar>
              <w:top w:w="60" w:type="dxa"/>
              <w:left w:w="100" w:type="dxa"/>
              <w:bottom w:w="60" w:type="dxa"/>
              <w:right w:w="100" w:type="dxa"/>
            </w:tcMar>
          </w:tcPr>
          <w:p w14:paraId="5498438F" w14:textId="77777777" w:rsidR="007D6AAF" w:rsidRDefault="00EF74C1">
            <w:pPr>
              <w:spacing w:after="40"/>
            </w:pPr>
            <w:r>
              <w:rPr>
                <w:sz w:val="17"/>
                <w:szCs w:val="17"/>
              </w:rPr>
              <w:t>Deleting</w:t>
            </w:r>
          </w:p>
        </w:tc>
      </w:tr>
      <w:tr w:rsidR="007D6AAF" w14:paraId="3A1C8974" w14:textId="77777777">
        <w:trPr>
          <w:cantSplit/>
        </w:trPr>
        <w:tc>
          <w:tcPr>
            <w:tcW w:w="5600" w:type="dxa"/>
            <w:tcMar>
              <w:top w:w="60" w:type="dxa"/>
              <w:left w:w="100" w:type="dxa"/>
              <w:bottom w:w="60" w:type="dxa"/>
              <w:right w:w="100" w:type="dxa"/>
            </w:tcMar>
          </w:tcPr>
          <w:p w14:paraId="5E82E4AF" w14:textId="77777777" w:rsidR="007D6AAF" w:rsidRDefault="00EF74C1">
            <w:pPr>
              <w:spacing w:after="40"/>
            </w:pPr>
            <w:r>
              <w:rPr>
                <w:sz w:val="17"/>
                <w:szCs w:val="17"/>
              </w:rPr>
              <w:t>Email templates cannot have their unmanaged layer removed (error 0x8004f059)</w:t>
            </w:r>
          </w:p>
        </w:tc>
        <w:tc>
          <w:tcPr>
            <w:tcW w:w="3760" w:type="dxa"/>
            <w:tcMar>
              <w:top w:w="60" w:type="dxa"/>
              <w:left w:w="100" w:type="dxa"/>
              <w:bottom w:w="60" w:type="dxa"/>
              <w:right w:w="100" w:type="dxa"/>
            </w:tcMar>
          </w:tcPr>
          <w:p w14:paraId="5E8BF400" w14:textId="77777777" w:rsidR="007D6AAF" w:rsidRDefault="00EF74C1">
            <w:pPr>
              <w:spacing w:after="40"/>
            </w:pPr>
            <w:r>
              <w:rPr>
                <w:sz w:val="17"/>
                <w:szCs w:val="17"/>
              </w:rPr>
              <w:t>No tick box for them</w:t>
            </w:r>
          </w:p>
        </w:tc>
      </w:tr>
      <w:tr w:rsidR="007D6AAF" w14:paraId="0675383B" w14:textId="77777777">
        <w:trPr>
          <w:cantSplit/>
        </w:trPr>
        <w:tc>
          <w:tcPr>
            <w:tcW w:w="5600" w:type="dxa"/>
            <w:tcMar>
              <w:top w:w="60" w:type="dxa"/>
              <w:left w:w="100" w:type="dxa"/>
              <w:bottom w:w="60" w:type="dxa"/>
              <w:right w:w="100" w:type="dxa"/>
            </w:tcMar>
          </w:tcPr>
          <w:p w14:paraId="73D1FEBB" w14:textId="77777777" w:rsidR="007D6AAF" w:rsidRDefault="00EF74C1">
            <w:pPr>
              <w:spacing w:after="40"/>
            </w:pPr>
            <w:r>
              <w:rPr>
                <w:sz w:val="17"/>
                <w:szCs w:val="17"/>
              </w:rPr>
              <w:t>Microsoft's base solutions, such as System, are hidden (</w:t>
            </w:r>
            <w:r>
              <w:rPr>
                <w:rFonts w:ascii="Consolas" w:eastAsia="Consolas" w:hAnsi="Consolas" w:cs="Consolas"/>
                <w:sz w:val="15"/>
                <w:szCs w:val="15"/>
                <w:shd w:val="clear" w:color="auto" w:fill="F3F2F1"/>
              </w:rPr>
              <w:t>isvisible</w:t>
            </w:r>
            <w:r>
              <w:rPr>
                <w:sz w:val="17"/>
                <w:szCs w:val="17"/>
              </w:rPr>
              <w:t xml:space="preserve"> false)</w:t>
            </w:r>
          </w:p>
        </w:tc>
        <w:tc>
          <w:tcPr>
            <w:tcW w:w="3760" w:type="dxa"/>
            <w:tcMar>
              <w:top w:w="60" w:type="dxa"/>
              <w:left w:w="100" w:type="dxa"/>
              <w:bottom w:w="60" w:type="dxa"/>
              <w:right w:w="100" w:type="dxa"/>
            </w:tcMar>
          </w:tcPr>
          <w:p w14:paraId="5A2632BC" w14:textId="77777777" w:rsidR="007D6AAF" w:rsidRDefault="00EF74C1">
            <w:pPr>
              <w:spacing w:after="40"/>
            </w:pPr>
            <w:r>
              <w:rPr>
                <w:sz w:val="17"/>
                <w:szCs w:val="17"/>
              </w:rPr>
              <w:t>The solution list reads hidden solutions too</w:t>
            </w:r>
          </w:p>
        </w:tc>
      </w:tr>
      <w:tr w:rsidR="007D6AAF" w14:paraId="391D5A2F" w14:textId="77777777">
        <w:trPr>
          <w:cantSplit/>
        </w:trPr>
        <w:tc>
          <w:tcPr>
            <w:tcW w:w="5600" w:type="dxa"/>
            <w:tcMar>
              <w:top w:w="60" w:type="dxa"/>
              <w:left w:w="100" w:type="dxa"/>
              <w:bottom w:w="60" w:type="dxa"/>
              <w:right w:w="100" w:type="dxa"/>
            </w:tcMar>
          </w:tcPr>
          <w:p w14:paraId="59FAF26B" w14:textId="77777777" w:rsidR="007D6AAF" w:rsidRDefault="00EF74C1">
            <w:pPr>
              <w:spacing w:after="40"/>
            </w:pPr>
            <w:r>
              <w:rPr>
                <w:sz w:val="17"/>
                <w:szCs w:val="17"/>
              </w:rPr>
              <w:t>Some parts of standard tables have no solution component row in any solution; their managed layers name the solution</w:t>
            </w:r>
          </w:p>
        </w:tc>
        <w:tc>
          <w:tcPr>
            <w:tcW w:w="3760" w:type="dxa"/>
            <w:tcMar>
              <w:top w:w="60" w:type="dxa"/>
              <w:left w:w="100" w:type="dxa"/>
              <w:bottom w:w="60" w:type="dxa"/>
              <w:right w:w="100" w:type="dxa"/>
            </w:tcMar>
          </w:tcPr>
          <w:p w14:paraId="0B32DB8D" w14:textId="77777777" w:rsidR="007D6AAF" w:rsidRDefault="00EF74C1">
            <w:pPr>
              <w:spacing w:after="40"/>
            </w:pPr>
            <w:r>
              <w:rPr>
                <w:sz w:val="17"/>
                <w:szCs w:val="17"/>
              </w:rPr>
              <w:t>Placing them by their layers</w:t>
            </w:r>
          </w:p>
        </w:tc>
      </w:tr>
      <w:tr w:rsidR="007D6AAF" w14:paraId="57513C58" w14:textId="77777777">
        <w:trPr>
          <w:cantSplit/>
        </w:trPr>
        <w:tc>
          <w:tcPr>
            <w:tcW w:w="5600" w:type="dxa"/>
            <w:tcMar>
              <w:top w:w="60" w:type="dxa"/>
              <w:left w:w="100" w:type="dxa"/>
              <w:bottom w:w="60" w:type="dxa"/>
              <w:right w:w="100" w:type="dxa"/>
            </w:tcMar>
          </w:tcPr>
          <w:p w14:paraId="36198C20" w14:textId="77777777" w:rsidR="007D6AAF" w:rsidRDefault="00EF74C1">
            <w:pPr>
              <w:spacing w:after="40"/>
            </w:pPr>
            <w:r>
              <w:rPr>
                <w:sz w:val="17"/>
                <w:szCs w:val="17"/>
              </w:rPr>
              <w:t>The maker portal's layers page loads a component only in a solution that holds it; the Default solution holds every component</w:t>
            </w:r>
          </w:p>
        </w:tc>
        <w:tc>
          <w:tcPr>
            <w:tcW w:w="3760" w:type="dxa"/>
            <w:tcMar>
              <w:top w:w="60" w:type="dxa"/>
              <w:left w:w="100" w:type="dxa"/>
              <w:bottom w:w="60" w:type="dxa"/>
              <w:right w:w="100" w:type="dxa"/>
            </w:tcMar>
          </w:tcPr>
          <w:p w14:paraId="0D21734E" w14:textId="77777777" w:rsidR="007D6AAF" w:rsidRDefault="00EF74C1">
            <w:pPr>
              <w:spacing w:after="40"/>
            </w:pPr>
            <w:r>
              <w:rPr>
                <w:sz w:val="17"/>
                <w:szCs w:val="17"/>
              </w:rPr>
              <w:t>The links</w:t>
            </w:r>
          </w:p>
        </w:tc>
      </w:tr>
    </w:tbl>
    <w:p w14:paraId="6284E0F8" w14:textId="77777777" w:rsidR="007D6AAF" w:rsidRDefault="007D6AAF">
      <w:pPr>
        <w:spacing w:after="120"/>
      </w:pPr>
    </w:p>
    <w:p w14:paraId="1EB7849B" w14:textId="77777777" w:rsidR="007D6AAF" w:rsidRDefault="00EF74C1">
      <w:pPr>
        <w:spacing w:after="120"/>
      </w:pPr>
      <w:r>
        <w:t xml:space="preserve">The developer guide explains each part down to the functions that do the work: </w:t>
      </w:r>
      <w:hyperlink r:id="rId47" w:anchor="6-the-scan-step-by-step" w:history="1">
        <w:r>
          <w:rPr>
            <w:color w:val="0F6CBD"/>
            <w:u w:val="single"/>
          </w:rPr>
          <w:t>The scan step by step</w:t>
        </w:r>
      </w:hyperlink>
      <w:r>
        <w:t xml:space="preserve">, </w:t>
      </w:r>
      <w:hyperlink r:id="rId48" w:anchor="9-details-and-comparison" w:history="1">
        <w:r>
          <w:rPr>
            <w:color w:val="0F6CBD"/>
            <w:u w:val="single"/>
          </w:rPr>
          <w:t>Details and comparison</w:t>
        </w:r>
      </w:hyperlink>
      <w:r>
        <w:t xml:space="preserve">, </w:t>
      </w:r>
      <w:hyperlink r:id="rId49" w:anchor="10-deleting" w:history="1">
        <w:r>
          <w:rPr>
            <w:color w:val="0F6CBD"/>
            <w:u w:val="single"/>
          </w:rPr>
          <w:t>Deleting</w:t>
        </w:r>
      </w:hyperlink>
      <w:r>
        <w:t xml:space="preserve"> and </w:t>
      </w:r>
      <w:hyperlink r:id="rId50" w:anchor="12-building-and-packaging" w:history="1">
        <w:r>
          <w:rPr>
            <w:color w:val="0F6CBD"/>
            <w:u w:val="single"/>
          </w:rPr>
          <w:t>Building and packaging</w:t>
        </w:r>
      </w:hyperlink>
      <w:r>
        <w:t>.</w:t>
      </w:r>
    </w:p>
    <w:p w14:paraId="0166E11D" w14:textId="77777777" w:rsidR="007D6AAF" w:rsidRDefault="00EF74C1">
      <w:pPr>
        <w:pStyle w:val="Heading1"/>
        <w:keepNext/>
      </w:pPr>
      <w:bookmarkStart w:id="43" w:name="_Toc242951956"/>
      <w:r>
        <w:t>Comparison with Solution Layers Explorer</w:t>
      </w:r>
      <w:bookmarkEnd w:id="43"/>
    </w:p>
    <w:p w14:paraId="62D6CEDA" w14:textId="77777777" w:rsidR="007D6AAF" w:rsidRDefault="00EF74C1">
      <w:pPr>
        <w:spacing w:after="120"/>
      </w:pPr>
      <w:hyperlink r:id="rId51" w:history="1">
        <w:r>
          <w:rPr>
            <w:color w:val="0F6CBD"/>
            <w:u w:val="single"/>
          </w:rPr>
          <w:t>Solution Layers Explorer</w:t>
        </w:r>
      </w:hyperlink>
      <w:r>
        <w:t xml:space="preserve"> is an XrmToolBox tool for the same job. Where each of its features is in the scanner:</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4680"/>
        <w:gridCol w:w="4680"/>
      </w:tblGrid>
      <w:tr w:rsidR="007D6AAF" w14:paraId="65DABCB0" w14:textId="77777777">
        <w:trPr>
          <w:cantSplit/>
          <w:tblHeader/>
        </w:trPr>
        <w:tc>
          <w:tcPr>
            <w:tcW w:w="4680" w:type="dxa"/>
            <w:shd w:val="clear" w:color="auto" w:fill="F3F2F1"/>
            <w:tcMar>
              <w:top w:w="60" w:type="dxa"/>
              <w:left w:w="100" w:type="dxa"/>
              <w:bottom w:w="60" w:type="dxa"/>
              <w:right w:w="100" w:type="dxa"/>
            </w:tcMar>
          </w:tcPr>
          <w:p w14:paraId="65CA7FAC" w14:textId="77777777" w:rsidR="007D6AAF" w:rsidRDefault="00EF74C1">
            <w:pPr>
              <w:spacing w:after="40"/>
            </w:pPr>
            <w:r>
              <w:rPr>
                <w:b/>
                <w:bCs/>
                <w:sz w:val="17"/>
                <w:szCs w:val="17"/>
              </w:rPr>
              <w:t>Solution Layers Explorer</w:t>
            </w:r>
          </w:p>
        </w:tc>
        <w:tc>
          <w:tcPr>
            <w:tcW w:w="4680" w:type="dxa"/>
            <w:shd w:val="clear" w:color="auto" w:fill="F3F2F1"/>
            <w:tcMar>
              <w:top w:w="60" w:type="dxa"/>
              <w:left w:w="100" w:type="dxa"/>
              <w:bottom w:w="60" w:type="dxa"/>
              <w:right w:w="100" w:type="dxa"/>
            </w:tcMar>
          </w:tcPr>
          <w:p w14:paraId="2490E62B" w14:textId="77777777" w:rsidR="007D6AAF" w:rsidRDefault="00EF74C1">
            <w:pPr>
              <w:spacing w:after="40"/>
            </w:pPr>
            <w:r>
              <w:rPr>
                <w:b/>
                <w:bCs/>
                <w:sz w:val="17"/>
                <w:szCs w:val="17"/>
              </w:rPr>
              <w:t>Unmanaged Layer Scanner</w:t>
            </w:r>
          </w:p>
        </w:tc>
      </w:tr>
      <w:tr w:rsidR="007D6AAF" w14:paraId="1F215D0B" w14:textId="77777777">
        <w:trPr>
          <w:cantSplit/>
        </w:trPr>
        <w:tc>
          <w:tcPr>
            <w:tcW w:w="4680" w:type="dxa"/>
            <w:tcMar>
              <w:top w:w="60" w:type="dxa"/>
              <w:left w:w="100" w:type="dxa"/>
              <w:bottom w:w="60" w:type="dxa"/>
              <w:right w:w="100" w:type="dxa"/>
            </w:tcMar>
          </w:tcPr>
          <w:p w14:paraId="13858734" w14:textId="77777777" w:rsidR="007D6AAF" w:rsidRDefault="00EF74C1">
            <w:pPr>
              <w:spacing w:after="40"/>
            </w:pPr>
            <w:r>
              <w:rPr>
                <w:sz w:val="17"/>
                <w:szCs w:val="17"/>
              </w:rPr>
              <w:t>A solution list (managed; unmanaged and hidden ones on request; filter by name)</w:t>
            </w:r>
          </w:p>
        </w:tc>
        <w:tc>
          <w:tcPr>
            <w:tcW w:w="4680" w:type="dxa"/>
            <w:tcMar>
              <w:top w:w="60" w:type="dxa"/>
              <w:left w:w="100" w:type="dxa"/>
              <w:bottom w:w="60" w:type="dxa"/>
              <w:right w:w="100" w:type="dxa"/>
            </w:tcMar>
          </w:tcPr>
          <w:p w14:paraId="04A09283" w14:textId="77777777" w:rsidR="007D6AAF" w:rsidRDefault="00EF74C1">
            <w:pPr>
              <w:spacing w:after="40"/>
            </w:pPr>
            <w:r>
              <w:rPr>
                <w:sz w:val="17"/>
                <w:szCs w:val="17"/>
              </w:rPr>
              <w:t>Managed solutions with search, Microsoft and hidden solutions on request, several at once. Unmanaged solutions are left out on purpose</w:t>
            </w:r>
          </w:p>
        </w:tc>
      </w:tr>
      <w:tr w:rsidR="007D6AAF" w14:paraId="520FE975" w14:textId="77777777">
        <w:trPr>
          <w:cantSplit/>
        </w:trPr>
        <w:tc>
          <w:tcPr>
            <w:tcW w:w="4680" w:type="dxa"/>
            <w:tcMar>
              <w:top w:w="60" w:type="dxa"/>
              <w:left w:w="100" w:type="dxa"/>
              <w:bottom w:w="60" w:type="dxa"/>
              <w:right w:w="100" w:type="dxa"/>
            </w:tcMar>
          </w:tcPr>
          <w:p w14:paraId="5DFB4457" w14:textId="77777777" w:rsidR="007D6AAF" w:rsidRDefault="00EF74C1">
            <w:pPr>
              <w:spacing w:after="40"/>
            </w:pPr>
            <w:r>
              <w:rPr>
                <w:sz w:val="17"/>
                <w:szCs w:val="17"/>
              </w:rPr>
              <w:t>Component types of the solution with their counts</w:t>
            </w:r>
          </w:p>
        </w:tc>
        <w:tc>
          <w:tcPr>
            <w:tcW w:w="4680" w:type="dxa"/>
            <w:tcMar>
              <w:top w:w="60" w:type="dxa"/>
              <w:left w:w="100" w:type="dxa"/>
              <w:bottom w:w="60" w:type="dxa"/>
              <w:right w:w="100" w:type="dxa"/>
            </w:tcMar>
          </w:tcPr>
          <w:p w14:paraId="0B79932D" w14:textId="77777777" w:rsidR="007D6AAF" w:rsidRDefault="00EF74C1">
            <w:pPr>
              <w:spacing w:after="40"/>
            </w:pPr>
            <w:r>
              <w:rPr>
                <w:sz w:val="17"/>
                <w:szCs w:val="17"/>
              </w:rPr>
              <w:t>Object types chosen before the scan; after it, the type bubbles and the Type column's menu, with counts</w:t>
            </w:r>
          </w:p>
        </w:tc>
      </w:tr>
      <w:tr w:rsidR="007D6AAF" w14:paraId="47F7DCBC" w14:textId="77777777">
        <w:trPr>
          <w:cantSplit/>
        </w:trPr>
        <w:tc>
          <w:tcPr>
            <w:tcW w:w="4680" w:type="dxa"/>
            <w:tcMar>
              <w:top w:w="60" w:type="dxa"/>
              <w:left w:w="100" w:type="dxa"/>
              <w:bottom w:w="60" w:type="dxa"/>
              <w:right w:w="100" w:type="dxa"/>
            </w:tcMar>
          </w:tcPr>
          <w:p w14:paraId="477C0B9D" w14:textId="77777777" w:rsidR="007D6AAF" w:rsidRDefault="00EF74C1">
            <w:pPr>
              <w:spacing w:after="40"/>
            </w:pPr>
            <w:r>
              <w:rPr>
                <w:sz w:val="17"/>
                <w:szCs w:val="17"/>
              </w:rPr>
              <w:t>Tables selection for columns, relationships, forms, views and charts</w:t>
            </w:r>
          </w:p>
        </w:tc>
        <w:tc>
          <w:tcPr>
            <w:tcW w:w="4680" w:type="dxa"/>
            <w:tcMar>
              <w:top w:w="60" w:type="dxa"/>
              <w:left w:w="100" w:type="dxa"/>
              <w:bottom w:w="60" w:type="dxa"/>
              <w:right w:w="100" w:type="dxa"/>
            </w:tcMar>
          </w:tcPr>
          <w:p w14:paraId="7CD66544" w14:textId="77777777" w:rsidR="007D6AAF" w:rsidRDefault="00EF74C1">
            <w:pPr>
              <w:spacing w:after="40"/>
            </w:pPr>
            <w:r>
              <w:rPr>
                <w:b/>
                <w:bCs/>
                <w:sz w:val="17"/>
                <w:szCs w:val="17"/>
              </w:rPr>
              <w:t>Limit to tables</w:t>
            </w:r>
            <w:r>
              <w:rPr>
                <w:sz w:val="17"/>
                <w:szCs w:val="17"/>
              </w:rPr>
              <w:t>, for every type that belongs to a table</w:t>
            </w:r>
          </w:p>
        </w:tc>
      </w:tr>
      <w:tr w:rsidR="007D6AAF" w14:paraId="71B51AEB" w14:textId="77777777">
        <w:trPr>
          <w:cantSplit/>
        </w:trPr>
        <w:tc>
          <w:tcPr>
            <w:tcW w:w="4680" w:type="dxa"/>
            <w:tcMar>
              <w:top w:w="60" w:type="dxa"/>
              <w:left w:w="100" w:type="dxa"/>
              <w:bottom w:w="60" w:type="dxa"/>
              <w:right w:w="100" w:type="dxa"/>
            </w:tcMar>
          </w:tcPr>
          <w:p w14:paraId="0ADBFC08" w14:textId="77777777" w:rsidR="007D6AAF" w:rsidRDefault="00EF74C1">
            <w:pPr>
              <w:spacing w:after="40"/>
            </w:pPr>
            <w:r>
              <w:rPr>
                <w:sz w:val="17"/>
                <w:szCs w:val="17"/>
              </w:rPr>
              <w:t>Items list (name, table), sorted by column</w:t>
            </w:r>
          </w:p>
        </w:tc>
        <w:tc>
          <w:tcPr>
            <w:tcW w:w="4680" w:type="dxa"/>
            <w:tcMar>
              <w:top w:w="60" w:type="dxa"/>
              <w:left w:w="100" w:type="dxa"/>
              <w:bottom w:w="60" w:type="dxa"/>
              <w:right w:w="100" w:type="dxa"/>
            </w:tcMar>
          </w:tcPr>
          <w:p w14:paraId="34606951" w14:textId="77777777" w:rsidR="007D6AAF" w:rsidRDefault="00EF74C1">
            <w:pPr>
              <w:spacing w:after="40"/>
            </w:pPr>
            <w:r>
              <w:rPr>
                <w:sz w:val="17"/>
                <w:szCs w:val="17"/>
              </w:rPr>
              <w:t>The grid: five columns, each sorted and filtered as in Excel</w:t>
            </w:r>
          </w:p>
        </w:tc>
      </w:tr>
      <w:tr w:rsidR="007D6AAF" w14:paraId="3C51530F" w14:textId="77777777">
        <w:trPr>
          <w:cantSplit/>
        </w:trPr>
        <w:tc>
          <w:tcPr>
            <w:tcW w:w="4680" w:type="dxa"/>
            <w:tcMar>
              <w:top w:w="60" w:type="dxa"/>
              <w:left w:w="100" w:type="dxa"/>
              <w:bottom w:w="60" w:type="dxa"/>
              <w:right w:w="100" w:type="dxa"/>
            </w:tcMar>
          </w:tcPr>
          <w:p w14:paraId="4BD6A90C" w14:textId="77777777" w:rsidR="007D6AAF" w:rsidRDefault="00EF74C1">
            <w:pPr>
              <w:spacing w:after="40"/>
            </w:pPr>
            <w:r>
              <w:rPr>
                <w:sz w:val="17"/>
                <w:szCs w:val="17"/>
              </w:rPr>
              <w:lastRenderedPageBreak/>
              <w:t>Changes tab (the Active layer's changes)</w:t>
            </w:r>
          </w:p>
        </w:tc>
        <w:tc>
          <w:tcPr>
            <w:tcW w:w="4680" w:type="dxa"/>
            <w:tcMar>
              <w:top w:w="60" w:type="dxa"/>
              <w:left w:w="100" w:type="dxa"/>
              <w:bottom w:w="60" w:type="dxa"/>
              <w:right w:w="100" w:type="dxa"/>
            </w:tcMar>
          </w:tcPr>
          <w:p w14:paraId="05201EFC" w14:textId="77777777" w:rsidR="007D6AAF" w:rsidRDefault="00EF74C1">
            <w:pPr>
              <w:spacing w:after="40"/>
            </w:pPr>
            <w:r>
              <w:rPr>
                <w:sz w:val="17"/>
                <w:szCs w:val="17"/>
              </w:rPr>
              <w:t xml:space="preserve">Details → </w:t>
            </w:r>
            <w:r>
              <w:rPr>
                <w:b/>
                <w:bCs/>
                <w:sz w:val="17"/>
                <w:szCs w:val="17"/>
              </w:rPr>
              <w:t>JSON</w:t>
            </w:r>
            <w:r>
              <w:rPr>
                <w:sz w:val="17"/>
                <w:szCs w:val="17"/>
              </w:rPr>
              <w:t xml:space="preserve"> → Changes, for any layer, with Copy and Download</w:t>
            </w:r>
          </w:p>
        </w:tc>
      </w:tr>
      <w:tr w:rsidR="007D6AAF" w14:paraId="51BD11C0" w14:textId="77777777">
        <w:trPr>
          <w:cantSplit/>
        </w:trPr>
        <w:tc>
          <w:tcPr>
            <w:tcW w:w="4680" w:type="dxa"/>
            <w:tcMar>
              <w:top w:w="60" w:type="dxa"/>
              <w:left w:w="100" w:type="dxa"/>
              <w:bottom w:w="60" w:type="dxa"/>
              <w:right w:w="100" w:type="dxa"/>
            </w:tcMar>
          </w:tcPr>
          <w:p w14:paraId="16EC320E" w14:textId="77777777" w:rsidR="007D6AAF" w:rsidRDefault="00EF74C1">
            <w:pPr>
              <w:spacing w:after="40"/>
            </w:pPr>
            <w:r>
              <w:rPr>
                <w:sz w:val="17"/>
                <w:szCs w:val="17"/>
              </w:rPr>
              <w:t>All Properties tab</w:t>
            </w:r>
          </w:p>
        </w:tc>
        <w:tc>
          <w:tcPr>
            <w:tcW w:w="4680" w:type="dxa"/>
            <w:tcMar>
              <w:top w:w="60" w:type="dxa"/>
              <w:left w:w="100" w:type="dxa"/>
              <w:bottom w:w="60" w:type="dxa"/>
              <w:right w:w="100" w:type="dxa"/>
            </w:tcMar>
          </w:tcPr>
          <w:p w14:paraId="7E490120" w14:textId="77777777" w:rsidR="007D6AAF" w:rsidRDefault="00EF74C1">
            <w:pPr>
              <w:spacing w:after="40"/>
            </w:pPr>
            <w:r>
              <w:rPr>
                <w:sz w:val="17"/>
                <w:szCs w:val="17"/>
              </w:rPr>
              <w:t>Details → JSON → All properties</w:t>
            </w:r>
          </w:p>
        </w:tc>
      </w:tr>
      <w:tr w:rsidR="007D6AAF" w14:paraId="43F6932E" w14:textId="77777777">
        <w:trPr>
          <w:cantSplit/>
        </w:trPr>
        <w:tc>
          <w:tcPr>
            <w:tcW w:w="4680" w:type="dxa"/>
            <w:tcMar>
              <w:top w:w="60" w:type="dxa"/>
              <w:left w:w="100" w:type="dxa"/>
              <w:bottom w:w="60" w:type="dxa"/>
              <w:right w:w="100" w:type="dxa"/>
            </w:tcMar>
          </w:tcPr>
          <w:p w14:paraId="5D5EC698" w14:textId="77777777" w:rsidR="007D6AAF" w:rsidRDefault="00EF74C1">
            <w:pPr>
              <w:spacing w:after="40"/>
            </w:pPr>
            <w:r>
              <w:rPr>
                <w:sz w:val="17"/>
                <w:szCs w:val="17"/>
              </w:rPr>
              <w:t>Children tab</w:t>
            </w:r>
          </w:p>
        </w:tc>
        <w:tc>
          <w:tcPr>
            <w:tcW w:w="4680" w:type="dxa"/>
            <w:tcMar>
              <w:top w:w="60" w:type="dxa"/>
              <w:left w:w="100" w:type="dxa"/>
              <w:bottom w:w="60" w:type="dxa"/>
              <w:right w:w="100" w:type="dxa"/>
            </w:tcMar>
          </w:tcPr>
          <w:p w14:paraId="17F598E0" w14:textId="77777777" w:rsidR="007D6AAF" w:rsidRDefault="00EF74C1">
            <w:pPr>
              <w:spacing w:after="40"/>
            </w:pPr>
            <w:r>
              <w:rPr>
                <w:sz w:val="17"/>
                <w:szCs w:val="17"/>
              </w:rPr>
              <w:t>Details → JSON → Children, with lists of records also shown as tables</w:t>
            </w:r>
          </w:p>
        </w:tc>
      </w:tr>
      <w:tr w:rsidR="007D6AAF" w14:paraId="320B5849" w14:textId="77777777">
        <w:trPr>
          <w:cantSplit/>
        </w:trPr>
        <w:tc>
          <w:tcPr>
            <w:tcW w:w="4680" w:type="dxa"/>
            <w:tcMar>
              <w:top w:w="60" w:type="dxa"/>
              <w:left w:w="100" w:type="dxa"/>
              <w:bottom w:w="60" w:type="dxa"/>
              <w:right w:w="100" w:type="dxa"/>
            </w:tcMar>
          </w:tcPr>
          <w:p w14:paraId="65792253" w14:textId="77777777" w:rsidR="007D6AAF" w:rsidRDefault="00EF74C1">
            <w:pPr>
              <w:spacing w:after="40"/>
            </w:pPr>
            <w:r>
              <w:rPr>
                <w:sz w:val="17"/>
                <w:szCs w:val="17"/>
              </w:rPr>
              <w:t>Formatted changes: two layers and one property; XML laid out; JSON indented; web resources decoded; side-by-side line difference</w:t>
            </w:r>
          </w:p>
        </w:tc>
        <w:tc>
          <w:tcPr>
            <w:tcW w:w="4680" w:type="dxa"/>
            <w:tcMar>
              <w:top w:w="60" w:type="dxa"/>
              <w:left w:w="100" w:type="dxa"/>
              <w:bottom w:w="60" w:type="dxa"/>
              <w:right w:w="100" w:type="dxa"/>
            </w:tcMar>
          </w:tcPr>
          <w:p w14:paraId="7326C974" w14:textId="77777777" w:rsidR="007D6AAF" w:rsidRDefault="00EF74C1">
            <w:pPr>
              <w:spacing w:after="40"/>
            </w:pPr>
            <w:r>
              <w:rPr>
                <w:sz w:val="17"/>
                <w:szCs w:val="17"/>
              </w:rPr>
              <w:t xml:space="preserve">Details → </w:t>
            </w:r>
            <w:r>
              <w:rPr>
                <w:b/>
                <w:bCs/>
                <w:sz w:val="17"/>
                <w:szCs w:val="17"/>
              </w:rPr>
              <w:t>What changed</w:t>
            </w:r>
            <w:r>
              <w:rPr>
                <w:sz w:val="17"/>
                <w:szCs w:val="17"/>
              </w:rPr>
              <w:t>: two layers, every differing property at once, each with its status; XML laid out one attribute per line, JSON indented exactly, numbers kept as written, web resources decoded (for content kept as a file, the content in effect now), images shown; inline or side by side; unchanged lines folded; system values hidden on request; properties in one layer only shown too; Copy of every stored value</w:t>
            </w:r>
          </w:p>
        </w:tc>
      </w:tr>
      <w:tr w:rsidR="007D6AAF" w14:paraId="4C4CDB7E" w14:textId="77777777">
        <w:trPr>
          <w:cantSplit/>
        </w:trPr>
        <w:tc>
          <w:tcPr>
            <w:tcW w:w="4680" w:type="dxa"/>
            <w:tcMar>
              <w:top w:w="60" w:type="dxa"/>
              <w:left w:w="100" w:type="dxa"/>
              <w:bottom w:w="60" w:type="dxa"/>
              <w:right w:w="100" w:type="dxa"/>
            </w:tcMar>
          </w:tcPr>
          <w:p w14:paraId="7846A6C8" w14:textId="77777777" w:rsidR="007D6AAF" w:rsidRDefault="00EF74C1">
            <w:pPr>
              <w:spacing w:after="40"/>
            </w:pPr>
            <w:r>
              <w:rPr>
                <w:sz w:val="17"/>
                <w:szCs w:val="17"/>
              </w:rPr>
              <w:t>Role privileges and choice values</w:t>
            </w:r>
          </w:p>
        </w:tc>
        <w:tc>
          <w:tcPr>
            <w:tcW w:w="4680" w:type="dxa"/>
            <w:tcMar>
              <w:top w:w="60" w:type="dxa"/>
              <w:left w:w="100" w:type="dxa"/>
              <w:bottom w:w="60" w:type="dxa"/>
              <w:right w:w="100" w:type="dxa"/>
            </w:tcMar>
          </w:tcPr>
          <w:p w14:paraId="497944AF" w14:textId="77777777" w:rsidR="007D6AAF" w:rsidRDefault="00EF74C1">
            <w:pPr>
              <w:spacing w:after="40"/>
            </w:pPr>
            <w:r>
              <w:rPr>
                <w:sz w:val="17"/>
                <w:szCs w:val="17"/>
              </w:rPr>
              <w:t>From Children, as tables</w:t>
            </w:r>
          </w:p>
        </w:tc>
      </w:tr>
      <w:tr w:rsidR="007D6AAF" w14:paraId="17B9E704" w14:textId="77777777">
        <w:trPr>
          <w:cantSplit/>
        </w:trPr>
        <w:tc>
          <w:tcPr>
            <w:tcW w:w="4680" w:type="dxa"/>
            <w:tcMar>
              <w:top w:w="60" w:type="dxa"/>
              <w:left w:w="100" w:type="dxa"/>
              <w:bottom w:w="60" w:type="dxa"/>
              <w:right w:w="100" w:type="dxa"/>
            </w:tcMar>
          </w:tcPr>
          <w:p w14:paraId="3B8D5C85" w14:textId="77777777" w:rsidR="007D6AAF" w:rsidRDefault="00EF74C1">
            <w:pPr>
              <w:spacing w:after="40"/>
            </w:pPr>
            <w:r>
              <w:rPr>
                <w:sz w:val="17"/>
                <w:szCs w:val="17"/>
              </w:rPr>
              <w:t>Compare with another environment</w:t>
            </w:r>
          </w:p>
        </w:tc>
        <w:tc>
          <w:tcPr>
            <w:tcW w:w="4680" w:type="dxa"/>
            <w:tcMar>
              <w:top w:w="60" w:type="dxa"/>
              <w:left w:w="100" w:type="dxa"/>
              <w:bottom w:w="60" w:type="dxa"/>
              <w:right w:w="100" w:type="dxa"/>
            </w:tcMar>
          </w:tcPr>
          <w:p w14:paraId="39233BCD" w14:textId="77777777" w:rsidR="007D6AAF" w:rsidRDefault="00EF74C1">
            <w:pPr>
              <w:spacing w:after="40"/>
            </w:pPr>
            <w:r>
              <w:rPr>
                <w:sz w:val="17"/>
                <w:szCs w:val="17"/>
              </w:rPr>
              <w:t>Not included: it would need a sign-in to a second environment</w:t>
            </w:r>
          </w:p>
        </w:tc>
      </w:tr>
      <w:tr w:rsidR="007D6AAF" w14:paraId="6D23CAFD" w14:textId="77777777">
        <w:trPr>
          <w:cantSplit/>
        </w:trPr>
        <w:tc>
          <w:tcPr>
            <w:tcW w:w="4680" w:type="dxa"/>
            <w:tcMar>
              <w:top w:w="60" w:type="dxa"/>
              <w:left w:w="100" w:type="dxa"/>
              <w:bottom w:w="60" w:type="dxa"/>
              <w:right w:w="100" w:type="dxa"/>
            </w:tcMar>
          </w:tcPr>
          <w:p w14:paraId="51E03920" w14:textId="77777777" w:rsidR="007D6AAF" w:rsidRDefault="00EF74C1">
            <w:pPr>
              <w:spacing w:after="40"/>
            </w:pPr>
            <w:r>
              <w:rPr>
                <w:sz w:val="17"/>
                <w:szCs w:val="17"/>
              </w:rPr>
              <w:t>Layer data in the Excel export (publisher, overwrite time, order)</w:t>
            </w:r>
          </w:p>
        </w:tc>
        <w:tc>
          <w:tcPr>
            <w:tcW w:w="4680" w:type="dxa"/>
            <w:tcMar>
              <w:top w:w="60" w:type="dxa"/>
              <w:left w:w="100" w:type="dxa"/>
              <w:bottom w:w="60" w:type="dxa"/>
              <w:right w:w="100" w:type="dxa"/>
            </w:tcMar>
          </w:tcPr>
          <w:p w14:paraId="21FC7511" w14:textId="77777777" w:rsidR="007D6AAF" w:rsidRDefault="00EF74C1">
            <w:pPr>
              <w:spacing w:after="40"/>
            </w:pPr>
            <w:r>
              <w:rPr>
                <w:sz w:val="17"/>
                <w:szCs w:val="17"/>
              </w:rPr>
              <w:t xml:space="preserve">Details → </w:t>
            </w:r>
            <w:r>
              <w:rPr>
                <w:b/>
                <w:bCs/>
                <w:sz w:val="17"/>
                <w:szCs w:val="17"/>
              </w:rPr>
              <w:t>Layers</w:t>
            </w:r>
            <w:r>
              <w:rPr>
                <w:sz w:val="17"/>
                <w:szCs w:val="17"/>
              </w:rPr>
              <w:t>, and Export → All layers (CSV)</w:t>
            </w:r>
          </w:p>
        </w:tc>
      </w:tr>
      <w:tr w:rsidR="007D6AAF" w14:paraId="4B2AB2D8" w14:textId="77777777">
        <w:trPr>
          <w:cantSplit/>
        </w:trPr>
        <w:tc>
          <w:tcPr>
            <w:tcW w:w="4680" w:type="dxa"/>
            <w:tcMar>
              <w:top w:w="60" w:type="dxa"/>
              <w:left w:w="100" w:type="dxa"/>
              <w:bottom w:w="60" w:type="dxa"/>
              <w:right w:w="100" w:type="dxa"/>
            </w:tcMar>
          </w:tcPr>
          <w:p w14:paraId="112F467F" w14:textId="77777777" w:rsidR="007D6AAF" w:rsidRDefault="00EF74C1">
            <w:pPr>
              <w:spacing w:after="40"/>
            </w:pPr>
            <w:r>
              <w:rPr>
                <w:sz w:val="17"/>
                <w:szCs w:val="17"/>
              </w:rPr>
              <w:t>Remove Active layers: selected items, all items of some types, or a list; one confirmation; one at a time; Cancel between items</w:t>
            </w:r>
          </w:p>
        </w:tc>
        <w:tc>
          <w:tcPr>
            <w:tcW w:w="4680" w:type="dxa"/>
            <w:tcMar>
              <w:top w:w="60" w:type="dxa"/>
              <w:left w:w="100" w:type="dxa"/>
              <w:bottom w:w="60" w:type="dxa"/>
              <w:right w:w="100" w:type="dxa"/>
            </w:tcMar>
          </w:tcPr>
          <w:p w14:paraId="5DB02FE8" w14:textId="77777777" w:rsidR="007D6AAF" w:rsidRDefault="00EF74C1">
            <w:pPr>
              <w:spacing w:after="40"/>
            </w:pPr>
            <w:r>
              <w:rPr>
                <w:sz w:val="17"/>
                <w:szCs w:val="17"/>
              </w:rPr>
              <w:t xml:space="preserve">Tick any rows across types (to tick every row of a type, filter by it and use the header's tick box) and Delete, or Delete from a component's details; one confirmation; one at a time; </w:t>
            </w:r>
            <w:r>
              <w:rPr>
                <w:b/>
                <w:bCs/>
                <w:sz w:val="17"/>
                <w:szCs w:val="17"/>
              </w:rPr>
              <w:t>Stop deleting</w:t>
            </w:r>
            <w:r>
              <w:rPr>
                <w:sz w:val="17"/>
                <w:szCs w:val="17"/>
              </w:rPr>
              <w:t xml:space="preserve"> between components; plus the checks before and after each one</w:t>
            </w:r>
          </w:p>
        </w:tc>
      </w:tr>
      <w:tr w:rsidR="007D6AAF" w14:paraId="64CB1DDE" w14:textId="77777777">
        <w:trPr>
          <w:cantSplit/>
        </w:trPr>
        <w:tc>
          <w:tcPr>
            <w:tcW w:w="4680" w:type="dxa"/>
            <w:tcMar>
              <w:top w:w="60" w:type="dxa"/>
              <w:left w:w="100" w:type="dxa"/>
              <w:bottom w:w="60" w:type="dxa"/>
              <w:right w:w="100" w:type="dxa"/>
            </w:tcMar>
          </w:tcPr>
          <w:p w14:paraId="401BE0F6" w14:textId="77777777" w:rsidR="007D6AAF" w:rsidRDefault="00EF74C1">
            <w:pPr>
              <w:spacing w:after="40"/>
            </w:pPr>
            <w:r>
              <w:rPr>
                <w:sz w:val="17"/>
                <w:szCs w:val="17"/>
              </w:rPr>
              <w:t>Export to Excel</w:t>
            </w:r>
          </w:p>
        </w:tc>
        <w:tc>
          <w:tcPr>
            <w:tcW w:w="4680" w:type="dxa"/>
            <w:tcMar>
              <w:top w:w="60" w:type="dxa"/>
              <w:left w:w="100" w:type="dxa"/>
              <w:bottom w:w="60" w:type="dxa"/>
              <w:right w:w="100" w:type="dxa"/>
            </w:tcMar>
          </w:tcPr>
          <w:p w14:paraId="089204B4" w14:textId="77777777" w:rsidR="007D6AAF" w:rsidRDefault="00EF74C1">
            <w:pPr>
              <w:spacing w:after="40"/>
            </w:pPr>
            <w:r>
              <w:rPr>
                <w:sz w:val="17"/>
                <w:szCs w:val="17"/>
              </w:rPr>
              <w:t>Export → Excel (CSV), All layers (CSV), Full details (JSON), Deletion log (CSV)</w:t>
            </w:r>
          </w:p>
        </w:tc>
      </w:tr>
      <w:tr w:rsidR="007D6AAF" w14:paraId="7ADFC7D2" w14:textId="77777777">
        <w:trPr>
          <w:cantSplit/>
        </w:trPr>
        <w:tc>
          <w:tcPr>
            <w:tcW w:w="4680" w:type="dxa"/>
            <w:tcMar>
              <w:top w:w="60" w:type="dxa"/>
              <w:left w:w="100" w:type="dxa"/>
              <w:bottom w:w="60" w:type="dxa"/>
              <w:right w:w="100" w:type="dxa"/>
            </w:tcMar>
          </w:tcPr>
          <w:p w14:paraId="5F45BB7E" w14:textId="77777777" w:rsidR="007D6AAF" w:rsidRDefault="00EF74C1">
            <w:pPr>
              <w:spacing w:after="40"/>
            </w:pPr>
            <w:r>
              <w:rPr>
                <w:sz w:val="17"/>
                <w:szCs w:val="17"/>
              </w:rPr>
              <w:t>Cancel a running load</w:t>
            </w:r>
          </w:p>
        </w:tc>
        <w:tc>
          <w:tcPr>
            <w:tcW w:w="4680" w:type="dxa"/>
            <w:tcMar>
              <w:top w:w="60" w:type="dxa"/>
              <w:left w:w="100" w:type="dxa"/>
              <w:bottom w:w="60" w:type="dxa"/>
              <w:right w:w="100" w:type="dxa"/>
            </w:tcMar>
          </w:tcPr>
          <w:p w14:paraId="1136B58E" w14:textId="77777777" w:rsidR="007D6AAF" w:rsidRDefault="00EF74C1">
            <w:pPr>
              <w:spacing w:after="40"/>
            </w:pPr>
            <w:r>
              <w:rPr>
                <w:b/>
                <w:bCs/>
                <w:sz w:val="17"/>
                <w:szCs w:val="17"/>
              </w:rPr>
              <w:t>Stop scan</w:t>
            </w:r>
          </w:p>
        </w:tc>
      </w:tr>
      <w:tr w:rsidR="007D6AAF" w14:paraId="4E7877B1" w14:textId="77777777">
        <w:trPr>
          <w:cantSplit/>
        </w:trPr>
        <w:tc>
          <w:tcPr>
            <w:tcW w:w="4680" w:type="dxa"/>
            <w:tcMar>
              <w:top w:w="60" w:type="dxa"/>
              <w:left w:w="100" w:type="dxa"/>
              <w:bottom w:w="60" w:type="dxa"/>
              <w:right w:w="100" w:type="dxa"/>
            </w:tcMar>
          </w:tcPr>
          <w:p w14:paraId="7601CF2D" w14:textId="77777777" w:rsidR="007D6AAF" w:rsidRDefault="00EF74C1">
            <w:pPr>
              <w:spacing w:after="40"/>
            </w:pPr>
            <w:r>
              <w:rPr>
                <w:sz w:val="17"/>
                <w:szCs w:val="17"/>
              </w:rPr>
              <w:t>Reads the layers of each component of a solution, one by one</w:t>
            </w:r>
          </w:p>
        </w:tc>
        <w:tc>
          <w:tcPr>
            <w:tcW w:w="4680" w:type="dxa"/>
            <w:tcMar>
              <w:top w:w="60" w:type="dxa"/>
              <w:left w:w="100" w:type="dxa"/>
              <w:bottom w:w="60" w:type="dxa"/>
              <w:right w:w="100" w:type="dxa"/>
            </w:tcMar>
          </w:tcPr>
          <w:p w14:paraId="3E75F659" w14:textId="77777777" w:rsidR="007D6AAF" w:rsidRDefault="00EF74C1">
            <w:pPr>
              <w:spacing w:after="40"/>
            </w:pPr>
            <w:r>
              <w:rPr>
                <w:sz w:val="17"/>
                <w:szCs w:val="17"/>
              </w:rPr>
              <w:t>One query per component type, then the layers of the components found only: about half a minute for a large environment instead of hours</w:t>
            </w:r>
          </w:p>
        </w:tc>
      </w:tr>
    </w:tbl>
    <w:p w14:paraId="7E94A673" w14:textId="77777777" w:rsidR="007D6AAF" w:rsidRDefault="007D6AAF">
      <w:pPr>
        <w:spacing w:after="120"/>
      </w:pPr>
    </w:p>
    <w:p w14:paraId="27C29239" w14:textId="77777777" w:rsidR="007D6AAF" w:rsidRDefault="00EF74C1">
      <w:pPr>
        <w:spacing w:after="120"/>
      </w:pPr>
      <w:r>
        <w:t>In a test environment, the scanner found the same components as reading the layers of every component one by one (135 of 135, none wrongly). On a managed test solution with 17 changed components, it found all 17, and Solution Layers Explorer's way of looking up layers found 14: it missed an email template, a connection reference and a relationship's cascade settings.</w:t>
      </w:r>
    </w:p>
    <w:p w14:paraId="6E7065B4" w14:textId="77777777" w:rsidR="007D6AAF" w:rsidRDefault="00EF74C1">
      <w:pPr>
        <w:pStyle w:val="Heading1"/>
        <w:keepNext/>
      </w:pPr>
      <w:bookmarkStart w:id="44" w:name="_Toc242951957"/>
      <w:r>
        <w:lastRenderedPageBreak/>
        <w:t>Repository layout</w:t>
      </w:r>
      <w:bookmarkEnd w:id="44"/>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3178"/>
        <w:gridCol w:w="6182"/>
      </w:tblGrid>
      <w:tr w:rsidR="007D6AAF" w14:paraId="7CF3CC68" w14:textId="77777777">
        <w:trPr>
          <w:cantSplit/>
          <w:tblHeader/>
        </w:trPr>
        <w:tc>
          <w:tcPr>
            <w:tcW w:w="3178" w:type="dxa"/>
            <w:shd w:val="clear" w:color="auto" w:fill="F3F2F1"/>
            <w:tcMar>
              <w:top w:w="60" w:type="dxa"/>
              <w:left w:w="100" w:type="dxa"/>
              <w:bottom w:w="60" w:type="dxa"/>
              <w:right w:w="100" w:type="dxa"/>
            </w:tcMar>
          </w:tcPr>
          <w:p w14:paraId="68FA91CA" w14:textId="77777777" w:rsidR="007D6AAF" w:rsidRDefault="00EF74C1">
            <w:pPr>
              <w:spacing w:after="40"/>
            </w:pPr>
            <w:r>
              <w:rPr>
                <w:b/>
                <w:bCs/>
                <w:sz w:val="17"/>
                <w:szCs w:val="17"/>
              </w:rPr>
              <w:t>Path</w:t>
            </w:r>
          </w:p>
        </w:tc>
        <w:tc>
          <w:tcPr>
            <w:tcW w:w="6182" w:type="dxa"/>
            <w:shd w:val="clear" w:color="auto" w:fill="F3F2F1"/>
            <w:tcMar>
              <w:top w:w="60" w:type="dxa"/>
              <w:left w:w="100" w:type="dxa"/>
              <w:bottom w:w="60" w:type="dxa"/>
              <w:right w:w="100" w:type="dxa"/>
            </w:tcMar>
          </w:tcPr>
          <w:p w14:paraId="6FB7E5B2" w14:textId="77777777" w:rsidR="007D6AAF" w:rsidRDefault="00EF74C1">
            <w:pPr>
              <w:spacing w:after="40"/>
            </w:pPr>
            <w:r>
              <w:rPr>
                <w:b/>
                <w:bCs/>
                <w:sz w:val="17"/>
                <w:szCs w:val="17"/>
              </w:rPr>
              <w:t>Contents</w:t>
            </w:r>
          </w:p>
        </w:tc>
      </w:tr>
      <w:tr w:rsidR="007D6AAF" w14:paraId="6E5AB557" w14:textId="77777777">
        <w:trPr>
          <w:cantSplit/>
        </w:trPr>
        <w:tc>
          <w:tcPr>
            <w:tcW w:w="3178" w:type="dxa"/>
            <w:tcMar>
              <w:top w:w="60" w:type="dxa"/>
              <w:left w:w="100" w:type="dxa"/>
              <w:bottom w:w="60" w:type="dxa"/>
              <w:right w:w="100" w:type="dxa"/>
            </w:tcMar>
          </w:tcPr>
          <w:p w14:paraId="2FF59D9B" w14:textId="77777777" w:rsidR="007D6AAF" w:rsidRDefault="00EF74C1">
            <w:pPr>
              <w:spacing w:after="40"/>
            </w:pPr>
            <w:r>
              <w:rPr>
                <w:rFonts w:ascii="Consolas" w:eastAsia="Consolas" w:hAnsi="Consolas" w:cs="Consolas"/>
                <w:sz w:val="15"/>
                <w:szCs w:val="15"/>
                <w:shd w:val="clear" w:color="auto" w:fill="F3F2F1"/>
              </w:rPr>
              <w:t>layer-scanner.js</w:t>
            </w:r>
          </w:p>
        </w:tc>
        <w:tc>
          <w:tcPr>
            <w:tcW w:w="6182" w:type="dxa"/>
            <w:tcMar>
              <w:top w:w="60" w:type="dxa"/>
              <w:left w:w="100" w:type="dxa"/>
              <w:bottom w:w="60" w:type="dxa"/>
              <w:right w:w="100" w:type="dxa"/>
            </w:tcMar>
          </w:tcPr>
          <w:p w14:paraId="7CAC0578" w14:textId="77777777" w:rsidR="007D6AAF" w:rsidRDefault="00EF74C1">
            <w:pPr>
              <w:spacing w:after="40"/>
            </w:pPr>
            <w:r>
              <w:rPr>
                <w:sz w:val="17"/>
                <w:szCs w:val="17"/>
              </w:rPr>
              <w:t>The scanner: the whole product, in one file (sign-in on the maker portal, the Web API client, the scan, the details, the deletion, the exports and the window)</w:t>
            </w:r>
          </w:p>
        </w:tc>
      </w:tr>
      <w:tr w:rsidR="007D6AAF" w14:paraId="1E583FC6" w14:textId="77777777">
        <w:trPr>
          <w:cantSplit/>
        </w:trPr>
        <w:tc>
          <w:tcPr>
            <w:tcW w:w="3178" w:type="dxa"/>
            <w:tcMar>
              <w:top w:w="60" w:type="dxa"/>
              <w:left w:w="100" w:type="dxa"/>
              <w:bottom w:w="60" w:type="dxa"/>
              <w:right w:w="100" w:type="dxa"/>
            </w:tcMar>
          </w:tcPr>
          <w:p w14:paraId="28EBC869" w14:textId="77777777" w:rsidR="007D6AAF" w:rsidRDefault="00EF74C1">
            <w:pPr>
              <w:spacing w:after="40"/>
            </w:pPr>
            <w:r>
              <w:rPr>
                <w:rFonts w:ascii="Consolas" w:eastAsia="Consolas" w:hAnsi="Consolas" w:cs="Consolas"/>
                <w:sz w:val="15"/>
                <w:szCs w:val="15"/>
                <w:shd w:val="clear" w:color="auto" w:fill="F3F2F1"/>
              </w:rPr>
              <w:t>build-bookmarklet.mjs</w:t>
            </w:r>
          </w:p>
        </w:tc>
        <w:tc>
          <w:tcPr>
            <w:tcW w:w="6182" w:type="dxa"/>
            <w:tcMar>
              <w:top w:w="60" w:type="dxa"/>
              <w:left w:w="100" w:type="dxa"/>
              <w:bottom w:w="60" w:type="dxa"/>
              <w:right w:w="100" w:type="dxa"/>
            </w:tcMar>
          </w:tcPr>
          <w:p w14:paraId="78743D15" w14:textId="77777777" w:rsidR="007D6AAF" w:rsidRDefault="00EF74C1">
            <w:pPr>
              <w:spacing w:after="40"/>
            </w:pPr>
            <w:r>
              <w:rPr>
                <w:sz w:val="17"/>
                <w:szCs w:val="17"/>
              </w:rPr>
              <w:t xml:space="preserve">The build: minifies the scanner, writes the link and the install page (see </w:t>
            </w:r>
            <w:r>
              <w:rPr>
                <w:color w:val="0F6CBD"/>
                <w:sz w:val="17"/>
                <w:szCs w:val="17"/>
              </w:rPr>
              <w:t>Build</w:t>
            </w:r>
            <w:r>
              <w:rPr>
                <w:sz w:val="17"/>
                <w:szCs w:val="17"/>
              </w:rPr>
              <w:t>)</w:t>
            </w:r>
          </w:p>
        </w:tc>
      </w:tr>
      <w:tr w:rsidR="007D6AAF" w14:paraId="26AE08CA" w14:textId="77777777">
        <w:trPr>
          <w:cantSplit/>
        </w:trPr>
        <w:tc>
          <w:tcPr>
            <w:tcW w:w="3178" w:type="dxa"/>
            <w:tcMar>
              <w:top w:w="60" w:type="dxa"/>
              <w:left w:w="100" w:type="dxa"/>
              <w:bottom w:w="60" w:type="dxa"/>
              <w:right w:w="100" w:type="dxa"/>
            </w:tcMar>
          </w:tcPr>
          <w:p w14:paraId="3A934D32" w14:textId="77777777" w:rsidR="007D6AAF" w:rsidRDefault="00EF74C1">
            <w:pPr>
              <w:spacing w:after="40"/>
            </w:pPr>
            <w:r>
              <w:rPr>
                <w:rFonts w:ascii="Consolas" w:eastAsia="Consolas" w:hAnsi="Consolas" w:cs="Consolas"/>
                <w:sz w:val="15"/>
                <w:szCs w:val="15"/>
                <w:shd w:val="clear" w:color="auto" w:fill="F3F2F1"/>
              </w:rPr>
              <w:t>layer-scanner.bookmarklet.txt</w:t>
            </w:r>
          </w:p>
        </w:tc>
        <w:tc>
          <w:tcPr>
            <w:tcW w:w="6182" w:type="dxa"/>
            <w:tcMar>
              <w:top w:w="60" w:type="dxa"/>
              <w:left w:w="100" w:type="dxa"/>
              <w:bottom w:w="60" w:type="dxa"/>
              <w:right w:w="100" w:type="dxa"/>
            </w:tcMar>
          </w:tcPr>
          <w:p w14:paraId="40054ED5" w14:textId="77777777" w:rsidR="007D6AAF" w:rsidRDefault="00EF74C1">
            <w:pPr>
              <w:spacing w:after="40"/>
            </w:pPr>
            <w:r>
              <w:rPr>
                <w:sz w:val="17"/>
                <w:szCs w:val="17"/>
              </w:rPr>
              <w:t>The built link</w:t>
            </w:r>
          </w:p>
        </w:tc>
      </w:tr>
      <w:tr w:rsidR="007D6AAF" w14:paraId="00AA71E4" w14:textId="77777777">
        <w:trPr>
          <w:cantSplit/>
        </w:trPr>
        <w:tc>
          <w:tcPr>
            <w:tcW w:w="3178" w:type="dxa"/>
            <w:tcMar>
              <w:top w:w="60" w:type="dxa"/>
              <w:left w:w="100" w:type="dxa"/>
              <w:bottom w:w="60" w:type="dxa"/>
              <w:right w:w="100" w:type="dxa"/>
            </w:tcMar>
          </w:tcPr>
          <w:p w14:paraId="7D93E4D4" w14:textId="77777777" w:rsidR="007D6AAF" w:rsidRDefault="00EF74C1">
            <w:pPr>
              <w:spacing w:after="40"/>
            </w:pPr>
            <w:r>
              <w:rPr>
                <w:rFonts w:ascii="Consolas" w:eastAsia="Consolas" w:hAnsi="Consolas" w:cs="Consolas"/>
                <w:sz w:val="15"/>
                <w:szCs w:val="15"/>
                <w:shd w:val="clear" w:color="auto" w:fill="F3F2F1"/>
              </w:rPr>
              <w:t>layer-scanner.min.js</w:t>
            </w:r>
          </w:p>
        </w:tc>
        <w:tc>
          <w:tcPr>
            <w:tcW w:w="6182" w:type="dxa"/>
            <w:tcMar>
              <w:top w:w="60" w:type="dxa"/>
              <w:left w:w="100" w:type="dxa"/>
              <w:bottom w:w="60" w:type="dxa"/>
              <w:right w:w="100" w:type="dxa"/>
            </w:tcMar>
          </w:tcPr>
          <w:p w14:paraId="2DBE82BE" w14:textId="77777777" w:rsidR="007D6AAF" w:rsidRDefault="00EF74C1">
            <w:pPr>
              <w:spacing w:after="40"/>
            </w:pPr>
            <w:r>
              <w:rPr>
                <w:sz w:val="17"/>
                <w:szCs w:val="17"/>
              </w:rPr>
              <w:t>The built, minified scanner, for the console</w:t>
            </w:r>
          </w:p>
        </w:tc>
      </w:tr>
      <w:tr w:rsidR="007D6AAF" w14:paraId="6A64E66B" w14:textId="77777777">
        <w:trPr>
          <w:cantSplit/>
        </w:trPr>
        <w:tc>
          <w:tcPr>
            <w:tcW w:w="3178" w:type="dxa"/>
            <w:tcMar>
              <w:top w:w="60" w:type="dxa"/>
              <w:left w:w="100" w:type="dxa"/>
              <w:bottom w:w="60" w:type="dxa"/>
              <w:right w:w="100" w:type="dxa"/>
            </w:tcMar>
          </w:tcPr>
          <w:p w14:paraId="25DFFA84" w14:textId="77777777" w:rsidR="007D6AAF" w:rsidRDefault="00EF74C1">
            <w:pPr>
              <w:spacing w:after="40"/>
            </w:pPr>
            <w:r>
              <w:rPr>
                <w:rFonts w:ascii="Consolas" w:eastAsia="Consolas" w:hAnsi="Consolas" w:cs="Consolas"/>
                <w:sz w:val="15"/>
                <w:szCs w:val="15"/>
                <w:shd w:val="clear" w:color="auto" w:fill="F3F2F1"/>
              </w:rPr>
              <w:t>Install unmanaged layer scanner.html</w:t>
            </w:r>
          </w:p>
        </w:tc>
        <w:tc>
          <w:tcPr>
            <w:tcW w:w="6182" w:type="dxa"/>
            <w:tcMar>
              <w:top w:w="60" w:type="dxa"/>
              <w:left w:w="100" w:type="dxa"/>
              <w:bottom w:w="60" w:type="dxa"/>
              <w:right w:w="100" w:type="dxa"/>
            </w:tcMar>
          </w:tcPr>
          <w:p w14:paraId="1C9A66C2" w14:textId="77777777" w:rsidR="007D6AAF" w:rsidRDefault="00EF74C1">
            <w:pPr>
              <w:spacing w:after="40"/>
            </w:pPr>
            <w:r>
              <w:rPr>
                <w:sz w:val="17"/>
                <w:szCs w:val="17"/>
              </w:rPr>
              <w:t>The built install page</w:t>
            </w:r>
          </w:p>
        </w:tc>
      </w:tr>
      <w:tr w:rsidR="007D6AAF" w14:paraId="3ED4A949" w14:textId="77777777">
        <w:trPr>
          <w:cantSplit/>
        </w:trPr>
        <w:tc>
          <w:tcPr>
            <w:tcW w:w="3178" w:type="dxa"/>
            <w:tcMar>
              <w:top w:w="60" w:type="dxa"/>
              <w:left w:w="100" w:type="dxa"/>
              <w:bottom w:w="60" w:type="dxa"/>
              <w:right w:w="100" w:type="dxa"/>
            </w:tcMar>
          </w:tcPr>
          <w:p w14:paraId="3BE8996F" w14:textId="77777777" w:rsidR="007D6AAF" w:rsidRDefault="00EF74C1">
            <w:pPr>
              <w:spacing w:after="40"/>
            </w:pPr>
            <w:r>
              <w:rPr>
                <w:rFonts w:ascii="Consolas" w:eastAsia="Consolas" w:hAnsi="Consolas" w:cs="Consolas"/>
                <w:sz w:val="15"/>
                <w:szCs w:val="15"/>
                <w:shd w:val="clear" w:color="auto" w:fill="F3F2F1"/>
              </w:rPr>
              <w:t>scanner.settings.example.json</w:t>
            </w:r>
          </w:p>
        </w:tc>
        <w:tc>
          <w:tcPr>
            <w:tcW w:w="6182" w:type="dxa"/>
            <w:tcMar>
              <w:top w:w="60" w:type="dxa"/>
              <w:left w:w="100" w:type="dxa"/>
              <w:bottom w:w="60" w:type="dxa"/>
              <w:right w:w="100" w:type="dxa"/>
            </w:tcMar>
          </w:tcPr>
          <w:p w14:paraId="65531189" w14:textId="77777777" w:rsidR="007D6AAF" w:rsidRDefault="00EF74C1">
            <w:pPr>
              <w:spacing w:after="40"/>
            </w:pPr>
            <w:r>
              <w:rPr>
                <w:sz w:val="17"/>
                <w:szCs w:val="17"/>
              </w:rPr>
              <w:t xml:space="preserve">An example of the optional </w:t>
            </w:r>
            <w:r>
              <w:rPr>
                <w:color w:val="0F6CBD"/>
                <w:sz w:val="17"/>
                <w:szCs w:val="17"/>
              </w:rPr>
              <w:t>environment rules</w:t>
            </w:r>
          </w:p>
        </w:tc>
      </w:tr>
      <w:tr w:rsidR="007D6AAF" w14:paraId="10716CE9" w14:textId="77777777">
        <w:trPr>
          <w:cantSplit/>
        </w:trPr>
        <w:tc>
          <w:tcPr>
            <w:tcW w:w="3178" w:type="dxa"/>
            <w:tcMar>
              <w:top w:w="60" w:type="dxa"/>
              <w:left w:w="100" w:type="dxa"/>
              <w:bottom w:w="60" w:type="dxa"/>
              <w:right w:w="100" w:type="dxa"/>
            </w:tcMar>
          </w:tcPr>
          <w:p w14:paraId="7F6F1A4D" w14:textId="77777777" w:rsidR="007D6AAF" w:rsidRDefault="00EF74C1">
            <w:pPr>
              <w:spacing w:after="40"/>
            </w:pPr>
            <w:r>
              <w:rPr>
                <w:rFonts w:ascii="Consolas" w:eastAsia="Consolas" w:hAnsi="Consolas" w:cs="Consolas"/>
                <w:sz w:val="15"/>
                <w:szCs w:val="15"/>
                <w:shd w:val="clear" w:color="auto" w:fill="F3F2F1"/>
              </w:rPr>
              <w:t>package.json</w:t>
            </w:r>
          </w:p>
        </w:tc>
        <w:tc>
          <w:tcPr>
            <w:tcW w:w="6182" w:type="dxa"/>
            <w:tcMar>
              <w:top w:w="60" w:type="dxa"/>
              <w:left w:w="100" w:type="dxa"/>
              <w:bottom w:w="60" w:type="dxa"/>
              <w:right w:w="100" w:type="dxa"/>
            </w:tcMar>
          </w:tcPr>
          <w:p w14:paraId="6450F26F" w14:textId="77777777" w:rsidR="007D6AAF" w:rsidRDefault="00EF74C1">
            <w:pPr>
              <w:spacing w:after="40"/>
            </w:pPr>
            <w:r>
              <w:rPr>
                <w:sz w:val="17"/>
                <w:szCs w:val="17"/>
              </w:rPr>
              <w:t>The version, and terser, the minifier the build uses</w:t>
            </w:r>
          </w:p>
        </w:tc>
      </w:tr>
      <w:tr w:rsidR="007D6AAF" w14:paraId="15A73CAC" w14:textId="77777777">
        <w:trPr>
          <w:cantSplit/>
        </w:trPr>
        <w:tc>
          <w:tcPr>
            <w:tcW w:w="3178" w:type="dxa"/>
            <w:tcMar>
              <w:top w:w="60" w:type="dxa"/>
              <w:left w:w="100" w:type="dxa"/>
              <w:bottom w:w="60" w:type="dxa"/>
              <w:right w:w="100" w:type="dxa"/>
            </w:tcMar>
          </w:tcPr>
          <w:p w14:paraId="6A6BDF4A" w14:textId="77777777" w:rsidR="007D6AAF" w:rsidRDefault="00EF74C1">
            <w:pPr>
              <w:spacing w:after="40"/>
            </w:pPr>
            <w:r>
              <w:rPr>
                <w:rFonts w:ascii="Consolas" w:eastAsia="Consolas" w:hAnsi="Consolas" w:cs="Consolas"/>
                <w:sz w:val="15"/>
                <w:szCs w:val="15"/>
                <w:shd w:val="clear" w:color="auto" w:fill="F3F2F1"/>
              </w:rPr>
              <w:t>package-lock.json</w:t>
            </w:r>
          </w:p>
        </w:tc>
        <w:tc>
          <w:tcPr>
            <w:tcW w:w="6182" w:type="dxa"/>
            <w:tcMar>
              <w:top w:w="60" w:type="dxa"/>
              <w:left w:w="100" w:type="dxa"/>
              <w:bottom w:w="60" w:type="dxa"/>
              <w:right w:w="100" w:type="dxa"/>
            </w:tcMar>
          </w:tcPr>
          <w:p w14:paraId="47620003" w14:textId="77777777" w:rsidR="007D6AAF" w:rsidRDefault="00EF74C1">
            <w:pPr>
              <w:spacing w:after="40"/>
            </w:pPr>
            <w:r>
              <w:rPr>
                <w:sz w:val="17"/>
                <w:szCs w:val="17"/>
              </w:rPr>
              <w:t xml:space="preserve">The exact versions of terser and its dependencies (11 packages), so </w:t>
            </w:r>
            <w:r>
              <w:rPr>
                <w:rFonts w:ascii="Consolas" w:eastAsia="Consolas" w:hAnsi="Consolas" w:cs="Consolas"/>
                <w:sz w:val="15"/>
                <w:szCs w:val="15"/>
                <w:shd w:val="clear" w:color="auto" w:fill="F3F2F1"/>
              </w:rPr>
              <w:t>npm ci</w:t>
            </w:r>
            <w:r>
              <w:rPr>
                <w:sz w:val="17"/>
                <w:szCs w:val="17"/>
              </w:rPr>
              <w:t xml:space="preserve"> installs exactly what built the release</w:t>
            </w:r>
          </w:p>
        </w:tc>
      </w:tr>
      <w:tr w:rsidR="007D6AAF" w14:paraId="3B05B040" w14:textId="77777777">
        <w:trPr>
          <w:cantSplit/>
        </w:trPr>
        <w:tc>
          <w:tcPr>
            <w:tcW w:w="3178" w:type="dxa"/>
            <w:tcMar>
              <w:top w:w="60" w:type="dxa"/>
              <w:left w:w="100" w:type="dxa"/>
              <w:bottom w:w="60" w:type="dxa"/>
              <w:right w:w="100" w:type="dxa"/>
            </w:tcMar>
          </w:tcPr>
          <w:p w14:paraId="4BCF5432" w14:textId="77777777" w:rsidR="007D6AAF" w:rsidRDefault="00EF74C1">
            <w:pPr>
              <w:spacing w:after="40"/>
            </w:pPr>
            <w:r>
              <w:rPr>
                <w:rFonts w:ascii="Consolas" w:eastAsia="Consolas" w:hAnsi="Consolas" w:cs="Consolas"/>
                <w:sz w:val="15"/>
                <w:szCs w:val="15"/>
                <w:shd w:val="clear" w:color="auto" w:fill="F3F2F1"/>
              </w:rPr>
              <w:t>README.md</w:t>
            </w:r>
          </w:p>
        </w:tc>
        <w:tc>
          <w:tcPr>
            <w:tcW w:w="6182" w:type="dxa"/>
            <w:tcMar>
              <w:top w:w="60" w:type="dxa"/>
              <w:left w:w="100" w:type="dxa"/>
              <w:bottom w:w="60" w:type="dxa"/>
              <w:right w:w="100" w:type="dxa"/>
            </w:tcMar>
          </w:tcPr>
          <w:p w14:paraId="6BDDE777" w14:textId="77777777" w:rsidR="007D6AAF" w:rsidRDefault="00EF74C1">
            <w:pPr>
              <w:spacing w:after="40"/>
            </w:pPr>
            <w:r>
              <w:rPr>
                <w:sz w:val="17"/>
                <w:szCs w:val="17"/>
              </w:rPr>
              <w:t>This file</w:t>
            </w:r>
          </w:p>
        </w:tc>
      </w:tr>
      <w:tr w:rsidR="007D6AAF" w14:paraId="710073DC" w14:textId="77777777">
        <w:trPr>
          <w:cantSplit/>
        </w:trPr>
        <w:tc>
          <w:tcPr>
            <w:tcW w:w="3178" w:type="dxa"/>
            <w:tcMar>
              <w:top w:w="60" w:type="dxa"/>
              <w:left w:w="100" w:type="dxa"/>
              <w:bottom w:w="60" w:type="dxa"/>
              <w:right w:w="100" w:type="dxa"/>
            </w:tcMar>
          </w:tcPr>
          <w:p w14:paraId="64475001" w14:textId="77777777" w:rsidR="007D6AAF" w:rsidRDefault="00EF74C1">
            <w:pPr>
              <w:spacing w:after="40"/>
            </w:pPr>
            <w:r>
              <w:rPr>
                <w:rFonts w:ascii="Consolas" w:eastAsia="Consolas" w:hAnsi="Consolas" w:cs="Consolas"/>
                <w:sz w:val="15"/>
                <w:szCs w:val="15"/>
                <w:shd w:val="clear" w:color="auto" w:fill="F3F2F1"/>
              </w:rPr>
              <w:t>CHANGELOG.md</w:t>
            </w:r>
          </w:p>
        </w:tc>
        <w:tc>
          <w:tcPr>
            <w:tcW w:w="6182" w:type="dxa"/>
            <w:tcMar>
              <w:top w:w="60" w:type="dxa"/>
              <w:left w:w="100" w:type="dxa"/>
              <w:bottom w:w="60" w:type="dxa"/>
              <w:right w:w="100" w:type="dxa"/>
            </w:tcMar>
          </w:tcPr>
          <w:p w14:paraId="1ED51E84" w14:textId="77777777" w:rsidR="007D6AAF" w:rsidRDefault="00EF74C1">
            <w:pPr>
              <w:spacing w:after="40"/>
            </w:pPr>
            <w:r>
              <w:rPr>
                <w:sz w:val="17"/>
                <w:szCs w:val="17"/>
              </w:rPr>
              <w:t>The changes of each version</w:t>
            </w:r>
          </w:p>
        </w:tc>
      </w:tr>
      <w:tr w:rsidR="007D6AAF" w14:paraId="784C24A0" w14:textId="77777777">
        <w:trPr>
          <w:cantSplit/>
        </w:trPr>
        <w:tc>
          <w:tcPr>
            <w:tcW w:w="3178" w:type="dxa"/>
            <w:tcMar>
              <w:top w:w="60" w:type="dxa"/>
              <w:left w:w="100" w:type="dxa"/>
              <w:bottom w:w="60" w:type="dxa"/>
              <w:right w:w="100" w:type="dxa"/>
            </w:tcMar>
          </w:tcPr>
          <w:p w14:paraId="3969AAD2" w14:textId="77777777" w:rsidR="007D6AAF" w:rsidRDefault="00EF74C1">
            <w:pPr>
              <w:spacing w:after="40"/>
            </w:pPr>
            <w:r>
              <w:rPr>
                <w:rFonts w:ascii="Consolas" w:eastAsia="Consolas" w:hAnsi="Consolas" w:cs="Consolas"/>
                <w:sz w:val="15"/>
                <w:szCs w:val="15"/>
                <w:shd w:val="clear" w:color="auto" w:fill="F3F2F1"/>
              </w:rPr>
              <w:t>LICENSE</w:t>
            </w:r>
          </w:p>
        </w:tc>
        <w:tc>
          <w:tcPr>
            <w:tcW w:w="6182" w:type="dxa"/>
            <w:tcMar>
              <w:top w:w="60" w:type="dxa"/>
              <w:left w:w="100" w:type="dxa"/>
              <w:bottom w:w="60" w:type="dxa"/>
              <w:right w:w="100" w:type="dxa"/>
            </w:tcMar>
          </w:tcPr>
          <w:p w14:paraId="25CB0359" w14:textId="77777777" w:rsidR="007D6AAF" w:rsidRDefault="00EF74C1">
            <w:pPr>
              <w:spacing w:after="40"/>
            </w:pPr>
            <w:r>
              <w:rPr>
                <w:sz w:val="17"/>
                <w:szCs w:val="17"/>
              </w:rPr>
              <w:t>The MIT license</w:t>
            </w:r>
          </w:p>
        </w:tc>
      </w:tr>
      <w:tr w:rsidR="007D6AAF" w14:paraId="101F71DC" w14:textId="77777777">
        <w:trPr>
          <w:cantSplit/>
        </w:trPr>
        <w:tc>
          <w:tcPr>
            <w:tcW w:w="3178" w:type="dxa"/>
            <w:tcMar>
              <w:top w:w="60" w:type="dxa"/>
              <w:left w:w="100" w:type="dxa"/>
              <w:bottom w:w="60" w:type="dxa"/>
              <w:right w:w="100" w:type="dxa"/>
            </w:tcMar>
          </w:tcPr>
          <w:p w14:paraId="1C261047" w14:textId="77777777" w:rsidR="007D6AAF" w:rsidRDefault="00EF74C1">
            <w:pPr>
              <w:spacing w:after="40"/>
            </w:pPr>
            <w:r>
              <w:rPr>
                <w:rFonts w:ascii="Consolas" w:eastAsia="Consolas" w:hAnsi="Consolas" w:cs="Consolas"/>
                <w:sz w:val="15"/>
                <w:szCs w:val="15"/>
                <w:shd w:val="clear" w:color="auto" w:fill="F3F2F1"/>
              </w:rPr>
              <w:t>docs/developer-guide.md</w:t>
            </w:r>
          </w:p>
        </w:tc>
        <w:tc>
          <w:tcPr>
            <w:tcW w:w="6182" w:type="dxa"/>
            <w:tcMar>
              <w:top w:w="60" w:type="dxa"/>
              <w:left w:w="100" w:type="dxa"/>
              <w:bottom w:w="60" w:type="dxa"/>
              <w:right w:w="100" w:type="dxa"/>
            </w:tcMar>
          </w:tcPr>
          <w:p w14:paraId="7B4B3AE6" w14:textId="77777777" w:rsidR="007D6AAF" w:rsidRDefault="00EF74C1">
            <w:pPr>
              <w:spacing w:after="40"/>
            </w:pPr>
            <w:r>
              <w:rPr>
                <w:sz w:val="17"/>
                <w:szCs w:val="17"/>
              </w:rPr>
              <w:t xml:space="preserve">The </w:t>
            </w:r>
            <w:hyperlink r:id="rId52" w:history="1">
              <w:r>
                <w:rPr>
                  <w:color w:val="0F6CBD"/>
                  <w:sz w:val="17"/>
                  <w:szCs w:val="17"/>
                  <w:u w:val="single"/>
                </w:rPr>
                <w:t>developer guide</w:t>
              </w:r>
            </w:hyperlink>
            <w:r>
              <w:rPr>
                <w:sz w:val="17"/>
                <w:szCs w:val="17"/>
              </w:rPr>
              <w:t>: how the scanner is built and how to change it</w:t>
            </w:r>
          </w:p>
        </w:tc>
      </w:tr>
      <w:tr w:rsidR="007D6AAF" w14:paraId="51388BB5" w14:textId="77777777">
        <w:trPr>
          <w:cantSplit/>
        </w:trPr>
        <w:tc>
          <w:tcPr>
            <w:tcW w:w="3178" w:type="dxa"/>
            <w:tcMar>
              <w:top w:w="60" w:type="dxa"/>
              <w:left w:w="100" w:type="dxa"/>
              <w:bottom w:w="60" w:type="dxa"/>
              <w:right w:w="100" w:type="dxa"/>
            </w:tcMar>
          </w:tcPr>
          <w:p w14:paraId="215FB268" w14:textId="77777777" w:rsidR="007D6AAF" w:rsidRDefault="00EF74C1">
            <w:pPr>
              <w:spacing w:after="40"/>
            </w:pPr>
            <w:r>
              <w:rPr>
                <w:rFonts w:ascii="Consolas" w:eastAsia="Consolas" w:hAnsi="Consolas" w:cs="Consolas"/>
                <w:sz w:val="15"/>
                <w:szCs w:val="15"/>
                <w:shd w:val="clear" w:color="auto" w:fill="F3F2F1"/>
              </w:rPr>
              <w:t>docs/*.docx</w:t>
            </w:r>
          </w:p>
        </w:tc>
        <w:tc>
          <w:tcPr>
            <w:tcW w:w="6182" w:type="dxa"/>
            <w:tcMar>
              <w:top w:w="60" w:type="dxa"/>
              <w:left w:w="100" w:type="dxa"/>
              <w:bottom w:w="60" w:type="dxa"/>
              <w:right w:w="100" w:type="dxa"/>
            </w:tcMar>
          </w:tcPr>
          <w:p w14:paraId="6F4BFD12" w14:textId="77777777" w:rsidR="007D6AAF" w:rsidRDefault="00EF74C1">
            <w:pPr>
              <w:spacing w:after="40"/>
            </w:pPr>
            <w:r>
              <w:rPr>
                <w:sz w:val="17"/>
                <w:szCs w:val="17"/>
              </w:rPr>
              <w:t>The technical reference and the developer guide as Word documents</w:t>
            </w:r>
          </w:p>
        </w:tc>
      </w:tr>
      <w:tr w:rsidR="007D6AAF" w14:paraId="180A14D0" w14:textId="77777777">
        <w:trPr>
          <w:cantSplit/>
        </w:trPr>
        <w:tc>
          <w:tcPr>
            <w:tcW w:w="3178" w:type="dxa"/>
            <w:tcMar>
              <w:top w:w="60" w:type="dxa"/>
              <w:left w:w="100" w:type="dxa"/>
              <w:bottom w:w="60" w:type="dxa"/>
              <w:right w:w="100" w:type="dxa"/>
            </w:tcMar>
          </w:tcPr>
          <w:p w14:paraId="01547573" w14:textId="77777777" w:rsidR="007D6AAF" w:rsidRDefault="00EF74C1">
            <w:pPr>
              <w:spacing w:after="40"/>
            </w:pPr>
            <w:r>
              <w:rPr>
                <w:rFonts w:ascii="Consolas" w:eastAsia="Consolas" w:hAnsi="Consolas" w:cs="Consolas"/>
                <w:sz w:val="15"/>
                <w:szCs w:val="15"/>
                <w:shd w:val="clear" w:color="auto" w:fill="F3F2F1"/>
              </w:rPr>
              <w:t>docs/images/</w:t>
            </w:r>
          </w:p>
        </w:tc>
        <w:tc>
          <w:tcPr>
            <w:tcW w:w="6182" w:type="dxa"/>
            <w:tcMar>
              <w:top w:w="60" w:type="dxa"/>
              <w:left w:w="100" w:type="dxa"/>
              <w:bottom w:w="60" w:type="dxa"/>
              <w:right w:w="100" w:type="dxa"/>
            </w:tcMar>
          </w:tcPr>
          <w:p w14:paraId="202A7653" w14:textId="77777777" w:rsidR="007D6AAF" w:rsidRDefault="00EF74C1">
            <w:pPr>
              <w:spacing w:after="40"/>
            </w:pPr>
            <w:r>
              <w:rPr>
                <w:sz w:val="17"/>
                <w:szCs w:val="17"/>
              </w:rPr>
              <w:t>The screenshots in this README</w:t>
            </w:r>
          </w:p>
        </w:tc>
      </w:tr>
      <w:tr w:rsidR="007D6AAF" w14:paraId="6EE0BDE8" w14:textId="77777777">
        <w:trPr>
          <w:cantSplit/>
        </w:trPr>
        <w:tc>
          <w:tcPr>
            <w:tcW w:w="3178" w:type="dxa"/>
            <w:tcMar>
              <w:top w:w="60" w:type="dxa"/>
              <w:left w:w="100" w:type="dxa"/>
              <w:bottom w:w="60" w:type="dxa"/>
              <w:right w:w="100" w:type="dxa"/>
            </w:tcMar>
          </w:tcPr>
          <w:p w14:paraId="55CD398E" w14:textId="77777777" w:rsidR="007D6AAF" w:rsidRDefault="00EF74C1">
            <w:pPr>
              <w:spacing w:after="40"/>
            </w:pPr>
            <w:r>
              <w:rPr>
                <w:rFonts w:ascii="Consolas" w:eastAsia="Consolas" w:hAnsi="Consolas" w:cs="Consolas"/>
                <w:sz w:val="15"/>
                <w:szCs w:val="15"/>
                <w:shd w:val="clear" w:color="auto" w:fill="F3F2F1"/>
              </w:rPr>
              <w:t>docs/gallery/</w:t>
            </w:r>
          </w:p>
        </w:tc>
        <w:tc>
          <w:tcPr>
            <w:tcW w:w="6182" w:type="dxa"/>
            <w:tcMar>
              <w:top w:w="60" w:type="dxa"/>
              <w:left w:w="100" w:type="dxa"/>
              <w:bottom w:w="60" w:type="dxa"/>
              <w:right w:w="100" w:type="dxa"/>
            </w:tcMar>
          </w:tcPr>
          <w:p w14:paraId="3D25D171" w14:textId="77777777" w:rsidR="007D6AAF" w:rsidRDefault="00EF74C1">
            <w:pPr>
              <w:spacing w:after="40"/>
            </w:pPr>
            <w:r>
              <w:rPr>
                <w:sz w:val="17"/>
                <w:szCs w:val="17"/>
              </w:rPr>
              <w:t>The demo animation, its video and a thumbnail</w:t>
            </w:r>
          </w:p>
        </w:tc>
      </w:tr>
      <w:tr w:rsidR="007D6AAF" w14:paraId="0A7F4EA0" w14:textId="77777777">
        <w:trPr>
          <w:cantSplit/>
        </w:trPr>
        <w:tc>
          <w:tcPr>
            <w:tcW w:w="3178" w:type="dxa"/>
            <w:tcMar>
              <w:top w:w="60" w:type="dxa"/>
              <w:left w:w="100" w:type="dxa"/>
              <w:bottom w:w="60" w:type="dxa"/>
              <w:right w:w="100" w:type="dxa"/>
            </w:tcMar>
          </w:tcPr>
          <w:p w14:paraId="3EE24FAA" w14:textId="77777777" w:rsidR="007D6AAF" w:rsidRDefault="00EF74C1">
            <w:pPr>
              <w:spacing w:after="40"/>
            </w:pPr>
            <w:r>
              <w:rPr>
                <w:rFonts w:ascii="Consolas" w:eastAsia="Consolas" w:hAnsi="Consolas" w:cs="Consolas"/>
                <w:sz w:val="15"/>
                <w:szCs w:val="15"/>
                <w:shd w:val="clear" w:color="auto" w:fill="F3F2F1"/>
              </w:rPr>
              <w:t>.gitignore</w:t>
            </w:r>
            <w:r>
              <w:rPr>
                <w:sz w:val="17"/>
                <w:szCs w:val="17"/>
              </w:rPr>
              <w:t xml:space="preserve">, </w:t>
            </w:r>
            <w:r>
              <w:rPr>
                <w:rFonts w:ascii="Consolas" w:eastAsia="Consolas" w:hAnsi="Consolas" w:cs="Consolas"/>
                <w:sz w:val="15"/>
                <w:szCs w:val="15"/>
                <w:shd w:val="clear" w:color="auto" w:fill="F3F2F1"/>
              </w:rPr>
              <w:t>.gitattributes</w:t>
            </w:r>
          </w:p>
        </w:tc>
        <w:tc>
          <w:tcPr>
            <w:tcW w:w="6182" w:type="dxa"/>
            <w:tcMar>
              <w:top w:w="60" w:type="dxa"/>
              <w:left w:w="100" w:type="dxa"/>
              <w:bottom w:w="60" w:type="dxa"/>
              <w:right w:w="100" w:type="dxa"/>
            </w:tcMar>
          </w:tcPr>
          <w:p w14:paraId="0B16F345" w14:textId="77777777" w:rsidR="007D6AAF" w:rsidRDefault="00EF74C1">
            <w:pPr>
              <w:spacing w:after="40"/>
            </w:pPr>
            <w:r>
              <w:rPr>
                <w:sz w:val="17"/>
                <w:szCs w:val="17"/>
              </w:rPr>
              <w:t xml:space="preserve">Only the files above are published; </w:t>
            </w:r>
            <w:r>
              <w:rPr>
                <w:rFonts w:ascii="Consolas" w:eastAsia="Consolas" w:hAnsi="Consolas" w:cs="Consolas"/>
                <w:sz w:val="15"/>
                <w:szCs w:val="15"/>
                <w:shd w:val="clear" w:color="auto" w:fill="F3F2F1"/>
              </w:rPr>
              <w:t>scanner.settings.json</w:t>
            </w:r>
            <w:r>
              <w:rPr>
                <w:sz w:val="17"/>
                <w:szCs w:val="17"/>
              </w:rPr>
              <w:t xml:space="preserve"> never is</w:t>
            </w:r>
          </w:p>
        </w:tc>
      </w:tr>
    </w:tbl>
    <w:p w14:paraId="50F7F836" w14:textId="77777777" w:rsidR="007D6AAF" w:rsidRDefault="007D6AAF">
      <w:pPr>
        <w:spacing w:after="120"/>
      </w:pPr>
    </w:p>
    <w:p w14:paraId="53FA1046" w14:textId="77777777" w:rsidR="007D6AAF" w:rsidRDefault="00EF74C1">
      <w:pPr>
        <w:pStyle w:val="Heading1"/>
        <w:keepNext/>
      </w:pPr>
      <w:bookmarkStart w:id="45" w:name="_Toc242951958"/>
      <w:r>
        <w:t>Build</w:t>
      </w:r>
      <w:bookmarkEnd w:id="45"/>
    </w:p>
    <w:p w14:paraId="3B4F3368" w14:textId="77777777" w:rsidR="007D6AAF" w:rsidRDefault="00EF74C1">
      <w:pPr>
        <w:spacing w:after="120"/>
      </w:pPr>
      <w:r>
        <w:t>Requirements: Node.js 14.13.1 or later (any current LTS version) with npm 7 or later, which reads the lock file's format. Nothing else: the build runs on any operating system Node.js supports.</w:t>
      </w:r>
    </w:p>
    <w:p w14:paraId="6873FEC9" w14:textId="77777777" w:rsidR="007D6AAF" w:rsidRDefault="00EF74C1">
      <w:pPr>
        <w:pBdr>
          <w:top w:val="single" w:sz="2" w:space="4" w:color="E0E0E0"/>
        </w:pBdr>
        <w:shd w:val="clear" w:color="auto" w:fill="F5F5F5"/>
        <w:spacing w:line="240" w:lineRule="auto"/>
        <w:ind w:left="120" w:right="120"/>
      </w:pPr>
      <w:r>
        <w:rPr>
          <w:rFonts w:ascii="Consolas" w:eastAsia="Consolas" w:hAnsi="Consolas" w:cs="Consolas"/>
          <w:sz w:val="16"/>
          <w:szCs w:val="16"/>
        </w:rPr>
        <w:t>npm ci</w:t>
      </w:r>
    </w:p>
    <w:p w14:paraId="45025556" w14:textId="77777777" w:rsidR="007D6AAF" w:rsidRDefault="00EF74C1">
      <w:pPr>
        <w:pBdr>
          <w:bottom w:val="single" w:sz="2" w:space="4" w:color="E0E0E0"/>
        </w:pBdr>
        <w:shd w:val="clear" w:color="auto" w:fill="F5F5F5"/>
        <w:spacing w:line="240" w:lineRule="auto"/>
        <w:ind w:left="120" w:right="120"/>
      </w:pPr>
      <w:r>
        <w:rPr>
          <w:rFonts w:ascii="Consolas" w:eastAsia="Consolas" w:hAnsi="Consolas" w:cs="Consolas"/>
          <w:sz w:val="16"/>
          <w:szCs w:val="16"/>
        </w:rPr>
        <w:t>npm run build</w:t>
      </w:r>
    </w:p>
    <w:p w14:paraId="0590A8CD" w14:textId="77777777" w:rsidR="007D6AAF" w:rsidRDefault="007D6AAF">
      <w:pPr>
        <w:spacing w:after="120"/>
      </w:pPr>
    </w:p>
    <w:p w14:paraId="19A86ACF" w14:textId="77777777" w:rsidR="007D6AAF" w:rsidRDefault="00EF74C1">
      <w:pPr>
        <w:spacing w:after="120"/>
      </w:pPr>
      <w:r>
        <w:rPr>
          <w:rFonts w:ascii="Consolas" w:eastAsia="Consolas" w:hAnsi="Consolas" w:cs="Consolas"/>
          <w:sz w:val="18"/>
          <w:szCs w:val="18"/>
          <w:shd w:val="clear" w:color="auto" w:fill="F3F2F1"/>
        </w:rPr>
        <w:t>npm ci</w:t>
      </w:r>
      <w:r>
        <w:t xml:space="preserve"> installs terser, the minifier, with its dependencies exactly as </w:t>
      </w:r>
      <w:r>
        <w:rPr>
          <w:rFonts w:ascii="Consolas" w:eastAsia="Consolas" w:hAnsi="Consolas" w:cs="Consolas"/>
          <w:sz w:val="18"/>
          <w:szCs w:val="18"/>
          <w:shd w:val="clear" w:color="auto" w:fill="F3F2F1"/>
        </w:rPr>
        <w:t>package-lock.json</w:t>
      </w:r>
      <w:r>
        <w:t xml:space="preserve"> lists them (terser 5.51.2, 11 packages in all): what built the release. Use it for release builds; </w:t>
      </w:r>
      <w:r>
        <w:rPr>
          <w:rFonts w:ascii="Consolas" w:eastAsia="Consolas" w:hAnsi="Consolas" w:cs="Consolas"/>
          <w:sz w:val="18"/>
          <w:szCs w:val="18"/>
          <w:shd w:val="clear" w:color="auto" w:fill="F3F2F1"/>
        </w:rPr>
        <w:t>npm install</w:t>
      </w:r>
      <w:r>
        <w:t xml:space="preserve"> works too, but can update the lock file. </w:t>
      </w:r>
      <w:r>
        <w:rPr>
          <w:rFonts w:ascii="Consolas" w:eastAsia="Consolas" w:hAnsi="Consolas" w:cs="Consolas"/>
          <w:sz w:val="18"/>
          <w:szCs w:val="18"/>
          <w:shd w:val="clear" w:color="auto" w:fill="F3F2F1"/>
        </w:rPr>
        <w:t>npm run build</w:t>
      </w:r>
      <w:r>
        <w:t xml:space="preserve"> runs </w:t>
      </w:r>
      <w:r>
        <w:rPr>
          <w:rFonts w:ascii="Consolas" w:eastAsia="Consolas" w:hAnsi="Consolas" w:cs="Consolas"/>
          <w:sz w:val="18"/>
          <w:szCs w:val="18"/>
          <w:shd w:val="clear" w:color="auto" w:fill="F3F2F1"/>
        </w:rPr>
        <w:t>node build-bookmarklet.mjs</w:t>
      </w:r>
      <w:r>
        <w:t>, which:</w:t>
      </w:r>
    </w:p>
    <w:p w14:paraId="6D1652B9" w14:textId="77777777" w:rsidR="007D6AAF" w:rsidRDefault="00EF74C1">
      <w:pPr>
        <w:pStyle w:val="ListParagraph"/>
        <w:numPr>
          <w:ilvl w:val="0"/>
          <w:numId w:val="13"/>
        </w:numPr>
        <w:spacing w:after="60" w:line="264" w:lineRule="auto"/>
      </w:pPr>
      <w:r>
        <w:lastRenderedPageBreak/>
        <w:t xml:space="preserve">Writes the version from </w:t>
      </w:r>
      <w:r>
        <w:rPr>
          <w:rFonts w:ascii="Consolas" w:eastAsia="Consolas" w:hAnsi="Consolas" w:cs="Consolas"/>
          <w:sz w:val="18"/>
          <w:szCs w:val="18"/>
          <w:shd w:val="clear" w:color="auto" w:fill="F3F2F1"/>
        </w:rPr>
        <w:t>package.json</w:t>
      </w:r>
      <w:r>
        <w:t xml:space="preserve"> into the code, and the </w:t>
      </w:r>
      <w:r>
        <w:rPr>
          <w:color w:val="0F6CBD"/>
        </w:rPr>
        <w:t>environment rules</w:t>
      </w:r>
      <w:r>
        <w:t xml:space="preserve"> of </w:t>
      </w:r>
      <w:r>
        <w:rPr>
          <w:rFonts w:ascii="Consolas" w:eastAsia="Consolas" w:hAnsi="Consolas" w:cs="Consolas"/>
          <w:sz w:val="18"/>
          <w:szCs w:val="18"/>
          <w:shd w:val="clear" w:color="auto" w:fill="F3F2F1"/>
        </w:rPr>
        <w:t>scanner.settings.json</w:t>
      </w:r>
      <w:r>
        <w:t xml:space="preserve"> if that file exists, and prints the rules it applied.</w:t>
      </w:r>
    </w:p>
    <w:p w14:paraId="0C708702" w14:textId="77777777" w:rsidR="007D6AAF" w:rsidRDefault="00EF74C1">
      <w:pPr>
        <w:pStyle w:val="ListParagraph"/>
        <w:numPr>
          <w:ilvl w:val="0"/>
          <w:numId w:val="13"/>
        </w:numPr>
        <w:spacing w:after="60" w:line="264" w:lineRule="auto"/>
      </w:pPr>
      <w:r>
        <w:t xml:space="preserve">Minifies the code with terser and writes </w:t>
      </w:r>
      <w:r>
        <w:rPr>
          <w:rFonts w:ascii="Consolas" w:eastAsia="Consolas" w:hAnsi="Consolas" w:cs="Consolas"/>
          <w:sz w:val="18"/>
          <w:szCs w:val="18"/>
          <w:shd w:val="clear" w:color="auto" w:fill="F3F2F1"/>
        </w:rPr>
        <w:t>layer-scanner.min.js</w:t>
      </w:r>
      <w:r>
        <w:t>.</w:t>
      </w:r>
    </w:p>
    <w:p w14:paraId="53F81EAF" w14:textId="77777777" w:rsidR="007D6AAF" w:rsidRDefault="00EF74C1">
      <w:pPr>
        <w:pStyle w:val="ListParagraph"/>
        <w:numPr>
          <w:ilvl w:val="0"/>
          <w:numId w:val="13"/>
        </w:numPr>
        <w:spacing w:after="60" w:line="264" w:lineRule="auto"/>
      </w:pPr>
      <w:r>
        <w:t xml:space="preserve">Compresses it (deflate, then base64) into a short loader that unpacks it with the browser's </w:t>
      </w:r>
      <w:r>
        <w:rPr>
          <w:rFonts w:ascii="Consolas" w:eastAsia="Consolas" w:hAnsi="Consolas" w:cs="Consolas"/>
          <w:sz w:val="18"/>
          <w:szCs w:val="18"/>
          <w:shd w:val="clear" w:color="auto" w:fill="F3F2F1"/>
        </w:rPr>
        <w:t>DecompressionStream</w:t>
      </w:r>
      <w:r>
        <w:t xml:space="preserve"> and runs it, and writes the link, </w:t>
      </w:r>
      <w:r>
        <w:rPr>
          <w:rFonts w:ascii="Consolas" w:eastAsia="Consolas" w:hAnsi="Consolas" w:cs="Consolas"/>
          <w:sz w:val="18"/>
          <w:szCs w:val="18"/>
          <w:shd w:val="clear" w:color="auto" w:fill="F3F2F1"/>
        </w:rPr>
        <w:t>layer-scanner.bookmarklet.txt</w:t>
      </w:r>
      <w:r>
        <w:t>.</w:t>
      </w:r>
    </w:p>
    <w:p w14:paraId="70BDF9EF" w14:textId="77777777" w:rsidR="007D6AAF" w:rsidRDefault="00EF74C1">
      <w:pPr>
        <w:pStyle w:val="ListParagraph"/>
        <w:numPr>
          <w:ilvl w:val="0"/>
          <w:numId w:val="13"/>
        </w:numPr>
        <w:spacing w:after="60" w:line="264" w:lineRule="auto"/>
      </w:pPr>
      <w:r>
        <w:t xml:space="preserve">Writes </w:t>
      </w:r>
      <w:r>
        <w:rPr>
          <w:rFonts w:ascii="Consolas" w:eastAsia="Consolas" w:hAnsi="Consolas" w:cs="Consolas"/>
          <w:sz w:val="18"/>
          <w:szCs w:val="18"/>
          <w:shd w:val="clear" w:color="auto" w:fill="F3F2F1"/>
        </w:rPr>
        <w:t>Install unmanaged layer scanner.html</w:t>
      </w:r>
      <w:r>
        <w:t xml:space="preserve">, with the link as a button to drag, in a box with </w:t>
      </w:r>
      <w:r>
        <w:rPr>
          <w:b/>
          <w:bCs/>
        </w:rPr>
        <w:t>Copy</w:t>
      </w:r>
      <w:r>
        <w:t>, and the version, the build date and the sizes.</w:t>
      </w:r>
    </w:p>
    <w:p w14:paraId="432A4846" w14:textId="77777777" w:rsidR="007D6AAF" w:rsidRDefault="00EF74C1">
      <w:pPr>
        <w:pStyle w:val="ListParagraph"/>
        <w:numPr>
          <w:ilvl w:val="0"/>
          <w:numId w:val="13"/>
        </w:numPr>
        <w:spacing w:after="60" w:line="264" w:lineRule="auto"/>
      </w:pPr>
      <w:r>
        <w:t xml:space="preserve">Prints the size, for example </w:t>
      </w:r>
      <w:r>
        <w:rPr>
          <w:rFonts w:ascii="Consolas" w:eastAsia="Consolas" w:hAnsi="Consolas" w:cs="Consolas"/>
          <w:sz w:val="18"/>
          <w:szCs w:val="18"/>
          <w:shd w:val="clear" w:color="auto" w:fill="F3F2F1"/>
        </w:rPr>
        <w:t>bookmarklet 6.3.0: 70627 characters (164.0 KB unpacked)</w:t>
      </w:r>
      <w:r>
        <w:t>.</w:t>
      </w:r>
    </w:p>
    <w:p w14:paraId="48238869" w14:textId="77777777" w:rsidR="007D6AAF" w:rsidRDefault="007D6AAF">
      <w:pPr>
        <w:spacing w:after="60"/>
      </w:pPr>
    </w:p>
    <w:p w14:paraId="1634FBF7" w14:textId="77777777" w:rsidR="007D6AAF" w:rsidRDefault="00EF74C1">
      <w:pPr>
        <w:spacing w:after="120"/>
      </w:pPr>
      <w:r>
        <w:rPr>
          <w:b/>
          <w:bCs/>
        </w:rPr>
        <w:t>Check the size it prints.</w:t>
      </w:r>
      <w:r>
        <w:t xml:space="preserve"> The link must stay under about 100 KB, which is what Edge accepts as a favourite's address. The build does not stop above that size.</w:t>
      </w:r>
    </w:p>
    <w:p w14:paraId="09B2E1B7" w14:textId="77777777" w:rsidR="007D6AAF" w:rsidRDefault="00EF74C1">
      <w:pPr>
        <w:spacing w:after="120"/>
      </w:pPr>
      <w:r>
        <w:t xml:space="preserve">The build stops with an error when </w:t>
      </w:r>
      <w:r>
        <w:rPr>
          <w:rFonts w:ascii="Consolas" w:eastAsia="Consolas" w:hAnsi="Consolas" w:cs="Consolas"/>
          <w:sz w:val="18"/>
          <w:szCs w:val="18"/>
          <w:shd w:val="clear" w:color="auto" w:fill="F3F2F1"/>
        </w:rPr>
        <w:t>layer-scanner.js</w:t>
      </w:r>
      <w:r>
        <w:t xml:space="preserve"> no longer contains a line it replaces (</w:t>
      </w:r>
      <w:r>
        <w:rPr>
          <w:rFonts w:ascii="Consolas" w:eastAsia="Consolas" w:hAnsi="Consolas" w:cs="Consolas"/>
          <w:sz w:val="18"/>
          <w:szCs w:val="18"/>
          <w:shd w:val="clear" w:color="auto" w:fill="F3F2F1"/>
        </w:rPr>
        <w:t>const VERSION = '__VERSION__'</w:t>
      </w:r>
      <w:r>
        <w:t xml:space="preserve">, and </w:t>
      </w:r>
      <w:r>
        <w:rPr>
          <w:rFonts w:ascii="Consolas" w:eastAsia="Consolas" w:hAnsi="Consolas" w:cs="Consolas"/>
          <w:sz w:val="18"/>
          <w:szCs w:val="18"/>
          <w:shd w:val="clear" w:color="auto" w:fill="F3F2F1"/>
        </w:rPr>
        <w:t>developmentEnvironments: null,</w:t>
      </w:r>
      <w:r>
        <w:t xml:space="preserve"> and </w:t>
      </w:r>
      <w:r>
        <w:rPr>
          <w:rFonts w:ascii="Consolas" w:eastAsia="Consolas" w:hAnsi="Consolas" w:cs="Consolas"/>
          <w:sz w:val="18"/>
          <w:szCs w:val="18"/>
          <w:shd w:val="clear" w:color="auto" w:fill="F3F2F1"/>
        </w:rPr>
        <w:t>productionEnvironments: null,</w:t>
      </w:r>
      <w:r>
        <w:t xml:space="preserve"> in </w:t>
      </w:r>
      <w:r>
        <w:rPr>
          <w:rFonts w:ascii="Consolas" w:eastAsia="Consolas" w:hAnsi="Consolas" w:cs="Consolas"/>
          <w:sz w:val="18"/>
          <w:szCs w:val="18"/>
          <w:shd w:val="clear" w:color="auto" w:fill="F3F2F1"/>
        </w:rPr>
        <w:t>CONFIG</w:t>
      </w:r>
      <w:r>
        <w:t xml:space="preserve">), or when </w:t>
      </w:r>
      <w:r>
        <w:rPr>
          <w:rFonts w:ascii="Consolas" w:eastAsia="Consolas" w:hAnsi="Consolas" w:cs="Consolas"/>
          <w:sz w:val="18"/>
          <w:szCs w:val="18"/>
          <w:shd w:val="clear" w:color="auto" w:fill="F3F2F1"/>
        </w:rPr>
        <w:t>scanner.settings.json</w:t>
      </w:r>
      <w:r>
        <w:t xml:space="preserve"> is not valid JSON, is not a JSON object, names a setting other than </w:t>
      </w:r>
      <w:r>
        <w:rPr>
          <w:rFonts w:ascii="Consolas" w:eastAsia="Consolas" w:hAnsi="Consolas" w:cs="Consolas"/>
          <w:sz w:val="18"/>
          <w:szCs w:val="18"/>
          <w:shd w:val="clear" w:color="auto" w:fill="F3F2F1"/>
        </w:rPr>
        <w:t>developmentEnvironments</w:t>
      </w:r>
      <w:r>
        <w:t xml:space="preserve"> and </w:t>
      </w:r>
      <w:r>
        <w:rPr>
          <w:rFonts w:ascii="Consolas" w:eastAsia="Consolas" w:hAnsi="Consolas" w:cs="Consolas"/>
          <w:sz w:val="18"/>
          <w:szCs w:val="18"/>
          <w:shd w:val="clear" w:color="auto" w:fill="F3F2F1"/>
        </w:rPr>
        <w:t>productionEnvironments</w:t>
      </w:r>
      <w:r>
        <w:t xml:space="preserve">, or holds a value that is not a valid regular expression written as a string (the messages are in </w:t>
      </w:r>
      <w:r>
        <w:rPr>
          <w:color w:val="0F6CBD"/>
        </w:rPr>
        <w:t>Environment rules</w:t>
      </w:r>
      <w:r>
        <w:t>).</w:t>
      </w:r>
    </w:p>
    <w:p w14:paraId="2E89D8B0" w14:textId="77777777" w:rsidR="007D6AAF" w:rsidRDefault="00EF74C1">
      <w:pPr>
        <w:spacing w:after="120"/>
      </w:pPr>
      <w:r>
        <w:t xml:space="preserve">To release a version of your own, raise </w:t>
      </w:r>
      <w:r>
        <w:rPr>
          <w:rFonts w:ascii="Consolas" w:eastAsia="Consolas" w:hAnsi="Consolas" w:cs="Consolas"/>
          <w:sz w:val="18"/>
          <w:szCs w:val="18"/>
          <w:shd w:val="clear" w:color="auto" w:fill="F3F2F1"/>
        </w:rPr>
        <w:t>version</w:t>
      </w:r>
      <w:r>
        <w:t xml:space="preserve"> in </w:t>
      </w:r>
      <w:r>
        <w:rPr>
          <w:rFonts w:ascii="Consolas" w:eastAsia="Consolas" w:hAnsi="Consolas" w:cs="Consolas"/>
          <w:sz w:val="18"/>
          <w:szCs w:val="18"/>
          <w:shd w:val="clear" w:color="auto" w:fill="F3F2F1"/>
        </w:rPr>
        <w:t>package.json</w:t>
      </w:r>
      <w:r>
        <w:t xml:space="preserve"> and build again with </w:t>
      </w:r>
      <w:r>
        <w:rPr>
          <w:rFonts w:ascii="Consolas" w:eastAsia="Consolas" w:hAnsi="Consolas" w:cs="Consolas"/>
          <w:sz w:val="18"/>
          <w:szCs w:val="18"/>
          <w:shd w:val="clear" w:color="auto" w:fill="F3F2F1"/>
        </w:rPr>
        <w:t>npm ci</w:t>
      </w:r>
      <w:r>
        <w:t xml:space="preserve"> and </w:t>
      </w:r>
      <w:r>
        <w:rPr>
          <w:rFonts w:ascii="Consolas" w:eastAsia="Consolas" w:hAnsi="Consolas" w:cs="Consolas"/>
          <w:sz w:val="18"/>
          <w:szCs w:val="18"/>
          <w:shd w:val="clear" w:color="auto" w:fill="F3F2F1"/>
        </w:rPr>
        <w:t>npm run build</w:t>
      </w:r>
      <w:r>
        <w:t xml:space="preserve">, in a folder without </w:t>
      </w:r>
      <w:r>
        <w:rPr>
          <w:rFonts w:ascii="Consolas" w:eastAsia="Consolas" w:hAnsi="Consolas" w:cs="Consolas"/>
          <w:sz w:val="18"/>
          <w:szCs w:val="18"/>
          <w:shd w:val="clear" w:color="auto" w:fill="F3F2F1"/>
        </w:rPr>
        <w:t>scanner.settings.json</w:t>
      </w:r>
      <w:r>
        <w:t xml:space="preserve">: the version appears in the window's tooltip and on the install page. In the developer guide, </w:t>
      </w:r>
      <w:hyperlink r:id="rId53" w:anchor="2-getting-set-up" w:history="1">
        <w:r>
          <w:rPr>
            <w:color w:val="0F6CBD"/>
            <w:u w:val="single"/>
          </w:rPr>
          <w:t>Getting set up</w:t>
        </w:r>
      </w:hyperlink>
      <w:r>
        <w:t xml:space="preserve"> gets a build running, </w:t>
      </w:r>
      <w:hyperlink r:id="rId54" w:anchor="13-customization-recipes" w:history="1">
        <w:r>
          <w:rPr>
            <w:color w:val="0F6CBD"/>
            <w:u w:val="single"/>
          </w:rPr>
          <w:t>Customization recipes</w:t>
        </w:r>
      </w:hyperlink>
      <w:r>
        <w:t xml:space="preserve"> shows how to change the scanner, and </w:t>
      </w:r>
      <w:hyperlink r:id="rId55" w:anchor="16-releasing-a-new-version" w:history="1">
        <w:r>
          <w:rPr>
            <w:color w:val="0F6CBD"/>
            <w:u w:val="single"/>
          </w:rPr>
          <w:t>Releasing a new version</w:t>
        </w:r>
      </w:hyperlink>
      <w:r>
        <w:t xml:space="preserve"> covers the checks, the changelog and the checksums.</w:t>
      </w:r>
    </w:p>
    <w:p w14:paraId="794A9C0B" w14:textId="77777777" w:rsidR="007D6AAF" w:rsidRDefault="00EF74C1">
      <w:pPr>
        <w:pStyle w:val="Heading1"/>
        <w:keepNext/>
      </w:pPr>
      <w:bookmarkStart w:id="46" w:name="_Toc242951959"/>
      <w:r>
        <w:t>License</w:t>
      </w:r>
      <w:bookmarkEnd w:id="46"/>
    </w:p>
    <w:p w14:paraId="3E515678" w14:textId="77777777" w:rsidR="007D6AAF" w:rsidRDefault="00EF74C1">
      <w:pPr>
        <w:spacing w:after="120"/>
      </w:pPr>
      <w:hyperlink r:id="rId56" w:history="1">
        <w:r>
          <w:rPr>
            <w:color w:val="0F6CBD"/>
            <w:u w:val="single"/>
          </w:rPr>
          <w:t>MIT</w:t>
        </w:r>
      </w:hyperlink>
      <w:r>
        <w:t>. Copyright (c) 2026 KV.</w:t>
      </w:r>
    </w:p>
    <w:p w14:paraId="516F18D4" w14:textId="77777777" w:rsidR="007D6AAF" w:rsidRDefault="00EF74C1">
      <w:pPr>
        <w:spacing w:after="120"/>
      </w:pPr>
      <w:r>
        <w:t>The scanner is free to use, modify and share, including commercially. Keep the copyright notice and the license text with copies of the code. It is provided as is, without warranty.</w:t>
      </w:r>
    </w:p>
    <w:sectPr w:rsidR="007D6AAF">
      <w:headerReference w:type="default" r:id="rId57"/>
      <w:footerReference w:type="default" r:id="rId5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BD84AD" w14:textId="77777777" w:rsidR="00EF74C1" w:rsidRDefault="00EF74C1">
      <w:pPr>
        <w:spacing w:line="240" w:lineRule="auto"/>
      </w:pPr>
      <w:r>
        <w:separator/>
      </w:r>
    </w:p>
  </w:endnote>
  <w:endnote w:type="continuationSeparator" w:id="0">
    <w:p w14:paraId="715A7E2D" w14:textId="77777777" w:rsidR="00EF74C1" w:rsidRDefault="00EF74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9A6DE8" w14:textId="77777777" w:rsidR="007D6AAF" w:rsidRDefault="00EF74C1">
    <w:pPr>
      <w:jc w:val="center"/>
    </w:pPr>
    <w:r>
      <w:rPr>
        <w:color w:val="616161"/>
        <w:sz w:val="16"/>
        <w:szCs w:val="16"/>
      </w:rPr>
      <w:t xml:space="preserve">Page </w:t>
    </w:r>
    <w:r>
      <w:rPr>
        <w:color w:val="616161"/>
        <w:sz w:val="16"/>
        <w:szCs w:val="16"/>
      </w:rPr>
      <w:fldChar w:fldCharType="begin"/>
    </w:r>
    <w:r>
      <w:rPr>
        <w:color w:val="616161"/>
        <w:sz w:val="16"/>
        <w:szCs w:val="16"/>
      </w:rPr>
      <w:instrText>PAGE</w:instrText>
    </w:r>
    <w:r>
      <w:rPr>
        <w:color w:val="616161"/>
        <w:sz w:val="16"/>
        <w:szCs w:val="16"/>
      </w:rPr>
      <w:fldChar w:fldCharType="separate"/>
    </w:r>
    <w:r w:rsidR="00663ED4">
      <w:rPr>
        <w:noProof/>
        <w:color w:val="616161"/>
        <w:sz w:val="16"/>
        <w:szCs w:val="16"/>
      </w:rPr>
      <w:t>2</w:t>
    </w:r>
    <w:r>
      <w:rPr>
        <w:color w:val="616161"/>
        <w:sz w:val="16"/>
        <w:szCs w:val="16"/>
      </w:rPr>
      <w:fldChar w:fldCharType="end"/>
    </w:r>
    <w:r>
      <w:rPr>
        <w:color w:val="616161"/>
        <w:sz w:val="16"/>
        <w:szCs w:val="16"/>
      </w:rPr>
      <w:t xml:space="preserve"> of </w:t>
    </w:r>
    <w:r>
      <w:rPr>
        <w:color w:val="616161"/>
        <w:sz w:val="16"/>
        <w:szCs w:val="16"/>
      </w:rPr>
      <w:fldChar w:fldCharType="begin"/>
    </w:r>
    <w:r>
      <w:rPr>
        <w:color w:val="616161"/>
        <w:sz w:val="16"/>
        <w:szCs w:val="16"/>
      </w:rPr>
      <w:instrText>NUMPAGES</w:instrText>
    </w:r>
    <w:r>
      <w:rPr>
        <w:color w:val="616161"/>
        <w:sz w:val="16"/>
        <w:szCs w:val="16"/>
      </w:rPr>
      <w:fldChar w:fldCharType="separate"/>
    </w:r>
    <w:r w:rsidR="00663ED4">
      <w:rPr>
        <w:noProof/>
        <w:color w:val="616161"/>
        <w:sz w:val="16"/>
        <w:szCs w:val="16"/>
      </w:rPr>
      <w:t>3</w:t>
    </w:r>
    <w:r>
      <w:rPr>
        <w:color w:val="616161"/>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186759" w14:textId="77777777" w:rsidR="00EF74C1" w:rsidRDefault="00EF74C1">
      <w:pPr>
        <w:spacing w:line="240" w:lineRule="auto"/>
      </w:pPr>
      <w:r>
        <w:separator/>
      </w:r>
    </w:p>
  </w:footnote>
  <w:footnote w:type="continuationSeparator" w:id="0">
    <w:p w14:paraId="52FBF7E1" w14:textId="77777777" w:rsidR="00EF74C1" w:rsidRDefault="00EF74C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9289A1" w14:textId="77777777" w:rsidR="007D6AAF" w:rsidRDefault="00EF74C1">
    <w:pPr>
      <w:jc w:val="right"/>
    </w:pPr>
    <w:r>
      <w:rPr>
        <w:color w:val="616161"/>
        <w:sz w:val="16"/>
        <w:szCs w:val="16"/>
      </w:rPr>
      <w:t>Unmanaged Layer Scanner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9C0267"/>
    <w:multiLevelType w:val="hybridMultilevel"/>
    <w:tmpl w:val="9162D12A"/>
    <w:lvl w:ilvl="0" w:tplc="B3ECE232">
      <w:start w:val="1"/>
      <w:numFmt w:val="bullet"/>
      <w:lvlText w:val="•"/>
      <w:lvlJc w:val="left"/>
      <w:pPr>
        <w:ind w:left="360" w:hanging="260"/>
      </w:pPr>
    </w:lvl>
    <w:lvl w:ilvl="1" w:tplc="4A90D88E" w:tentative="1">
      <w:start w:val="1"/>
      <w:numFmt w:val="bullet"/>
      <w:lvlText w:val="–"/>
      <w:lvlJc w:val="left"/>
      <w:pPr>
        <w:ind w:left="720" w:hanging="260"/>
      </w:pPr>
    </w:lvl>
    <w:lvl w:ilvl="2" w:tplc="750606C0" w:tentative="1">
      <w:start w:val="1"/>
      <w:numFmt w:val="bullet"/>
      <w:lvlText w:val="◦"/>
      <w:lvlJc w:val="left"/>
      <w:pPr>
        <w:ind w:left="1080" w:hanging="260"/>
      </w:pPr>
    </w:lvl>
    <w:lvl w:ilvl="3" w:tplc="46188CA8" w:tentative="1">
      <w:start w:val="1"/>
      <w:numFmt w:val="bullet"/>
      <w:lvlText w:val="•"/>
      <w:lvlJc w:val="left"/>
      <w:pPr>
        <w:ind w:left="1440" w:hanging="260"/>
      </w:pPr>
    </w:lvl>
    <w:lvl w:ilvl="4" w:tplc="89749660">
      <w:numFmt w:val="decimal"/>
      <w:lvlText w:val=""/>
      <w:lvlJc w:val="left"/>
    </w:lvl>
    <w:lvl w:ilvl="5" w:tplc="7B68ACBC">
      <w:numFmt w:val="decimal"/>
      <w:lvlText w:val=""/>
      <w:lvlJc w:val="left"/>
    </w:lvl>
    <w:lvl w:ilvl="6" w:tplc="27042CAA">
      <w:numFmt w:val="decimal"/>
      <w:lvlText w:val=""/>
      <w:lvlJc w:val="left"/>
    </w:lvl>
    <w:lvl w:ilvl="7" w:tplc="BDD08B28">
      <w:numFmt w:val="decimal"/>
      <w:lvlText w:val=""/>
      <w:lvlJc w:val="left"/>
    </w:lvl>
    <w:lvl w:ilvl="8" w:tplc="01206C20">
      <w:numFmt w:val="decimal"/>
      <w:lvlText w:val=""/>
      <w:lvlJc w:val="left"/>
    </w:lvl>
  </w:abstractNum>
  <w:abstractNum w:abstractNumId="1" w15:restartNumberingAfterBreak="0">
    <w:nsid w:val="51770A2E"/>
    <w:multiLevelType w:val="hybridMultilevel"/>
    <w:tmpl w:val="728CE4F8"/>
    <w:lvl w:ilvl="0" w:tplc="BED44570" w:tentative="1">
      <w:start w:val="1"/>
      <w:numFmt w:val="bullet"/>
      <w:lvlText w:val="●"/>
      <w:lvlJc w:val="left"/>
      <w:pPr>
        <w:ind w:left="720" w:hanging="360"/>
      </w:pPr>
    </w:lvl>
    <w:lvl w:ilvl="1" w:tplc="42BA66F6" w:tentative="1">
      <w:start w:val="1"/>
      <w:numFmt w:val="bullet"/>
      <w:lvlText w:val="○"/>
      <w:lvlJc w:val="left"/>
      <w:pPr>
        <w:ind w:left="1440" w:hanging="360"/>
      </w:pPr>
    </w:lvl>
    <w:lvl w:ilvl="2" w:tplc="840664AC" w:tentative="1">
      <w:start w:val="1"/>
      <w:numFmt w:val="bullet"/>
      <w:lvlText w:val="■"/>
      <w:lvlJc w:val="left"/>
      <w:pPr>
        <w:ind w:left="2160" w:hanging="360"/>
      </w:pPr>
    </w:lvl>
    <w:lvl w:ilvl="3" w:tplc="A9746996" w:tentative="1">
      <w:start w:val="1"/>
      <w:numFmt w:val="bullet"/>
      <w:lvlText w:val="●"/>
      <w:lvlJc w:val="left"/>
      <w:pPr>
        <w:ind w:left="2880" w:hanging="360"/>
      </w:pPr>
    </w:lvl>
    <w:lvl w:ilvl="4" w:tplc="03ECBB86" w:tentative="1">
      <w:start w:val="1"/>
      <w:numFmt w:val="bullet"/>
      <w:lvlText w:val="○"/>
      <w:lvlJc w:val="left"/>
      <w:pPr>
        <w:ind w:left="3600" w:hanging="360"/>
      </w:pPr>
    </w:lvl>
    <w:lvl w:ilvl="5" w:tplc="A9CC6FB8" w:tentative="1">
      <w:start w:val="1"/>
      <w:numFmt w:val="bullet"/>
      <w:lvlText w:val="■"/>
      <w:lvlJc w:val="left"/>
      <w:pPr>
        <w:ind w:left="4320" w:hanging="360"/>
      </w:pPr>
    </w:lvl>
    <w:lvl w:ilvl="6" w:tplc="697A0AA6" w:tentative="1">
      <w:start w:val="1"/>
      <w:numFmt w:val="bullet"/>
      <w:lvlText w:val="●"/>
      <w:lvlJc w:val="left"/>
      <w:pPr>
        <w:ind w:left="5040" w:hanging="360"/>
      </w:pPr>
    </w:lvl>
    <w:lvl w:ilvl="7" w:tplc="DFC42092" w:tentative="1">
      <w:start w:val="1"/>
      <w:numFmt w:val="bullet"/>
      <w:lvlText w:val="●"/>
      <w:lvlJc w:val="left"/>
      <w:pPr>
        <w:ind w:left="5760" w:hanging="360"/>
      </w:pPr>
    </w:lvl>
    <w:lvl w:ilvl="8" w:tplc="EF5EB1FA" w:tentative="1">
      <w:start w:val="1"/>
      <w:numFmt w:val="bullet"/>
      <w:lvlText w:val="●"/>
      <w:lvlJc w:val="left"/>
      <w:pPr>
        <w:ind w:left="6480" w:hanging="360"/>
      </w:pPr>
    </w:lvl>
  </w:abstractNum>
  <w:abstractNum w:abstractNumId="2" w15:restartNumberingAfterBreak="0">
    <w:nsid w:val="6C971A42"/>
    <w:multiLevelType w:val="hybridMultilevel"/>
    <w:tmpl w:val="2EAE1B08"/>
    <w:lvl w:ilvl="0" w:tplc="58C85A18">
      <w:start w:val="1"/>
      <w:numFmt w:val="decimal"/>
      <w:lvlText w:val="%1."/>
      <w:lvlJc w:val="left"/>
      <w:pPr>
        <w:ind w:left="360" w:hanging="300"/>
      </w:pPr>
    </w:lvl>
    <w:lvl w:ilvl="1" w:tplc="B344D46E" w:tentative="1">
      <w:start w:val="1"/>
      <w:numFmt w:val="lowerLetter"/>
      <w:lvlText w:val="%2."/>
      <w:lvlJc w:val="left"/>
      <w:pPr>
        <w:ind w:left="720" w:hanging="300"/>
      </w:pPr>
    </w:lvl>
    <w:lvl w:ilvl="2" w:tplc="06CE55E2" w:tentative="1">
      <w:start w:val="1"/>
      <w:numFmt w:val="lowerRoman"/>
      <w:lvlText w:val="%3."/>
      <w:lvlJc w:val="left"/>
      <w:pPr>
        <w:ind w:left="1080" w:hanging="300"/>
      </w:pPr>
    </w:lvl>
    <w:lvl w:ilvl="3" w:tplc="5704A400" w:tentative="1">
      <w:start w:val="1"/>
      <w:numFmt w:val="decimal"/>
      <w:lvlText w:val="%4."/>
      <w:lvlJc w:val="left"/>
      <w:pPr>
        <w:ind w:left="1440" w:hanging="300"/>
      </w:pPr>
    </w:lvl>
    <w:lvl w:ilvl="4" w:tplc="0C0452CA">
      <w:numFmt w:val="decimal"/>
      <w:lvlText w:val=""/>
      <w:lvlJc w:val="left"/>
    </w:lvl>
    <w:lvl w:ilvl="5" w:tplc="A5F893D8">
      <w:numFmt w:val="decimal"/>
      <w:lvlText w:val=""/>
      <w:lvlJc w:val="left"/>
    </w:lvl>
    <w:lvl w:ilvl="6" w:tplc="741E03F6">
      <w:numFmt w:val="decimal"/>
      <w:lvlText w:val=""/>
      <w:lvlJc w:val="left"/>
    </w:lvl>
    <w:lvl w:ilvl="7" w:tplc="66F8B198">
      <w:numFmt w:val="decimal"/>
      <w:lvlText w:val=""/>
      <w:lvlJc w:val="left"/>
    </w:lvl>
    <w:lvl w:ilvl="8" w:tplc="962E08CA">
      <w:numFmt w:val="decimal"/>
      <w:lvlText w:val=""/>
      <w:lvlJc w:val="left"/>
    </w:lvl>
  </w:abstractNum>
  <w:num w:numId="1" w16cid:durableId="2072195840">
    <w:abstractNumId w:val="1"/>
    <w:lvlOverride w:ilvl="0">
      <w:startOverride w:val="1"/>
    </w:lvlOverride>
  </w:num>
  <w:num w:numId="2" w16cid:durableId="2117169053">
    <w:abstractNumId w:val="0"/>
    <w:lvlOverride w:ilvl="0">
      <w:startOverride w:val="1"/>
    </w:lvlOverride>
  </w:num>
  <w:num w:numId="3" w16cid:durableId="1718971133">
    <w:abstractNumId w:val="2"/>
    <w:lvlOverride w:ilvl="0">
      <w:startOverride w:val="1"/>
    </w:lvlOverride>
  </w:num>
  <w:num w:numId="4" w16cid:durableId="573246866">
    <w:abstractNumId w:val="2"/>
    <w:lvlOverride w:ilvl="0">
      <w:startOverride w:val="1"/>
    </w:lvlOverride>
  </w:num>
  <w:num w:numId="5" w16cid:durableId="1531719550">
    <w:abstractNumId w:val="2"/>
    <w:lvlOverride w:ilvl="0">
      <w:startOverride w:val="1"/>
    </w:lvlOverride>
  </w:num>
  <w:num w:numId="6" w16cid:durableId="2057772294">
    <w:abstractNumId w:val="2"/>
    <w:lvlOverride w:ilvl="0">
      <w:startOverride w:val="1"/>
    </w:lvlOverride>
  </w:num>
  <w:num w:numId="7" w16cid:durableId="614992864">
    <w:abstractNumId w:val="2"/>
    <w:lvlOverride w:ilvl="0">
      <w:startOverride w:val="1"/>
    </w:lvlOverride>
  </w:num>
  <w:num w:numId="8" w16cid:durableId="1911964870">
    <w:abstractNumId w:val="2"/>
    <w:lvlOverride w:ilvl="0">
      <w:startOverride w:val="1"/>
    </w:lvlOverride>
  </w:num>
  <w:num w:numId="9" w16cid:durableId="533225963">
    <w:abstractNumId w:val="2"/>
    <w:lvlOverride w:ilvl="0">
      <w:startOverride w:val="1"/>
    </w:lvlOverride>
  </w:num>
  <w:num w:numId="10" w16cid:durableId="1678580009">
    <w:abstractNumId w:val="2"/>
    <w:lvlOverride w:ilvl="0">
      <w:startOverride w:val="1"/>
    </w:lvlOverride>
  </w:num>
  <w:num w:numId="11" w16cid:durableId="1337880585">
    <w:abstractNumId w:val="2"/>
    <w:lvlOverride w:ilvl="0">
      <w:startOverride w:val="1"/>
    </w:lvlOverride>
  </w:num>
  <w:num w:numId="12" w16cid:durableId="1736276111">
    <w:abstractNumId w:val="2"/>
    <w:lvlOverride w:ilvl="0">
      <w:startOverride w:val="1"/>
    </w:lvlOverride>
  </w:num>
  <w:num w:numId="13" w16cid:durableId="200346123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AAF"/>
    <w:rsid w:val="00663ED4"/>
    <w:rsid w:val="007D6AAF"/>
    <w:rsid w:val="00E96B82"/>
    <w:rsid w:val="00EF74C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C148BC"/>
  <w15:docId w15:val="{041B5E2B-497B-4BC8-A313-9DA8E380B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egoe UI" w:eastAsia="Segoe UI" w:hAnsi="Segoe UI" w:cs="Segoe UI"/>
        <w:color w:val="242424"/>
        <w:lang w:val="en-CA"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60" w:after="160"/>
      <w:outlineLvl w:val="0"/>
    </w:pPr>
    <w:rPr>
      <w:b/>
      <w:bCs/>
      <w:sz w:val="32"/>
      <w:szCs w:val="32"/>
    </w:rPr>
  </w:style>
  <w:style w:type="paragraph" w:styleId="Heading2">
    <w:name w:val="heading 2"/>
    <w:basedOn w:val="Normal"/>
    <w:next w:val="Normal"/>
    <w:uiPriority w:val="9"/>
    <w:unhideWhenUsed/>
    <w:qFormat/>
    <w:pPr>
      <w:spacing w:before="280" w:after="120"/>
      <w:outlineLvl w:val="1"/>
    </w:pPr>
    <w:rPr>
      <w:b/>
      <w:bCs/>
      <w:color w:val="0F6CBD"/>
      <w:sz w:val="26"/>
      <w:szCs w:val="26"/>
    </w:rPr>
  </w:style>
  <w:style w:type="paragraph" w:styleId="Heading3">
    <w:name w:val="heading 3"/>
    <w:basedOn w:val="Normal"/>
    <w:next w:val="Normal"/>
    <w:uiPriority w:val="9"/>
    <w:unhideWhenUsed/>
    <w:qFormat/>
    <w:pPr>
      <w:spacing w:before="220" w:after="100"/>
      <w:outlineLvl w:val="2"/>
    </w:pPr>
    <w:rPr>
      <w:b/>
      <w:bCs/>
      <w:sz w:val="22"/>
      <w:szCs w:val="22"/>
    </w:rPr>
  </w:style>
  <w:style w:type="paragraph" w:styleId="Heading4">
    <w:name w:val="heading 4"/>
    <w:basedOn w:val="Normal"/>
    <w:next w:val="Normal"/>
    <w:uiPriority w:val="9"/>
    <w:semiHidden/>
    <w:unhideWhenUsed/>
    <w:qFormat/>
    <w:pPr>
      <w:spacing w:before="180" w:after="80"/>
      <w:outlineLvl w:val="3"/>
    </w:pPr>
    <w:rPr>
      <w:b/>
      <w:bCs/>
      <w:i/>
      <w:iCs/>
      <w:color w:val="424242"/>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Title">
    <w:name w:val="Title"/>
    <w:basedOn w:val="Normal"/>
    <w:uiPriority w:val="10"/>
    <w:qFormat/>
    <w:pPr>
      <w:spacing w:after="200"/>
    </w:pPr>
    <w:rPr>
      <w:b/>
      <w:bCs/>
      <w:sz w:val="56"/>
      <w:szCs w:val="56"/>
    </w:rPr>
  </w:style>
  <w:style w:type="paragraph" w:styleId="TOC1">
    <w:name w:val="toc 1"/>
    <w:basedOn w:val="Normal"/>
    <w:next w:val="Normal"/>
    <w:autoRedefine/>
    <w:uiPriority w:val="39"/>
    <w:unhideWhenUsed/>
    <w:rsid w:val="00663ED4"/>
    <w:pPr>
      <w:spacing w:after="100"/>
    </w:pPr>
  </w:style>
  <w:style w:type="paragraph" w:styleId="TOC2">
    <w:name w:val="toc 2"/>
    <w:basedOn w:val="Normal"/>
    <w:next w:val="Normal"/>
    <w:autoRedefine/>
    <w:uiPriority w:val="39"/>
    <w:unhideWhenUsed/>
    <w:rsid w:val="00663ED4"/>
    <w:pPr>
      <w:spacing w:after="100"/>
      <w:ind w:left="200"/>
    </w:pPr>
  </w:style>
  <w:style w:type="paragraph" w:styleId="TOC3">
    <w:name w:val="toc 3"/>
    <w:basedOn w:val="Normal"/>
    <w:next w:val="Normal"/>
    <w:autoRedefine/>
    <w:uiPriority w:val="39"/>
    <w:unhideWhenUsed/>
    <w:rsid w:val="00663ED4"/>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s://github.com/kevins/UnmanagedLayerScanner/blob/main/docs/developer-guide.md" TargetMode="Externa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hyperlink" Target="https://github.com/kevins/UnmanagedLayerScanner/blob/main/docs/developer-guide.md" TargetMode="External"/><Relationship Id="rId21" Type="http://schemas.openxmlformats.org/officeDocument/2006/relationships/image" Target="media/image8.png"/><Relationship Id="rId34" Type="http://schemas.openxmlformats.org/officeDocument/2006/relationships/hyperlink" Target="https://github.com/kevins/UnmanagedLayerScanner/blob/main/docs/developer-guide.md" TargetMode="External"/><Relationship Id="rId42" Type="http://schemas.openxmlformats.org/officeDocument/2006/relationships/hyperlink" Target="https://github.com/kevins/UnmanagedLayerScanner/blob/main/docs/developer-guide.md" TargetMode="External"/><Relationship Id="rId47" Type="http://schemas.openxmlformats.org/officeDocument/2006/relationships/hyperlink" Target="https://github.com/kevins/UnmanagedLayerScanner/blob/main/docs/developer-guide.md" TargetMode="External"/><Relationship Id="rId50" Type="http://schemas.openxmlformats.org/officeDocument/2006/relationships/hyperlink" Target="https://github.com/kevins/UnmanagedLayerScanner/blob/main/docs/developer-guide.md" TargetMode="External"/><Relationship Id="rId55" Type="http://schemas.openxmlformats.org/officeDocument/2006/relationships/hyperlink" Target="https://github.com/kevins/UnmanagedLayerScanner/blob/main/docs/developer-guide.md"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hyperlink" Target="https://make.powerapps.com" TargetMode="External"/><Relationship Id="rId24" Type="http://schemas.openxmlformats.org/officeDocument/2006/relationships/image" Target="media/image11.png"/><Relationship Id="rId32" Type="http://schemas.openxmlformats.org/officeDocument/2006/relationships/hyperlink" Target="https://github.com/kevins/UnmanagedLayerScanner/releases" TargetMode="External"/><Relationship Id="rId37" Type="http://schemas.openxmlformats.org/officeDocument/2006/relationships/hyperlink" Target="https://github.com/kevins/UnmanagedLayerScanner/blob/main/docs/developer-guide.md" TargetMode="External"/><Relationship Id="rId40" Type="http://schemas.openxmlformats.org/officeDocument/2006/relationships/hyperlink" Target="https://github.com/kevins/UnmanagedLayerScanner/blob/main/docs/developer-guide.md" TargetMode="External"/><Relationship Id="rId45" Type="http://schemas.openxmlformats.org/officeDocument/2006/relationships/hyperlink" Target="https://github.com/kevins/UnmanagedLayerScanner/blob/main/docs/developer-guide.md" TargetMode="External"/><Relationship Id="rId53" Type="http://schemas.openxmlformats.org/officeDocument/2006/relationships/hyperlink" Target="https://github.com/kevins/UnmanagedLayerScanner/blob/main/docs/developer-guide.md" TargetMode="External"/><Relationship Id="rId58" Type="http://schemas.openxmlformats.org/officeDocument/2006/relationships/footer" Target="footer1.xml"/><Relationship Id="rId5" Type="http://schemas.openxmlformats.org/officeDocument/2006/relationships/footnotes" Target="footnotes.xm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github.com/kevins/UnmanagedLayerScanner/blob/main/docs/UnmanagedLayerScanner%20-%20Developer%20Guide.docx"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yperlink" Target="https://github.com/kevins/UnmanagedLayerScanner/blob/main/docs/developer-guide.md" TargetMode="External"/><Relationship Id="rId43" Type="http://schemas.openxmlformats.org/officeDocument/2006/relationships/hyperlink" Target="https://github.com/kevins/UnmanagedLayerScanner/blob/main/docs/developer-guide.md" TargetMode="External"/><Relationship Id="rId48" Type="http://schemas.openxmlformats.org/officeDocument/2006/relationships/hyperlink" Target="https://github.com/kevins/UnmanagedLayerScanner/blob/main/docs/developer-guide.md" TargetMode="External"/><Relationship Id="rId56" Type="http://schemas.openxmlformats.org/officeDocument/2006/relationships/hyperlink" Target="https://github.com/kevins/UnmanagedLayerScanner/blob/main/LICENSE" TargetMode="External"/><Relationship Id="rId8" Type="http://schemas.openxmlformats.org/officeDocument/2006/relationships/hyperlink" Target="https://github.com/kevins/UnmanagedLayerScanner" TargetMode="External"/><Relationship Id="rId51" Type="http://schemas.openxmlformats.org/officeDocument/2006/relationships/hyperlink" Target="https://www.xrmtoolbox.com/" TargetMode="External"/><Relationship Id="rId3" Type="http://schemas.openxmlformats.org/officeDocument/2006/relationships/settings" Target="settings.xml"/><Relationship Id="rId12" Type="http://schemas.openxmlformats.org/officeDocument/2006/relationships/hyperlink" Target="https://github.com/kevins/UnmanagedLayerScanner/blob/main/docs/UnmanagedLayerScanner%20-%20Technical%20Reference.docx"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yperlink" Target="https://github.com/kevins/UnmanagedLayerScanner/releases" TargetMode="External"/><Relationship Id="rId38" Type="http://schemas.openxmlformats.org/officeDocument/2006/relationships/hyperlink" Target="https://github.com/kevins/UnmanagedLayerScanner/blob/main/docs/developer-guide.md" TargetMode="External"/><Relationship Id="rId46" Type="http://schemas.openxmlformats.org/officeDocument/2006/relationships/hyperlink" Target="https://github.com/kevins/UnmanagedLayerScanner/blob/main/docs/developer-guide.md" TargetMode="External"/><Relationship Id="rId59" Type="http://schemas.openxmlformats.org/officeDocument/2006/relationships/fontTable" Target="fontTable.xml"/><Relationship Id="rId20" Type="http://schemas.openxmlformats.org/officeDocument/2006/relationships/image" Target="media/image7.png"/><Relationship Id="rId41" Type="http://schemas.openxmlformats.org/officeDocument/2006/relationships/hyperlink" Target="https://github.com/kevins/UnmanagedLayerScanner/blob/main/docs/developer-guide.md" TargetMode="External"/><Relationship Id="rId54" Type="http://schemas.openxmlformats.org/officeDocument/2006/relationships/hyperlink" Target="https://github.com/kevins/UnmanagedLayerScanner/blob/main/docs/developer-guide.md"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github.com/kevins/UnmanagedLayerScanner/blob/main/LICENSE" TargetMode="Externa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yperlink" Target="https://github.com/kevins/UnmanagedLayerScanner/blob/main/docs/developer-guide.md" TargetMode="External"/><Relationship Id="rId49" Type="http://schemas.openxmlformats.org/officeDocument/2006/relationships/hyperlink" Target="https://github.com/kevins/UnmanagedLayerScanner/blob/main/docs/developer-guide.md" TargetMode="External"/><Relationship Id="rId57" Type="http://schemas.openxmlformats.org/officeDocument/2006/relationships/header" Target="header1.xml"/><Relationship Id="rId10" Type="http://schemas.openxmlformats.org/officeDocument/2006/relationships/hyperlink" Target="https://github.com/kevins/UnmanagedLayerScanner/blob/main/docs/gallery/UnmanagedLayerScanner-demo.mp4" TargetMode="External"/><Relationship Id="rId31" Type="http://schemas.openxmlformats.org/officeDocument/2006/relationships/image" Target="media/image18.png"/><Relationship Id="rId44" Type="http://schemas.openxmlformats.org/officeDocument/2006/relationships/hyperlink" Target="https://github.com/kevins/UnmanagedLayerScanner/blob/main/docs/developer-guide.md" TargetMode="External"/><Relationship Id="rId52" Type="http://schemas.openxmlformats.org/officeDocument/2006/relationships/hyperlink" Target="https://github.com/kevins/UnmanagedLayerScanner/blob/main/docs/developer-guide.md" TargetMode="Externa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53</Pages>
  <Words>14063</Words>
  <Characters>69589</Characters>
  <Application>Microsoft Office Word</Application>
  <DocSecurity>0</DocSecurity>
  <Lines>1555</Lines>
  <Paragraphs>784</Paragraphs>
  <ScaleCrop>false</ScaleCrop>
  <Company/>
  <LinksUpToDate>false</LinksUpToDate>
  <CharactersWithSpaces>82936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Unmanaged Layer Scanner - Technical reference</dc:title>
  <dc:creator>KV</dc:creator>
  <dc:description/>
  <cp:lastModifiedBy>KV</cp:lastModifiedBy>
  <cp:revision>3</cp:revision>
  <cp:lastPrinted>2026-10-15T14:17:00Z</cp:lastPrinted>
  <dcterms:created xsi:type="dcterms:W3CDTF">2026-10-15T14:17:00Z</dcterms:created>
  <dcterms:modified xsi:type="dcterms:W3CDTF">2026-10-15T14:17:00Z</dcterms:modified>
  <cp:keywords>Dataverse; Dynamics 365; Power Apps; solution layers; unmanaged layers</cp:keywords>
</cp:coreProperties>
</file>