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6278" w14:textId="287C0B39" w:rsidR="00E645C9" w:rsidRDefault="00487CD6" w:rsidP="00487CD6">
      <w:pPr>
        <w:jc w:val="right"/>
        <w:rPr>
          <w:rtl/>
        </w:rPr>
      </w:pPr>
      <w:r>
        <w:rPr>
          <w:rFonts w:hint="cs"/>
          <w:rtl/>
        </w:rPr>
        <w:t>שמות המגישים:</w:t>
      </w:r>
      <w:r>
        <w:rPr>
          <w:rtl/>
        </w:rPr>
        <w:br/>
      </w:r>
      <w:r>
        <w:rPr>
          <w:rFonts w:hint="cs"/>
          <w:rtl/>
        </w:rPr>
        <w:t xml:space="preserve">קווין </w:t>
      </w:r>
      <w:proofErr w:type="spellStart"/>
      <w:r>
        <w:rPr>
          <w:rFonts w:hint="cs"/>
          <w:rtl/>
        </w:rPr>
        <w:t>סברסקי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324589480</w:t>
      </w:r>
    </w:p>
    <w:p w14:paraId="51CC8419" w14:textId="40B52E28" w:rsidR="00487CD6" w:rsidRDefault="00487CD6" w:rsidP="003754DD">
      <w:pPr>
        <w:jc w:val="right"/>
        <w:rPr>
          <w:rtl/>
        </w:rPr>
      </w:pPr>
      <w:r>
        <w:rPr>
          <w:rFonts w:hint="cs"/>
          <w:rtl/>
        </w:rPr>
        <w:t xml:space="preserve">עמית </w:t>
      </w:r>
      <w:proofErr w:type="spellStart"/>
      <w:r>
        <w:rPr>
          <w:rFonts w:hint="cs"/>
          <w:rtl/>
        </w:rPr>
        <w:t>שרמן</w:t>
      </w:r>
      <w:proofErr w:type="spellEnd"/>
      <w:r>
        <w:rPr>
          <w:rFonts w:hint="cs"/>
          <w:rtl/>
        </w:rPr>
        <w:t xml:space="preserve">  --209284017</w:t>
      </w:r>
      <w:r w:rsidR="003754DD">
        <w:br/>
      </w:r>
      <w:hyperlink r:id="rId9" w:history="1">
        <w:r w:rsidR="001B546E" w:rsidRPr="00196169">
          <w:rPr>
            <w:rStyle w:val="Hyperlink"/>
          </w:rPr>
          <w:t>https://github.com/kevinsbarski/SPL--3</w:t>
        </w:r>
      </w:hyperlink>
      <w:r w:rsidR="001B546E">
        <w:br/>
      </w:r>
      <w:r>
        <w:rPr>
          <w:rtl/>
        </w:rPr>
        <w:br/>
      </w:r>
    </w:p>
    <w:p w14:paraId="3DDF6280" w14:textId="77777777" w:rsidR="0032133F" w:rsidRPr="003C4078" w:rsidRDefault="00487CD6" w:rsidP="00487CD6">
      <w:pPr>
        <w:jc w:val="right"/>
        <w:rPr>
          <w:b/>
          <w:bCs/>
          <w:sz w:val="36"/>
          <w:szCs w:val="36"/>
        </w:rPr>
      </w:pPr>
      <w:r w:rsidRPr="003C4078">
        <w:rPr>
          <w:rFonts w:hint="cs"/>
          <w:b/>
          <w:bCs/>
          <w:sz w:val="36"/>
          <w:szCs w:val="36"/>
          <w:rtl/>
        </w:rPr>
        <w:t xml:space="preserve">שאלה 1 חלק </w:t>
      </w:r>
      <w:proofErr w:type="spellStart"/>
      <w:r w:rsidRPr="003C4078">
        <w:rPr>
          <w:rFonts w:hint="cs"/>
          <w:b/>
          <w:bCs/>
          <w:sz w:val="36"/>
          <w:szCs w:val="36"/>
          <w:rtl/>
        </w:rPr>
        <w:t>תיאוריטי</w:t>
      </w:r>
      <w:proofErr w:type="spellEnd"/>
    </w:p>
    <w:p w14:paraId="0852B157" w14:textId="77777777" w:rsidR="0032133F" w:rsidRDefault="0032133F" w:rsidP="0032133F">
      <w:pPr>
        <w:jc w:val="right"/>
        <w:rPr>
          <w:rtl/>
        </w:rPr>
      </w:pPr>
      <w:r w:rsidRPr="00EA1AD3">
        <w:rPr>
          <w:rFonts w:hint="cs"/>
          <w:b/>
          <w:bCs/>
          <w:rtl/>
        </w:rPr>
        <w:t>1.1</w:t>
      </w:r>
      <w:r>
        <w:rPr>
          <w:rFonts w:hint="cs"/>
          <w:rtl/>
        </w:rPr>
        <w:t xml:space="preserve"> ה-</w:t>
      </w:r>
      <w:r w:rsidRPr="0032133F">
        <w:rPr>
          <w:rFonts w:hint="cs"/>
          <w:b/>
          <w:bCs/>
          <w:rtl/>
        </w:rPr>
        <w:t xml:space="preserve">פוסט </w:t>
      </w:r>
      <w:proofErr w:type="spellStart"/>
      <w:r w:rsidRPr="0032133F">
        <w:rPr>
          <w:rFonts w:hint="cs"/>
          <w:b/>
          <w:bCs/>
          <w:rtl/>
        </w:rPr>
        <w:t>קונדישן</w:t>
      </w:r>
      <w:proofErr w:type="spellEnd"/>
      <w:r>
        <w:rPr>
          <w:rFonts w:hint="cs"/>
          <w:rtl/>
        </w:rPr>
        <w:t xml:space="preserve"> של המתודה זה שהמטבע נזרקה והתוצאה שהיא מחזירה. </w:t>
      </w:r>
      <w:r>
        <w:rPr>
          <w:rFonts w:hint="cs"/>
          <w:b/>
          <w:bCs/>
          <w:rtl/>
        </w:rPr>
        <w:t>הפרה-</w:t>
      </w:r>
      <w:proofErr w:type="spellStart"/>
      <w:r>
        <w:rPr>
          <w:rFonts w:hint="cs"/>
          <w:b/>
          <w:bCs/>
          <w:rtl/>
        </w:rPr>
        <w:t>קונדישן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זה שהמטבע היא זמינה לפני שהמתודה נקראת.</w:t>
      </w:r>
    </w:p>
    <w:p w14:paraId="0A73B85F" w14:textId="77777777" w:rsidR="0032133F" w:rsidRDefault="0032133F" w:rsidP="0032133F">
      <w:pPr>
        <w:jc w:val="right"/>
        <w:rPr>
          <w:rtl/>
        </w:rPr>
      </w:pPr>
      <w:proofErr w:type="spellStart"/>
      <w:r>
        <w:rPr>
          <w:rFonts w:hint="cs"/>
          <w:b/>
          <w:bCs/>
          <w:rtl/>
        </w:rPr>
        <w:t>האינוריינטה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של המתודה היא השדה </w:t>
      </w:r>
    </w:p>
    <w:p w14:paraId="574F7774" w14:textId="77777777" w:rsidR="0032133F" w:rsidRDefault="0032133F" w:rsidP="0032133F">
      <w:pPr>
        <w:jc w:val="right"/>
        <w:rPr>
          <w:rtl/>
        </w:rPr>
      </w:pPr>
      <w:proofErr w:type="spellStart"/>
      <w:r>
        <w:t>Coin_availbale</w:t>
      </w:r>
      <w:proofErr w:type="spellEnd"/>
      <w:r>
        <w:t xml:space="preserve"> </w:t>
      </w:r>
      <w:r>
        <w:rPr>
          <w:rFonts w:hint="cs"/>
          <w:rtl/>
        </w:rPr>
        <w:t xml:space="preserve">א </w:t>
      </w:r>
    </w:p>
    <w:p w14:paraId="7C05F638" w14:textId="77777777" w:rsidR="0032133F" w:rsidRDefault="0032133F" w:rsidP="0032133F">
      <w:pPr>
        <w:jc w:val="right"/>
        <w:rPr>
          <w:rtl/>
        </w:rPr>
      </w:pPr>
      <w:proofErr w:type="spellStart"/>
      <w:r>
        <w:t>Rounds_counter</w:t>
      </w:r>
      <w:proofErr w:type="spellEnd"/>
      <w:r>
        <w:t xml:space="preserve"> </w:t>
      </w:r>
      <w:r>
        <w:rPr>
          <w:rFonts w:hint="cs"/>
          <w:rtl/>
        </w:rPr>
        <w:t>ב</w:t>
      </w:r>
    </w:p>
    <w:p w14:paraId="218B7D41" w14:textId="77777777" w:rsidR="0032133F" w:rsidRDefault="0032133F" w:rsidP="0032133F">
      <w:pPr>
        <w:jc w:val="right"/>
        <w:rPr>
          <w:rtl/>
        </w:rPr>
      </w:pPr>
      <w:r>
        <w:rPr>
          <w:rFonts w:hint="cs"/>
          <w:rtl/>
        </w:rPr>
        <w:t>א צריך להיות פולס בזמן ההטלה</w:t>
      </w:r>
    </w:p>
    <w:p w14:paraId="1578CDE2" w14:textId="77777777" w:rsidR="00EA1AD3" w:rsidRDefault="0032133F" w:rsidP="0032133F">
      <w:pPr>
        <w:jc w:val="right"/>
        <w:rPr>
          <w:rtl/>
        </w:rPr>
      </w:pPr>
      <w:r>
        <w:rPr>
          <w:rFonts w:hint="cs"/>
          <w:rtl/>
        </w:rPr>
        <w:t>ב השדה צריך שיתווסף לו אחד בכל פעם שהמטבע הוטל</w:t>
      </w:r>
    </w:p>
    <w:p w14:paraId="73B8C126" w14:textId="77777777" w:rsidR="00206EC3" w:rsidRDefault="00EA1AD3" w:rsidP="00206EC3">
      <w:pPr>
        <w:jc w:val="right"/>
        <w:rPr>
          <w:rtl/>
        </w:rPr>
      </w:pPr>
      <w:r>
        <w:rPr>
          <w:rFonts w:hint="cs"/>
          <w:b/>
          <w:bCs/>
          <w:rtl/>
        </w:rPr>
        <w:t xml:space="preserve">1.2 </w:t>
      </w:r>
      <w:r w:rsidR="00496202">
        <w:rPr>
          <w:rFonts w:hint="cs"/>
          <w:rtl/>
        </w:rPr>
        <w:t xml:space="preserve">בעיית בטיחות שיכולה להיגרם כתוצאה מהוספת המתודה </w:t>
      </w:r>
      <w:proofErr w:type="spellStart"/>
      <w:r w:rsidR="00496202">
        <w:rPr>
          <w:rFonts w:hint="cs"/>
          <w:rtl/>
        </w:rPr>
        <w:t>הנל</w:t>
      </w:r>
      <w:proofErr w:type="spellEnd"/>
      <w:r w:rsidR="00496202">
        <w:rPr>
          <w:rFonts w:hint="cs"/>
          <w:rtl/>
        </w:rPr>
        <w:t xml:space="preserve"> היא בעיית של </w:t>
      </w:r>
      <w:proofErr w:type="spellStart"/>
      <w:r w:rsidR="00496202">
        <w:rPr>
          <w:rFonts w:hint="cs"/>
          <w:b/>
          <w:bCs/>
          <w:rtl/>
        </w:rPr>
        <w:t>דדלוק</w:t>
      </w:r>
      <w:proofErr w:type="spellEnd"/>
      <w:r w:rsidR="00496202">
        <w:rPr>
          <w:b/>
          <w:bCs/>
          <w:rtl/>
        </w:rPr>
        <w:br/>
      </w:r>
      <w:r w:rsidR="00496202">
        <w:rPr>
          <w:rFonts w:hint="cs"/>
          <w:b/>
          <w:bCs/>
          <w:rtl/>
        </w:rPr>
        <w:t xml:space="preserve">     </w:t>
      </w:r>
      <w:r w:rsidR="00496202">
        <w:rPr>
          <w:rFonts w:hint="cs"/>
          <w:rtl/>
        </w:rPr>
        <w:t xml:space="preserve"> בעיה של </w:t>
      </w:r>
      <w:proofErr w:type="spellStart"/>
      <w:r w:rsidR="00496202">
        <w:rPr>
          <w:rFonts w:hint="cs"/>
          <w:rtl/>
        </w:rPr>
        <w:t>דדלוק</w:t>
      </w:r>
      <w:proofErr w:type="spellEnd"/>
      <w:r w:rsidR="00496202">
        <w:rPr>
          <w:rFonts w:hint="cs"/>
          <w:rtl/>
        </w:rPr>
        <w:t xml:space="preserve"> קוראת כאשר שני </w:t>
      </w:r>
      <w:proofErr w:type="spellStart"/>
      <w:r w:rsidR="00496202">
        <w:rPr>
          <w:rFonts w:hint="cs"/>
          <w:rtl/>
        </w:rPr>
        <w:t>תהליכונים</w:t>
      </w:r>
      <w:proofErr w:type="spellEnd"/>
      <w:r w:rsidR="00496202">
        <w:rPr>
          <w:rFonts w:hint="cs"/>
          <w:rtl/>
        </w:rPr>
        <w:t xml:space="preserve"> מחכים אחד לשני שיעשו פעולה מסוימת אבל אף אחד מהם     יכול להמשיך.</w:t>
      </w:r>
      <w:r w:rsidR="00206EC3">
        <w:rPr>
          <w:rtl/>
        </w:rPr>
        <w:tab/>
      </w:r>
    </w:p>
    <w:p w14:paraId="7C2D5830" w14:textId="77777777" w:rsidR="00CF3053" w:rsidRDefault="00206EC3" w:rsidP="00CF3053">
      <w:pPr>
        <w:jc w:val="right"/>
      </w:pPr>
      <w:r>
        <w:rPr>
          <w:rFonts w:hint="cs"/>
          <w:b/>
          <w:bCs/>
          <w:rtl/>
        </w:rPr>
        <w:t>דוגמה להמחשת הסיטואציה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>1)</w:t>
      </w:r>
      <w:r>
        <w:rPr>
          <w:rFonts w:hint="cs"/>
          <w:u w:val="single"/>
          <w:rtl/>
        </w:rPr>
        <w:t>שחקן מספר אחד מטיל עץ</w:t>
      </w:r>
      <w:r>
        <w:rPr>
          <w:u w:val="single"/>
          <w:rtl/>
        </w:rPr>
        <w:br/>
      </w:r>
      <w:r>
        <w:rPr>
          <w:rFonts w:hint="cs"/>
          <w:b/>
          <w:bCs/>
          <w:u w:val="single"/>
          <w:rtl/>
        </w:rPr>
        <w:t xml:space="preserve">2) </w:t>
      </w:r>
      <w:r>
        <w:rPr>
          <w:rFonts w:hint="cs"/>
          <w:u w:val="single"/>
          <w:rtl/>
        </w:rPr>
        <w:t>שחקן מספר אחד מחכה ששחקן מספר שתיים יטיל</w:t>
      </w:r>
      <w:r>
        <w:rPr>
          <w:rFonts w:hint="cs"/>
          <w:rtl/>
        </w:rPr>
        <w:t xml:space="preserve">         </w:t>
      </w:r>
      <w:r>
        <w:rPr>
          <w:rtl/>
        </w:rPr>
        <w:br/>
      </w:r>
      <w:r>
        <w:rPr>
          <w:rFonts w:hint="cs"/>
          <w:b/>
          <w:bCs/>
          <w:rtl/>
        </w:rPr>
        <w:t>3)</w:t>
      </w:r>
      <w:r>
        <w:rPr>
          <w:rFonts w:hint="cs"/>
          <w:u w:val="single"/>
          <w:rtl/>
        </w:rPr>
        <w:t>שחקן מספר שתיים מטיל עץ</w:t>
      </w:r>
      <w:r>
        <w:rPr>
          <w:rFonts w:hint="cs"/>
          <w:rtl/>
        </w:rPr>
        <w:t xml:space="preserve">     </w:t>
      </w:r>
      <w:r>
        <w:rPr>
          <w:rtl/>
        </w:rPr>
        <w:br/>
      </w:r>
      <w:r>
        <w:rPr>
          <w:rFonts w:hint="cs"/>
          <w:b/>
          <w:bCs/>
          <w:u w:val="single"/>
          <w:rtl/>
        </w:rPr>
        <w:t>4)</w:t>
      </w:r>
      <w:r w:rsidRPr="00206EC3">
        <w:rPr>
          <w:rFonts w:hint="cs"/>
          <w:u w:val="single"/>
          <w:rtl/>
        </w:rPr>
        <w:t>שחקן מספר שתיים מחכה ששחקן מספר אחד יטיל</w:t>
      </w:r>
      <w:r>
        <w:rPr>
          <w:rFonts w:hint="cs"/>
          <w:rtl/>
        </w:rPr>
        <w:t xml:space="preserve">        </w:t>
      </w:r>
    </w:p>
    <w:p w14:paraId="13617E2C" w14:textId="6AC381A3" w:rsidR="00CF3053" w:rsidRDefault="00CF3053" w:rsidP="00CF3053">
      <w:pPr>
        <w:jc w:val="right"/>
        <w:rPr>
          <w:b/>
          <w:bCs/>
        </w:rPr>
      </w:pPr>
      <w:r>
        <w:rPr>
          <w:b/>
          <w:bCs/>
        </w:rPr>
        <w:t>1.3</w:t>
      </w:r>
    </w:p>
    <w:p w14:paraId="3B0D94B1" w14:textId="77777777" w:rsidR="00CF3053" w:rsidRDefault="00CF3053" w:rsidP="00CF3053">
      <w:pPr>
        <w:jc w:val="right"/>
        <w:rPr>
          <w:rtl/>
        </w:rPr>
      </w:pPr>
      <w:r>
        <w:rPr>
          <w:rFonts w:hint="cs"/>
          <w:b/>
          <w:bCs/>
          <w:rtl/>
        </w:rPr>
        <w:t xml:space="preserve">קטע הקוד הקריטי הוא </w:t>
      </w:r>
      <w:r>
        <w:rPr>
          <w:rFonts w:hint="cs"/>
          <w:rtl/>
        </w:rPr>
        <w:t xml:space="preserve">הוא כל קטע </w:t>
      </w:r>
      <w:proofErr w:type="spellStart"/>
      <w:r>
        <w:rPr>
          <w:rFonts w:hint="cs"/>
          <w:rtl/>
        </w:rPr>
        <w:t>קטד</w:t>
      </w:r>
      <w:proofErr w:type="spellEnd"/>
      <w:r>
        <w:rPr>
          <w:rFonts w:hint="cs"/>
          <w:rtl/>
        </w:rPr>
        <w:t xml:space="preserve"> אשר יש לו גישה למשאבים משותפים ויכול להשפיע של הנכונות </w:t>
      </w:r>
      <w:proofErr w:type="spellStart"/>
      <w:r>
        <w:rPr>
          <w:rFonts w:hint="cs"/>
          <w:rtl/>
        </w:rPr>
        <w:t>והמיהמנות</w:t>
      </w:r>
      <w:proofErr w:type="spellEnd"/>
      <w:r>
        <w:rPr>
          <w:rFonts w:hint="cs"/>
          <w:rtl/>
        </w:rPr>
        <w:t xml:space="preserve"> של התוכנית.</w:t>
      </w:r>
    </w:p>
    <w:p w14:paraId="3DACFFE9" w14:textId="77777777" w:rsidR="00CF3053" w:rsidRDefault="00CF3053" w:rsidP="00CF3053">
      <w:pPr>
        <w:jc w:val="right"/>
        <w:rPr>
          <w:rtl/>
        </w:rPr>
      </w:pPr>
      <w:r>
        <w:rPr>
          <w:rFonts w:hint="cs"/>
          <w:rtl/>
        </w:rPr>
        <w:t xml:space="preserve">בתוכנית הזאת יש כמה קטעי קוד קריטיים כגון </w:t>
      </w:r>
    </w:p>
    <w:p w14:paraId="0152337D" w14:textId="77777777" w:rsidR="00CF3053" w:rsidRDefault="00CF3053" w:rsidP="00CF3053">
      <w:pPr>
        <w:jc w:val="right"/>
        <w:rPr>
          <w:b/>
          <w:bCs/>
          <w:rtl/>
        </w:rPr>
      </w:pPr>
      <w:r>
        <w:rPr>
          <w:rFonts w:hint="cs"/>
          <w:b/>
          <w:bCs/>
        </w:rPr>
        <w:t>COIN</w:t>
      </w:r>
      <w:r>
        <w:rPr>
          <w:rFonts w:hint="cs"/>
          <w:b/>
          <w:bCs/>
          <w:rtl/>
        </w:rPr>
        <w:t>_</w:t>
      </w:r>
      <w:r>
        <w:rPr>
          <w:rFonts w:hint="cs"/>
          <w:b/>
          <w:bCs/>
        </w:rPr>
        <w:t>AVAILBLE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 xml:space="preserve"> ROUNDS</w:t>
      </w:r>
      <w:r>
        <w:rPr>
          <w:rFonts w:hint="cs"/>
          <w:b/>
          <w:bCs/>
          <w:rtl/>
        </w:rPr>
        <w:t>_</w:t>
      </w:r>
      <w:r>
        <w:rPr>
          <w:rFonts w:hint="cs"/>
          <w:b/>
          <w:bCs/>
        </w:rPr>
        <w:t>COUNTER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 xml:space="preserve"> GOOD</w:t>
      </w:r>
      <w:r>
        <w:rPr>
          <w:rFonts w:hint="cs"/>
          <w:b/>
          <w:bCs/>
          <w:rtl/>
        </w:rPr>
        <w:t>_</w:t>
      </w:r>
      <w:r>
        <w:rPr>
          <w:rFonts w:hint="cs"/>
          <w:b/>
          <w:bCs/>
        </w:rPr>
        <w:t>FLIPS</w:t>
      </w:r>
      <w:r>
        <w:rPr>
          <w:rFonts w:hint="cs"/>
          <w:b/>
          <w:bCs/>
          <w:rtl/>
        </w:rPr>
        <w:t>_</w:t>
      </w:r>
      <w:proofErr w:type="gramStart"/>
      <w:r>
        <w:rPr>
          <w:rFonts w:hint="cs"/>
          <w:b/>
          <w:bCs/>
        </w:rPr>
        <w:t>COUNTER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MAKE</w:t>
      </w:r>
      <w:proofErr w:type="gramEnd"/>
      <w:r>
        <w:rPr>
          <w:rFonts w:hint="cs"/>
          <w:b/>
          <w:bCs/>
        </w:rPr>
        <w:t xml:space="preserve"> COIN AVALIBLE </w:t>
      </w:r>
      <w:r>
        <w:rPr>
          <w:rFonts w:hint="cs"/>
          <w:b/>
          <w:bCs/>
          <w:rtl/>
        </w:rPr>
        <w:t xml:space="preserve">וכל קטע קוד אשר משותף למספר </w:t>
      </w:r>
      <w:proofErr w:type="spellStart"/>
      <w:r>
        <w:rPr>
          <w:rFonts w:hint="cs"/>
          <w:b/>
          <w:bCs/>
          <w:rtl/>
        </w:rPr>
        <w:t>תהליכונים</w:t>
      </w:r>
      <w:proofErr w:type="spellEnd"/>
      <w:r>
        <w:rPr>
          <w:rFonts w:hint="cs"/>
          <w:b/>
          <w:bCs/>
          <w:rtl/>
        </w:rPr>
        <w:t>.</w:t>
      </w:r>
    </w:p>
    <w:p w14:paraId="672476DD" w14:textId="77777777" w:rsidR="00CF3053" w:rsidRDefault="00CF3053" w:rsidP="00CF3053">
      <w:pPr>
        <w:jc w:val="right"/>
        <w:rPr>
          <w:b/>
          <w:bCs/>
          <w:rtl/>
        </w:rPr>
      </w:pPr>
    </w:p>
    <w:p w14:paraId="0E6BBF65" w14:textId="77777777" w:rsidR="00CF3053" w:rsidRDefault="00CF3053" w:rsidP="00CF3053">
      <w:pPr>
        <w:jc w:val="right"/>
        <w:rPr>
          <w:b/>
          <w:bCs/>
        </w:rPr>
      </w:pPr>
      <w:r>
        <w:rPr>
          <w:b/>
          <w:bCs/>
        </w:rPr>
        <w:t>1.4</w:t>
      </w:r>
    </w:p>
    <w:p w14:paraId="51A1C074" w14:textId="77777777" w:rsidR="00DB035C" w:rsidRDefault="00DB035C" w:rsidP="00CF3053">
      <w:pPr>
        <w:jc w:val="right"/>
      </w:pPr>
      <w:r>
        <w:rPr>
          <w:rFonts w:hint="cs"/>
          <w:rtl/>
        </w:rPr>
        <w:lastRenderedPageBreak/>
        <w:t xml:space="preserve">במידה </w:t>
      </w:r>
      <w:proofErr w:type="spellStart"/>
      <w:r>
        <w:rPr>
          <w:rFonts w:hint="cs"/>
          <w:rtl/>
        </w:rPr>
        <w:t>ונשתשמש</w:t>
      </w:r>
      <w:proofErr w:type="spellEnd"/>
      <w:r>
        <w:rPr>
          <w:rFonts w:hint="cs"/>
          <w:rtl/>
        </w:rPr>
        <w:t xml:space="preserve"> בתנאי רגיל במקום </w:t>
      </w:r>
      <w:proofErr w:type="spellStart"/>
      <w:r>
        <w:rPr>
          <w:rFonts w:hint="cs"/>
          <w:rtl/>
        </w:rPr>
        <w:t>בגארד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סוספנשין</w:t>
      </w:r>
      <w:proofErr w:type="spellEnd"/>
      <w:r>
        <w:rPr>
          <w:rFonts w:hint="cs"/>
          <w:rtl/>
        </w:rPr>
        <w:t xml:space="preserve"> הבעיה שעלולה להתעורר זה </w:t>
      </w:r>
      <w:r>
        <w:rPr>
          <w:b/>
          <w:bCs/>
        </w:rPr>
        <w:br/>
        <w:t xml:space="preserve">RACE CONDITION </w:t>
      </w:r>
      <w:r>
        <w:rPr>
          <w:b/>
          <w:bCs/>
        </w:rPr>
        <w:br/>
      </w:r>
      <w:r>
        <w:rPr>
          <w:rFonts w:hint="cs"/>
          <w:rtl/>
        </w:rPr>
        <w:t xml:space="preserve">וזאת משום שאם שני </w:t>
      </w:r>
      <w:proofErr w:type="spellStart"/>
      <w:r>
        <w:rPr>
          <w:rFonts w:hint="cs"/>
          <w:rtl/>
        </w:rPr>
        <w:t>תהליכונים</w:t>
      </w:r>
      <w:proofErr w:type="spellEnd"/>
      <w:r>
        <w:rPr>
          <w:rFonts w:hint="cs"/>
          <w:rtl/>
        </w:rPr>
        <w:t xml:space="preserve"> יבדקו אפ המטבע זמין בו זמנית הם יתחרו על לקחת את המטבע.</w:t>
      </w:r>
    </w:p>
    <w:p w14:paraId="31DE33F2" w14:textId="77777777" w:rsidR="00DB035C" w:rsidRDefault="00DB035C" w:rsidP="00CF3053">
      <w:pPr>
        <w:jc w:val="right"/>
        <w:rPr>
          <w:b/>
          <w:bCs/>
        </w:rPr>
      </w:pPr>
      <w:r>
        <w:rPr>
          <w:b/>
          <w:bCs/>
        </w:rPr>
        <w:t>1.5</w:t>
      </w:r>
    </w:p>
    <w:p w14:paraId="1A67DEA4" w14:textId="3FB3C526" w:rsidR="00487CD6" w:rsidRDefault="00DB035C" w:rsidP="003C4078">
      <w:pPr>
        <w:jc w:val="right"/>
        <w:rPr>
          <w:rtl/>
        </w:rPr>
      </w:pPr>
      <w:r>
        <w:rPr>
          <w:rFonts w:hint="cs"/>
          <w:b/>
          <w:bCs/>
          <w:rtl/>
        </w:rPr>
        <w:t xml:space="preserve">אי אפשר </w:t>
      </w:r>
      <w:r w:rsidRPr="00DB035C">
        <w:rPr>
          <w:rFonts w:hint="cs"/>
          <w:rtl/>
        </w:rPr>
        <w:t xml:space="preserve">להיות בטוחים שרק </w:t>
      </w:r>
      <w:proofErr w:type="spellStart"/>
      <w:r w:rsidRPr="00DB035C">
        <w:rPr>
          <w:rFonts w:hint="cs"/>
          <w:rtl/>
        </w:rPr>
        <w:t>תהליכון</w:t>
      </w:r>
      <w:proofErr w:type="spellEnd"/>
      <w:r w:rsidRPr="00DB035C">
        <w:rPr>
          <w:rFonts w:hint="cs"/>
          <w:rtl/>
        </w:rPr>
        <w:t xml:space="preserve"> אחד יטיל</w:t>
      </w:r>
      <w:r w:rsidR="00CF3053">
        <w:rPr>
          <w:rFonts w:hint="cs"/>
          <w:rtl/>
        </w:rPr>
        <w:t xml:space="preserve"> </w:t>
      </w:r>
      <w:r>
        <w:rPr>
          <w:rFonts w:hint="cs"/>
          <w:rtl/>
        </w:rPr>
        <w:t xml:space="preserve">מטבע בו זמנית </w:t>
      </w:r>
      <w:r w:rsidR="003C4078">
        <w:rPr>
          <w:rFonts w:hint="cs"/>
          <w:rtl/>
        </w:rPr>
        <w:t xml:space="preserve">בגלל שהשדה של הזמינות של המטבע הוא משמש כמנגנון סכרוני ששולט על הגישה עליו. אם מוחקים את השדה אי אפשר להיות בטוחים שרק </w:t>
      </w:r>
      <w:proofErr w:type="spellStart"/>
      <w:r w:rsidR="003C4078">
        <w:rPr>
          <w:rFonts w:hint="cs"/>
          <w:rtl/>
        </w:rPr>
        <w:t>תהליכון</w:t>
      </w:r>
      <w:proofErr w:type="spellEnd"/>
      <w:r w:rsidR="003C4078">
        <w:rPr>
          <w:rFonts w:hint="cs"/>
          <w:rtl/>
        </w:rPr>
        <w:t xml:space="preserve"> אחד יטיל את המטבע בו זמנית.</w:t>
      </w:r>
    </w:p>
    <w:p w14:paraId="6E9F2615" w14:textId="0E4C99E7" w:rsidR="003C4078" w:rsidRDefault="003C4078" w:rsidP="003C4078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שאלה 2 חלק </w:t>
      </w:r>
      <w:proofErr w:type="spellStart"/>
      <w:r>
        <w:rPr>
          <w:rFonts w:hint="cs"/>
          <w:b/>
          <w:bCs/>
          <w:sz w:val="24"/>
          <w:szCs w:val="24"/>
          <w:u w:val="single"/>
          <w:rtl/>
        </w:rPr>
        <w:t>תיאוריטי</w:t>
      </w:r>
      <w:proofErr w:type="spellEnd"/>
    </w:p>
    <w:p w14:paraId="2BB8FD8C" w14:textId="3DC3FB13" w:rsidR="00782C1F" w:rsidRPr="00782C1F" w:rsidRDefault="00782C1F" w:rsidP="003C4078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2.1</w:t>
      </w:r>
    </w:p>
    <w:p w14:paraId="3797D1C9" w14:textId="77777777" w:rsidR="00782C1F" w:rsidRDefault="00782C1F" w:rsidP="003C4078">
      <w:pPr>
        <w:jc w:val="right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הסמפור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בתכנית</w:t>
      </w:r>
      <w:proofErr w:type="spellEnd"/>
      <w:r>
        <w:rPr>
          <w:rFonts w:hint="cs"/>
          <w:sz w:val="24"/>
          <w:szCs w:val="24"/>
          <w:rtl/>
        </w:rPr>
        <w:t xml:space="preserve"> אינו מקיים מניעת הרעבה משום שלוגיקת המימוש שלו לא </w:t>
      </w:r>
      <w:proofErr w:type="spellStart"/>
      <w:r>
        <w:rPr>
          <w:rFonts w:hint="cs"/>
          <w:sz w:val="24"/>
          <w:szCs w:val="24"/>
          <w:rtl/>
        </w:rPr>
        <w:t>מתעדפת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תהליכונים</w:t>
      </w:r>
      <w:proofErr w:type="spellEnd"/>
      <w:r>
        <w:rPr>
          <w:rFonts w:hint="cs"/>
          <w:sz w:val="24"/>
          <w:szCs w:val="24"/>
          <w:rtl/>
        </w:rPr>
        <w:t xml:space="preserve"> שכבר מחכים הרבה זמן על אילו שרק הרגע נקלטו.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בשביל </w:t>
      </w:r>
      <w:proofErr w:type="spellStart"/>
      <w:r>
        <w:rPr>
          <w:rFonts w:hint="cs"/>
          <w:b/>
          <w:bCs/>
          <w:sz w:val="24"/>
          <w:szCs w:val="24"/>
          <w:rtl/>
        </w:rPr>
        <w:t>בשביל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לשנות זאת ניתן לממש את המתודה שמחסירה 'כרטיס' בצורה הוגנת בעזרת מבנה נתונים של תור.</w:t>
      </w:r>
      <w:r>
        <w:rPr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 xml:space="preserve">דרך נוספת </w:t>
      </w:r>
      <w:r>
        <w:rPr>
          <w:rFonts w:hint="cs"/>
          <w:sz w:val="24"/>
          <w:szCs w:val="24"/>
          <w:rtl/>
        </w:rPr>
        <w:t>היא לייבא את</w:t>
      </w:r>
      <w:r>
        <w:rPr>
          <w:sz w:val="24"/>
          <w:szCs w:val="24"/>
          <w:rtl/>
        </w:rPr>
        <w:br/>
      </w:r>
      <w:proofErr w:type="spellStart"/>
      <w:r>
        <w:rPr>
          <w:b/>
          <w:bCs/>
          <w:sz w:val="24"/>
          <w:szCs w:val="24"/>
        </w:rPr>
        <w:t>java.util.concurent.semaphore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Fonts w:hint="cs"/>
          <w:sz w:val="24"/>
          <w:szCs w:val="24"/>
          <w:rtl/>
        </w:rPr>
        <w:t xml:space="preserve">הבנאי של </w:t>
      </w:r>
      <w:proofErr w:type="spellStart"/>
      <w:r>
        <w:rPr>
          <w:rFonts w:hint="cs"/>
          <w:sz w:val="24"/>
          <w:szCs w:val="24"/>
          <w:rtl/>
        </w:rPr>
        <w:t>הספריה</w:t>
      </w:r>
      <w:proofErr w:type="spellEnd"/>
      <w:r>
        <w:rPr>
          <w:rFonts w:hint="cs"/>
          <w:sz w:val="24"/>
          <w:szCs w:val="24"/>
          <w:rtl/>
        </w:rPr>
        <w:t xml:space="preserve"> הזאת יממש בצורה מובנת את ההוגנות של </w:t>
      </w:r>
      <w:proofErr w:type="spellStart"/>
      <w:r>
        <w:rPr>
          <w:rFonts w:hint="cs"/>
          <w:sz w:val="24"/>
          <w:szCs w:val="24"/>
          <w:rtl/>
        </w:rPr>
        <w:t>הסמפור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19C0C650" w14:textId="77777777" w:rsidR="00904936" w:rsidRDefault="00904936" w:rsidP="003C4078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2.2</w:t>
      </w:r>
    </w:p>
    <w:p w14:paraId="35D1F29B" w14:textId="290FA408" w:rsidR="00CF2496" w:rsidRDefault="00904936" w:rsidP="003C4078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כן נוכל לעשות זאת ע"י השימוש בו בכדי להגביל את מספר </w:t>
      </w:r>
      <w:proofErr w:type="spellStart"/>
      <w:r>
        <w:rPr>
          <w:rFonts w:hint="cs"/>
          <w:sz w:val="24"/>
          <w:szCs w:val="24"/>
          <w:rtl/>
        </w:rPr>
        <w:t>התהליכונים</w:t>
      </w:r>
      <w:proofErr w:type="spellEnd"/>
      <w:r>
        <w:rPr>
          <w:rFonts w:hint="cs"/>
          <w:sz w:val="24"/>
          <w:szCs w:val="24"/>
          <w:rtl/>
        </w:rPr>
        <w:t xml:space="preserve"> שניתן להם להפעיל את הקוד הקריטי באותו הזמן.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כדי לעשות זאת ניתן להשתמש בהורדה בכדי לקחת 'כרטיס' לפני הכניס</w:t>
      </w:r>
      <w:r w:rsidR="00CF2496">
        <w:rPr>
          <w:rFonts w:hint="cs"/>
          <w:sz w:val="24"/>
          <w:szCs w:val="24"/>
          <w:rtl/>
        </w:rPr>
        <w:t>ה לקטע הקריטי ובפעולת העלאה כדי לשחרר את ה'כרטיס' לאחר היצאה של הקטע הקוד הקריטי.</w:t>
      </w:r>
    </w:p>
    <w:p w14:paraId="1D0C60F0" w14:textId="2517EE3B" w:rsidR="003C4078" w:rsidRDefault="00CF2496" w:rsidP="003C4078">
      <w:pPr>
        <w:jc w:val="right"/>
        <w:rPr>
          <w:sz w:val="24"/>
          <w:szCs w:val="24"/>
          <w:rtl/>
        </w:rPr>
      </w:pPr>
      <w:r w:rsidRPr="00CF2496">
        <w:rPr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89E00A7" wp14:editId="30DEE441">
            <wp:simplePos x="0" y="0"/>
            <wp:positionH relativeFrom="column">
              <wp:posOffset>1294939</wp:posOffset>
            </wp:positionH>
            <wp:positionV relativeFrom="paragraph">
              <wp:posOffset>102120</wp:posOffset>
            </wp:positionV>
            <wp:extent cx="4077053" cy="201947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C1F">
        <w:rPr>
          <w:sz w:val="24"/>
          <w:szCs w:val="24"/>
          <w:rtl/>
        </w:rPr>
        <w:br/>
      </w:r>
    </w:p>
    <w:p w14:paraId="221B1F8F" w14:textId="0596676D" w:rsidR="00CF2496" w:rsidRDefault="00CF2496" w:rsidP="003C4078">
      <w:pPr>
        <w:jc w:val="right"/>
        <w:rPr>
          <w:sz w:val="24"/>
          <w:szCs w:val="24"/>
          <w:rtl/>
        </w:rPr>
      </w:pPr>
    </w:p>
    <w:p w14:paraId="760A7618" w14:textId="0A616B16" w:rsidR="00CF2496" w:rsidRDefault="00CF2496" w:rsidP="003C4078">
      <w:pPr>
        <w:jc w:val="right"/>
        <w:rPr>
          <w:sz w:val="24"/>
          <w:szCs w:val="24"/>
          <w:rtl/>
        </w:rPr>
      </w:pPr>
    </w:p>
    <w:p w14:paraId="5655E1EA" w14:textId="37C8AD51" w:rsidR="00CF2496" w:rsidRDefault="00CF2496" w:rsidP="003C4078">
      <w:pPr>
        <w:jc w:val="right"/>
        <w:rPr>
          <w:sz w:val="24"/>
          <w:szCs w:val="24"/>
          <w:rtl/>
        </w:rPr>
      </w:pPr>
    </w:p>
    <w:p w14:paraId="28ADD811" w14:textId="3046BD46" w:rsidR="00CF2496" w:rsidRDefault="00CF2496" w:rsidP="003C4078">
      <w:pPr>
        <w:jc w:val="right"/>
        <w:rPr>
          <w:sz w:val="24"/>
          <w:szCs w:val="24"/>
          <w:rtl/>
        </w:rPr>
      </w:pPr>
    </w:p>
    <w:p w14:paraId="24D7E9A4" w14:textId="0A2B0FCC" w:rsidR="00CF2496" w:rsidRDefault="00CF2496" w:rsidP="003C4078">
      <w:pPr>
        <w:jc w:val="right"/>
        <w:rPr>
          <w:sz w:val="24"/>
          <w:szCs w:val="24"/>
          <w:rtl/>
        </w:rPr>
      </w:pPr>
    </w:p>
    <w:p w14:paraId="3109C912" w14:textId="5F7387B6" w:rsidR="00CF2496" w:rsidRDefault="00CF2496" w:rsidP="003C4078">
      <w:pPr>
        <w:jc w:val="right"/>
        <w:rPr>
          <w:sz w:val="24"/>
          <w:szCs w:val="24"/>
          <w:rtl/>
        </w:rPr>
      </w:pPr>
    </w:p>
    <w:p w14:paraId="6E2A3897" w14:textId="3EE1E648" w:rsidR="00CF2496" w:rsidRDefault="00CF2496" w:rsidP="003C4078">
      <w:pPr>
        <w:jc w:val="right"/>
        <w:rPr>
          <w:sz w:val="24"/>
          <w:szCs w:val="24"/>
        </w:rPr>
      </w:pPr>
    </w:p>
    <w:p w14:paraId="7B4C3E81" w14:textId="3706DFB6" w:rsidR="0082322A" w:rsidRDefault="0082322A" w:rsidP="003C4078">
      <w:pPr>
        <w:jc w:val="right"/>
        <w:rPr>
          <w:sz w:val="24"/>
          <w:szCs w:val="24"/>
        </w:rPr>
      </w:pPr>
    </w:p>
    <w:p w14:paraId="1DC124E8" w14:textId="15B19F51" w:rsidR="0082322A" w:rsidRDefault="0082322A" w:rsidP="003C4078">
      <w:pPr>
        <w:jc w:val="right"/>
        <w:rPr>
          <w:sz w:val="24"/>
          <w:szCs w:val="24"/>
        </w:rPr>
      </w:pPr>
    </w:p>
    <w:p w14:paraId="5A39A165" w14:textId="6FF177A8" w:rsidR="0082322A" w:rsidRDefault="0082322A" w:rsidP="003C4078">
      <w:pPr>
        <w:jc w:val="right"/>
        <w:rPr>
          <w:sz w:val="24"/>
          <w:szCs w:val="24"/>
        </w:rPr>
      </w:pPr>
    </w:p>
    <w:p w14:paraId="1D884B50" w14:textId="10BE0977" w:rsidR="0082322A" w:rsidRDefault="0082322A" w:rsidP="003C4078">
      <w:pPr>
        <w:jc w:val="right"/>
        <w:rPr>
          <w:sz w:val="24"/>
          <w:szCs w:val="24"/>
        </w:rPr>
      </w:pPr>
    </w:p>
    <w:p w14:paraId="657DE60E" w14:textId="29EFA066" w:rsidR="0082322A" w:rsidRDefault="0082322A" w:rsidP="003C4078">
      <w:pPr>
        <w:jc w:val="right"/>
        <w:rPr>
          <w:sz w:val="24"/>
          <w:szCs w:val="24"/>
        </w:rPr>
      </w:pPr>
    </w:p>
    <w:p w14:paraId="68E91F73" w14:textId="52687A09" w:rsidR="0082322A" w:rsidRDefault="0082322A" w:rsidP="003C4078">
      <w:pPr>
        <w:jc w:val="right"/>
        <w:rPr>
          <w:sz w:val="24"/>
          <w:szCs w:val="24"/>
        </w:rPr>
      </w:pPr>
    </w:p>
    <w:p w14:paraId="0D1E7D65" w14:textId="65BD422A" w:rsidR="0082322A" w:rsidRDefault="0082322A" w:rsidP="003C4078">
      <w:pPr>
        <w:jc w:val="right"/>
        <w:rPr>
          <w:sz w:val="24"/>
          <w:szCs w:val="24"/>
        </w:rPr>
      </w:pPr>
    </w:p>
    <w:p w14:paraId="7D78A7AF" w14:textId="18C5ECB9" w:rsidR="0082322A" w:rsidRDefault="0082322A" w:rsidP="003C4078">
      <w:pPr>
        <w:jc w:val="right"/>
        <w:rPr>
          <w:sz w:val="24"/>
          <w:szCs w:val="24"/>
        </w:rPr>
      </w:pPr>
    </w:p>
    <w:p w14:paraId="7C172A54" w14:textId="6D6ADC0A" w:rsidR="0082322A" w:rsidRDefault="0082322A" w:rsidP="003C4078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3 תיאורטי</w:t>
      </w:r>
    </w:p>
    <w:p w14:paraId="63DBF37C" w14:textId="37571384" w:rsidR="0082322A" w:rsidRDefault="0082322A" w:rsidP="0082322A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בעיית הבטיחות שעלולה להתעורר בקוד היא תנאי תחרות/קוד לא </w:t>
      </w:r>
      <w:proofErr w:type="spellStart"/>
      <w:r>
        <w:rPr>
          <w:rFonts w:hint="cs"/>
          <w:sz w:val="24"/>
          <w:szCs w:val="24"/>
          <w:rtl/>
        </w:rPr>
        <w:t>מיהמן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14:paraId="2294880C" w14:textId="438FA916" w:rsidR="0082322A" w:rsidRPr="00A75A8C" w:rsidRDefault="0082322A" w:rsidP="0082322A">
      <w:pPr>
        <w:jc w:val="right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1)</w:t>
      </w:r>
      <w:proofErr w:type="spellStart"/>
      <w:r w:rsidRPr="0082322A">
        <w:rPr>
          <w:rFonts w:hint="cs"/>
          <w:b/>
          <w:bCs/>
          <w:sz w:val="24"/>
          <w:szCs w:val="24"/>
          <w:rtl/>
        </w:rPr>
        <w:t>תהליכון</w:t>
      </w:r>
      <w:proofErr w:type="spellEnd"/>
      <w:r w:rsidRPr="0082322A">
        <w:rPr>
          <w:rFonts w:hint="cs"/>
          <w:b/>
          <w:bCs/>
          <w:sz w:val="24"/>
          <w:szCs w:val="24"/>
          <w:rtl/>
        </w:rPr>
        <w:t xml:space="preserve"> איי </w:t>
      </w:r>
      <w:r>
        <w:rPr>
          <w:rFonts w:hint="cs"/>
          <w:sz w:val="24"/>
          <w:szCs w:val="24"/>
          <w:rtl/>
        </w:rPr>
        <w:t xml:space="preserve">קורא לפונקציית </w:t>
      </w:r>
      <w:r w:rsidRPr="0082322A">
        <w:rPr>
          <w:rFonts w:hint="cs"/>
          <w:b/>
          <w:bCs/>
          <w:sz w:val="24"/>
          <w:szCs w:val="24"/>
          <w:rtl/>
        </w:rPr>
        <w:t>ראן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rFonts w:hint="cs"/>
          <w:sz w:val="24"/>
          <w:szCs w:val="24"/>
          <w:rtl/>
        </w:rPr>
        <w:t>האוביקט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 w:rsidRPr="0082322A">
        <w:rPr>
          <w:rFonts w:hint="cs"/>
          <w:b/>
          <w:bCs/>
          <w:sz w:val="24"/>
          <w:szCs w:val="24"/>
          <w:rtl/>
        </w:rPr>
        <w:t>טראנסקשיין</w:t>
      </w:r>
      <w:proofErr w:type="spellEnd"/>
      <w:r>
        <w:rPr>
          <w:rFonts w:hint="cs"/>
          <w:sz w:val="24"/>
          <w:szCs w:val="24"/>
          <w:rtl/>
        </w:rPr>
        <w:t xml:space="preserve"> שמנסה להעביר משאבים מ</w:t>
      </w:r>
      <w:r>
        <w:rPr>
          <w:rFonts w:hint="cs"/>
          <w:b/>
          <w:bCs/>
          <w:sz w:val="24"/>
          <w:szCs w:val="24"/>
          <w:rtl/>
        </w:rPr>
        <w:t>פו-</w:t>
      </w:r>
      <w:proofErr w:type="spellStart"/>
      <w:r>
        <w:rPr>
          <w:rFonts w:hint="cs"/>
          <w:b/>
          <w:bCs/>
          <w:sz w:val="24"/>
          <w:szCs w:val="24"/>
          <w:rtl/>
        </w:rPr>
        <w:t>אקאונט</w:t>
      </w:r>
      <w:proofErr w:type="spellEnd"/>
      <w:r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>ל</w:t>
      </w:r>
      <w:r>
        <w:rPr>
          <w:rFonts w:hint="cs"/>
          <w:b/>
          <w:bCs/>
          <w:sz w:val="24"/>
          <w:szCs w:val="24"/>
          <w:rtl/>
        </w:rPr>
        <w:t>בר-</w:t>
      </w:r>
      <w:proofErr w:type="spellStart"/>
      <w:r>
        <w:rPr>
          <w:rFonts w:hint="cs"/>
          <w:b/>
          <w:bCs/>
          <w:sz w:val="24"/>
          <w:szCs w:val="24"/>
          <w:rtl/>
        </w:rPr>
        <w:t>אקאונט</w:t>
      </w:r>
      <w:proofErr w:type="spellEnd"/>
      <w:r>
        <w:rPr>
          <w:rFonts w:hint="cs"/>
          <w:b/>
          <w:bCs/>
          <w:sz w:val="24"/>
          <w:szCs w:val="24"/>
          <w:rtl/>
        </w:rPr>
        <w:t>.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2)</w:t>
      </w:r>
      <w:proofErr w:type="spellStart"/>
      <w:r>
        <w:rPr>
          <w:rFonts w:hint="cs"/>
          <w:b/>
          <w:bCs/>
          <w:sz w:val="24"/>
          <w:szCs w:val="24"/>
          <w:rtl/>
        </w:rPr>
        <w:t>תהליכון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איי </w:t>
      </w:r>
      <w:r>
        <w:rPr>
          <w:rFonts w:hint="cs"/>
          <w:sz w:val="24"/>
          <w:szCs w:val="24"/>
          <w:rtl/>
        </w:rPr>
        <w:t xml:space="preserve">קורא </w:t>
      </w:r>
      <w:proofErr w:type="spellStart"/>
      <w:r>
        <w:rPr>
          <w:rFonts w:hint="cs"/>
          <w:sz w:val="24"/>
          <w:szCs w:val="24"/>
          <w:rtl/>
        </w:rPr>
        <w:t>ל</w:t>
      </w:r>
      <w:r>
        <w:rPr>
          <w:rFonts w:hint="cs"/>
          <w:b/>
          <w:bCs/>
          <w:sz w:val="24"/>
          <w:szCs w:val="24"/>
          <w:rtl/>
        </w:rPr>
        <w:t>טריי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טרנספר </w:t>
      </w:r>
      <w:r>
        <w:rPr>
          <w:rFonts w:hint="cs"/>
          <w:sz w:val="24"/>
          <w:szCs w:val="24"/>
          <w:rtl/>
        </w:rPr>
        <w:t>שב</w:t>
      </w:r>
      <w:r>
        <w:rPr>
          <w:rFonts w:hint="cs"/>
          <w:b/>
          <w:bCs/>
          <w:sz w:val="24"/>
          <w:szCs w:val="24"/>
          <w:rtl/>
        </w:rPr>
        <w:t>פו-</w:t>
      </w:r>
      <w:proofErr w:type="spellStart"/>
      <w:r>
        <w:rPr>
          <w:rFonts w:hint="cs"/>
          <w:b/>
          <w:bCs/>
          <w:sz w:val="24"/>
          <w:szCs w:val="24"/>
          <w:rtl/>
        </w:rPr>
        <w:t>אקאונט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שמנסה למשוך כמות מסוימת. </w:t>
      </w:r>
      <w:proofErr w:type="spellStart"/>
      <w:r>
        <w:rPr>
          <w:rFonts w:hint="cs"/>
          <w:b/>
          <w:bCs/>
          <w:sz w:val="24"/>
          <w:szCs w:val="24"/>
          <w:rtl/>
        </w:rPr>
        <w:t>הוויטדרואו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נקרא ולוקח את המפתח של </w:t>
      </w:r>
      <w:r>
        <w:rPr>
          <w:rFonts w:hint="cs"/>
          <w:b/>
          <w:bCs/>
          <w:sz w:val="24"/>
          <w:szCs w:val="24"/>
          <w:rtl/>
        </w:rPr>
        <w:t>פו-</w:t>
      </w:r>
      <w:proofErr w:type="spellStart"/>
      <w:r>
        <w:rPr>
          <w:rFonts w:hint="cs"/>
          <w:b/>
          <w:bCs/>
          <w:sz w:val="24"/>
          <w:szCs w:val="24"/>
          <w:rtl/>
        </w:rPr>
        <w:t>אקאונט</w:t>
      </w:r>
      <w:proofErr w:type="spellEnd"/>
      <w:r>
        <w:rPr>
          <w:rFonts w:hint="cs"/>
          <w:b/>
          <w:bCs/>
          <w:sz w:val="24"/>
          <w:szCs w:val="24"/>
          <w:rtl/>
        </w:rPr>
        <w:t>.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3)</w:t>
      </w:r>
      <w:proofErr w:type="spellStart"/>
      <w:r>
        <w:rPr>
          <w:rFonts w:hint="cs"/>
          <w:b/>
          <w:bCs/>
          <w:sz w:val="24"/>
          <w:szCs w:val="24"/>
          <w:rtl/>
        </w:rPr>
        <w:t>תהליכון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בי </w:t>
      </w:r>
      <w:r>
        <w:rPr>
          <w:rFonts w:hint="cs"/>
          <w:sz w:val="24"/>
          <w:szCs w:val="24"/>
          <w:rtl/>
        </w:rPr>
        <w:t xml:space="preserve">קורא </w:t>
      </w:r>
      <w:proofErr w:type="spellStart"/>
      <w:r>
        <w:rPr>
          <w:rFonts w:hint="cs"/>
          <w:sz w:val="24"/>
          <w:szCs w:val="24"/>
          <w:rtl/>
        </w:rPr>
        <w:t>ל</w:t>
      </w:r>
      <w:r>
        <w:rPr>
          <w:rFonts w:hint="cs"/>
          <w:b/>
          <w:bCs/>
          <w:sz w:val="24"/>
          <w:szCs w:val="24"/>
          <w:rtl/>
        </w:rPr>
        <w:t>ראן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שב</w:t>
      </w:r>
      <w:r>
        <w:rPr>
          <w:rFonts w:hint="cs"/>
          <w:b/>
          <w:bCs/>
          <w:sz w:val="24"/>
          <w:szCs w:val="24"/>
          <w:rtl/>
        </w:rPr>
        <w:t>רנסקשיין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שמנסה להעביר משאבים מ</w:t>
      </w:r>
      <w:r>
        <w:rPr>
          <w:rFonts w:hint="cs"/>
          <w:b/>
          <w:bCs/>
          <w:sz w:val="24"/>
          <w:szCs w:val="24"/>
          <w:rtl/>
        </w:rPr>
        <w:t>בר-</w:t>
      </w:r>
      <w:proofErr w:type="spellStart"/>
      <w:r>
        <w:rPr>
          <w:rFonts w:hint="cs"/>
          <w:b/>
          <w:bCs/>
          <w:sz w:val="24"/>
          <w:szCs w:val="24"/>
          <w:rtl/>
        </w:rPr>
        <w:t>אקאונט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</w:t>
      </w:r>
      <w:r>
        <w:rPr>
          <w:rFonts w:hint="cs"/>
          <w:b/>
          <w:bCs/>
          <w:sz w:val="24"/>
          <w:szCs w:val="24"/>
          <w:rtl/>
        </w:rPr>
        <w:t>פו-</w:t>
      </w:r>
      <w:proofErr w:type="spellStart"/>
      <w:r>
        <w:rPr>
          <w:rFonts w:hint="cs"/>
          <w:b/>
          <w:bCs/>
          <w:sz w:val="24"/>
          <w:szCs w:val="24"/>
          <w:rtl/>
        </w:rPr>
        <w:t>אקאונט</w:t>
      </w:r>
      <w:proofErr w:type="spellEnd"/>
      <w:r>
        <w:rPr>
          <w:rFonts w:hint="cs"/>
          <w:b/>
          <w:bCs/>
          <w:sz w:val="24"/>
          <w:szCs w:val="24"/>
          <w:rtl/>
        </w:rPr>
        <w:t>.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4)</w:t>
      </w:r>
      <w:proofErr w:type="spellStart"/>
      <w:r>
        <w:rPr>
          <w:rFonts w:hint="cs"/>
          <w:b/>
          <w:bCs/>
          <w:sz w:val="24"/>
          <w:szCs w:val="24"/>
          <w:rtl/>
        </w:rPr>
        <w:t>תהךיכון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בי </w:t>
      </w:r>
      <w:r>
        <w:rPr>
          <w:rFonts w:hint="cs"/>
          <w:sz w:val="24"/>
          <w:szCs w:val="24"/>
          <w:rtl/>
        </w:rPr>
        <w:t>קורא ל</w:t>
      </w:r>
      <w:r>
        <w:rPr>
          <w:rFonts w:hint="cs"/>
          <w:b/>
          <w:bCs/>
          <w:sz w:val="24"/>
          <w:szCs w:val="24"/>
          <w:rtl/>
        </w:rPr>
        <w:t xml:space="preserve">טרי-טרנספר </w:t>
      </w:r>
      <w:r>
        <w:rPr>
          <w:rFonts w:hint="cs"/>
          <w:sz w:val="24"/>
          <w:szCs w:val="24"/>
          <w:rtl/>
        </w:rPr>
        <w:t>ב</w:t>
      </w:r>
      <w:r>
        <w:rPr>
          <w:rFonts w:hint="cs"/>
          <w:b/>
          <w:bCs/>
          <w:sz w:val="24"/>
          <w:szCs w:val="24"/>
          <w:rtl/>
        </w:rPr>
        <w:t>בר-</w:t>
      </w:r>
      <w:proofErr w:type="spellStart"/>
      <w:r>
        <w:rPr>
          <w:rFonts w:hint="cs"/>
          <w:b/>
          <w:bCs/>
          <w:sz w:val="24"/>
          <w:szCs w:val="24"/>
          <w:rtl/>
        </w:rPr>
        <w:t>אקאונט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</w:t>
      </w:r>
      <w:r w:rsidR="00A75A8C">
        <w:rPr>
          <w:rFonts w:hint="cs"/>
          <w:sz w:val="24"/>
          <w:szCs w:val="24"/>
          <w:rtl/>
        </w:rPr>
        <w:t>שמנסה להעביר כמות מסוימת של משאבים. פונקציית ה-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וויטדרואו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</w:t>
      </w:r>
      <w:r w:rsidR="00A75A8C">
        <w:rPr>
          <w:rFonts w:hint="cs"/>
          <w:sz w:val="24"/>
          <w:szCs w:val="24"/>
          <w:rtl/>
        </w:rPr>
        <w:t>נקראת ומנסה להשיג גישה למפתח שב</w:t>
      </w:r>
      <w:r w:rsidR="00A75A8C">
        <w:rPr>
          <w:rFonts w:hint="cs"/>
          <w:b/>
          <w:bCs/>
          <w:sz w:val="24"/>
          <w:szCs w:val="24"/>
          <w:rtl/>
        </w:rPr>
        <w:t>בר-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אקאונט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>.</w:t>
      </w:r>
      <w:r w:rsidR="00A75A8C">
        <w:rPr>
          <w:b/>
          <w:bCs/>
          <w:sz w:val="24"/>
          <w:szCs w:val="24"/>
          <w:rtl/>
        </w:rPr>
        <w:br/>
      </w:r>
      <w:r w:rsidR="00A75A8C">
        <w:rPr>
          <w:rFonts w:hint="cs"/>
          <w:b/>
          <w:bCs/>
          <w:sz w:val="24"/>
          <w:szCs w:val="24"/>
          <w:rtl/>
        </w:rPr>
        <w:t>5)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תהליכון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בי </w:t>
      </w:r>
      <w:r w:rsidR="00A75A8C">
        <w:rPr>
          <w:rFonts w:hint="cs"/>
          <w:sz w:val="24"/>
          <w:szCs w:val="24"/>
          <w:rtl/>
        </w:rPr>
        <w:t>נחסם כי המפתח ב</w:t>
      </w:r>
      <w:r w:rsidR="00A75A8C">
        <w:rPr>
          <w:rFonts w:hint="cs"/>
          <w:b/>
          <w:bCs/>
          <w:sz w:val="24"/>
          <w:szCs w:val="24"/>
          <w:rtl/>
        </w:rPr>
        <w:t>בר-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אקאונט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</w:t>
      </w:r>
      <w:r w:rsidR="00A75A8C">
        <w:rPr>
          <w:rFonts w:hint="cs"/>
          <w:sz w:val="24"/>
          <w:szCs w:val="24"/>
          <w:rtl/>
        </w:rPr>
        <w:t>לא חופשי.</w:t>
      </w:r>
      <w:r w:rsidR="00A75A8C">
        <w:rPr>
          <w:sz w:val="24"/>
          <w:szCs w:val="24"/>
          <w:rtl/>
        </w:rPr>
        <w:br/>
      </w:r>
      <w:r w:rsidR="00A75A8C">
        <w:rPr>
          <w:rFonts w:hint="cs"/>
          <w:b/>
          <w:bCs/>
          <w:sz w:val="24"/>
          <w:szCs w:val="24"/>
          <w:rtl/>
        </w:rPr>
        <w:t>6)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תהליכון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בי </w:t>
      </w:r>
      <w:r w:rsidR="00A75A8C">
        <w:rPr>
          <w:rFonts w:hint="cs"/>
          <w:sz w:val="24"/>
          <w:szCs w:val="24"/>
          <w:rtl/>
        </w:rPr>
        <w:t>מסיים את המשיכה מ</w:t>
      </w:r>
      <w:r w:rsidR="00A75A8C">
        <w:rPr>
          <w:rFonts w:hint="cs"/>
          <w:b/>
          <w:bCs/>
          <w:sz w:val="24"/>
          <w:szCs w:val="24"/>
          <w:rtl/>
        </w:rPr>
        <w:t>בר-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אקאונט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</w:t>
      </w:r>
      <w:r w:rsidR="00A75A8C">
        <w:rPr>
          <w:rFonts w:hint="cs"/>
          <w:sz w:val="24"/>
          <w:szCs w:val="24"/>
          <w:rtl/>
        </w:rPr>
        <w:t xml:space="preserve">וקורא למתודה 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דפוסיט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</w:t>
      </w:r>
      <w:r w:rsidR="00A75A8C">
        <w:rPr>
          <w:rFonts w:hint="cs"/>
          <w:sz w:val="24"/>
          <w:szCs w:val="24"/>
          <w:rtl/>
        </w:rPr>
        <w:t>שב</w:t>
      </w:r>
      <w:r w:rsidR="00A75A8C">
        <w:rPr>
          <w:rFonts w:hint="cs"/>
          <w:b/>
          <w:bCs/>
          <w:sz w:val="24"/>
          <w:szCs w:val="24"/>
          <w:rtl/>
        </w:rPr>
        <w:t>בר-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אקאונט,</w:t>
      </w:r>
      <w:r w:rsidR="00A75A8C">
        <w:rPr>
          <w:rFonts w:hint="cs"/>
          <w:sz w:val="24"/>
          <w:szCs w:val="24"/>
          <w:rtl/>
        </w:rPr>
        <w:t>ומשיג</w:t>
      </w:r>
      <w:proofErr w:type="spellEnd"/>
      <w:r w:rsidR="00A75A8C">
        <w:rPr>
          <w:rFonts w:hint="cs"/>
          <w:sz w:val="24"/>
          <w:szCs w:val="24"/>
          <w:rtl/>
        </w:rPr>
        <w:t xml:space="preserve"> מפתח</w:t>
      </w:r>
      <w:r w:rsidR="00A75A8C">
        <w:rPr>
          <w:sz w:val="24"/>
          <w:szCs w:val="24"/>
          <w:rtl/>
        </w:rPr>
        <w:br/>
      </w:r>
      <w:r w:rsidR="00A75A8C">
        <w:rPr>
          <w:rFonts w:hint="cs"/>
          <w:sz w:val="24"/>
          <w:szCs w:val="24"/>
          <w:rtl/>
        </w:rPr>
        <w:t xml:space="preserve">   ל</w:t>
      </w:r>
      <w:r w:rsidR="00A75A8C">
        <w:rPr>
          <w:rFonts w:hint="cs"/>
          <w:b/>
          <w:bCs/>
          <w:sz w:val="24"/>
          <w:szCs w:val="24"/>
          <w:rtl/>
        </w:rPr>
        <w:t>בר-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אקאונט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>.</w:t>
      </w:r>
      <w:r w:rsidR="00A75A8C">
        <w:rPr>
          <w:b/>
          <w:bCs/>
          <w:sz w:val="24"/>
          <w:szCs w:val="24"/>
          <w:rtl/>
        </w:rPr>
        <w:br/>
      </w:r>
      <w:r w:rsidR="00A75A8C">
        <w:rPr>
          <w:rFonts w:hint="cs"/>
          <w:b/>
          <w:bCs/>
          <w:sz w:val="24"/>
          <w:szCs w:val="24"/>
          <w:rtl/>
        </w:rPr>
        <w:t>7)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תהליכון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בי </w:t>
      </w:r>
      <w:r w:rsidR="00A75A8C">
        <w:rPr>
          <w:rFonts w:hint="cs"/>
          <w:sz w:val="24"/>
          <w:szCs w:val="24"/>
          <w:rtl/>
        </w:rPr>
        <w:t xml:space="preserve">קורא </w:t>
      </w:r>
      <w:proofErr w:type="spellStart"/>
      <w:r w:rsidR="00A75A8C">
        <w:rPr>
          <w:rFonts w:hint="cs"/>
          <w:sz w:val="24"/>
          <w:szCs w:val="24"/>
          <w:rtl/>
        </w:rPr>
        <w:t>ל</w:t>
      </w:r>
      <w:r w:rsidR="00A75A8C">
        <w:rPr>
          <w:rFonts w:hint="cs"/>
          <w:b/>
          <w:bCs/>
          <w:sz w:val="24"/>
          <w:szCs w:val="24"/>
          <w:rtl/>
        </w:rPr>
        <w:t>וויטדרואו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</w:t>
      </w:r>
      <w:r w:rsidR="00A75A8C">
        <w:rPr>
          <w:rFonts w:hint="cs"/>
          <w:sz w:val="24"/>
          <w:szCs w:val="24"/>
          <w:rtl/>
        </w:rPr>
        <w:t xml:space="preserve">של </w:t>
      </w:r>
      <w:r w:rsidR="00A75A8C">
        <w:rPr>
          <w:rFonts w:hint="cs"/>
          <w:b/>
          <w:bCs/>
          <w:sz w:val="24"/>
          <w:szCs w:val="24"/>
          <w:rtl/>
        </w:rPr>
        <w:t>בר-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אקאונט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. </w:t>
      </w:r>
      <w:r w:rsidR="00A75A8C">
        <w:rPr>
          <w:rFonts w:hint="cs"/>
          <w:sz w:val="24"/>
          <w:szCs w:val="24"/>
          <w:rtl/>
        </w:rPr>
        <w:t xml:space="preserve">הוא קורא </w:t>
      </w:r>
      <w:proofErr w:type="spellStart"/>
      <w:r w:rsidR="00A75A8C">
        <w:rPr>
          <w:rFonts w:hint="cs"/>
          <w:sz w:val="24"/>
          <w:szCs w:val="24"/>
          <w:rtl/>
        </w:rPr>
        <w:t>ל</w:t>
      </w:r>
      <w:r w:rsidR="00A75A8C">
        <w:rPr>
          <w:rFonts w:hint="cs"/>
          <w:b/>
          <w:bCs/>
          <w:sz w:val="24"/>
          <w:szCs w:val="24"/>
          <w:rtl/>
        </w:rPr>
        <w:t>דפוסיט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</w:t>
      </w:r>
      <w:r w:rsidR="00A75A8C">
        <w:rPr>
          <w:rFonts w:hint="cs"/>
          <w:sz w:val="24"/>
          <w:szCs w:val="24"/>
          <w:rtl/>
        </w:rPr>
        <w:t>שב</w:t>
      </w:r>
      <w:r w:rsidR="00A75A8C">
        <w:rPr>
          <w:rFonts w:hint="cs"/>
          <w:b/>
          <w:bCs/>
          <w:sz w:val="24"/>
          <w:szCs w:val="24"/>
          <w:rtl/>
        </w:rPr>
        <w:t xml:space="preserve">פו 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אקאונט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</w:t>
      </w:r>
      <w:r w:rsidR="00A75A8C">
        <w:rPr>
          <w:rFonts w:hint="cs"/>
          <w:sz w:val="24"/>
          <w:szCs w:val="24"/>
          <w:rtl/>
        </w:rPr>
        <w:t xml:space="preserve">ומשיג מפתח </w:t>
      </w:r>
      <w:proofErr w:type="spellStart"/>
      <w:r w:rsidR="00A75A8C">
        <w:rPr>
          <w:rFonts w:hint="cs"/>
          <w:sz w:val="24"/>
          <w:szCs w:val="24"/>
          <w:rtl/>
        </w:rPr>
        <w:t>ל</w:t>
      </w:r>
      <w:r w:rsidR="00A75A8C">
        <w:rPr>
          <w:rFonts w:hint="cs"/>
          <w:b/>
          <w:bCs/>
          <w:sz w:val="24"/>
          <w:szCs w:val="24"/>
          <w:rtl/>
        </w:rPr>
        <w:t>פוו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>--</w:t>
      </w:r>
      <w:r w:rsidR="00A75A8C">
        <w:rPr>
          <w:b/>
          <w:bCs/>
          <w:sz w:val="24"/>
          <w:szCs w:val="24"/>
          <w:rtl/>
        </w:rPr>
        <w:br/>
      </w:r>
      <w:r w:rsidR="00A75A8C">
        <w:rPr>
          <w:rFonts w:hint="cs"/>
          <w:b/>
          <w:bCs/>
          <w:sz w:val="24"/>
          <w:szCs w:val="24"/>
          <w:rtl/>
        </w:rPr>
        <w:t xml:space="preserve">   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אקאונט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>.</w:t>
      </w:r>
      <w:r w:rsidR="00A75A8C">
        <w:rPr>
          <w:b/>
          <w:bCs/>
          <w:sz w:val="24"/>
          <w:szCs w:val="24"/>
          <w:rtl/>
        </w:rPr>
        <w:br/>
      </w:r>
      <w:r w:rsidR="00A75A8C">
        <w:rPr>
          <w:rFonts w:hint="cs"/>
          <w:b/>
          <w:bCs/>
          <w:sz w:val="24"/>
          <w:szCs w:val="24"/>
          <w:rtl/>
        </w:rPr>
        <w:t>8)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תהליכון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איי </w:t>
      </w:r>
      <w:r w:rsidR="00A75A8C">
        <w:rPr>
          <w:rFonts w:hint="cs"/>
          <w:b/>
          <w:bCs/>
          <w:sz w:val="24"/>
          <w:szCs w:val="24"/>
          <w:u w:val="single"/>
          <w:rtl/>
        </w:rPr>
        <w:t>וגם</w:t>
      </w:r>
      <w:r w:rsidR="00A75A8C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תהליכון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בי </w:t>
      </w:r>
      <w:r w:rsidR="00A75A8C">
        <w:rPr>
          <w:rFonts w:hint="cs"/>
          <w:sz w:val="24"/>
          <w:szCs w:val="24"/>
          <w:rtl/>
        </w:rPr>
        <w:t>נמצאים אצלם מפתח ב</w:t>
      </w:r>
      <w:r w:rsidR="00A75A8C">
        <w:rPr>
          <w:rFonts w:hint="cs"/>
          <w:b/>
          <w:bCs/>
          <w:sz w:val="24"/>
          <w:szCs w:val="24"/>
          <w:rtl/>
        </w:rPr>
        <w:t>בנק-</w:t>
      </w:r>
      <w:proofErr w:type="spellStart"/>
      <w:r w:rsidR="00A75A8C">
        <w:rPr>
          <w:rFonts w:hint="cs"/>
          <w:b/>
          <w:bCs/>
          <w:sz w:val="24"/>
          <w:szCs w:val="24"/>
          <w:rtl/>
        </w:rPr>
        <w:t>אקאונט</w:t>
      </w:r>
      <w:proofErr w:type="spellEnd"/>
      <w:r w:rsidR="00A75A8C">
        <w:rPr>
          <w:rFonts w:hint="cs"/>
          <w:b/>
          <w:bCs/>
          <w:sz w:val="24"/>
          <w:szCs w:val="24"/>
          <w:rtl/>
        </w:rPr>
        <w:t xml:space="preserve"> </w:t>
      </w:r>
      <w:r w:rsidR="00A75A8C">
        <w:rPr>
          <w:b/>
          <w:bCs/>
          <w:sz w:val="24"/>
          <w:szCs w:val="24"/>
          <w:rtl/>
        </w:rPr>
        <w:softHyphen/>
      </w:r>
      <w:r w:rsidR="00A75A8C">
        <w:rPr>
          <w:rFonts w:hint="cs"/>
          <w:b/>
          <w:bCs/>
          <w:sz w:val="24"/>
          <w:szCs w:val="24"/>
          <w:u w:val="single"/>
          <w:rtl/>
        </w:rPr>
        <w:t>שונה</w:t>
      </w:r>
      <w:r w:rsidR="00A75A8C">
        <w:rPr>
          <w:rFonts w:hint="cs"/>
          <w:b/>
          <w:bCs/>
          <w:sz w:val="24"/>
          <w:szCs w:val="24"/>
          <w:rtl/>
        </w:rPr>
        <w:t xml:space="preserve"> </w:t>
      </w:r>
      <w:r w:rsidR="00A75A8C">
        <w:rPr>
          <w:rFonts w:hint="cs"/>
          <w:b/>
          <w:bCs/>
          <w:sz w:val="24"/>
          <w:szCs w:val="24"/>
          <w:u w:val="single"/>
          <w:rtl/>
        </w:rPr>
        <w:t>כל אחד</w:t>
      </w:r>
      <w:r w:rsidR="00A75A8C">
        <w:rPr>
          <w:rFonts w:hint="cs"/>
          <w:b/>
          <w:bCs/>
          <w:sz w:val="24"/>
          <w:szCs w:val="24"/>
          <w:rtl/>
        </w:rPr>
        <w:t>, ושניהם עכשיו יכולים לשנות ולעדכן את החשבון של שני המשתמשים. זה יכול לגרום לחוסר מהימנות בקוד.</w:t>
      </w:r>
      <w:r w:rsidR="00A75A8C">
        <w:rPr>
          <w:rFonts w:hint="cs"/>
          <w:sz w:val="24"/>
          <w:szCs w:val="24"/>
          <w:rtl/>
        </w:rPr>
        <w:t xml:space="preserve"> </w:t>
      </w:r>
    </w:p>
    <w:sectPr w:rsidR="0082322A" w:rsidRPr="00A75A8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8CD4" w14:textId="77777777" w:rsidR="00A75A8C" w:rsidRDefault="00A75A8C" w:rsidP="00A75A8C">
      <w:pPr>
        <w:spacing w:after="0" w:line="240" w:lineRule="auto"/>
      </w:pPr>
      <w:r>
        <w:separator/>
      </w:r>
    </w:p>
  </w:endnote>
  <w:endnote w:type="continuationSeparator" w:id="0">
    <w:p w14:paraId="379E6B93" w14:textId="77777777" w:rsidR="00A75A8C" w:rsidRDefault="00A75A8C" w:rsidP="00A7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5F9AB" w14:textId="77777777" w:rsidR="00A75A8C" w:rsidRDefault="00A75A8C" w:rsidP="00A75A8C">
      <w:pPr>
        <w:spacing w:after="0" w:line="240" w:lineRule="auto"/>
      </w:pPr>
      <w:r>
        <w:separator/>
      </w:r>
    </w:p>
  </w:footnote>
  <w:footnote w:type="continuationSeparator" w:id="0">
    <w:p w14:paraId="72239714" w14:textId="77777777" w:rsidR="00A75A8C" w:rsidRDefault="00A75A8C" w:rsidP="00A75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4179" w14:textId="77777777" w:rsidR="00A75A8C" w:rsidRDefault="00A75A8C" w:rsidP="00A75A8C">
    <w:pPr>
      <w:jc w:val="right"/>
      <w:rPr>
        <w:rtl/>
      </w:rPr>
    </w:pPr>
    <w:r>
      <w:rPr>
        <w:rFonts w:hint="cs"/>
        <w:rtl/>
      </w:rPr>
      <w:t>שמות המגישים:</w:t>
    </w:r>
    <w:r>
      <w:rPr>
        <w:rtl/>
      </w:rPr>
      <w:br/>
    </w:r>
    <w:r>
      <w:rPr>
        <w:rFonts w:hint="cs"/>
        <w:rtl/>
      </w:rPr>
      <w:t xml:space="preserve">קווין </w:t>
    </w:r>
    <w:proofErr w:type="spellStart"/>
    <w:r>
      <w:rPr>
        <w:rFonts w:hint="cs"/>
        <w:rtl/>
      </w:rPr>
      <w:t>סברסקי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324589480</w:t>
    </w:r>
  </w:p>
  <w:p w14:paraId="40C5B4E5" w14:textId="77777777" w:rsidR="00A75A8C" w:rsidRDefault="00A75A8C" w:rsidP="00A75A8C">
    <w:pPr>
      <w:jc w:val="right"/>
      <w:rPr>
        <w:rtl/>
      </w:rPr>
    </w:pPr>
    <w:r>
      <w:rPr>
        <w:rFonts w:hint="cs"/>
        <w:rtl/>
      </w:rPr>
      <w:t xml:space="preserve">עמית </w:t>
    </w:r>
    <w:proofErr w:type="spellStart"/>
    <w:r>
      <w:rPr>
        <w:rFonts w:hint="cs"/>
        <w:rtl/>
      </w:rPr>
      <w:t>שרמן</w:t>
    </w:r>
    <w:proofErr w:type="spellEnd"/>
    <w:r>
      <w:rPr>
        <w:rFonts w:hint="cs"/>
        <w:rtl/>
      </w:rPr>
      <w:t xml:space="preserve">  -- 209284017</w:t>
    </w:r>
    <w:r>
      <w:rPr>
        <w:rtl/>
      </w:rPr>
      <w:br/>
    </w:r>
  </w:p>
  <w:p w14:paraId="35682D96" w14:textId="77777777" w:rsidR="00A75A8C" w:rsidRDefault="00A75A8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D6"/>
    <w:rsid w:val="00156AD0"/>
    <w:rsid w:val="001B546E"/>
    <w:rsid w:val="00206EC3"/>
    <w:rsid w:val="0032133F"/>
    <w:rsid w:val="003754DD"/>
    <w:rsid w:val="003C4078"/>
    <w:rsid w:val="00487CD6"/>
    <w:rsid w:val="00496202"/>
    <w:rsid w:val="00782C1F"/>
    <w:rsid w:val="0082322A"/>
    <w:rsid w:val="00904936"/>
    <w:rsid w:val="00A75A8C"/>
    <w:rsid w:val="00C2472A"/>
    <w:rsid w:val="00CF2496"/>
    <w:rsid w:val="00CF3053"/>
    <w:rsid w:val="00DB035C"/>
    <w:rsid w:val="00E645C9"/>
    <w:rsid w:val="00EA1AD3"/>
    <w:rsid w:val="00E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14E4"/>
  <w15:chartTrackingRefBased/>
  <w15:docId w15:val="{7D0CC9B1-7654-4DED-AFBA-ED8BADD5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33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A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75A8C"/>
  </w:style>
  <w:style w:type="paragraph" w:styleId="a6">
    <w:name w:val="footer"/>
    <w:basedOn w:val="a"/>
    <w:link w:val="a7"/>
    <w:uiPriority w:val="99"/>
    <w:unhideWhenUsed/>
    <w:rsid w:val="00A75A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75A8C"/>
  </w:style>
  <w:style w:type="character" w:styleId="Hyperlink">
    <w:name w:val="Hyperlink"/>
    <w:basedOn w:val="a0"/>
    <w:uiPriority w:val="99"/>
    <w:unhideWhenUsed/>
    <w:rsid w:val="001B54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B5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kevinsbarski/SPL--3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DA437AFCE78408B46D7DD82E62AFA" ma:contentTypeVersion="2" ma:contentTypeDescription="Create a new document." ma:contentTypeScope="" ma:versionID="7f2beace15f72f9c66d23072e88cb73c">
  <xsd:schema xmlns:xsd="http://www.w3.org/2001/XMLSchema" xmlns:xs="http://www.w3.org/2001/XMLSchema" xmlns:p="http://schemas.microsoft.com/office/2006/metadata/properties" xmlns:ns3="9fc58e9a-5b95-4026-802d-a2983eb46f74" targetNamespace="http://schemas.microsoft.com/office/2006/metadata/properties" ma:root="true" ma:fieldsID="996f3807b991eb2e947029671e7e2760" ns3:_="">
    <xsd:import namespace="9fc58e9a-5b95-4026-802d-a2983eb46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58e9a-5b95-4026-802d-a2983eb46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B02E8B-F03E-4A97-8444-A353A6802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58e9a-5b95-4026-802d-a2983eb46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2BA667-7951-4B36-940C-8CD5EB6C6F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AA21F-2BF3-4C33-A3D0-D01D2A8969EE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9fc58e9a-5b95-4026-802d-a2983eb46f74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Sbarski</dc:creator>
  <cp:keywords/>
  <dc:description/>
  <cp:lastModifiedBy>Kevin Sbarski</cp:lastModifiedBy>
  <cp:revision>2</cp:revision>
  <dcterms:created xsi:type="dcterms:W3CDTF">2023-01-05T10:21:00Z</dcterms:created>
  <dcterms:modified xsi:type="dcterms:W3CDTF">2023-01-05T10:21:00Z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0x0101009C2DA437AFCE78408B46D7DD82E62AFA</vt:lpwstr>
  </property>
</Properties>
</file>