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166907120"/>
        <w:docPartObj>
          <w:docPartGallery w:val="Cover Pages"/>
          <w:docPartUnique/>
        </w:docPartObj>
      </w:sdtPr>
      <w:sdtEndPr/>
      <w:sdtContent>
        <w:p w:rsidR="00F72076" w:rsidRDefault="00F72076">
          <w:r>
            <w:rPr>
              <w:noProof/>
              <w:lang w:eastAsia="nl-NL"/>
            </w:rPr>
            <mc:AlternateContent>
              <mc:Choice Requires="wps">
                <w:drawing>
                  <wp:anchor distT="0" distB="0" distL="114300" distR="114300" simplePos="0" relativeHeight="251655680" behindDoc="0" locked="0" layoutInCell="1" allowOverlap="1" wp14:anchorId="266B6724" wp14:editId="016086C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7"/>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r w:rsidRPr="00F72076">
                                        <w:rPr>
                                          <w:color w:val="ED7D31" w:themeColor="accent2"/>
                                          <w:sz w:val="26"/>
                                          <w:szCs w:val="26"/>
                                        </w:rPr>
                                        <w:t>Sikkes</w:t>
                                      </w:r>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7"/>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r w:rsidRPr="00F72076">
                                  <w:rPr>
                                    <w:color w:val="ED7D31" w:themeColor="accent2"/>
                                    <w:sz w:val="26"/>
                                    <w:szCs w:val="26"/>
                                  </w:rPr>
                                  <w:t>Sikkes</w:t>
                                </w:r>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v:textbox>
                    <w10:wrap anchorx="page" anchory="page"/>
                  </v:shape>
                </w:pict>
              </mc:Fallback>
            </mc:AlternateContent>
          </w:r>
        </w:p>
      </w:sdtContent>
    </w:sdt>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3001B7" w:rsidRDefault="003001B7">
      <w:r>
        <w:br w:type="page"/>
      </w:r>
    </w:p>
    <w:p w:rsidR="00F72076" w:rsidRDefault="00F72076"/>
    <w:p w:rsidR="003001B7" w:rsidRDefault="003001B7">
      <w:pPr>
        <w:rPr>
          <w:rFonts w:asciiTheme="majorHAnsi" w:eastAsiaTheme="majorEastAsia" w:hAnsiTheme="majorHAnsi" w:cstheme="majorBidi"/>
          <w:spacing w:val="-10"/>
          <w:kern w:val="28"/>
          <w:sz w:val="56"/>
          <w:szCs w:val="56"/>
        </w:rPr>
      </w:pPr>
      <w:r>
        <w:rPr>
          <w:noProof/>
          <w:lang w:eastAsia="nl-NL"/>
        </w:rPr>
        <mc:AlternateContent>
          <mc:Choice Requires="wps">
            <w:drawing>
              <wp:anchor distT="0" distB="0" distL="114300" distR="114300" simplePos="0" relativeHeight="251666944" behindDoc="0" locked="0" layoutInCell="1" allowOverlap="1" wp14:anchorId="6EB30EC9" wp14:editId="664B2FC0">
                <wp:simplePos x="0" y="0"/>
                <wp:positionH relativeFrom="margin">
                  <wp:posOffset>-631190</wp:posOffset>
                </wp:positionH>
                <wp:positionV relativeFrom="margin">
                  <wp:posOffset>446215</wp:posOffset>
                </wp:positionV>
                <wp:extent cx="1712595"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9"/>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r w:rsidRPr="00F72076">
                                    <w:rPr>
                                      <w:color w:val="ED7D31" w:themeColor="accent2"/>
                                      <w:sz w:val="26"/>
                                      <w:szCs w:val="26"/>
                                    </w:rPr>
                                    <w:t>Sikkes</w:t>
                                  </w:r>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Tekstvak 6" o:spid="_x0000_s1027" type="#_x0000_t202" style="position:absolute;margin-left:-49.7pt;margin-top:35.15pt;width:134.85pt;height:302.4pt;z-index:251666944;visibility:visible;mso-wrap-style:square;mso-width-percent:941;mso-height-percent:773;mso-wrap-distance-left:9pt;mso-wrap-distance-top:0;mso-wrap-distance-right:9pt;mso-wrap-distance-bottom:0;mso-position-horizontal:absolute;mso-position-horizontal-relative:margin;mso-position-vertical:absolute;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9"/>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r w:rsidRPr="00F72076">
                              <w:rPr>
                                <w:color w:val="ED7D31" w:themeColor="accent2"/>
                                <w:sz w:val="26"/>
                                <w:szCs w:val="26"/>
                              </w:rPr>
                              <w:t>Sikkes</w:t>
                            </w:r>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v:textbox>
                <w10:wrap anchorx="margin" anchory="margin"/>
              </v:shape>
            </w:pict>
          </mc:Fallback>
        </mc:AlternateContent>
      </w:r>
      <w:r>
        <w:br w:type="page"/>
      </w:r>
    </w:p>
    <w:p w:rsidR="00FA2FB3" w:rsidRDefault="00F72076" w:rsidP="00A04C54">
      <w:pPr>
        <w:pStyle w:val="Titel"/>
      </w:pPr>
      <w:r w:rsidRPr="00E23CB3">
        <w:lastRenderedPageBreak/>
        <w:t>Voorwoord</w:t>
      </w:r>
    </w:p>
    <w:p w:rsidR="00E23CB3" w:rsidRPr="00E23CB3" w:rsidRDefault="00E23CB3" w:rsidP="00E23CB3"/>
    <w:p w:rsidR="00757713" w:rsidRDefault="00757713" w:rsidP="00757713">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RDefault="00757713" w:rsidP="00F72076">
      <w:r>
        <w:t>Het rapport is bedoeld voor de opdrachtgever van het project en de Hanzehogeschool Groningen.</w:t>
      </w:r>
    </w:p>
    <w:p w:rsidR="00757713" w:rsidRDefault="00E23CB3" w:rsidP="00F72076">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RDefault="00E23CB3" w:rsidP="00F72076">
      <w:r>
        <w:t>Graag willen wij Dhr. Hekman bedanken voor zijn begeleiding tijdens dit project.</w:t>
      </w:r>
    </w:p>
    <w:p w:rsidR="00E23CB3" w:rsidRDefault="008E3DC8" w:rsidP="00F72076">
      <w:r>
        <w:t>FOXRAB</w:t>
      </w:r>
    </w:p>
    <w:p w:rsidR="008E3DC8" w:rsidRDefault="008E3DC8" w:rsidP="00F72076">
      <w:r>
        <w:t>Drachten, 01-02-2015</w:t>
      </w:r>
    </w:p>
    <w:p w:rsidR="008E3DC8" w:rsidRDefault="008E3DC8" w:rsidP="00F72076"/>
    <w:p w:rsidR="005975A1" w:rsidRDefault="008E3DC8" w:rsidP="005975A1">
      <w:pPr>
        <w:pStyle w:val="Titel"/>
      </w:pPr>
      <w:r>
        <w:br w:type="page"/>
      </w:r>
      <w:r w:rsidR="005975A1">
        <w:lastRenderedPageBreak/>
        <w:t>Samenvatting</w:t>
      </w:r>
    </w:p>
    <w:p w:rsidR="005975A1" w:rsidRDefault="005975A1" w:rsidP="005975A1">
      <w:r>
        <w:t>Dit rapport bevat het onderzoek van de simulatie: “vossen en konijnen”. Het doel is het uitbreiden en werkend maken van de simulatie. Het probleem is dat de code onvolledig is aangeleverd waardoor de simulatie niet werkt. Om het doel meetbaar te maken en om dit problemen op te lossen zijn de volgende vragen gesteld:</w:t>
      </w:r>
    </w:p>
    <w:p w:rsidR="005975A1" w:rsidRDefault="005975A1" w:rsidP="005975A1">
      <w:pPr>
        <w:pStyle w:val="Lijstalinea"/>
        <w:numPr>
          <w:ilvl w:val="0"/>
          <w:numId w:val="9"/>
        </w:numPr>
      </w:pPr>
      <w:r>
        <w:t>Wat moet er veranderd worden aan code?</w:t>
      </w:r>
    </w:p>
    <w:p w:rsidR="005975A1" w:rsidRDefault="005975A1" w:rsidP="005975A1">
      <w:pPr>
        <w:pStyle w:val="Lijstalinea"/>
        <w:numPr>
          <w:ilvl w:val="0"/>
          <w:numId w:val="9"/>
        </w:numPr>
      </w:pPr>
      <w:r>
        <w:t>Wat zijn de eisen van de opdrachtgever?</w:t>
      </w:r>
    </w:p>
    <w:p w:rsidR="005975A1" w:rsidRDefault="005975A1" w:rsidP="005975A1">
      <w:pPr>
        <w:pStyle w:val="Lijstalinea"/>
        <w:numPr>
          <w:ilvl w:val="0"/>
          <w:numId w:val="9"/>
        </w:numPr>
      </w:pPr>
      <w:r>
        <w:t>Wat zijn de uitbreidingsmogelijkheden?</w:t>
      </w:r>
    </w:p>
    <w:p w:rsidR="005975A1" w:rsidRDefault="005975A1" w:rsidP="005975A1">
      <w:r>
        <w:t xml:space="preserve">De aangeleverde code was onvolledig en vooral statisch. Dit is veranderd om het uitbreiden van de simulatie makkelijker te maken. Vervolgens zijn de eisen van de opdrachtgever toegevoegd. Dat zijn de GUI, een nieuwe diersoort, de jagers en het toevoegen van het konijnenvirus. </w:t>
      </w:r>
    </w:p>
    <w:p w:rsidR="005975A1" w:rsidRDefault="005975A1" w:rsidP="005975A1">
      <w:r>
        <w:t xml:space="preserve">Om de populatie te monitoren tijdens de simulatie zijn er views toegevoegd. Door de verschillende views is het monitoren van de </w:t>
      </w:r>
      <w:r w:rsidR="00003C34">
        <w:t>populatie zeer overzichtelijk.</w:t>
      </w:r>
    </w:p>
    <w:p w:rsidR="005975A1" w:rsidRDefault="005975A1" w:rsidP="005975A1">
      <w:r>
        <w:t>Als extra feature is er een configuratie tab aangemaakt waar instellingen van de simulatie aangepast kunnen worden. Het veranderen van de instellingen heeft invloed op het verloop van de simulatie. Denk hierbij aan de kans dat een konijn voortplant of hoe lang een beer zonder voedsel kan.</w:t>
      </w:r>
    </w:p>
    <w:p w:rsidR="005975A1" w:rsidRDefault="005975A1" w:rsidP="005975A1">
      <w:r>
        <w:t xml:space="preserve">Na het veranderen van de code en het toevoegen van de extra features werkt de simulatie uitstekend. De belangrijkste toevoegingen zijn de extra views om de populatie te monitoren en het configuratiescherm waar alle instellingen veranderd kunnen worden. </w:t>
      </w:r>
      <w:r w:rsidR="00003C34">
        <w:t>Het doel van het onderzoek is bereikt.</w:t>
      </w:r>
    </w:p>
    <w:p w:rsidR="00003C34" w:rsidRDefault="00B91371" w:rsidP="005975A1">
      <w:r>
        <w:tab/>
      </w:r>
    </w:p>
    <w:p w:rsidR="005975A1" w:rsidRPr="00EA3F5C" w:rsidRDefault="005975A1" w:rsidP="005975A1">
      <w:r>
        <w:br w:type="page"/>
      </w:r>
    </w:p>
    <w:sdt>
      <w:sdtPr>
        <w:rPr>
          <w:rFonts w:asciiTheme="minorHAnsi" w:eastAsiaTheme="minorHAnsi" w:hAnsiTheme="minorHAnsi" w:cstheme="minorBidi"/>
          <w:color w:val="auto"/>
          <w:sz w:val="22"/>
          <w:szCs w:val="22"/>
          <w:lang w:eastAsia="en-US"/>
        </w:rPr>
        <w:id w:val="1655487029"/>
        <w:docPartObj>
          <w:docPartGallery w:val="Table of Contents"/>
          <w:docPartUnique/>
        </w:docPartObj>
      </w:sdtPr>
      <w:sdtEndPr>
        <w:rPr>
          <w:b/>
          <w:bCs/>
        </w:rPr>
      </w:sdtEndPr>
      <w:sdtContent>
        <w:p w:rsidR="00161084" w:rsidRDefault="00161084">
          <w:pPr>
            <w:pStyle w:val="Kopvaninhoudsopgave"/>
          </w:pPr>
          <w:r>
            <w:t>Inhoudsopgave</w:t>
          </w:r>
        </w:p>
        <w:p w:rsidR="003001B7" w:rsidRDefault="00161084">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anchor="_Toc410728528" w:history="1">
            <w:r w:rsidR="003001B7" w:rsidRPr="00853675">
              <w:rPr>
                <w:rStyle w:val="Hyperlink"/>
                <w:noProof/>
              </w:rPr>
              <w:t>1. Inleiding</w:t>
            </w:r>
            <w:r w:rsidR="003001B7">
              <w:rPr>
                <w:noProof/>
                <w:webHidden/>
              </w:rPr>
              <w:tab/>
            </w:r>
            <w:r w:rsidR="003001B7">
              <w:rPr>
                <w:noProof/>
                <w:webHidden/>
              </w:rPr>
              <w:fldChar w:fldCharType="begin"/>
            </w:r>
            <w:r w:rsidR="003001B7">
              <w:rPr>
                <w:noProof/>
                <w:webHidden/>
              </w:rPr>
              <w:instrText xml:space="preserve"> PAGEREF _Toc410728528 \h </w:instrText>
            </w:r>
            <w:r w:rsidR="003001B7">
              <w:rPr>
                <w:noProof/>
                <w:webHidden/>
              </w:rPr>
            </w:r>
            <w:r w:rsidR="003001B7">
              <w:rPr>
                <w:noProof/>
                <w:webHidden/>
              </w:rPr>
              <w:fldChar w:fldCharType="separate"/>
            </w:r>
            <w:r w:rsidR="003001B7">
              <w:rPr>
                <w:noProof/>
                <w:webHidden/>
              </w:rPr>
              <w:t>5</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29" w:history="1">
            <w:r w:rsidR="003001B7" w:rsidRPr="00853675">
              <w:rPr>
                <w:rStyle w:val="Hyperlink"/>
                <w:noProof/>
              </w:rPr>
              <w:t>2. Probleemanalyse</w:t>
            </w:r>
            <w:r w:rsidR="003001B7">
              <w:rPr>
                <w:noProof/>
                <w:webHidden/>
              </w:rPr>
              <w:tab/>
            </w:r>
            <w:r w:rsidR="003001B7">
              <w:rPr>
                <w:noProof/>
                <w:webHidden/>
              </w:rPr>
              <w:fldChar w:fldCharType="begin"/>
            </w:r>
            <w:r w:rsidR="003001B7">
              <w:rPr>
                <w:noProof/>
                <w:webHidden/>
              </w:rPr>
              <w:instrText xml:space="preserve"> PAGEREF _Toc410728529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30" w:history="1">
            <w:r w:rsidR="003001B7" w:rsidRPr="00853675">
              <w:rPr>
                <w:rStyle w:val="Hyperlink"/>
                <w:noProof/>
              </w:rPr>
              <w:t>2.1. Analyse</w:t>
            </w:r>
            <w:r w:rsidR="003001B7">
              <w:rPr>
                <w:noProof/>
                <w:webHidden/>
              </w:rPr>
              <w:tab/>
            </w:r>
            <w:r w:rsidR="003001B7">
              <w:rPr>
                <w:noProof/>
                <w:webHidden/>
              </w:rPr>
              <w:fldChar w:fldCharType="begin"/>
            </w:r>
            <w:r w:rsidR="003001B7">
              <w:rPr>
                <w:noProof/>
                <w:webHidden/>
              </w:rPr>
              <w:instrText xml:space="preserve"> PAGEREF _Toc410728530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31" w:history="1">
            <w:r w:rsidR="003001B7" w:rsidRPr="00853675">
              <w:rPr>
                <w:rStyle w:val="Hyperlink"/>
                <w:noProof/>
              </w:rPr>
              <w:t>2.2. Varkenscyclus</w:t>
            </w:r>
            <w:r w:rsidR="003001B7">
              <w:rPr>
                <w:noProof/>
                <w:webHidden/>
              </w:rPr>
              <w:tab/>
            </w:r>
            <w:r w:rsidR="003001B7">
              <w:rPr>
                <w:noProof/>
                <w:webHidden/>
              </w:rPr>
              <w:fldChar w:fldCharType="begin"/>
            </w:r>
            <w:r w:rsidR="003001B7">
              <w:rPr>
                <w:noProof/>
                <w:webHidden/>
              </w:rPr>
              <w:instrText xml:space="preserve"> PAGEREF _Toc410728531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32" w:history="1">
            <w:r w:rsidR="003001B7" w:rsidRPr="00853675">
              <w:rPr>
                <w:rStyle w:val="Hyperlink"/>
                <w:noProof/>
              </w:rPr>
              <w:t>2.3. Verbeterpunten</w:t>
            </w:r>
            <w:r w:rsidR="003001B7">
              <w:rPr>
                <w:noProof/>
                <w:webHidden/>
              </w:rPr>
              <w:tab/>
            </w:r>
            <w:r w:rsidR="003001B7">
              <w:rPr>
                <w:noProof/>
                <w:webHidden/>
              </w:rPr>
              <w:fldChar w:fldCharType="begin"/>
            </w:r>
            <w:r w:rsidR="003001B7">
              <w:rPr>
                <w:noProof/>
                <w:webHidden/>
              </w:rPr>
              <w:instrText xml:space="preserve"> PAGEREF _Toc410728532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33" w:history="1">
            <w:r w:rsidR="003001B7" w:rsidRPr="00853675">
              <w:rPr>
                <w:rStyle w:val="Hyperlink"/>
                <w:noProof/>
              </w:rPr>
              <w:t>2.4. Wensen opdrachtgever</w:t>
            </w:r>
            <w:r w:rsidR="003001B7">
              <w:rPr>
                <w:noProof/>
                <w:webHidden/>
              </w:rPr>
              <w:tab/>
            </w:r>
            <w:r w:rsidR="003001B7">
              <w:rPr>
                <w:noProof/>
                <w:webHidden/>
              </w:rPr>
              <w:fldChar w:fldCharType="begin"/>
            </w:r>
            <w:r w:rsidR="003001B7">
              <w:rPr>
                <w:noProof/>
                <w:webHidden/>
              </w:rPr>
              <w:instrText xml:space="preserve"> PAGEREF _Toc410728533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34" w:history="1">
            <w:r w:rsidR="003001B7" w:rsidRPr="00853675">
              <w:rPr>
                <w:rStyle w:val="Hyperlink"/>
                <w:noProof/>
              </w:rPr>
              <w:t>2.5. Uitbreidingsmogelijkheden</w:t>
            </w:r>
            <w:r w:rsidR="003001B7">
              <w:rPr>
                <w:noProof/>
                <w:webHidden/>
              </w:rPr>
              <w:tab/>
            </w:r>
            <w:r w:rsidR="003001B7">
              <w:rPr>
                <w:noProof/>
                <w:webHidden/>
              </w:rPr>
              <w:fldChar w:fldCharType="begin"/>
            </w:r>
            <w:r w:rsidR="003001B7">
              <w:rPr>
                <w:noProof/>
                <w:webHidden/>
              </w:rPr>
              <w:instrText xml:space="preserve"> PAGEREF _Toc410728534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35" w:history="1">
            <w:r w:rsidR="003001B7" w:rsidRPr="00853675">
              <w:rPr>
                <w:rStyle w:val="Hyperlink"/>
                <w:noProof/>
              </w:rPr>
              <w:t>3. Test Proces</w:t>
            </w:r>
            <w:r w:rsidR="003001B7">
              <w:rPr>
                <w:noProof/>
                <w:webHidden/>
              </w:rPr>
              <w:tab/>
            </w:r>
            <w:r w:rsidR="003001B7">
              <w:rPr>
                <w:noProof/>
                <w:webHidden/>
              </w:rPr>
              <w:fldChar w:fldCharType="begin"/>
            </w:r>
            <w:r w:rsidR="003001B7">
              <w:rPr>
                <w:noProof/>
                <w:webHidden/>
              </w:rPr>
              <w:instrText xml:space="preserve"> PAGEREF _Toc410728535 \h </w:instrText>
            </w:r>
            <w:r w:rsidR="003001B7">
              <w:rPr>
                <w:noProof/>
                <w:webHidden/>
              </w:rPr>
            </w:r>
            <w:r w:rsidR="003001B7">
              <w:rPr>
                <w:noProof/>
                <w:webHidden/>
              </w:rPr>
              <w:fldChar w:fldCharType="separate"/>
            </w:r>
            <w:r w:rsidR="003001B7">
              <w:rPr>
                <w:noProof/>
                <w:webHidden/>
              </w:rPr>
              <w:t>7</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36" w:history="1">
            <w:r w:rsidR="003001B7" w:rsidRPr="00853675">
              <w:rPr>
                <w:rStyle w:val="Hyperlink"/>
                <w:noProof/>
              </w:rPr>
              <w:t>4. MVC</w:t>
            </w:r>
            <w:r w:rsidR="003001B7">
              <w:rPr>
                <w:noProof/>
                <w:webHidden/>
              </w:rPr>
              <w:tab/>
            </w:r>
            <w:r w:rsidR="003001B7">
              <w:rPr>
                <w:noProof/>
                <w:webHidden/>
              </w:rPr>
              <w:fldChar w:fldCharType="begin"/>
            </w:r>
            <w:r w:rsidR="003001B7">
              <w:rPr>
                <w:noProof/>
                <w:webHidden/>
              </w:rPr>
              <w:instrText xml:space="preserve"> PAGEREF _Toc410728536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37" w:history="1">
            <w:r w:rsidR="003001B7" w:rsidRPr="00853675">
              <w:rPr>
                <w:rStyle w:val="Hyperlink"/>
                <w:noProof/>
              </w:rPr>
              <w:t>4.1 Model View Controller</w:t>
            </w:r>
            <w:r w:rsidR="003001B7">
              <w:rPr>
                <w:noProof/>
                <w:webHidden/>
              </w:rPr>
              <w:tab/>
            </w:r>
            <w:r w:rsidR="003001B7">
              <w:rPr>
                <w:noProof/>
                <w:webHidden/>
              </w:rPr>
              <w:fldChar w:fldCharType="begin"/>
            </w:r>
            <w:r w:rsidR="003001B7">
              <w:rPr>
                <w:noProof/>
                <w:webHidden/>
              </w:rPr>
              <w:instrText xml:space="preserve"> PAGEREF _Toc410728537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38" w:history="1">
            <w:r w:rsidR="003001B7" w:rsidRPr="00853675">
              <w:rPr>
                <w:rStyle w:val="Hyperlink"/>
                <w:noProof/>
              </w:rPr>
              <w:t>4.1.1 Model</w:t>
            </w:r>
            <w:r w:rsidR="003001B7">
              <w:rPr>
                <w:noProof/>
                <w:webHidden/>
              </w:rPr>
              <w:tab/>
            </w:r>
            <w:r w:rsidR="003001B7">
              <w:rPr>
                <w:noProof/>
                <w:webHidden/>
              </w:rPr>
              <w:fldChar w:fldCharType="begin"/>
            </w:r>
            <w:r w:rsidR="003001B7">
              <w:rPr>
                <w:noProof/>
                <w:webHidden/>
              </w:rPr>
              <w:instrText xml:space="preserve"> PAGEREF _Toc410728538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39" w:history="1">
            <w:r w:rsidR="003001B7" w:rsidRPr="00853675">
              <w:rPr>
                <w:rStyle w:val="Hyperlink"/>
                <w:noProof/>
              </w:rPr>
              <w:t>4.1.2 View</w:t>
            </w:r>
            <w:r w:rsidR="003001B7">
              <w:rPr>
                <w:noProof/>
                <w:webHidden/>
              </w:rPr>
              <w:tab/>
            </w:r>
            <w:r w:rsidR="003001B7">
              <w:rPr>
                <w:noProof/>
                <w:webHidden/>
              </w:rPr>
              <w:fldChar w:fldCharType="begin"/>
            </w:r>
            <w:r w:rsidR="003001B7">
              <w:rPr>
                <w:noProof/>
                <w:webHidden/>
              </w:rPr>
              <w:instrText xml:space="preserve"> PAGEREF _Toc410728539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40" w:history="1">
            <w:r w:rsidR="003001B7" w:rsidRPr="00853675">
              <w:rPr>
                <w:rStyle w:val="Hyperlink"/>
                <w:noProof/>
              </w:rPr>
              <w:t>4.1.3 Controller</w:t>
            </w:r>
            <w:r w:rsidR="003001B7">
              <w:rPr>
                <w:noProof/>
                <w:webHidden/>
              </w:rPr>
              <w:tab/>
            </w:r>
            <w:r w:rsidR="003001B7">
              <w:rPr>
                <w:noProof/>
                <w:webHidden/>
              </w:rPr>
              <w:fldChar w:fldCharType="begin"/>
            </w:r>
            <w:r w:rsidR="003001B7">
              <w:rPr>
                <w:noProof/>
                <w:webHidden/>
              </w:rPr>
              <w:instrText xml:space="preserve"> PAGEREF _Toc410728540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41" w:history="1">
            <w:r w:rsidR="003001B7" w:rsidRPr="00853675">
              <w:rPr>
                <w:rStyle w:val="Hyperlink"/>
                <w:noProof/>
              </w:rPr>
              <w:t>4.1.4 SRC EN BIN</w:t>
            </w:r>
            <w:r w:rsidR="003001B7">
              <w:rPr>
                <w:noProof/>
                <w:webHidden/>
              </w:rPr>
              <w:tab/>
            </w:r>
            <w:r w:rsidR="003001B7">
              <w:rPr>
                <w:noProof/>
                <w:webHidden/>
              </w:rPr>
              <w:fldChar w:fldCharType="begin"/>
            </w:r>
            <w:r w:rsidR="003001B7">
              <w:rPr>
                <w:noProof/>
                <w:webHidden/>
              </w:rPr>
              <w:instrText xml:space="preserve"> PAGEREF _Toc410728541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42" w:history="1">
            <w:r w:rsidR="003001B7" w:rsidRPr="00853675">
              <w:rPr>
                <w:rStyle w:val="Hyperlink"/>
                <w:noProof/>
              </w:rPr>
              <w:t>4.1.5 MVC in Vossen &amp; Konijnen</w:t>
            </w:r>
            <w:r w:rsidR="003001B7">
              <w:rPr>
                <w:noProof/>
                <w:webHidden/>
              </w:rPr>
              <w:tab/>
            </w:r>
            <w:r w:rsidR="003001B7">
              <w:rPr>
                <w:noProof/>
                <w:webHidden/>
              </w:rPr>
              <w:fldChar w:fldCharType="begin"/>
            </w:r>
            <w:r w:rsidR="003001B7">
              <w:rPr>
                <w:noProof/>
                <w:webHidden/>
              </w:rPr>
              <w:instrText xml:space="preserve"> PAGEREF _Toc410728542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43" w:history="1">
            <w:r w:rsidR="003001B7" w:rsidRPr="00853675">
              <w:rPr>
                <w:rStyle w:val="Hyperlink"/>
                <w:noProof/>
              </w:rPr>
              <w:t>6. GUI</w:t>
            </w:r>
            <w:r w:rsidR="003001B7">
              <w:rPr>
                <w:noProof/>
                <w:webHidden/>
              </w:rPr>
              <w:tab/>
            </w:r>
            <w:r w:rsidR="003001B7">
              <w:rPr>
                <w:noProof/>
                <w:webHidden/>
              </w:rPr>
              <w:fldChar w:fldCharType="begin"/>
            </w:r>
            <w:r w:rsidR="003001B7">
              <w:rPr>
                <w:noProof/>
                <w:webHidden/>
              </w:rPr>
              <w:instrText xml:space="preserve"> PAGEREF _Toc410728543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44" w:history="1">
            <w:r w:rsidR="003001B7" w:rsidRPr="00853675">
              <w:rPr>
                <w:rStyle w:val="Hyperlink"/>
                <w:noProof/>
              </w:rPr>
              <w:t>6.1 Uiterlijk</w:t>
            </w:r>
            <w:r w:rsidR="003001B7">
              <w:rPr>
                <w:noProof/>
                <w:webHidden/>
              </w:rPr>
              <w:tab/>
            </w:r>
            <w:r w:rsidR="003001B7">
              <w:rPr>
                <w:noProof/>
                <w:webHidden/>
              </w:rPr>
              <w:fldChar w:fldCharType="begin"/>
            </w:r>
            <w:r w:rsidR="003001B7">
              <w:rPr>
                <w:noProof/>
                <w:webHidden/>
              </w:rPr>
              <w:instrText xml:space="preserve"> PAGEREF _Toc410728544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45" w:history="1">
            <w:r w:rsidR="003001B7" w:rsidRPr="00853675">
              <w:rPr>
                <w:rStyle w:val="Hyperlink"/>
                <w:noProof/>
              </w:rPr>
              <w:t>6.2 Views</w:t>
            </w:r>
            <w:r w:rsidR="003001B7">
              <w:rPr>
                <w:noProof/>
                <w:webHidden/>
              </w:rPr>
              <w:tab/>
            </w:r>
            <w:r w:rsidR="003001B7">
              <w:rPr>
                <w:noProof/>
                <w:webHidden/>
              </w:rPr>
              <w:fldChar w:fldCharType="begin"/>
            </w:r>
            <w:r w:rsidR="003001B7">
              <w:rPr>
                <w:noProof/>
                <w:webHidden/>
              </w:rPr>
              <w:instrText xml:space="preserve"> PAGEREF _Toc410728545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46" w:history="1">
            <w:r w:rsidR="003001B7" w:rsidRPr="00853675">
              <w:rPr>
                <w:rStyle w:val="Hyperlink"/>
                <w:noProof/>
              </w:rPr>
              <w:t>6.2.1 Field view</w:t>
            </w:r>
            <w:r w:rsidR="003001B7">
              <w:rPr>
                <w:noProof/>
                <w:webHidden/>
              </w:rPr>
              <w:tab/>
            </w:r>
            <w:r w:rsidR="003001B7">
              <w:rPr>
                <w:noProof/>
                <w:webHidden/>
              </w:rPr>
              <w:fldChar w:fldCharType="begin"/>
            </w:r>
            <w:r w:rsidR="003001B7">
              <w:rPr>
                <w:noProof/>
                <w:webHidden/>
              </w:rPr>
              <w:instrText xml:space="preserve"> PAGEREF _Toc410728546 \h </w:instrText>
            </w:r>
            <w:r w:rsidR="003001B7">
              <w:rPr>
                <w:noProof/>
                <w:webHidden/>
              </w:rPr>
            </w:r>
            <w:r w:rsidR="003001B7">
              <w:rPr>
                <w:noProof/>
                <w:webHidden/>
              </w:rPr>
              <w:fldChar w:fldCharType="separate"/>
            </w:r>
            <w:r w:rsidR="003001B7">
              <w:rPr>
                <w:noProof/>
                <w:webHidden/>
              </w:rPr>
              <w:t>10</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47" w:history="1">
            <w:r w:rsidR="003001B7" w:rsidRPr="00853675">
              <w:rPr>
                <w:rStyle w:val="Hyperlink"/>
                <w:noProof/>
              </w:rPr>
              <w:t>6.2.2 Tekst view</w:t>
            </w:r>
            <w:r w:rsidR="003001B7">
              <w:rPr>
                <w:noProof/>
                <w:webHidden/>
              </w:rPr>
              <w:tab/>
            </w:r>
            <w:r w:rsidR="003001B7">
              <w:rPr>
                <w:noProof/>
                <w:webHidden/>
              </w:rPr>
              <w:fldChar w:fldCharType="begin"/>
            </w:r>
            <w:r w:rsidR="003001B7">
              <w:rPr>
                <w:noProof/>
                <w:webHidden/>
              </w:rPr>
              <w:instrText xml:space="preserve"> PAGEREF _Toc410728547 \h </w:instrText>
            </w:r>
            <w:r w:rsidR="003001B7">
              <w:rPr>
                <w:noProof/>
                <w:webHidden/>
              </w:rPr>
            </w:r>
            <w:r w:rsidR="003001B7">
              <w:rPr>
                <w:noProof/>
                <w:webHidden/>
              </w:rPr>
              <w:fldChar w:fldCharType="separate"/>
            </w:r>
            <w:r w:rsidR="003001B7">
              <w:rPr>
                <w:noProof/>
                <w:webHidden/>
              </w:rPr>
              <w:t>11</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48" w:history="1">
            <w:r w:rsidR="003001B7" w:rsidRPr="00853675">
              <w:rPr>
                <w:rStyle w:val="Hyperlink"/>
                <w:noProof/>
              </w:rPr>
              <w:t>6.2.3 Cirkeldiagram</w:t>
            </w:r>
            <w:r w:rsidR="003001B7">
              <w:rPr>
                <w:noProof/>
                <w:webHidden/>
              </w:rPr>
              <w:tab/>
            </w:r>
            <w:r w:rsidR="003001B7">
              <w:rPr>
                <w:noProof/>
                <w:webHidden/>
              </w:rPr>
              <w:fldChar w:fldCharType="begin"/>
            </w:r>
            <w:r w:rsidR="003001B7">
              <w:rPr>
                <w:noProof/>
                <w:webHidden/>
              </w:rPr>
              <w:instrText xml:space="preserve"> PAGEREF _Toc410728548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49" w:history="1">
            <w:r w:rsidR="003001B7" w:rsidRPr="00853675">
              <w:rPr>
                <w:rStyle w:val="Hyperlink"/>
                <w:noProof/>
              </w:rPr>
              <w:t>6.2.4 Grafiek</w:t>
            </w:r>
            <w:r w:rsidR="003001B7">
              <w:rPr>
                <w:noProof/>
                <w:webHidden/>
              </w:rPr>
              <w:tab/>
            </w:r>
            <w:r w:rsidR="003001B7">
              <w:rPr>
                <w:noProof/>
                <w:webHidden/>
              </w:rPr>
              <w:fldChar w:fldCharType="begin"/>
            </w:r>
            <w:r w:rsidR="003001B7">
              <w:rPr>
                <w:noProof/>
                <w:webHidden/>
              </w:rPr>
              <w:instrText xml:space="preserve"> PAGEREF _Toc410728549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50" w:history="1">
            <w:r w:rsidR="003001B7" w:rsidRPr="00853675">
              <w:rPr>
                <w:rStyle w:val="Hyperlink"/>
                <w:noProof/>
              </w:rPr>
              <w:t>6.2.5 Staafdiagram</w:t>
            </w:r>
            <w:r w:rsidR="003001B7">
              <w:rPr>
                <w:noProof/>
                <w:webHidden/>
              </w:rPr>
              <w:tab/>
            </w:r>
            <w:r w:rsidR="003001B7">
              <w:rPr>
                <w:noProof/>
                <w:webHidden/>
              </w:rPr>
              <w:fldChar w:fldCharType="begin"/>
            </w:r>
            <w:r w:rsidR="003001B7">
              <w:rPr>
                <w:noProof/>
                <w:webHidden/>
              </w:rPr>
              <w:instrText xml:space="preserve"> PAGEREF _Toc410728550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51" w:history="1">
            <w:r w:rsidR="003001B7" w:rsidRPr="00853675">
              <w:rPr>
                <w:rStyle w:val="Hyperlink"/>
                <w:noProof/>
              </w:rPr>
              <w:t>7. Uitbreidingen en extra functies</w:t>
            </w:r>
            <w:r w:rsidR="003001B7">
              <w:rPr>
                <w:noProof/>
                <w:webHidden/>
              </w:rPr>
              <w:tab/>
            </w:r>
            <w:r w:rsidR="003001B7">
              <w:rPr>
                <w:noProof/>
                <w:webHidden/>
              </w:rPr>
              <w:fldChar w:fldCharType="begin"/>
            </w:r>
            <w:r w:rsidR="003001B7">
              <w:rPr>
                <w:noProof/>
                <w:webHidden/>
              </w:rPr>
              <w:instrText xml:space="preserve"> PAGEREF _Toc410728551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52" w:history="1">
            <w:r w:rsidR="003001B7" w:rsidRPr="00853675">
              <w:rPr>
                <w:rStyle w:val="Hyperlink"/>
                <w:noProof/>
              </w:rPr>
              <w:t>7.1 De Beer</w:t>
            </w:r>
            <w:r w:rsidR="003001B7">
              <w:rPr>
                <w:noProof/>
                <w:webHidden/>
              </w:rPr>
              <w:tab/>
            </w:r>
            <w:r w:rsidR="003001B7">
              <w:rPr>
                <w:noProof/>
                <w:webHidden/>
              </w:rPr>
              <w:fldChar w:fldCharType="begin"/>
            </w:r>
            <w:r w:rsidR="003001B7">
              <w:rPr>
                <w:noProof/>
                <w:webHidden/>
              </w:rPr>
              <w:instrText xml:space="preserve"> PAGEREF _Toc410728552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53" w:history="1">
            <w:r w:rsidR="003001B7" w:rsidRPr="00853675">
              <w:rPr>
                <w:rStyle w:val="Hyperlink"/>
                <w:noProof/>
              </w:rPr>
              <w:t>7.1.1 Functie van de beer</w:t>
            </w:r>
            <w:r w:rsidR="003001B7">
              <w:rPr>
                <w:noProof/>
                <w:webHidden/>
              </w:rPr>
              <w:tab/>
            </w:r>
            <w:r w:rsidR="003001B7">
              <w:rPr>
                <w:noProof/>
                <w:webHidden/>
              </w:rPr>
              <w:fldChar w:fldCharType="begin"/>
            </w:r>
            <w:r w:rsidR="003001B7">
              <w:rPr>
                <w:noProof/>
                <w:webHidden/>
              </w:rPr>
              <w:instrText xml:space="preserve"> PAGEREF _Toc410728553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54" w:history="1">
            <w:r w:rsidR="003001B7" w:rsidRPr="00853675">
              <w:rPr>
                <w:rStyle w:val="Hyperlink"/>
                <w:noProof/>
              </w:rPr>
              <w:t>7.2 De Jager</w:t>
            </w:r>
            <w:r w:rsidR="003001B7">
              <w:rPr>
                <w:noProof/>
                <w:webHidden/>
              </w:rPr>
              <w:tab/>
            </w:r>
            <w:r w:rsidR="003001B7">
              <w:rPr>
                <w:noProof/>
                <w:webHidden/>
              </w:rPr>
              <w:fldChar w:fldCharType="begin"/>
            </w:r>
            <w:r w:rsidR="003001B7">
              <w:rPr>
                <w:noProof/>
                <w:webHidden/>
              </w:rPr>
              <w:instrText xml:space="preserve"> PAGEREF _Toc410728554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202FC">
          <w:pPr>
            <w:pStyle w:val="Inhopg3"/>
            <w:tabs>
              <w:tab w:val="right" w:leader="underscore" w:pos="9060"/>
            </w:tabs>
            <w:rPr>
              <w:rFonts w:eastAsiaTheme="minorEastAsia"/>
              <w:noProof/>
              <w:sz w:val="22"/>
              <w:szCs w:val="22"/>
              <w:lang w:eastAsia="nl-NL"/>
            </w:rPr>
          </w:pPr>
          <w:hyperlink w:anchor="_Toc410728555" w:history="1">
            <w:r w:rsidR="003001B7" w:rsidRPr="00853675">
              <w:rPr>
                <w:rStyle w:val="Hyperlink"/>
                <w:noProof/>
              </w:rPr>
              <w:t>7.2.1 Functie van de jager</w:t>
            </w:r>
            <w:r w:rsidR="003001B7">
              <w:rPr>
                <w:noProof/>
                <w:webHidden/>
              </w:rPr>
              <w:tab/>
            </w:r>
            <w:r w:rsidR="003001B7">
              <w:rPr>
                <w:noProof/>
                <w:webHidden/>
              </w:rPr>
              <w:fldChar w:fldCharType="begin"/>
            </w:r>
            <w:r w:rsidR="003001B7">
              <w:rPr>
                <w:noProof/>
                <w:webHidden/>
              </w:rPr>
              <w:instrText xml:space="preserve"> PAGEREF _Toc410728555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56" w:history="1">
            <w:r w:rsidR="003001B7" w:rsidRPr="00853675">
              <w:rPr>
                <w:rStyle w:val="Hyperlink"/>
                <w:noProof/>
              </w:rPr>
              <w:t>7.3 Het virus</w:t>
            </w:r>
            <w:r w:rsidR="003001B7">
              <w:rPr>
                <w:noProof/>
                <w:webHidden/>
              </w:rPr>
              <w:tab/>
            </w:r>
            <w:r w:rsidR="003001B7">
              <w:rPr>
                <w:noProof/>
                <w:webHidden/>
              </w:rPr>
              <w:fldChar w:fldCharType="begin"/>
            </w:r>
            <w:r w:rsidR="003001B7">
              <w:rPr>
                <w:noProof/>
                <w:webHidden/>
              </w:rPr>
              <w:instrText xml:space="preserve"> PAGEREF _Toc410728556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202FC">
          <w:pPr>
            <w:pStyle w:val="Inhopg2"/>
            <w:tabs>
              <w:tab w:val="right" w:leader="underscore" w:pos="9060"/>
            </w:tabs>
            <w:rPr>
              <w:rFonts w:eastAsiaTheme="minorEastAsia"/>
              <w:b w:val="0"/>
              <w:bCs w:val="0"/>
              <w:noProof/>
              <w:lang w:eastAsia="nl-NL"/>
            </w:rPr>
          </w:pPr>
          <w:hyperlink w:anchor="_Toc410728557" w:history="1">
            <w:r w:rsidR="003001B7" w:rsidRPr="00853675">
              <w:rPr>
                <w:rStyle w:val="Hyperlink"/>
                <w:noProof/>
              </w:rPr>
              <w:t>7.4 Instellingen</w:t>
            </w:r>
            <w:r w:rsidR="003001B7">
              <w:rPr>
                <w:noProof/>
                <w:webHidden/>
              </w:rPr>
              <w:tab/>
            </w:r>
            <w:r w:rsidR="003001B7">
              <w:rPr>
                <w:noProof/>
                <w:webHidden/>
              </w:rPr>
              <w:fldChar w:fldCharType="begin"/>
            </w:r>
            <w:r w:rsidR="003001B7">
              <w:rPr>
                <w:noProof/>
                <w:webHidden/>
              </w:rPr>
              <w:instrText xml:space="preserve"> PAGEREF _Toc410728557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58" w:history="1">
            <w:r w:rsidR="003001B7" w:rsidRPr="00853675">
              <w:rPr>
                <w:rStyle w:val="Hyperlink"/>
                <w:noProof/>
              </w:rPr>
              <w:t>Bijlage A – UML Klassendiagram V1.0</w:t>
            </w:r>
            <w:r w:rsidR="003001B7">
              <w:rPr>
                <w:noProof/>
                <w:webHidden/>
              </w:rPr>
              <w:tab/>
            </w:r>
            <w:r w:rsidR="003001B7">
              <w:rPr>
                <w:noProof/>
                <w:webHidden/>
              </w:rPr>
              <w:fldChar w:fldCharType="begin"/>
            </w:r>
            <w:r w:rsidR="003001B7">
              <w:rPr>
                <w:noProof/>
                <w:webHidden/>
              </w:rPr>
              <w:instrText xml:space="preserve"> PAGEREF _Toc410728558 \h </w:instrText>
            </w:r>
            <w:r w:rsidR="003001B7">
              <w:rPr>
                <w:noProof/>
                <w:webHidden/>
              </w:rPr>
            </w:r>
            <w:r w:rsidR="003001B7">
              <w:rPr>
                <w:noProof/>
                <w:webHidden/>
              </w:rPr>
              <w:fldChar w:fldCharType="separate"/>
            </w:r>
            <w:r w:rsidR="003001B7">
              <w:rPr>
                <w:noProof/>
                <w:webHidden/>
              </w:rPr>
              <w:t>14</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59" w:history="1">
            <w:r w:rsidR="003001B7" w:rsidRPr="00853675">
              <w:rPr>
                <w:rStyle w:val="Hyperlink"/>
                <w:noProof/>
              </w:rPr>
              <w:t>Bijlage B – UML Klassendiagram V2.0</w:t>
            </w:r>
            <w:r w:rsidR="003001B7">
              <w:rPr>
                <w:noProof/>
                <w:webHidden/>
              </w:rPr>
              <w:tab/>
            </w:r>
            <w:r w:rsidR="003001B7">
              <w:rPr>
                <w:noProof/>
                <w:webHidden/>
              </w:rPr>
              <w:fldChar w:fldCharType="begin"/>
            </w:r>
            <w:r w:rsidR="003001B7">
              <w:rPr>
                <w:noProof/>
                <w:webHidden/>
              </w:rPr>
              <w:instrText xml:space="preserve"> PAGEREF _Toc410728559 \h </w:instrText>
            </w:r>
            <w:r w:rsidR="003001B7">
              <w:rPr>
                <w:noProof/>
                <w:webHidden/>
              </w:rPr>
            </w:r>
            <w:r w:rsidR="003001B7">
              <w:rPr>
                <w:noProof/>
                <w:webHidden/>
              </w:rPr>
              <w:fldChar w:fldCharType="separate"/>
            </w:r>
            <w:r w:rsidR="003001B7">
              <w:rPr>
                <w:noProof/>
                <w:webHidden/>
              </w:rPr>
              <w:t>15</w:t>
            </w:r>
            <w:r w:rsidR="003001B7">
              <w:rPr>
                <w:noProof/>
                <w:webHidden/>
              </w:rPr>
              <w:fldChar w:fldCharType="end"/>
            </w:r>
          </w:hyperlink>
        </w:p>
        <w:p w:rsidR="003001B7" w:rsidRDefault="00D202FC">
          <w:pPr>
            <w:pStyle w:val="Inhopg1"/>
            <w:tabs>
              <w:tab w:val="right" w:leader="underscore" w:pos="9060"/>
            </w:tabs>
            <w:rPr>
              <w:rFonts w:eastAsiaTheme="minorEastAsia"/>
              <w:b w:val="0"/>
              <w:bCs w:val="0"/>
              <w:i w:val="0"/>
              <w:iCs w:val="0"/>
              <w:noProof/>
              <w:sz w:val="22"/>
              <w:szCs w:val="22"/>
              <w:lang w:eastAsia="nl-NL"/>
            </w:rPr>
          </w:pPr>
          <w:hyperlink w:anchor="_Toc410728560" w:history="1">
            <w:r w:rsidR="003001B7" w:rsidRPr="00853675">
              <w:rPr>
                <w:rStyle w:val="Hyperlink"/>
                <w:noProof/>
              </w:rPr>
              <w:t>Bijlage C – Sequence Diagram (Step ++)</w:t>
            </w:r>
            <w:r w:rsidR="003001B7">
              <w:rPr>
                <w:noProof/>
                <w:webHidden/>
              </w:rPr>
              <w:tab/>
            </w:r>
            <w:r w:rsidR="003001B7">
              <w:rPr>
                <w:noProof/>
                <w:webHidden/>
              </w:rPr>
              <w:fldChar w:fldCharType="begin"/>
            </w:r>
            <w:r w:rsidR="003001B7">
              <w:rPr>
                <w:noProof/>
                <w:webHidden/>
              </w:rPr>
              <w:instrText xml:space="preserve"> PAGEREF _Toc410728560 \h </w:instrText>
            </w:r>
            <w:r w:rsidR="003001B7">
              <w:rPr>
                <w:noProof/>
                <w:webHidden/>
              </w:rPr>
            </w:r>
            <w:r w:rsidR="003001B7">
              <w:rPr>
                <w:noProof/>
                <w:webHidden/>
              </w:rPr>
              <w:fldChar w:fldCharType="separate"/>
            </w:r>
            <w:r w:rsidR="003001B7">
              <w:rPr>
                <w:noProof/>
                <w:webHidden/>
              </w:rPr>
              <w:t>16</w:t>
            </w:r>
            <w:r w:rsidR="003001B7">
              <w:rPr>
                <w:noProof/>
                <w:webHidden/>
              </w:rPr>
              <w:fldChar w:fldCharType="end"/>
            </w:r>
          </w:hyperlink>
        </w:p>
        <w:p w:rsidR="00161084" w:rsidRDefault="00161084">
          <w:r>
            <w:rPr>
              <w:sz w:val="24"/>
              <w:szCs w:val="24"/>
            </w:rPr>
            <w:fldChar w:fldCharType="end"/>
          </w:r>
        </w:p>
      </w:sdtContent>
    </w:sdt>
    <w:p w:rsidR="008E3DC8" w:rsidRDefault="008E3DC8" w:rsidP="00F72076"/>
    <w:p w:rsidR="008E3DC8" w:rsidRDefault="008E3DC8">
      <w:r>
        <w:br w:type="page"/>
      </w:r>
    </w:p>
    <w:p w:rsidR="008E3DC8" w:rsidRDefault="00AB1FAD" w:rsidP="008E3DC8">
      <w:pPr>
        <w:pStyle w:val="Kop1"/>
      </w:pPr>
      <w:bookmarkStart w:id="1" w:name="_Toc410728528"/>
      <w:r>
        <w:lastRenderedPageBreak/>
        <w:t xml:space="preserve">1. </w:t>
      </w:r>
      <w:r w:rsidR="008E3DC8">
        <w:t>Inleiding</w:t>
      </w:r>
      <w:bookmarkEnd w:id="1"/>
    </w:p>
    <w:p w:rsidR="00A94022" w:rsidRDefault="00A94022">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RDefault="004A3454" w:rsidP="00C6511E">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RDefault="00AB1FAD" w:rsidP="00B71F52">
      <w:pPr>
        <w:pStyle w:val="Lijstalinea"/>
        <w:numPr>
          <w:ilvl w:val="0"/>
          <w:numId w:val="1"/>
        </w:numPr>
      </w:pPr>
      <w:r>
        <w:t>Welke code is fout en welke oplossing is hier voor nodig?</w:t>
      </w:r>
    </w:p>
    <w:p w:rsidR="00AB1FAD" w:rsidRDefault="00B71F52" w:rsidP="00B71F52">
      <w:pPr>
        <w:pStyle w:val="Lijstalinea"/>
        <w:numPr>
          <w:ilvl w:val="0"/>
          <w:numId w:val="1"/>
        </w:numPr>
      </w:pPr>
      <w:r>
        <w:t>W</w:t>
      </w:r>
      <w:r w:rsidR="00AB1FAD">
        <w:t>elke extra features gaan er toegevoegd worden?</w:t>
      </w:r>
    </w:p>
    <w:p w:rsidR="00C6511E" w:rsidRDefault="00AB1FAD" w:rsidP="00C6511E">
      <w:r>
        <w:t xml:space="preserve">In het eerste hoofdstuk van dit onderzoeksrapport wordt er dieper ingegaan op de probleemstelling </w:t>
      </w:r>
      <w:r w:rsidR="00AE3C34">
        <w:t xml:space="preserve">door middel van </w:t>
      </w:r>
      <w:r>
        <w:t>een probleemanalyse. Hoofdstuk twee beschrijft het test proces en de uitkomsten van deze processen. Daarna behandelt hoofdstuk drie de klassendiagrammen &amp; sequence</w:t>
      </w:r>
      <w:r w:rsidR="00B91371">
        <w:t xml:space="preserve"> </w:t>
      </w:r>
      <w:r>
        <w:t>diagrammen. In hoofdstuk vier wordt gekeken naar de extra features die zijn toegevoegd om aan de wensen van de opdrachtgever te voldoen. Daarna wordt er gekeken naar de implementatie en vervolgens gaat het rapport door naar het ref</w:t>
      </w:r>
      <w:r w:rsidR="00804C8E">
        <w:t>r</w:t>
      </w:r>
      <w:r>
        <w:t xml:space="preserve">actoren. Tot slot eindigt het rapport met een conclusie en een slotadvies. </w:t>
      </w:r>
    </w:p>
    <w:p w:rsidR="008E3DC8" w:rsidRDefault="008E3DC8">
      <w:r>
        <w:br w:type="page"/>
      </w:r>
    </w:p>
    <w:p w:rsidR="008E3DC8" w:rsidRDefault="00AE3C34" w:rsidP="00AE3C34">
      <w:pPr>
        <w:pStyle w:val="Kop1"/>
      </w:pPr>
      <w:bookmarkStart w:id="2" w:name="_Toc410728529"/>
      <w:r>
        <w:lastRenderedPageBreak/>
        <w:t>2. Probleemanalyse</w:t>
      </w:r>
      <w:bookmarkEnd w:id="2"/>
    </w:p>
    <w:p w:rsidR="00AE3C34" w:rsidRDefault="00AE3C34">
      <w:r>
        <w:t>In dit hoofdstuk wordt de probleemstelling bekeken door een analyse. En wordt er gekeken naar de verbeterpunten en de uitbreidingsmogelijkheden. Dit wordt gedaan om de werkzaamheden aan deze applicatie duidelijk te maken.</w:t>
      </w:r>
    </w:p>
    <w:p w:rsidR="00AE3C34" w:rsidRDefault="00AE3C34" w:rsidP="00AE3C34">
      <w:pPr>
        <w:pStyle w:val="Kop2"/>
      </w:pPr>
      <w:bookmarkStart w:id="3" w:name="_Toc410728530"/>
      <w:r>
        <w:t>2.1. Analyse</w:t>
      </w:r>
      <w:bookmarkEnd w:id="3"/>
    </w:p>
    <w:p w:rsidR="00AE3C34" w:rsidRDefault="00AE3C34" w:rsidP="00AE3C34">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RDefault="00AE3C34" w:rsidP="00AE3C34">
      <w:pPr>
        <w:pStyle w:val="Kop2"/>
      </w:pPr>
      <w:bookmarkStart w:id="4" w:name="_Toc410728531"/>
      <w:r>
        <w:t>2.2. Varkenscyclus</w:t>
      </w:r>
      <w:bookmarkEnd w:id="4"/>
      <w:r>
        <w:t xml:space="preserve"> </w:t>
      </w:r>
    </w:p>
    <w:p w:rsidR="00AE3C34" w:rsidRDefault="00AE3C34" w:rsidP="00AE3C34">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Wales &amp; Sanger, 2013</w:t>
      </w:r>
    </w:p>
    <w:p w:rsidR="00AE3C34" w:rsidRDefault="00AE3C34" w:rsidP="00AE3C34">
      <w:pPr>
        <w:pStyle w:val="Kop2"/>
      </w:pPr>
      <w:bookmarkStart w:id="5" w:name="_Toc410728532"/>
      <w:r>
        <w:t>2.3. Verbeterpunten</w:t>
      </w:r>
      <w:bookmarkEnd w:id="5"/>
    </w:p>
    <w:p w:rsidR="00AE3C34" w:rsidRDefault="00AE3C34" w:rsidP="00AE3C34">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hard-coded. Dit moet dan ook veranderd worden.</w:t>
      </w:r>
    </w:p>
    <w:p w:rsidR="00D4602A" w:rsidRDefault="00D4602A" w:rsidP="00D4602A">
      <w:pPr>
        <w:pStyle w:val="Kop2"/>
      </w:pPr>
      <w:bookmarkStart w:id="6" w:name="_Toc410728533"/>
      <w:r>
        <w:t>2.4. Wensen opdrachtgever</w:t>
      </w:r>
      <w:bookmarkEnd w:id="6"/>
    </w:p>
    <w:p w:rsidR="00D4602A" w:rsidRDefault="00D4602A" w:rsidP="00AE3C34">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RDefault="00D4602A" w:rsidP="00AE3C34">
      <w:pPr>
        <w:pStyle w:val="Kop2"/>
      </w:pPr>
      <w:bookmarkStart w:id="7" w:name="_Toc410728534"/>
      <w:r>
        <w:t>2.5</w:t>
      </w:r>
      <w:r w:rsidR="00AE3C34">
        <w:t>. Uitbreidingsmogelijkheden</w:t>
      </w:r>
      <w:bookmarkEnd w:id="7"/>
    </w:p>
    <w:p w:rsidR="008E3DC8" w:rsidRDefault="00AE3C34" w:rsidP="00B71F52">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RDefault="00B71F52" w:rsidP="00B71F52"/>
    <w:p w:rsidR="00B71F52" w:rsidRDefault="00B71F52" w:rsidP="00B71F52"/>
    <w:p w:rsidR="00B71F52" w:rsidRDefault="00B71F52" w:rsidP="00B71F52"/>
    <w:p w:rsidR="00B71F52" w:rsidRDefault="00B71F52" w:rsidP="00B71F52"/>
    <w:p w:rsidR="00B71F52" w:rsidRDefault="00B71F52" w:rsidP="00B71F52"/>
    <w:p w:rsidR="007E0060" w:rsidRDefault="007E0060" w:rsidP="007E0060">
      <w:pPr>
        <w:pStyle w:val="Kop1"/>
      </w:pPr>
      <w:bookmarkStart w:id="8" w:name="_Toc410728535"/>
      <w:r>
        <w:lastRenderedPageBreak/>
        <w:t>3. Test Proces</w:t>
      </w:r>
      <w:bookmarkEnd w:id="8"/>
      <w:r w:rsidR="00B91371">
        <w:t xml:space="preserve"> </w:t>
      </w:r>
    </w:p>
    <w:p w:rsidR="00B91371" w:rsidRPr="00B91371" w:rsidRDefault="00B91371" w:rsidP="00B91371">
      <w:r>
        <w:t xml:space="preserve">In dit hoofdstuk wordt er een test proces uitgevoerd om te kijken of het proces wat getest wordt werkt zoals het hoort. </w:t>
      </w:r>
    </w:p>
    <w:p w:rsidR="007E0060" w:rsidRDefault="007E0060">
      <w:pPr>
        <w:rPr>
          <w:rFonts w:asciiTheme="majorHAnsi" w:eastAsiaTheme="majorEastAsia" w:hAnsiTheme="majorHAnsi" w:cstheme="majorBidi"/>
          <w:color w:val="2E74B5" w:themeColor="accent1" w:themeShade="BF"/>
          <w:sz w:val="32"/>
          <w:szCs w:val="32"/>
        </w:rPr>
      </w:pPr>
      <w:r>
        <w:br w:type="page"/>
      </w:r>
    </w:p>
    <w:p w:rsidR="00B71F52" w:rsidRDefault="006F517D" w:rsidP="007E0060">
      <w:pPr>
        <w:pStyle w:val="Kop1"/>
      </w:pPr>
      <w:bookmarkStart w:id="9" w:name="_Toc410728536"/>
      <w:r>
        <w:lastRenderedPageBreak/>
        <w:t>4</w:t>
      </w:r>
      <w:r w:rsidR="007E0060">
        <w:t xml:space="preserve">. </w:t>
      </w:r>
      <w:r w:rsidR="00252F0E">
        <w:t>MVC</w:t>
      </w:r>
      <w:bookmarkEnd w:id="9"/>
      <w:r w:rsidR="00252F0E">
        <w:t xml:space="preserve"> </w:t>
      </w:r>
    </w:p>
    <w:p w:rsidR="00251EEB" w:rsidRDefault="00251EEB" w:rsidP="00251EEB">
      <w:pPr>
        <w:rPr>
          <w:rFonts w:eastAsiaTheme="majorEastAsia" w:cstheme="majorBidi"/>
          <w:bCs/>
          <w:szCs w:val="20"/>
        </w:rPr>
      </w:pPr>
      <w:r>
        <w:rPr>
          <w:noProof/>
          <w:szCs w:val="20"/>
          <w:lang w:eastAsia="nl-NL"/>
        </w:rPr>
        <w:drawing>
          <wp:anchor distT="0" distB="0" distL="114300" distR="114300" simplePos="0" relativeHeight="251658752" behindDoc="1" locked="0" layoutInCell="1" allowOverlap="1" wp14:anchorId="6500D743" wp14:editId="6C4F1C40">
            <wp:simplePos x="0" y="0"/>
            <wp:positionH relativeFrom="margin">
              <wp:posOffset>3471545</wp:posOffset>
            </wp:positionH>
            <wp:positionV relativeFrom="paragraph">
              <wp:posOffset>212725</wp:posOffset>
            </wp:positionV>
            <wp:extent cx="2292350" cy="2286000"/>
            <wp:effectExtent l="0" t="0" r="0" b="0"/>
            <wp:wrapTight wrapText="bothSides">
              <wp:wrapPolygon edited="0">
                <wp:start x="5206" y="360"/>
                <wp:lineTo x="3411" y="3600"/>
                <wp:lineTo x="2154" y="5040"/>
                <wp:lineTo x="1257" y="6300"/>
                <wp:lineTo x="180" y="9360"/>
                <wp:lineTo x="180" y="12060"/>
                <wp:lineTo x="718" y="12240"/>
                <wp:lineTo x="3770" y="12420"/>
                <wp:lineTo x="5565" y="15120"/>
                <wp:lineTo x="7001" y="18000"/>
                <wp:lineTo x="7001" y="18900"/>
                <wp:lineTo x="8437" y="20700"/>
                <wp:lineTo x="9155" y="21060"/>
                <wp:lineTo x="10770" y="21060"/>
                <wp:lineTo x="11488" y="20700"/>
                <wp:lineTo x="13104" y="18720"/>
                <wp:lineTo x="13104" y="18000"/>
                <wp:lineTo x="14540" y="15120"/>
                <wp:lineTo x="16514" y="12600"/>
                <wp:lineTo x="20463" y="12240"/>
                <wp:lineTo x="21361" y="12060"/>
                <wp:lineTo x="21361" y="9360"/>
                <wp:lineTo x="19745" y="6480"/>
                <wp:lineTo x="14719" y="360"/>
                <wp:lineTo x="5206" y="36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MVC-Process.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2350"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szCs w:val="20"/>
        </w:rPr>
        <w:t>In dit hoofdstuk wordt het gebruik van MVC uitgelegd en hoe dit wordt toegepast in de applicatie.</w:t>
      </w:r>
    </w:p>
    <w:p w:rsidR="00251EEB" w:rsidRPr="00823FE2" w:rsidRDefault="006F517D" w:rsidP="00251EEB">
      <w:pPr>
        <w:pStyle w:val="Kop2"/>
        <w:rPr>
          <w:rFonts w:asciiTheme="minorHAnsi" w:hAnsiTheme="minorHAnsi"/>
          <w:sz w:val="24"/>
        </w:rPr>
      </w:pPr>
      <w:bookmarkStart w:id="10" w:name="_Toc410643272"/>
      <w:bookmarkStart w:id="11" w:name="_Toc410728537"/>
      <w:r>
        <w:rPr>
          <w:rFonts w:asciiTheme="minorHAnsi" w:hAnsiTheme="minorHAnsi"/>
          <w:sz w:val="24"/>
        </w:rPr>
        <w:t xml:space="preserve">4.1 </w:t>
      </w:r>
      <w:r w:rsidR="00251EEB" w:rsidRPr="00823FE2">
        <w:rPr>
          <w:rFonts w:asciiTheme="minorHAnsi" w:hAnsiTheme="minorHAnsi"/>
          <w:sz w:val="24"/>
        </w:rPr>
        <w:t>M</w:t>
      </w:r>
      <w:r w:rsidR="00251EEB">
        <w:rPr>
          <w:rFonts w:asciiTheme="minorHAnsi" w:hAnsiTheme="minorHAnsi"/>
          <w:sz w:val="24"/>
        </w:rPr>
        <w:t>odel View Controller</w:t>
      </w:r>
      <w:bookmarkEnd w:id="10"/>
      <w:bookmarkEnd w:id="11"/>
    </w:p>
    <w:p w:rsidR="00251EEB" w:rsidRPr="00823FE2" w:rsidRDefault="00251EEB" w:rsidP="00251EEB">
      <w:pPr>
        <w:rPr>
          <w:szCs w:val="20"/>
        </w:rPr>
      </w:pPr>
      <w:r w:rsidRPr="00823FE2">
        <w:rPr>
          <w:szCs w:val="20"/>
        </w:rPr>
        <w:t xml:space="preserve">MVC staat voor Model-View-controller. Dit houdt in dat het ontwerp van de toepassing, van applicatie wordt opgedeeld in 3 stukken. Dit bestaat uit het datamodel(model), datapresentatie(view) en de applicatielogica(controller). </w:t>
      </w:r>
    </w:p>
    <w:p w:rsidR="00251EEB" w:rsidRDefault="00251EEB" w:rsidP="00251EEB">
      <w:pPr>
        <w:rPr>
          <w:szCs w:val="20"/>
        </w:rPr>
      </w:pPr>
      <w:r w:rsidRPr="00823FE2">
        <w:rPr>
          <w:szCs w:val="20"/>
        </w:rPr>
        <w:t>De scheiding van deze 3 onderdelen zorgt er mede voor dat de code ook beter te lezen is en dat het bruikbaarder en overzichtelijker wordt, zo is hij later ook beter te hergebruiken.</w:t>
      </w:r>
    </w:p>
    <w:p w:rsidR="00251EEB" w:rsidRPr="00823FE2" w:rsidRDefault="00251EEB" w:rsidP="00251EEB">
      <w:pPr>
        <w:rPr>
          <w:szCs w:val="20"/>
        </w:rPr>
      </w:pPr>
    </w:p>
    <w:p w:rsidR="00251EEB" w:rsidRPr="00823FE2" w:rsidRDefault="006F517D" w:rsidP="00251EEB">
      <w:pPr>
        <w:pStyle w:val="Kop3"/>
      </w:pPr>
      <w:bookmarkStart w:id="12" w:name="_Toc410643273"/>
      <w:bookmarkStart w:id="13" w:name="_Toc410728538"/>
      <w:r>
        <w:t xml:space="preserve">4.1.1 </w:t>
      </w:r>
      <w:r w:rsidR="00251EEB" w:rsidRPr="00823FE2">
        <w:t>Model</w:t>
      </w:r>
      <w:bookmarkEnd w:id="12"/>
      <w:bookmarkEnd w:id="13"/>
    </w:p>
    <w:p w:rsidR="00251EEB" w:rsidRPr="00823FE2" w:rsidRDefault="00251EEB" w:rsidP="00251EEB">
      <w:pPr>
        <w:rPr>
          <w:szCs w:val="20"/>
        </w:rPr>
      </w:pPr>
      <w:r w:rsidRPr="00823FE2">
        <w:rPr>
          <w:szCs w:val="20"/>
        </w:rPr>
        <w:t>Een model is de motor achter de applicatie, waar hij gerepresenteerd wordt. Een model zorgt ervoor dat data en logica een weg vinden met elkaar, of te wel er wordt een relatie gelegd tussen data en logica. Hij is ook de koppeling tussen de applicatie en de database.</w:t>
      </w:r>
      <w:r w:rsidRPr="00823FE2">
        <w:rPr>
          <w:szCs w:val="20"/>
        </w:rPr>
        <w:br/>
        <w:t>Per applicatie is er maar 1 model mogelijk.</w:t>
      </w:r>
    </w:p>
    <w:p w:rsidR="00251EEB" w:rsidRPr="00823FE2" w:rsidRDefault="006F517D" w:rsidP="00251EEB">
      <w:pPr>
        <w:pStyle w:val="Kop3"/>
      </w:pPr>
      <w:bookmarkStart w:id="14" w:name="_Toc410643274"/>
      <w:bookmarkStart w:id="15" w:name="_Toc410728539"/>
      <w:r>
        <w:t xml:space="preserve">4.1.2 </w:t>
      </w:r>
      <w:r w:rsidR="00251EEB" w:rsidRPr="00823FE2">
        <w:t>View</w:t>
      </w:r>
      <w:bookmarkEnd w:id="14"/>
      <w:bookmarkEnd w:id="15"/>
    </w:p>
    <w:p w:rsidR="00251EEB" w:rsidRPr="00823FE2" w:rsidRDefault="00251EEB" w:rsidP="00251EEB">
      <w:pPr>
        <w:rPr>
          <w:szCs w:val="20"/>
        </w:rPr>
      </w:pPr>
      <w:r w:rsidRPr="00823FE2">
        <w:rPr>
          <w:szCs w:val="20"/>
        </w:rPr>
        <w:t>Een view doet geen berekeningen of dergelijke. Deze zorgt er alleen maar voor dat de userinterface weergeven wordt. Hij brengt de gegevens vanuit het model, en zorgt dat deze correct word weergegeven. Je kan meerdere views van 1 applicatie weergeven.</w:t>
      </w:r>
    </w:p>
    <w:p w:rsidR="00251EEB" w:rsidRPr="00823FE2" w:rsidRDefault="006F517D" w:rsidP="00251EEB">
      <w:pPr>
        <w:pStyle w:val="Kop3"/>
      </w:pPr>
      <w:bookmarkStart w:id="16" w:name="_Toc410643275"/>
      <w:bookmarkStart w:id="17" w:name="_Toc410728540"/>
      <w:r>
        <w:t xml:space="preserve">4.1.3 </w:t>
      </w:r>
      <w:r w:rsidR="00251EEB" w:rsidRPr="00823FE2">
        <w:t>Controller</w:t>
      </w:r>
      <w:bookmarkEnd w:id="16"/>
      <w:bookmarkEnd w:id="17"/>
    </w:p>
    <w:p w:rsidR="00251EEB" w:rsidRPr="00823FE2" w:rsidRDefault="00251EEB" w:rsidP="00251EEB">
      <w:pPr>
        <w:rPr>
          <w:szCs w:val="20"/>
        </w:rPr>
      </w:pPr>
      <w:r w:rsidRPr="00823FE2">
        <w:rPr>
          <w:szCs w:val="20"/>
        </w:rPr>
        <w:t>De controller verwerkt en reageert op events, die meestal het gevolg zijn van handelingen van de gebruiker. Als je op een knop drukt, geeft de controller het model een opdracht om te verzetten. Ook kun je meerdere controllers in 1 applicatie toevoegen.</w:t>
      </w:r>
    </w:p>
    <w:p w:rsidR="00251EEB" w:rsidRPr="00823FE2" w:rsidRDefault="006F517D" w:rsidP="00251EEB">
      <w:pPr>
        <w:pStyle w:val="Kop3"/>
      </w:pPr>
      <w:bookmarkStart w:id="18" w:name="_Toc410643276"/>
      <w:bookmarkStart w:id="19" w:name="_Toc410728541"/>
      <w:r>
        <w:t xml:space="preserve">4.1.4 </w:t>
      </w:r>
      <w:r w:rsidR="00251EEB" w:rsidRPr="00823FE2">
        <w:t>SRC EN BIN</w:t>
      </w:r>
      <w:bookmarkEnd w:id="18"/>
      <w:bookmarkEnd w:id="19"/>
    </w:p>
    <w:p w:rsidR="00251EEB" w:rsidRPr="00823FE2" w:rsidRDefault="00251EEB" w:rsidP="00251EEB">
      <w:pPr>
        <w:rPr>
          <w:szCs w:val="20"/>
        </w:rPr>
      </w:pPr>
      <w:r w:rsidRPr="00823FE2">
        <w:rPr>
          <w:rStyle w:val="hps"/>
          <w:rFonts w:cs="Arial"/>
          <w:color w:val="222222"/>
          <w:szCs w:val="20"/>
        </w:rPr>
        <w:t>SRC</w:t>
      </w:r>
      <w:r w:rsidRPr="00823FE2">
        <w:rPr>
          <w:rFonts w:cs="Arial"/>
          <w:color w:val="222222"/>
          <w:szCs w:val="20"/>
        </w:rPr>
        <w:t xml:space="preserve"> </w:t>
      </w:r>
      <w:r w:rsidRPr="00823FE2">
        <w:rPr>
          <w:rStyle w:val="hps"/>
          <w:rFonts w:cs="Arial"/>
          <w:color w:val="222222"/>
          <w:szCs w:val="20"/>
        </w:rPr>
        <w:t>is de afkorting van</w:t>
      </w:r>
      <w:r w:rsidRPr="00823FE2">
        <w:rPr>
          <w:rFonts w:cs="Arial"/>
          <w:color w:val="222222"/>
          <w:szCs w:val="20"/>
        </w:rPr>
        <w:t xml:space="preserve"> </w:t>
      </w:r>
      <w:r w:rsidRPr="00823FE2">
        <w:rPr>
          <w:rStyle w:val="hps"/>
          <w:rFonts w:cs="Arial"/>
          <w:color w:val="222222"/>
          <w:szCs w:val="20"/>
        </w:rPr>
        <w:t>source</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 waar</w:t>
      </w:r>
      <w:r w:rsidRPr="00823FE2">
        <w:rPr>
          <w:rFonts w:cs="Arial"/>
          <w:color w:val="222222"/>
          <w:szCs w:val="20"/>
        </w:rPr>
        <w:t xml:space="preserve"> de broncode in staat.</w:t>
      </w:r>
      <w:r w:rsidRPr="00823FE2">
        <w:rPr>
          <w:rFonts w:cs="Arial"/>
          <w:color w:val="222222"/>
          <w:szCs w:val="20"/>
        </w:rPr>
        <w:br/>
      </w:r>
      <w:r w:rsidRPr="00823FE2">
        <w:rPr>
          <w:rStyle w:val="hps"/>
          <w:rFonts w:cs="Arial"/>
          <w:color w:val="222222"/>
          <w:szCs w:val="20"/>
        </w:rPr>
        <w:t>BIN</w:t>
      </w:r>
      <w:r w:rsidRPr="00823FE2">
        <w:rPr>
          <w:rFonts w:cs="Arial"/>
          <w:color w:val="222222"/>
          <w:szCs w:val="20"/>
        </w:rPr>
        <w:t xml:space="preserve"> </w:t>
      </w:r>
      <w:r w:rsidRPr="00823FE2">
        <w:rPr>
          <w:rStyle w:val="hps"/>
          <w:rFonts w:cs="Arial"/>
          <w:color w:val="222222"/>
          <w:szCs w:val="20"/>
        </w:rPr>
        <w:t>is een afkorting van</w:t>
      </w:r>
      <w:r w:rsidRPr="00823FE2">
        <w:rPr>
          <w:rFonts w:cs="Arial"/>
          <w:color w:val="222222"/>
          <w:szCs w:val="20"/>
        </w:rPr>
        <w:t xml:space="preserve"> </w:t>
      </w:r>
      <w:r w:rsidRPr="00823FE2">
        <w:rPr>
          <w:rStyle w:val="hps"/>
          <w:rFonts w:cs="Arial"/>
          <w:color w:val="222222"/>
          <w:szCs w:val="20"/>
        </w:rPr>
        <w:t>binairy</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w:t>
      </w:r>
      <w:r w:rsidRPr="00823FE2">
        <w:rPr>
          <w:rFonts w:cs="Arial"/>
          <w:color w:val="222222"/>
          <w:szCs w:val="20"/>
        </w:rPr>
        <w:t xml:space="preserve"> </w:t>
      </w:r>
      <w:r w:rsidRPr="00823FE2">
        <w:rPr>
          <w:rStyle w:val="hps"/>
          <w:rFonts w:cs="Arial"/>
          <w:color w:val="222222"/>
          <w:szCs w:val="20"/>
        </w:rPr>
        <w:t>waar u uw</w:t>
      </w:r>
      <w:r w:rsidRPr="00823FE2">
        <w:rPr>
          <w:rFonts w:cs="Arial"/>
          <w:color w:val="222222"/>
          <w:szCs w:val="20"/>
        </w:rPr>
        <w:t xml:space="preserve"> </w:t>
      </w:r>
      <w:r w:rsidRPr="00823FE2">
        <w:rPr>
          <w:rStyle w:val="hps"/>
          <w:rFonts w:cs="Arial"/>
          <w:color w:val="222222"/>
          <w:szCs w:val="20"/>
        </w:rPr>
        <w:t>gecompileerd</w:t>
      </w:r>
      <w:r w:rsidRPr="00823FE2">
        <w:rPr>
          <w:rFonts w:cs="Arial"/>
          <w:color w:val="222222"/>
          <w:szCs w:val="20"/>
        </w:rPr>
        <w:t xml:space="preserve"> </w:t>
      </w:r>
      <w:r w:rsidRPr="00823FE2">
        <w:rPr>
          <w:rStyle w:val="hps"/>
          <w:rFonts w:cs="Arial"/>
          <w:color w:val="222222"/>
          <w:szCs w:val="20"/>
        </w:rPr>
        <w:t>spullen</w:t>
      </w:r>
    </w:p>
    <w:p w:rsidR="00251EEB" w:rsidRPr="00823FE2" w:rsidRDefault="006F517D" w:rsidP="00251EEB">
      <w:pPr>
        <w:pStyle w:val="Kop3"/>
      </w:pPr>
      <w:bookmarkStart w:id="20" w:name="_Toc410643277"/>
      <w:bookmarkStart w:id="21" w:name="_Toc410728542"/>
      <w:r>
        <w:t xml:space="preserve">4.1.5 </w:t>
      </w:r>
      <w:r w:rsidR="00251EEB" w:rsidRPr="00823FE2">
        <w:t>MVC in Vossen &amp; Konijnen</w:t>
      </w:r>
      <w:bookmarkEnd w:id="20"/>
      <w:bookmarkEnd w:id="21"/>
    </w:p>
    <w:p w:rsidR="00251EEB" w:rsidRPr="00823FE2" w:rsidRDefault="00251EEB" w:rsidP="00251EEB">
      <w:r w:rsidRPr="00823FE2">
        <w:t xml:space="preserve">In het project hebben wij de MVC gebruikt om de klassen te ordenen, zo kun je nu makkelijker een stuk code hergebruiken, maar ook een extra view aan de applicatie toevoegen. </w:t>
      </w:r>
    </w:p>
    <w:p w:rsidR="007E0060" w:rsidRDefault="007E0060" w:rsidP="00B71F52">
      <w:r>
        <w:br w:type="page"/>
      </w:r>
    </w:p>
    <w:p w:rsidR="007E0060" w:rsidRDefault="007E0060" w:rsidP="007E0060">
      <w:pPr>
        <w:pStyle w:val="Kop1"/>
      </w:pPr>
      <w:bookmarkStart w:id="22" w:name="_Toc410728543"/>
      <w:r>
        <w:lastRenderedPageBreak/>
        <w:t>6. GUI</w:t>
      </w:r>
      <w:bookmarkEnd w:id="22"/>
    </w:p>
    <w:p w:rsidR="00B71F52" w:rsidRDefault="007E0060" w:rsidP="00B71F52">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RDefault="007E0060" w:rsidP="007E0060">
      <w:pPr>
        <w:pStyle w:val="Kop2"/>
      </w:pPr>
      <w:bookmarkStart w:id="23" w:name="_Toc410728544"/>
      <w:r>
        <w:t>6.1 Uiterlijk</w:t>
      </w:r>
      <w:bookmarkEnd w:id="23"/>
    </w:p>
    <w:p w:rsidR="00B71F52" w:rsidRDefault="00393D55" w:rsidP="00393D55">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RDefault="00B71F52" w:rsidP="00B71F52">
      <w:pPr>
        <w:pStyle w:val="Kop2"/>
      </w:pPr>
      <w:bookmarkStart w:id="24" w:name="_Toc410728545"/>
      <w:r>
        <w:t>6.2 Views</w:t>
      </w:r>
      <w:bookmarkEnd w:id="24"/>
    </w:p>
    <w:p w:rsidR="00205D23" w:rsidRDefault="00161084" w:rsidP="00161084">
      <w:r>
        <w:t>Er wordt in deze applicatie gebruik gemaakt van verschillende soorten views.</w:t>
      </w:r>
      <w:r w:rsidR="00205D23">
        <w:t xml:space="preserve"> De verschillende views geven allemaal dezelfde gegevens weer maar op een andere manier.</w:t>
      </w:r>
    </w:p>
    <w:p w:rsidR="00161084" w:rsidRDefault="00205D23" w:rsidP="00161084">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RDefault="00161084" w:rsidP="00161084">
      <w:r>
        <w:t>De kleuren van de objecten zijn als volgt:</w:t>
      </w:r>
    </w:p>
    <w:p w:rsidR="00161084" w:rsidRDefault="00161084" w:rsidP="00161084">
      <w:pPr>
        <w:pStyle w:val="Lijstalinea"/>
        <w:numPr>
          <w:ilvl w:val="0"/>
          <w:numId w:val="2"/>
        </w:numPr>
      </w:pPr>
      <w:r>
        <w:t xml:space="preserve">Konijn is </w:t>
      </w:r>
      <w:r w:rsidR="00205D23">
        <w:t>oranje</w:t>
      </w:r>
    </w:p>
    <w:p w:rsidR="002A77AD" w:rsidRDefault="002A77AD" w:rsidP="00161084">
      <w:pPr>
        <w:pStyle w:val="Lijstalinea"/>
        <w:numPr>
          <w:ilvl w:val="0"/>
          <w:numId w:val="2"/>
        </w:numPr>
      </w:pPr>
      <w:r>
        <w:t>Konijn met virus is cyaan</w:t>
      </w:r>
    </w:p>
    <w:p w:rsidR="00161084" w:rsidRDefault="00161084" w:rsidP="00161084">
      <w:pPr>
        <w:pStyle w:val="Lijstalinea"/>
        <w:numPr>
          <w:ilvl w:val="0"/>
          <w:numId w:val="2"/>
        </w:numPr>
      </w:pPr>
      <w:r>
        <w:t>Vos</w:t>
      </w:r>
      <w:r w:rsidR="00205D23">
        <w:t xml:space="preserve"> is blauw</w:t>
      </w:r>
    </w:p>
    <w:p w:rsidR="00161084" w:rsidRDefault="00161084" w:rsidP="00161084">
      <w:pPr>
        <w:pStyle w:val="Lijstalinea"/>
        <w:numPr>
          <w:ilvl w:val="0"/>
          <w:numId w:val="2"/>
        </w:numPr>
      </w:pPr>
      <w:r>
        <w:t>Beer</w:t>
      </w:r>
      <w:r w:rsidR="00205D23">
        <w:t xml:space="preserve"> is zwart</w:t>
      </w:r>
    </w:p>
    <w:p w:rsidR="00161084" w:rsidRDefault="00161084" w:rsidP="00161084">
      <w:pPr>
        <w:pStyle w:val="Lijstalinea"/>
        <w:numPr>
          <w:ilvl w:val="0"/>
          <w:numId w:val="2"/>
        </w:numPr>
      </w:pPr>
      <w:r>
        <w:t>Gras</w:t>
      </w:r>
      <w:r w:rsidR="00205D23">
        <w:t xml:space="preserve"> is groen</w:t>
      </w:r>
    </w:p>
    <w:p w:rsidR="00161084" w:rsidRDefault="00161084" w:rsidP="00161084">
      <w:pPr>
        <w:pStyle w:val="Lijstalinea"/>
        <w:numPr>
          <w:ilvl w:val="0"/>
          <w:numId w:val="2"/>
        </w:numPr>
      </w:pPr>
      <w:r>
        <w:t>Jager</w:t>
      </w:r>
      <w:r w:rsidR="00205D23">
        <w:t xml:space="preserve"> is rood / Herladen is roze</w:t>
      </w:r>
    </w:p>
    <w:p w:rsidR="00205D23" w:rsidRDefault="00205D23" w:rsidP="00205D23">
      <w:pPr>
        <w:pStyle w:val="Kop3"/>
      </w:pPr>
      <w:bookmarkStart w:id="25" w:name="_Toc410728546"/>
      <w:r>
        <w:t>6.2.1 Field view</w:t>
      </w:r>
      <w:bookmarkEnd w:id="25"/>
    </w:p>
    <w:p w:rsidR="003001B7" w:rsidRDefault="002A77AD" w:rsidP="00205D23">
      <w:r>
        <w:rPr>
          <w:noProof/>
          <w:lang w:eastAsia="nl-NL"/>
        </w:rPr>
        <w:drawing>
          <wp:anchor distT="0" distB="0" distL="114300" distR="114300" simplePos="0" relativeHeight="251662848" behindDoc="1" locked="0" layoutInCell="1" allowOverlap="1" wp14:anchorId="0E76C97B" wp14:editId="7E1C1F23">
            <wp:simplePos x="0" y="0"/>
            <wp:positionH relativeFrom="margin">
              <wp:posOffset>6350</wp:posOffset>
            </wp:positionH>
            <wp:positionV relativeFrom="paragraph">
              <wp:posOffset>787713</wp:posOffset>
            </wp:positionV>
            <wp:extent cx="5753100" cy="3562350"/>
            <wp:effectExtent l="0" t="0" r="0" b="0"/>
            <wp:wrapTight wrapText="bothSides">
              <wp:wrapPolygon edited="0">
                <wp:start x="0" y="0"/>
                <wp:lineTo x="0" y="21484"/>
                <wp:lineTo x="21528" y="21484"/>
                <wp:lineTo x="21528" y="0"/>
                <wp:lineTo x="0" y="0"/>
              </wp:wrapPolygon>
            </wp:wrapTight>
            <wp:docPr id="3" name="Afbeelding 3" descr="C:\Users\Arjan\AppData\Local\Microsoft\Windows\INetCache\Content.Word\Fiel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jan\AppData\Local\Microsoft\Windows\INetCache\Content.Word\FieldVi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D23">
        <w:t xml:space="preserve">De field view geeft de standaard weergave van de simulatie weer. Hier zie je de vakjes die beschikbaar zijn voor de simulatie. Elk vakje heeft een kleur van een object. Een leeg vakje heeft een </w:t>
      </w:r>
      <w:r w:rsidR="00205D23">
        <w:lastRenderedPageBreak/>
        <w:t>witte kleur. De field view is niet gebruikersvriendelijk omdat het niet overzichtelijk is. Daarom zijn er views toegevoegd die dat wel zijn.</w:t>
      </w:r>
    </w:p>
    <w:p w:rsidR="003001B7" w:rsidRPr="003001B7" w:rsidRDefault="003001B7" w:rsidP="003001B7">
      <w:pPr>
        <w:pStyle w:val="Kop4"/>
      </w:pPr>
      <w:r>
        <w:t>Afbeelding 1 – Field View Simulatie</w:t>
      </w:r>
    </w:p>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205D23" w:rsidRPr="003001B7" w:rsidRDefault="00205D23" w:rsidP="003001B7"/>
    <w:p w:rsidR="002A77AD" w:rsidRPr="003001B7" w:rsidRDefault="002A77AD" w:rsidP="003001B7"/>
    <w:p w:rsidR="0002591E" w:rsidRDefault="0002591E" w:rsidP="000F2654">
      <w:pPr>
        <w:pStyle w:val="Kop3"/>
      </w:pPr>
      <w:bookmarkStart w:id="26" w:name="_Toc410728547"/>
      <w:r>
        <w:t>6.2.2 Tekst view</w:t>
      </w:r>
      <w:bookmarkEnd w:id="26"/>
    </w:p>
    <w:p w:rsidR="000F2654" w:rsidRDefault="00D202FC" w:rsidP="000F26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8.6pt;width:453.5pt;height:280.5pt;z-index:-251651584;mso-position-horizontal-relative:text;mso-position-vertical-relative:text" wrapcoords="-36 0 -36 21542 21600 21542 21600 0 -36 0">
            <v:imagedata r:id="rId12" o:title="TextView"/>
            <w10:wrap type="tight"/>
          </v:shape>
        </w:pict>
      </w:r>
      <w:r w:rsidR="000F2654">
        <w:t>De tekst view geeft het aantal objecten weer via een lijn tekst. Dit is duidelijk en overzichtelijk voor een snelle weergave van het aantal objecten per object.</w:t>
      </w:r>
    </w:p>
    <w:p w:rsidR="002A77AD" w:rsidRPr="000F2654" w:rsidRDefault="003001B7" w:rsidP="003001B7">
      <w:pPr>
        <w:pStyle w:val="Kop4"/>
      </w:pPr>
      <w:r>
        <w:lastRenderedPageBreak/>
        <w:t>Afbeelding 2 – Tekst View Monitor</w:t>
      </w:r>
    </w:p>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0F2654" w:rsidRDefault="003001B7" w:rsidP="000F2654">
      <w:pPr>
        <w:pStyle w:val="Kop3"/>
      </w:pPr>
      <w:bookmarkStart w:id="27" w:name="_Toc410728548"/>
      <w:r>
        <w:t>6.</w:t>
      </w:r>
      <w:r w:rsidR="0002591E">
        <w:t>2.3 Cirkeldiagram</w:t>
      </w:r>
      <w:bookmarkEnd w:id="27"/>
    </w:p>
    <w:p w:rsidR="000F2654" w:rsidRPr="000F2654" w:rsidRDefault="000F2654" w:rsidP="000F2654">
      <w:r>
        <w:t>In de cirkeldiagram worden door middel van percentages aangegeven hoeveel % van de totale populatie een soort object is. Iets minder duidelijk dan de tekst view maar nog steeds goed te gebruiken.</w:t>
      </w:r>
    </w:p>
    <w:p w:rsidR="0002591E" w:rsidRDefault="0002591E" w:rsidP="000F2654">
      <w:pPr>
        <w:pStyle w:val="Kop3"/>
      </w:pPr>
      <w:bookmarkStart w:id="28" w:name="_Toc410728549"/>
      <w:r>
        <w:t>6.2.4 Grafiek</w:t>
      </w:r>
      <w:bookmarkEnd w:id="28"/>
    </w:p>
    <w:p w:rsidR="000F2654" w:rsidRPr="000F2654" w:rsidRDefault="000F2654" w:rsidP="000F2654">
      <w:r>
        <w:t>In de normale grafiek wordt door middel van lijnen aangegeven welke populatie het hoogst is. Simpel en duidelijk.</w:t>
      </w:r>
    </w:p>
    <w:p w:rsidR="0002591E" w:rsidRPr="0002591E" w:rsidRDefault="0002591E" w:rsidP="000F2654">
      <w:pPr>
        <w:pStyle w:val="Kop3"/>
      </w:pPr>
      <w:bookmarkStart w:id="29" w:name="_Toc410728550"/>
      <w:r>
        <w:t>6.2.5 Staafdiagram</w:t>
      </w:r>
      <w:bookmarkEnd w:id="29"/>
    </w:p>
    <w:p w:rsidR="00205D23" w:rsidRDefault="000F2654" w:rsidP="00205D23">
      <w:r>
        <w:t>De staafdiagram is een snelle en duidelijke manier om weer te geven welke populatie het hoogst ligt op het moment.</w:t>
      </w:r>
    </w:p>
    <w:p w:rsidR="00161084" w:rsidRDefault="002A77AD" w:rsidP="002A77AD">
      <w:r w:rsidRPr="002A77AD">
        <w:rPr>
          <w:noProof/>
          <w:lang w:eastAsia="nl-NL"/>
        </w:rPr>
        <w:lastRenderedPageBreak/>
        <w:drawing>
          <wp:inline distT="0" distB="0" distL="0" distR="0">
            <wp:extent cx="5759450" cy="3560893"/>
            <wp:effectExtent l="0" t="0" r="0" b="1905"/>
            <wp:docPr id="4" name="Afbeelding 4" descr="C:\Users\Arjan\Documents\GitHub\VossenEnKonijnen\VossenEnKonijnen\src\Graph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jan\Documents\GitHub\VossenEnKonijnen\VossenEnKonijnen\src\Graph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560893"/>
                    </a:xfrm>
                    <a:prstGeom prst="rect">
                      <a:avLst/>
                    </a:prstGeom>
                    <a:noFill/>
                    <a:ln>
                      <a:noFill/>
                    </a:ln>
                  </pic:spPr>
                </pic:pic>
              </a:graphicData>
            </a:graphic>
          </wp:inline>
        </w:drawing>
      </w:r>
    </w:p>
    <w:p w:rsidR="00161084" w:rsidRPr="00161084" w:rsidRDefault="00161084" w:rsidP="00161084"/>
    <w:p w:rsidR="007E0060" w:rsidRDefault="007E0060" w:rsidP="00B71F52">
      <w:r>
        <w:br w:type="page"/>
      </w:r>
    </w:p>
    <w:p w:rsidR="008E3DC8" w:rsidRDefault="007E0060" w:rsidP="007E0060">
      <w:pPr>
        <w:pStyle w:val="Kop1"/>
      </w:pPr>
      <w:bookmarkStart w:id="30" w:name="_Toc410728551"/>
      <w:r>
        <w:lastRenderedPageBreak/>
        <w:t xml:space="preserve">7. </w:t>
      </w:r>
      <w:r w:rsidR="00982253">
        <w:t>Uitbreidingen en extra functies</w:t>
      </w:r>
      <w:bookmarkEnd w:id="30"/>
    </w:p>
    <w:p w:rsidR="007E0060" w:rsidRDefault="007E0060" w:rsidP="007E0060">
      <w:r>
        <w:t>In dit hoofdstuk zullen de uitbreiden centraal staan. De volgende uitbreidingen zijn toegevoegd aan de applicatie:</w:t>
      </w:r>
    </w:p>
    <w:p w:rsidR="007E0060" w:rsidRDefault="007E0060" w:rsidP="000F2654">
      <w:pPr>
        <w:pStyle w:val="Lijstalinea"/>
        <w:numPr>
          <w:ilvl w:val="0"/>
          <w:numId w:val="5"/>
        </w:numPr>
      </w:pPr>
      <w:r>
        <w:t>Het toevoegen van een extra diersoort.</w:t>
      </w:r>
    </w:p>
    <w:p w:rsidR="007E0060" w:rsidRDefault="007E0060" w:rsidP="000F2654">
      <w:pPr>
        <w:pStyle w:val="Lijstalinea"/>
        <w:numPr>
          <w:ilvl w:val="0"/>
          <w:numId w:val="5"/>
        </w:numPr>
      </w:pPr>
      <w:r>
        <w:t>Het toevoegen van de jager inclusief munitie beperkingen.</w:t>
      </w:r>
    </w:p>
    <w:p w:rsidR="000F2654" w:rsidRDefault="000F2654" w:rsidP="000F2654">
      <w:pPr>
        <w:pStyle w:val="Lijstalinea"/>
        <w:numPr>
          <w:ilvl w:val="0"/>
          <w:numId w:val="5"/>
        </w:numPr>
      </w:pPr>
      <w:r>
        <w:t>Het konijnenvirus</w:t>
      </w:r>
    </w:p>
    <w:p w:rsidR="000F2654" w:rsidRDefault="000F2654" w:rsidP="000F2654">
      <w:pPr>
        <w:pStyle w:val="Lijstalinea"/>
        <w:numPr>
          <w:ilvl w:val="0"/>
          <w:numId w:val="5"/>
        </w:numPr>
      </w:pPr>
      <w:r>
        <w:t>Voeding konijnen</w:t>
      </w:r>
    </w:p>
    <w:p w:rsidR="000F2654" w:rsidRDefault="00252F0E" w:rsidP="000F2654">
      <w:pPr>
        <w:pStyle w:val="Lijstalinea"/>
        <w:numPr>
          <w:ilvl w:val="0"/>
          <w:numId w:val="5"/>
        </w:numPr>
      </w:pPr>
      <w:r>
        <w:t>Instellingen Tab</w:t>
      </w:r>
    </w:p>
    <w:p w:rsidR="00D02B19" w:rsidRDefault="00D02B19" w:rsidP="00D02B19">
      <w:r>
        <w:t>Per sub paragraaf wordt één uitbreiding behandeld.</w:t>
      </w:r>
    </w:p>
    <w:p w:rsidR="00D02B19" w:rsidRPr="00D02B19" w:rsidRDefault="00B673A6" w:rsidP="00D02B19">
      <w:pPr>
        <w:pStyle w:val="Kop2"/>
      </w:pPr>
      <w:bookmarkStart w:id="31" w:name="_Toc410728552"/>
      <w:r>
        <w:t xml:space="preserve">7.1 </w:t>
      </w:r>
      <w:r w:rsidR="00D02B19">
        <w:t>De Beer</w:t>
      </w:r>
      <w:bookmarkEnd w:id="31"/>
    </w:p>
    <w:p w:rsidR="00085383" w:rsidRDefault="00B673A6" w:rsidP="00B673A6">
      <w:r>
        <w:t>Voor het toevoegen van een extra diersoort is er gekozen voor beren.</w:t>
      </w:r>
      <w:r w:rsidR="00D02B19">
        <w:t xml:space="preserve"> De beren hebben de kleur zwart gekregen op de legenda.</w:t>
      </w:r>
      <w: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b/>
          <w:bCs/>
          <w:color w:val="7F0055"/>
          <w:sz w:val="20"/>
          <w:szCs w:val="20"/>
          <w:lang w:val="en-US"/>
        </w:rPr>
        <w:t>public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class</w:t>
      </w:r>
      <w:r w:rsidRPr="00085383">
        <w:rPr>
          <w:rFonts w:ascii="Courier New" w:hAnsi="Courier New" w:cs="Courier New"/>
          <w:color w:val="000000"/>
          <w:sz w:val="20"/>
          <w:szCs w:val="20"/>
          <w:lang w:val="en-US"/>
        </w:rPr>
        <w:t xml:space="preserve"> Bear </w:t>
      </w:r>
      <w:r w:rsidRPr="00085383">
        <w:rPr>
          <w:rFonts w:ascii="Courier New" w:hAnsi="Courier New" w:cs="Courier New"/>
          <w:b/>
          <w:bCs/>
          <w:color w:val="7F0055"/>
          <w:sz w:val="20"/>
          <w:szCs w:val="20"/>
          <w:lang w:val="en-US"/>
        </w:rPr>
        <w:t>extends</w:t>
      </w:r>
      <w:r w:rsidRPr="00085383">
        <w:rPr>
          <w:rFonts w:ascii="Courier New" w:hAnsi="Courier New" w:cs="Courier New"/>
          <w:color w:val="000000"/>
          <w:sz w:val="20"/>
          <w:szCs w:val="20"/>
          <w:lang w:val="en-US"/>
        </w:rPr>
        <w:t xml:space="preserve"> Animal</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Characteristics shared by all Bears (class variables).</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age to which a Bear can live.</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int</w:t>
      </w:r>
      <w:r w:rsidRPr="00085383">
        <w:rPr>
          <w:rFonts w:ascii="Courier New" w:hAnsi="Courier New" w:cs="Courier New"/>
          <w:color w:val="000000"/>
          <w:sz w:val="20"/>
          <w:szCs w:val="20"/>
          <w:lang w:val="en-US"/>
        </w:rPr>
        <w:t xml:space="preserve"> </w:t>
      </w:r>
      <w:r w:rsidRPr="00085383">
        <w:rPr>
          <w:rFonts w:ascii="Courier New" w:hAnsi="Courier New" w:cs="Courier New"/>
          <w:i/>
          <w:iCs/>
          <w:color w:val="0000C0"/>
          <w:sz w:val="20"/>
          <w:szCs w:val="20"/>
          <w:lang w:val="en-US"/>
        </w:rPr>
        <w:t>max_age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maximum number of births.</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int</w:t>
      </w:r>
      <w:r w:rsidRPr="00085383">
        <w:rPr>
          <w:rFonts w:ascii="Courier New" w:hAnsi="Courier New" w:cs="Courier New"/>
          <w:color w:val="000000"/>
          <w:sz w:val="20"/>
          <w:szCs w:val="20"/>
          <w:lang w:val="en-US"/>
        </w:rPr>
        <w:t xml:space="preserve"> </w:t>
      </w:r>
      <w:r w:rsidRPr="00085383">
        <w:rPr>
          <w:rFonts w:ascii="Courier New" w:hAnsi="Courier New" w:cs="Courier New"/>
          <w:b/>
          <w:bCs/>
          <w:i/>
          <w:iCs/>
          <w:color w:val="0000C0"/>
          <w:sz w:val="20"/>
          <w:szCs w:val="20"/>
          <w:u w:val="single"/>
          <w:lang w:val="en-US"/>
        </w:rPr>
        <w:t>MAX_LITTER_SIZE</w:t>
      </w:r>
      <w:r w:rsidRPr="00085383">
        <w:rPr>
          <w:rFonts w:ascii="Courier New" w:hAnsi="Courier New" w:cs="Courier New"/>
          <w:color w:val="000000"/>
          <w:sz w:val="20"/>
          <w:szCs w:val="20"/>
          <w:lang w:val="en-US"/>
        </w:rPr>
        <w:t xml:space="preserve"> = 4;</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food value of a single rabbit. In effect, this is the</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number of steps a Bear can go before it has to eat again.</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int</w:t>
      </w:r>
      <w:r w:rsidRPr="00085383">
        <w:rPr>
          <w:rFonts w:ascii="Courier New" w:hAnsi="Courier New" w:cs="Courier New"/>
          <w:color w:val="000000"/>
          <w:sz w:val="20"/>
          <w:szCs w:val="20"/>
          <w:lang w:val="en-US"/>
        </w:rPr>
        <w:t xml:space="preserve">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 xml:space="preserve"> = 11;</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A shared random number generator to control breeding.</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Random </w:t>
      </w:r>
      <w:r w:rsidRPr="00085383">
        <w:rPr>
          <w:rFonts w:ascii="Courier New" w:hAnsi="Courier New" w:cs="Courier New"/>
          <w:b/>
          <w:bCs/>
          <w:i/>
          <w:iCs/>
          <w:color w:val="0000C0"/>
          <w:sz w:val="20"/>
          <w:szCs w:val="20"/>
          <w:lang w:val="en-US"/>
        </w:rPr>
        <w:t>rand</w:t>
      </w:r>
      <w:r w:rsidRPr="00085383">
        <w:rPr>
          <w:rFonts w:ascii="Courier New" w:hAnsi="Courier New" w:cs="Courier New"/>
          <w:color w:val="000000"/>
          <w:sz w:val="20"/>
          <w:szCs w:val="20"/>
          <w:lang w:val="en-US"/>
        </w:rPr>
        <w:t xml:space="preserve"> = Randomizer.</w:t>
      </w:r>
      <w:r w:rsidRPr="00085383">
        <w:rPr>
          <w:rFonts w:ascii="Courier New" w:hAnsi="Courier New" w:cs="Courier New"/>
          <w:i/>
          <w:iCs/>
          <w:color w:val="000000"/>
          <w:sz w:val="20"/>
          <w:szCs w:val="20"/>
          <w:lang w:val="en-US"/>
        </w:rPr>
        <w:t>getRandom</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Bear's food level, which is increased by eating rabbits.</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int</w:t>
      </w:r>
      <w:r w:rsidRPr="00085383">
        <w:rPr>
          <w:rFonts w:ascii="Courier New" w:hAnsi="Courier New" w:cs="Courier New"/>
          <w:color w:val="000000"/>
          <w:sz w:val="20"/>
          <w:szCs w:val="20"/>
          <w:lang w:val="en-US"/>
        </w:rPr>
        <w:t xml:space="preserve"> </w:t>
      </w:r>
      <w:r w:rsidRPr="00085383">
        <w:rPr>
          <w:rFonts w:ascii="Courier New" w:hAnsi="Courier New" w:cs="Courier New"/>
          <w:color w:val="0000C0"/>
          <w:sz w:val="20"/>
          <w:szCs w:val="20"/>
          <w:lang w:val="en-US"/>
        </w:rPr>
        <w:t>foodLevel</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5FBF"/>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Create a Bear. A Bear can be created as a new born (age zero</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and not hungry) or with a random age and food level.</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Pr="00085383">
        <w:rPr>
          <w:rFonts w:ascii="Courier New" w:hAnsi="Courier New" w:cs="Courier New"/>
          <w:color w:val="3F5FBF"/>
          <w:sz w:val="20"/>
          <w:szCs w:val="20"/>
          <w:lang w:val="en-US"/>
        </w:rPr>
        <w:t xml:space="preserve">* </w:t>
      </w:r>
      <w:r w:rsidRPr="00085383">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randomAge If true, </w:t>
      </w:r>
      <w:r w:rsidRPr="00085383">
        <w:rPr>
          <w:rFonts w:ascii="Courier New" w:hAnsi="Courier New" w:cs="Courier New"/>
          <w:color w:val="3F5FBF"/>
          <w:sz w:val="20"/>
          <w:szCs w:val="20"/>
          <w:lang w:val="en-US"/>
        </w:rPr>
        <w:t xml:space="preserve">the Bear will have random age and hunger </w:t>
      </w:r>
      <w:r>
        <w:rPr>
          <w:rFonts w:ascii="Courier New" w:hAnsi="Courier New" w:cs="Courier New"/>
          <w:color w:val="3F5FBF"/>
          <w:sz w:val="20"/>
          <w:szCs w:val="20"/>
          <w:lang w:val="en-US"/>
        </w:rPr>
        <w:t xml:space="preserve">                  l</w:t>
      </w:r>
      <w:r w:rsidRPr="00085383">
        <w:rPr>
          <w:rFonts w:ascii="Courier New" w:hAnsi="Courier New" w:cs="Courier New"/>
          <w:color w:val="3F5FBF"/>
          <w:sz w:val="20"/>
          <w:szCs w:val="20"/>
          <w:lang w:val="en-US"/>
        </w:rPr>
        <w:t>evel.</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@param</w:t>
      </w:r>
      <w:r w:rsidRPr="00085383">
        <w:rPr>
          <w:rFonts w:ascii="Courier New" w:hAnsi="Courier New" w:cs="Courier New"/>
          <w:color w:val="3F5FBF"/>
          <w:sz w:val="20"/>
          <w:szCs w:val="20"/>
          <w:lang w:val="en-US"/>
        </w:rPr>
        <w:t xml:space="preserve"> field The field currently occupied.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@param</w:t>
      </w:r>
      <w:r w:rsidRPr="00085383">
        <w:rPr>
          <w:rFonts w:ascii="Courier New" w:hAnsi="Courier New" w:cs="Courier New"/>
          <w:color w:val="3F5FBF"/>
          <w:sz w:val="20"/>
          <w:szCs w:val="20"/>
          <w:lang w:val="en-US"/>
        </w:rPr>
        <w:t xml:space="preserve"> location The location within the field.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public</w:t>
      </w:r>
      <w:r w:rsidRPr="00085383">
        <w:rPr>
          <w:rFonts w:ascii="Courier New" w:hAnsi="Courier New" w:cs="Courier New"/>
          <w:color w:val="000000"/>
          <w:sz w:val="20"/>
          <w:szCs w:val="20"/>
          <w:lang w:val="en-US"/>
        </w:rPr>
        <w:t xml:space="preserve"> Bear(</w:t>
      </w:r>
      <w:r w:rsidRPr="00085383">
        <w:rPr>
          <w:rFonts w:ascii="Courier New" w:hAnsi="Courier New" w:cs="Courier New"/>
          <w:b/>
          <w:bCs/>
          <w:color w:val="7F0055"/>
          <w:sz w:val="20"/>
          <w:szCs w:val="20"/>
          <w:lang w:val="en-US"/>
        </w:rPr>
        <w:t>boolean</w:t>
      </w: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randomAge</w:t>
      </w:r>
      <w:r w:rsidRPr="00085383">
        <w:rPr>
          <w:rFonts w:ascii="Courier New" w:hAnsi="Courier New" w:cs="Courier New"/>
          <w:color w:val="000000"/>
          <w:sz w:val="20"/>
          <w:szCs w:val="20"/>
          <w:lang w:val="en-US"/>
        </w:rPr>
        <w:t xml:space="preserve">, Field </w:t>
      </w:r>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 xml:space="preserve">, Location </w:t>
      </w:r>
      <w:r w:rsidRPr="00085383">
        <w:rPr>
          <w:rFonts w:ascii="Courier New" w:hAnsi="Courier New" w:cs="Courier New"/>
          <w:color w:val="6A3E3E"/>
          <w:sz w:val="20"/>
          <w:szCs w:val="20"/>
          <w:lang w:val="en-US"/>
        </w:rPr>
        <w:t>location</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super</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location</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randomAge</w:t>
      </w:r>
      <w:r w:rsidRPr="00085383">
        <w:rPr>
          <w:rFonts w:ascii="Courier New" w:hAnsi="Courier New" w:cs="Courier New"/>
          <w:color w:val="000000"/>
          <w:sz w:val="20"/>
          <w:szCs w:val="20"/>
          <w:lang w:val="en-US"/>
        </w:rPr>
        <w:t>)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000000"/>
          <w:sz w:val="20"/>
          <w:szCs w:val="20"/>
          <w:lang w:val="en-US"/>
        </w:rPr>
        <w:tab/>
      </w:r>
      <w:r w:rsidRPr="00085383">
        <w:rPr>
          <w:rFonts w:ascii="Courier New" w:hAnsi="Courier New" w:cs="Courier New"/>
          <w:i/>
          <w:iCs/>
          <w:color w:val="0000C0"/>
          <w:sz w:val="20"/>
          <w:szCs w:val="20"/>
          <w:lang w:val="en-US"/>
        </w:rPr>
        <w:t>max_age</w:t>
      </w:r>
      <w:r w:rsidRPr="00085383">
        <w:rPr>
          <w:rFonts w:ascii="Courier New" w:hAnsi="Courier New" w:cs="Courier New"/>
          <w:color w:val="000000"/>
          <w:sz w:val="20"/>
          <w:szCs w:val="20"/>
          <w:lang w:val="en-US"/>
        </w:rPr>
        <w:t xml:space="preserve"> = SimulatorView.</w:t>
      </w:r>
      <w:r w:rsidRPr="00085383">
        <w:rPr>
          <w:rFonts w:ascii="Courier New" w:hAnsi="Courier New" w:cs="Courier New"/>
          <w:i/>
          <w:iCs/>
          <w:color w:val="000000"/>
          <w:sz w:val="20"/>
          <w:szCs w:val="20"/>
          <w:lang w:val="en-US"/>
        </w:rPr>
        <w:t>getLifeTimeBear</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setAge(</w:t>
      </w:r>
      <w:r w:rsidRPr="00085383">
        <w:rPr>
          <w:rFonts w:ascii="Courier New" w:hAnsi="Courier New" w:cs="Courier New"/>
          <w:b/>
          <w:bCs/>
          <w:i/>
          <w:iCs/>
          <w:color w:val="0000C0"/>
          <w:sz w:val="20"/>
          <w:szCs w:val="20"/>
          <w:lang w:val="en-US"/>
        </w:rPr>
        <w:t>rand</w:t>
      </w:r>
      <w:r w:rsidRPr="00085383">
        <w:rPr>
          <w:rFonts w:ascii="Courier New" w:hAnsi="Courier New" w:cs="Courier New"/>
          <w:color w:val="000000"/>
          <w:sz w:val="20"/>
          <w:szCs w:val="20"/>
          <w:lang w:val="en-US"/>
        </w:rPr>
        <w:t>.nextInt(</w:t>
      </w:r>
      <w:r w:rsidRPr="00085383">
        <w:rPr>
          <w:rFonts w:ascii="Courier New" w:hAnsi="Courier New" w:cs="Courier New"/>
          <w:i/>
          <w:iCs/>
          <w:color w:val="0000C0"/>
          <w:sz w:val="20"/>
          <w:szCs w:val="20"/>
          <w:lang w:val="en-US"/>
        </w:rPr>
        <w:t>max_age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0000C0"/>
          <w:sz w:val="20"/>
          <w:szCs w:val="20"/>
          <w:lang w:val="en-US"/>
        </w:rPr>
        <w:t>foodLevel</w:t>
      </w:r>
      <w:r w:rsidRPr="00085383">
        <w:rPr>
          <w:rFonts w:ascii="Courier New" w:hAnsi="Courier New" w:cs="Courier New"/>
          <w:color w:val="000000"/>
          <w:sz w:val="20"/>
          <w:szCs w:val="20"/>
          <w:lang w:val="en-US"/>
        </w:rPr>
        <w:t xml:space="preserve"> =  SimulatorView.</w:t>
      </w:r>
      <w:r w:rsidRPr="00085383">
        <w:rPr>
          <w:rFonts w:ascii="Courier New" w:hAnsi="Courier New" w:cs="Courier New"/>
          <w:i/>
          <w:iCs/>
          <w:color w:val="000000"/>
          <w:sz w:val="20"/>
          <w:szCs w:val="20"/>
          <w:lang w:val="en-US"/>
        </w:rPr>
        <w:t>getFoodValueBear</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else</w:t>
      </w: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setAge(0);</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0000C0"/>
          <w:sz w:val="20"/>
          <w:szCs w:val="20"/>
          <w:lang w:val="en-US"/>
        </w:rPr>
        <w:t>foodLevel</w:t>
      </w:r>
      <w:r w:rsidRPr="00085383">
        <w:rPr>
          <w:rFonts w:ascii="Courier New" w:hAnsi="Courier New" w:cs="Courier New"/>
          <w:color w:val="000000"/>
          <w:sz w:val="20"/>
          <w:szCs w:val="20"/>
          <w:lang w:val="en-US"/>
        </w:rPr>
        <w:t xml:space="preserve"> = SimulatorView.</w:t>
      </w:r>
      <w:r w:rsidRPr="00085383">
        <w:rPr>
          <w:rFonts w:ascii="Courier New" w:hAnsi="Courier New" w:cs="Courier New"/>
          <w:i/>
          <w:iCs/>
          <w:color w:val="000000"/>
          <w:sz w:val="20"/>
          <w:szCs w:val="20"/>
          <w:lang w:val="en-US"/>
        </w:rPr>
        <w:t>getFoodValueBear</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rPr>
          <w:rFonts w:ascii="Courier New" w:hAnsi="Courier New" w:cs="Courier New"/>
          <w:color w:val="000000"/>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000000"/>
          <w:sz w:val="20"/>
          <w:szCs w:val="20"/>
          <w:lang w:val="en-US"/>
        </w:rPr>
        <w:br/>
        <w:t xml:space="preserve">    Methodes zijn </w:t>
      </w:r>
      <w:r>
        <w:rPr>
          <w:rFonts w:ascii="Courier New" w:hAnsi="Courier New" w:cs="Courier New"/>
          <w:color w:val="000000"/>
          <w:sz w:val="20"/>
          <w:szCs w:val="20"/>
          <w:lang w:val="en-US"/>
        </w:rPr>
        <w:t>weggelaten</w:t>
      </w:r>
      <w:r w:rsidRPr="00085383">
        <w:rPr>
          <w:lang w:val="en-US"/>
        </w:rPr>
        <w:br w:type="page"/>
      </w:r>
    </w:p>
    <w:p w:rsidR="00351ECE" w:rsidRPr="00085383" w:rsidRDefault="00351ECE" w:rsidP="00B673A6">
      <w:pPr>
        <w:rPr>
          <w:lang w:val="en-US"/>
        </w:rPr>
      </w:pPr>
    </w:p>
    <w:p w:rsidR="00D02B19" w:rsidRDefault="00D02B19" w:rsidP="0006768D">
      <w:pPr>
        <w:pStyle w:val="Kop3"/>
      </w:pPr>
      <w:bookmarkStart w:id="32" w:name="_Toc410728553"/>
      <w:r w:rsidRPr="00D02B19">
        <w:rPr>
          <w:rStyle w:val="Kop3Char"/>
        </w:rPr>
        <w:t>7.1.1</w:t>
      </w:r>
      <w:r>
        <w:t xml:space="preserve"> </w:t>
      </w:r>
      <w:r w:rsidR="00251EEB">
        <w:t>Functie van de beer</w:t>
      </w:r>
      <w:bookmarkEnd w:id="32"/>
    </w:p>
    <w:p w:rsidR="00085383" w:rsidRDefault="00D02B19" w:rsidP="00B673A6">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w:t>
      </w:r>
      <w:r w:rsidR="00085383">
        <w:t>wordt bepaald door de sliders in het configuratie menu van het project</w:t>
      </w:r>
      <w:r w:rsidR="004F4665">
        <w:t>.</w:t>
      </w:r>
      <w:r w:rsidR="00085383">
        <w:t xml:space="preserve">  Als de beer dit aantal steps bereikt heeft, zal het van het bord verdwijnen</w:t>
      </w:r>
      <w:r>
        <w:t>.</w:t>
      </w:r>
      <w:r w:rsidR="004F4665">
        <w:t xml:space="preserve"> Ook is het mogelijk dat de beer dood gaan omdat er een tijdje geen voedsel is gevonden.</w:t>
      </w:r>
      <w:r>
        <w:t xml:space="preserve"> </w:t>
      </w:r>
      <w:r w:rsidR="00085383">
        <w:t>Ook de voortplanting en het aantal nakomelingen worden door middel van sliders bepaald.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Look for rabbits &amp; foxes adjacent to the current location.</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Only the first live rabbit or fox is eaten.</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@return</w:t>
      </w:r>
      <w:r w:rsidRPr="00085383">
        <w:rPr>
          <w:rFonts w:ascii="Courier New" w:hAnsi="Courier New" w:cs="Courier New"/>
          <w:color w:val="3F5FBF"/>
          <w:sz w:val="20"/>
          <w:szCs w:val="20"/>
          <w:lang w:val="en-US"/>
        </w:rPr>
        <w:t xml:space="preserve"> Where food was found, or null if it wasn't.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Location findFood()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Field </w:t>
      </w:r>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 xml:space="preserve"> = getField();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List&lt;Location&gt; </w:t>
      </w:r>
      <w:r w:rsidRPr="00085383">
        <w:rPr>
          <w:rFonts w:ascii="Courier New" w:hAnsi="Courier New" w:cs="Courier New"/>
          <w:color w:val="6A3E3E"/>
          <w:sz w:val="20"/>
          <w:szCs w:val="20"/>
          <w:lang w:val="en-US"/>
        </w:rPr>
        <w:t>adjacent</w:t>
      </w:r>
      <w:r w:rsidRPr="00085383">
        <w:rPr>
          <w:rFonts w:ascii="Courier New" w:hAnsi="Courier New" w:cs="Courier New"/>
          <w:color w:val="000000"/>
          <w:sz w:val="20"/>
          <w:szCs w:val="20"/>
          <w:lang w:val="en-US"/>
        </w:rPr>
        <w:t xml:space="preserve"> = </w:t>
      </w:r>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.adjacentLocations(getLocation());</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Iterator&lt;Location&gt; </w:t>
      </w:r>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 xml:space="preserve"> = </w:t>
      </w:r>
      <w:r w:rsidRPr="00085383">
        <w:rPr>
          <w:rFonts w:ascii="Courier New" w:hAnsi="Courier New" w:cs="Courier New"/>
          <w:color w:val="6A3E3E"/>
          <w:sz w:val="20"/>
          <w:szCs w:val="20"/>
          <w:lang w:val="en-US"/>
        </w:rPr>
        <w:t>adjacent</w:t>
      </w:r>
      <w:r w:rsidRPr="00085383">
        <w:rPr>
          <w:rFonts w:ascii="Courier New" w:hAnsi="Courier New" w:cs="Courier New"/>
          <w:color w:val="000000"/>
          <w:sz w:val="20"/>
          <w:szCs w:val="20"/>
          <w:lang w:val="en-US"/>
        </w:rPr>
        <w:t>.iterator();</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while</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.hasNext())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Location </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 xml:space="preserve"> = </w:t>
      </w:r>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.next();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Object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 </w:t>
      </w:r>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.getObjectAt(</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instanceof</w:t>
      </w:r>
      <w:r w:rsidRPr="00085383">
        <w:rPr>
          <w:rFonts w:ascii="Courier New" w:hAnsi="Courier New" w:cs="Courier New"/>
          <w:color w:val="000000"/>
          <w:sz w:val="20"/>
          <w:szCs w:val="20"/>
          <w:lang w:val="en-US"/>
        </w:rPr>
        <w:t xml:space="preserve"> Fox)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t xml:space="preserve">Fox </w:t>
      </w:r>
      <w:r w:rsidRPr="00085383">
        <w:rPr>
          <w:rFonts w:ascii="Courier New" w:hAnsi="Courier New" w:cs="Courier New"/>
          <w:color w:val="6A3E3E"/>
          <w:sz w:val="20"/>
          <w:szCs w:val="20"/>
          <w:lang w:val="en-US"/>
        </w:rPr>
        <w:t>fox</w:t>
      </w:r>
      <w:r w:rsidRPr="00085383">
        <w:rPr>
          <w:rFonts w:ascii="Courier New" w:hAnsi="Courier New" w:cs="Courier New"/>
          <w:color w:val="000000"/>
          <w:sz w:val="20"/>
          <w:szCs w:val="20"/>
          <w:lang w:val="en-US"/>
        </w:rPr>
        <w:t xml:space="preserve"> = (Fox)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fox</w:t>
      </w:r>
      <w:r w:rsidRPr="00085383">
        <w:rPr>
          <w:rFonts w:ascii="Courier New" w:hAnsi="Courier New" w:cs="Courier New"/>
          <w:color w:val="000000"/>
          <w:sz w:val="20"/>
          <w:szCs w:val="20"/>
          <w:lang w:val="en-US"/>
        </w:rPr>
        <w:t>.isAlive())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6A3E3E"/>
          <w:sz w:val="20"/>
          <w:szCs w:val="20"/>
          <w:lang w:val="en-US"/>
        </w:rPr>
        <w:t>fox</w:t>
      </w:r>
      <w:r w:rsidRPr="00085383">
        <w:rPr>
          <w:rFonts w:ascii="Courier New" w:hAnsi="Courier New" w:cs="Courier New"/>
          <w:color w:val="000000"/>
          <w:sz w:val="20"/>
          <w:szCs w:val="20"/>
          <w:lang w:val="en-US"/>
        </w:rPr>
        <w:t>.setDead();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C0"/>
          <w:sz w:val="20"/>
          <w:szCs w:val="20"/>
          <w:lang w:val="en-US"/>
        </w:rPr>
        <w:t>foodLevel</w:t>
      </w:r>
      <w:r w:rsidRPr="00085383">
        <w:rPr>
          <w:rFonts w:ascii="Courier New" w:hAnsi="Courier New" w:cs="Courier New"/>
          <w:color w:val="000000"/>
          <w:sz w:val="20"/>
          <w:szCs w:val="20"/>
          <w:lang w:val="en-US"/>
        </w:rPr>
        <w:t xml:space="preserve"> =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3F7F5F"/>
          <w:sz w:val="20"/>
          <w:szCs w:val="20"/>
          <w:lang w:val="en-US"/>
        </w:rPr>
        <w:t>// Remove the dead fox from the field.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b/>
          <w:bCs/>
          <w:color w:val="7F0055"/>
          <w:sz w:val="20"/>
          <w:szCs w:val="20"/>
          <w:lang w:val="en-US"/>
        </w:rPr>
        <w:t>return</w:t>
      </w: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instanceof</w:t>
      </w:r>
      <w:r w:rsidRPr="00085383">
        <w:rPr>
          <w:rFonts w:ascii="Courier New" w:hAnsi="Courier New" w:cs="Courier New"/>
          <w:color w:val="000000"/>
          <w:sz w:val="20"/>
          <w:szCs w:val="20"/>
          <w:lang w:val="en-US"/>
        </w:rPr>
        <w:t xml:space="preserve"> Rabbit)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Rabbit </w:t>
      </w:r>
      <w:r w:rsidRPr="00085383">
        <w:rPr>
          <w:rFonts w:ascii="Courier New" w:hAnsi="Courier New" w:cs="Courier New"/>
          <w:color w:val="6A3E3E"/>
          <w:sz w:val="20"/>
          <w:szCs w:val="20"/>
          <w:lang w:val="en-US"/>
        </w:rPr>
        <w:t>rabbit</w:t>
      </w:r>
      <w:r w:rsidRPr="00085383">
        <w:rPr>
          <w:rFonts w:ascii="Courier New" w:hAnsi="Courier New" w:cs="Courier New"/>
          <w:color w:val="000000"/>
          <w:sz w:val="20"/>
          <w:szCs w:val="20"/>
          <w:lang w:val="en-US"/>
        </w:rPr>
        <w:t xml:space="preserve"> = (Rabbit)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rabbit</w:t>
      </w:r>
      <w:r w:rsidRPr="00085383">
        <w:rPr>
          <w:rFonts w:ascii="Courier New" w:hAnsi="Courier New" w:cs="Courier New"/>
          <w:color w:val="000000"/>
          <w:sz w:val="20"/>
          <w:szCs w:val="20"/>
          <w:lang w:val="en-US"/>
        </w:rPr>
        <w:t xml:space="preserve">.isAlive()) {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rabbit</w:t>
      </w:r>
      <w:r w:rsidRPr="00085383">
        <w:rPr>
          <w:rFonts w:ascii="Courier New" w:hAnsi="Courier New" w:cs="Courier New"/>
          <w:color w:val="000000"/>
          <w:sz w:val="20"/>
          <w:szCs w:val="20"/>
          <w:lang w:val="en-US"/>
        </w:rPr>
        <w:t>.setDead();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0000C0"/>
          <w:sz w:val="20"/>
          <w:szCs w:val="20"/>
          <w:lang w:val="en-US"/>
        </w:rPr>
        <w:t>foodLevel</w:t>
      </w:r>
      <w:r w:rsidRPr="00085383">
        <w:rPr>
          <w:rFonts w:ascii="Courier New" w:hAnsi="Courier New" w:cs="Courier New"/>
          <w:color w:val="000000"/>
          <w:sz w:val="20"/>
          <w:szCs w:val="20"/>
          <w:lang w:val="en-US"/>
        </w:rPr>
        <w:t xml:space="preserve"> =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Remove the dead rabbit from the field.</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085383">
        <w:rPr>
          <w:rFonts w:ascii="Courier New" w:hAnsi="Courier New" w:cs="Courier New"/>
          <w:color w:val="000000"/>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where</w:t>
      </w:r>
      <w:r>
        <w:rPr>
          <w:rFonts w:ascii="Courier New" w:hAnsi="Courier New" w:cs="Courier New"/>
          <w:color w:val="000000"/>
          <w:sz w:val="20"/>
          <w:szCs w:val="20"/>
        </w:rPr>
        <w:t>;</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85383" w:rsidRDefault="00085383" w:rsidP="00085383">
      <w:pPr>
        <w:shd w:val="clear" w:color="auto" w:fill="D0CECE" w:themeFill="background2" w:themeFillShade="E6"/>
      </w:pPr>
      <w:r>
        <w:rPr>
          <w:rFonts w:ascii="Courier New" w:hAnsi="Courier New" w:cs="Courier New"/>
          <w:color w:val="000000"/>
          <w:sz w:val="20"/>
          <w:szCs w:val="20"/>
        </w:rPr>
        <w:t xml:space="preserve">    }</w:t>
      </w:r>
      <w:r>
        <w:rPr>
          <w:rFonts w:ascii="Courier New" w:hAnsi="Courier New" w:cs="Courier New"/>
          <w:color w:val="000000"/>
          <w:sz w:val="20"/>
          <w:szCs w:val="20"/>
        </w:rPr>
        <w:br/>
        <w:t>Verder methodes zijn weggelaten</w:t>
      </w:r>
    </w:p>
    <w:p w:rsidR="00085383" w:rsidRDefault="00085383" w:rsidP="00085383">
      <w:pPr>
        <w:shd w:val="clear" w:color="auto" w:fill="FFFFFF" w:themeFill="background1"/>
      </w:pPr>
      <w:r>
        <w:br w:type="page"/>
      </w:r>
    </w:p>
    <w:p w:rsidR="00351ECE" w:rsidRDefault="00351ECE" w:rsidP="00B673A6"/>
    <w:p w:rsidR="00D02B19" w:rsidRPr="00B673A6" w:rsidRDefault="00D02B19" w:rsidP="00D02B19">
      <w:pPr>
        <w:pStyle w:val="Kop2"/>
      </w:pPr>
      <w:bookmarkStart w:id="33" w:name="_Toc410728554"/>
      <w:r>
        <w:t>7.2 De Jager</w:t>
      </w:r>
      <w:bookmarkEnd w:id="33"/>
    </w:p>
    <w:p w:rsidR="007E0060" w:rsidRDefault="00D02B19" w:rsidP="007E0060">
      <w:r>
        <w:t xml:space="preserve">De tweede toevoeging is de jager. De jager heeft de mogelijkheid om alle diersoorten dood te schieten.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class</w:t>
      </w:r>
      <w:r w:rsidRPr="007B2E31">
        <w:rPr>
          <w:rFonts w:ascii="Courier New" w:hAnsi="Courier New" w:cs="Courier New"/>
          <w:color w:val="000000"/>
          <w:sz w:val="20"/>
          <w:szCs w:val="20"/>
          <w:lang w:val="en-US"/>
        </w:rPr>
        <w:t xml:space="preserve"> Hunter </w:t>
      </w:r>
      <w:r w:rsidRPr="007B2E31">
        <w:rPr>
          <w:rFonts w:ascii="Courier New" w:hAnsi="Courier New" w:cs="Courier New"/>
          <w:b/>
          <w:bCs/>
          <w:color w:val="7F0055"/>
          <w:sz w:val="20"/>
          <w:szCs w:val="20"/>
          <w:lang w:val="en-US"/>
        </w:rPr>
        <w:t>implements</w:t>
      </w:r>
      <w:r w:rsidRPr="007B2E31">
        <w:rPr>
          <w:rFonts w:ascii="Courier New" w:hAnsi="Courier New" w:cs="Courier New"/>
          <w:color w:val="000000"/>
          <w:sz w:val="20"/>
          <w:szCs w:val="20"/>
          <w:lang w:val="en-US"/>
        </w:rPr>
        <w:t xml:space="preserve"> Actor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r w:rsidRPr="007B2E31">
        <w:rPr>
          <w:rFonts w:ascii="Courier New" w:hAnsi="Courier New" w:cs="Courier New"/>
          <w:color w:val="3F7F5F"/>
          <w:sz w:val="20"/>
          <w:szCs w:val="20"/>
          <w:lang w:val="en-US"/>
        </w:rPr>
        <w:t>// The hunter's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private</w:t>
      </w:r>
      <w:r w:rsidRPr="007B2E31">
        <w:rPr>
          <w:rFonts w:ascii="Courier New" w:hAnsi="Courier New" w:cs="Courier New"/>
          <w:color w:val="000000"/>
          <w:sz w:val="20"/>
          <w:szCs w:val="20"/>
          <w:lang w:val="en-US"/>
        </w:rPr>
        <w:t xml:space="preserve"> Field </w:t>
      </w:r>
      <w:r w:rsidRPr="007B2E31">
        <w:rPr>
          <w:rFonts w:ascii="Courier New" w:hAnsi="Courier New" w:cs="Courier New"/>
          <w:color w:val="0000C0"/>
          <w:sz w:val="20"/>
          <w:szCs w:val="20"/>
          <w:lang w:val="en-US"/>
        </w:rPr>
        <w:t>field</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The hunter's position in the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private</w:t>
      </w:r>
      <w:r w:rsidRPr="007B2E31">
        <w:rPr>
          <w:rFonts w:ascii="Courier New" w:hAnsi="Courier New" w:cs="Courier New"/>
          <w:color w:val="000000"/>
          <w:sz w:val="20"/>
          <w:szCs w:val="20"/>
          <w:lang w:val="en-US"/>
        </w:rPr>
        <w:t xml:space="preserve"> Location </w:t>
      </w:r>
      <w:r w:rsidRPr="007B2E31">
        <w:rPr>
          <w:rFonts w:ascii="Courier New" w:hAnsi="Courier New" w:cs="Courier New"/>
          <w:color w:val="0000C0"/>
          <w:sz w:val="20"/>
          <w:szCs w:val="20"/>
          <w:lang w:val="en-US"/>
        </w:rPr>
        <w:t>location</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r w:rsidRPr="007B2E31">
        <w:rPr>
          <w:rFonts w:ascii="Courier New" w:hAnsi="Courier New" w:cs="Courier New"/>
          <w:color w:val="3F5FBF"/>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Create a hunter.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@param</w:t>
      </w:r>
      <w:r w:rsidRPr="007B2E31">
        <w:rPr>
          <w:rFonts w:ascii="Courier New" w:hAnsi="Courier New" w:cs="Courier New"/>
          <w:color w:val="3F5FBF"/>
          <w:sz w:val="20"/>
          <w:szCs w:val="20"/>
          <w:lang w:val="en-US"/>
        </w:rPr>
        <w:t xml:space="preserve"> field The field currently occupied.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@param</w:t>
      </w:r>
      <w:r w:rsidRPr="007B2E31">
        <w:rPr>
          <w:rFonts w:ascii="Courier New" w:hAnsi="Courier New" w:cs="Courier New"/>
          <w:color w:val="3F5FBF"/>
          <w:sz w:val="20"/>
          <w:szCs w:val="20"/>
          <w:lang w:val="en-US"/>
        </w:rPr>
        <w:t xml:space="preserve"> location The location within the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Hunter(Field </w:t>
      </w:r>
      <w:r w:rsidRPr="007B2E31">
        <w:rPr>
          <w:rFonts w:ascii="Courier New" w:hAnsi="Courier New" w:cs="Courier New"/>
          <w:color w:val="6A3E3E"/>
          <w:sz w:val="20"/>
          <w:szCs w:val="20"/>
          <w:lang w:val="en-US"/>
        </w:rPr>
        <w:t>field</w:t>
      </w:r>
      <w:r w:rsidRPr="007B2E31">
        <w:rPr>
          <w:rFonts w:ascii="Courier New" w:hAnsi="Courier New" w:cs="Courier New"/>
          <w:color w:val="000000"/>
          <w:sz w:val="20"/>
          <w:szCs w:val="20"/>
          <w:lang w:val="en-US"/>
        </w:rPr>
        <w:t xml:space="preserve">, Location </w:t>
      </w:r>
      <w:r w:rsidRPr="007B2E31">
        <w:rPr>
          <w:rFonts w:ascii="Courier New" w:hAnsi="Courier New" w:cs="Courier New"/>
          <w:color w:val="6A3E3E"/>
          <w:sz w:val="20"/>
          <w:szCs w:val="20"/>
          <w:lang w:val="en-US"/>
        </w:rPr>
        <w:t>location</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field</w:t>
      </w:r>
      <w:r w:rsidRPr="007B2E31">
        <w:rPr>
          <w:rFonts w:ascii="Courier New" w:hAnsi="Courier New" w:cs="Courier New"/>
          <w:color w:val="000000"/>
          <w:sz w:val="20"/>
          <w:szCs w:val="20"/>
          <w:lang w:val="en-US"/>
        </w:rPr>
        <w:t xml:space="preserve"> = </w:t>
      </w:r>
      <w:r w:rsidRPr="007B2E31">
        <w:rPr>
          <w:rFonts w:ascii="Courier New" w:hAnsi="Courier New" w:cs="Courier New"/>
          <w:color w:val="6A3E3E"/>
          <w:sz w:val="20"/>
          <w:szCs w:val="20"/>
          <w:lang w:val="en-US"/>
        </w:rPr>
        <w:t>field</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setLocation(</w:t>
      </w:r>
      <w:r w:rsidRPr="007B2E31">
        <w:rPr>
          <w:rFonts w:ascii="Courier New" w:hAnsi="Courier New" w:cs="Courier New"/>
          <w:color w:val="6A3E3E"/>
          <w:sz w:val="20"/>
          <w:szCs w:val="20"/>
          <w:lang w:val="en-US"/>
        </w:rPr>
        <w:t>location</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5FBF"/>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This is what the hunter does most of the time: it hunts for</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animals. In the process, it might kill an animal.</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@param</w:t>
      </w:r>
      <w:r w:rsidRPr="007B2E31">
        <w:rPr>
          <w:rFonts w:ascii="Courier New" w:hAnsi="Courier New" w:cs="Courier New"/>
          <w:color w:val="3F5FBF"/>
          <w:sz w:val="20"/>
          <w:szCs w:val="20"/>
          <w:lang w:val="en-US"/>
        </w:rPr>
        <w:t xml:space="preserve"> field The field currently occupied.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@param</w:t>
      </w:r>
      <w:r w:rsidRPr="007B2E31">
        <w:rPr>
          <w:rFonts w:ascii="Courier New" w:hAnsi="Courier New" w:cs="Courier New"/>
          <w:color w:val="3F5FBF"/>
          <w:sz w:val="20"/>
          <w:szCs w:val="20"/>
          <w:lang w:val="en-US"/>
        </w:rPr>
        <w:t xml:space="preserve"> newFoxes A list to return newly born hunters.</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void</w:t>
      </w:r>
      <w:r w:rsidRPr="007B2E31">
        <w:rPr>
          <w:rFonts w:ascii="Courier New" w:hAnsi="Courier New" w:cs="Courier New"/>
          <w:color w:val="000000"/>
          <w:sz w:val="20"/>
          <w:szCs w:val="20"/>
          <w:lang w:val="en-US"/>
        </w:rPr>
        <w:t xml:space="preserve"> act(List&lt;Actor&gt; </w:t>
      </w:r>
      <w:r w:rsidRPr="007B2E31">
        <w:rPr>
          <w:rFonts w:ascii="Courier New" w:hAnsi="Courier New" w:cs="Courier New"/>
          <w:color w:val="6A3E3E"/>
          <w:sz w:val="20"/>
          <w:szCs w:val="20"/>
          <w:lang w:val="en-US"/>
        </w:rPr>
        <w:t>newHunters</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 xml:space="preserve">(isAlive()) {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Move towards a source of food if found.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Location </w:t>
      </w:r>
      <w:r w:rsidRPr="007B2E31">
        <w:rPr>
          <w:rFonts w:ascii="Courier New" w:hAnsi="Courier New" w:cs="Courier New"/>
          <w:color w:val="6A3E3E"/>
          <w:sz w:val="20"/>
          <w:szCs w:val="20"/>
          <w:lang w:val="en-US"/>
        </w:rPr>
        <w:t>newLocation</w:t>
      </w:r>
      <w:r w:rsidRPr="007B2E31">
        <w:rPr>
          <w:rFonts w:ascii="Courier New" w:hAnsi="Courier New" w:cs="Courier New"/>
          <w:color w:val="000000"/>
          <w:sz w:val="20"/>
          <w:szCs w:val="20"/>
          <w:lang w:val="en-US"/>
        </w:rPr>
        <w:t xml:space="preserve"> = findAnimal();</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newLocation</w:t>
      </w:r>
      <w:r w:rsidRPr="007B2E31">
        <w:rPr>
          <w:rFonts w:ascii="Courier New" w:hAnsi="Courier New" w:cs="Courier New"/>
          <w:color w:val="000000"/>
          <w:sz w:val="20"/>
          <w:szCs w:val="20"/>
          <w:lang w:val="en-US"/>
        </w:rPr>
        <w:t xml:space="preserve"> == </w:t>
      </w:r>
      <w:r w:rsidRPr="007B2E31">
        <w:rPr>
          <w:rFonts w:ascii="Courier New" w:hAnsi="Courier New" w:cs="Courier New"/>
          <w:b/>
          <w:bCs/>
          <w:color w:val="7F0055"/>
          <w:sz w:val="20"/>
          <w:szCs w:val="20"/>
          <w:lang w:val="en-US"/>
        </w:rPr>
        <w:t>null</w:t>
      </w:r>
      <w:r w:rsidRPr="007B2E31">
        <w:rPr>
          <w:rFonts w:ascii="Courier New" w:hAnsi="Courier New" w:cs="Courier New"/>
          <w:color w:val="000000"/>
          <w:sz w:val="20"/>
          <w:szCs w:val="20"/>
          <w:lang w:val="en-US"/>
        </w:rPr>
        <w:t xml:space="preserve">) {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No food found - try to move to a free location.</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6A3E3E"/>
          <w:sz w:val="20"/>
          <w:szCs w:val="20"/>
          <w:lang w:val="en-US"/>
        </w:rPr>
        <w:t>newLocation</w:t>
      </w:r>
      <w:r w:rsidRPr="007B2E31">
        <w:rPr>
          <w:rFonts w:ascii="Courier New" w:hAnsi="Courier New" w:cs="Courier New"/>
          <w:color w:val="000000"/>
          <w:sz w:val="20"/>
          <w:szCs w:val="20"/>
          <w:lang w:val="en-US"/>
        </w:rPr>
        <w:t xml:space="preserve"> = </w:t>
      </w:r>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field</w:t>
      </w:r>
      <w:r w:rsidRPr="007B2E31">
        <w:rPr>
          <w:rFonts w:ascii="Courier New" w:hAnsi="Courier New" w:cs="Courier New"/>
          <w:color w:val="000000"/>
          <w:sz w:val="20"/>
          <w:szCs w:val="20"/>
          <w:lang w:val="en-US"/>
        </w:rPr>
        <w:t>.freeAdjacentLocation(</w:t>
      </w:r>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location</w:t>
      </w:r>
      <w:r w:rsidRPr="007B2E31">
        <w:rPr>
          <w:rFonts w:ascii="Courier New" w:hAnsi="Courier New" w:cs="Courier New"/>
          <w:color w:val="000000"/>
          <w:sz w:val="20"/>
          <w:szCs w:val="20"/>
          <w:lang w:val="en-US"/>
        </w:rPr>
        <w:t>);</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7B2E31">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setLocation(</w:t>
      </w:r>
      <w:r>
        <w:rPr>
          <w:rFonts w:ascii="Courier New" w:hAnsi="Courier New" w:cs="Courier New"/>
          <w:color w:val="6A3E3E"/>
          <w:sz w:val="20"/>
          <w:szCs w:val="20"/>
        </w:rPr>
        <w:t>newLocation</w:t>
      </w:r>
      <w:r>
        <w:rPr>
          <w:rFonts w:ascii="Courier New" w:hAnsi="Courier New" w:cs="Courier New"/>
          <w:color w:val="000000"/>
          <w:sz w:val="20"/>
          <w:szCs w:val="20"/>
        </w:rPr>
        <w:t>);</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rPr>
          <w:rFonts w:ascii="Courier New" w:hAnsi="Courier New" w:cs="Courier New"/>
          <w:color w:val="000000"/>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pPr>
      <w:r>
        <w:rPr>
          <w:rFonts w:ascii="Courier New" w:hAnsi="Courier New" w:cs="Courier New"/>
          <w:color w:val="000000"/>
          <w:sz w:val="20"/>
          <w:szCs w:val="20"/>
        </w:rPr>
        <w:t>Methodes zijn weggelaten</w:t>
      </w:r>
    </w:p>
    <w:p w:rsidR="007B2E31" w:rsidRDefault="007B2E31" w:rsidP="007E0060"/>
    <w:p w:rsidR="007B2E31" w:rsidRDefault="007B2E31" w:rsidP="007E0060"/>
    <w:p w:rsidR="007B2E31" w:rsidRDefault="007B2E31" w:rsidP="007E0060"/>
    <w:p w:rsidR="007B2E31" w:rsidRDefault="007B2E31" w:rsidP="007E0060"/>
    <w:p w:rsidR="007B2E31" w:rsidRDefault="007B2E31" w:rsidP="007E0060"/>
    <w:p w:rsidR="0006768D" w:rsidRDefault="0006768D" w:rsidP="0006768D">
      <w:pPr>
        <w:pStyle w:val="Kop3"/>
      </w:pPr>
      <w:bookmarkStart w:id="34" w:name="_Toc410728555"/>
      <w:r>
        <w:lastRenderedPageBreak/>
        <w:t xml:space="preserve">7.2.1 </w:t>
      </w:r>
      <w:r w:rsidR="00251EEB">
        <w:t>Functie van de jager</w:t>
      </w:r>
      <w:bookmarkEnd w:id="34"/>
    </w:p>
    <w:p w:rsidR="007B2E31" w:rsidRDefault="0006768D" w:rsidP="0006768D">
      <w:r>
        <w:t xml:space="preserve">Jagers kunnen alle diersoorten doorschieten. </w:t>
      </w:r>
      <w:r w:rsidR="00351ECE">
        <w:t xml:space="preserve">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private</w:t>
      </w:r>
      <w:r w:rsidRPr="007B2E31">
        <w:rPr>
          <w:rFonts w:ascii="Courier New" w:hAnsi="Courier New" w:cs="Courier New"/>
          <w:color w:val="000000"/>
          <w:sz w:val="20"/>
          <w:szCs w:val="20"/>
          <w:lang w:val="en-US"/>
        </w:rPr>
        <w:t xml:space="preserve"> Location findAnimal()</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Field </w:t>
      </w:r>
      <w:r w:rsidRPr="007B2E31">
        <w:rPr>
          <w:rFonts w:ascii="Courier New" w:hAnsi="Courier New" w:cs="Courier New"/>
          <w:color w:val="6A3E3E"/>
          <w:sz w:val="20"/>
          <w:szCs w:val="20"/>
          <w:lang w:val="en-US"/>
        </w:rPr>
        <w:t>field</w:t>
      </w:r>
      <w:r w:rsidRPr="007B2E31">
        <w:rPr>
          <w:rFonts w:ascii="Courier New" w:hAnsi="Courier New" w:cs="Courier New"/>
          <w:color w:val="000000"/>
          <w:sz w:val="20"/>
          <w:szCs w:val="20"/>
          <w:lang w:val="en-US"/>
        </w:rPr>
        <w:t xml:space="preserve"> = </w:t>
      </w:r>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field</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List&lt;Location&gt; </w:t>
      </w:r>
      <w:r w:rsidRPr="007B2E31">
        <w:rPr>
          <w:rFonts w:ascii="Courier New" w:hAnsi="Courier New" w:cs="Courier New"/>
          <w:color w:val="6A3E3E"/>
          <w:sz w:val="20"/>
          <w:szCs w:val="20"/>
          <w:lang w:val="en-US"/>
        </w:rPr>
        <w:t>adjacent</w:t>
      </w:r>
      <w:r w:rsidRPr="007B2E31">
        <w:rPr>
          <w:rFonts w:ascii="Courier New" w:hAnsi="Courier New" w:cs="Courier New"/>
          <w:color w:val="000000"/>
          <w:sz w:val="20"/>
          <w:szCs w:val="20"/>
          <w:lang w:val="en-US"/>
        </w:rPr>
        <w:t xml:space="preserve"> = </w:t>
      </w:r>
      <w:r w:rsidRPr="007B2E31">
        <w:rPr>
          <w:rFonts w:ascii="Courier New" w:hAnsi="Courier New" w:cs="Courier New"/>
          <w:color w:val="6A3E3E"/>
          <w:sz w:val="20"/>
          <w:szCs w:val="20"/>
          <w:lang w:val="en-US"/>
        </w:rPr>
        <w:t>field</w:t>
      </w:r>
      <w:r w:rsidRPr="007B2E31">
        <w:rPr>
          <w:rFonts w:ascii="Courier New" w:hAnsi="Courier New" w:cs="Courier New"/>
          <w:color w:val="000000"/>
          <w:sz w:val="20"/>
          <w:szCs w:val="20"/>
          <w:lang w:val="en-US"/>
        </w:rPr>
        <w:t>.adjacentLocations(</w:t>
      </w:r>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location</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Iterator&lt;Location&gt; </w:t>
      </w:r>
      <w:r w:rsidRPr="007B2E31">
        <w:rPr>
          <w:rFonts w:ascii="Courier New" w:hAnsi="Courier New" w:cs="Courier New"/>
          <w:color w:val="6A3E3E"/>
          <w:sz w:val="20"/>
          <w:szCs w:val="20"/>
          <w:lang w:val="en-US"/>
        </w:rPr>
        <w:t>it</w:t>
      </w:r>
      <w:r w:rsidRPr="007B2E31">
        <w:rPr>
          <w:rFonts w:ascii="Courier New" w:hAnsi="Courier New" w:cs="Courier New"/>
          <w:color w:val="000000"/>
          <w:sz w:val="20"/>
          <w:szCs w:val="20"/>
          <w:lang w:val="en-US"/>
        </w:rPr>
        <w:t xml:space="preserve"> = </w:t>
      </w:r>
      <w:r w:rsidRPr="007B2E31">
        <w:rPr>
          <w:rFonts w:ascii="Courier New" w:hAnsi="Courier New" w:cs="Courier New"/>
          <w:color w:val="6A3E3E"/>
          <w:sz w:val="20"/>
          <w:szCs w:val="20"/>
          <w:lang w:val="en-US"/>
        </w:rPr>
        <w:t>adjacent</w:t>
      </w:r>
      <w:r w:rsidRPr="007B2E31">
        <w:rPr>
          <w:rFonts w:ascii="Courier New" w:hAnsi="Courier New" w:cs="Courier New"/>
          <w:color w:val="000000"/>
          <w:sz w:val="20"/>
          <w:szCs w:val="20"/>
          <w:lang w:val="en-US"/>
        </w:rPr>
        <w:t>.iterator();</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while</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it</w:t>
      </w:r>
      <w:r w:rsidRPr="007B2E31">
        <w:rPr>
          <w:rFonts w:ascii="Courier New" w:hAnsi="Courier New" w:cs="Courier New"/>
          <w:color w:val="000000"/>
          <w:sz w:val="20"/>
          <w:szCs w:val="20"/>
          <w:lang w:val="en-US"/>
        </w:rPr>
        <w:t>.hasNext())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Location </w:t>
      </w:r>
      <w:r w:rsidRPr="007B2E31">
        <w:rPr>
          <w:rFonts w:ascii="Courier New" w:hAnsi="Courier New" w:cs="Courier New"/>
          <w:color w:val="6A3E3E"/>
          <w:sz w:val="20"/>
          <w:szCs w:val="20"/>
          <w:lang w:val="en-US"/>
        </w:rPr>
        <w:t>where</w:t>
      </w:r>
      <w:r w:rsidRPr="007B2E31">
        <w:rPr>
          <w:rFonts w:ascii="Courier New" w:hAnsi="Courier New" w:cs="Courier New"/>
          <w:color w:val="000000"/>
          <w:sz w:val="20"/>
          <w:szCs w:val="20"/>
          <w:lang w:val="en-US"/>
        </w:rPr>
        <w:t xml:space="preserve"> = </w:t>
      </w:r>
      <w:r w:rsidRPr="007B2E31">
        <w:rPr>
          <w:rFonts w:ascii="Courier New" w:hAnsi="Courier New" w:cs="Courier New"/>
          <w:color w:val="6A3E3E"/>
          <w:sz w:val="20"/>
          <w:szCs w:val="20"/>
          <w:lang w:val="en-US"/>
        </w:rPr>
        <w:t>it</w:t>
      </w:r>
      <w:r w:rsidRPr="007B2E31">
        <w:rPr>
          <w:rFonts w:ascii="Courier New" w:hAnsi="Courier New" w:cs="Courier New"/>
          <w:color w:val="000000"/>
          <w:sz w:val="20"/>
          <w:szCs w:val="20"/>
          <w:lang w:val="en-US"/>
        </w:rPr>
        <w:t>.next();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Object </w:t>
      </w:r>
      <w:r w:rsidRPr="007B2E31">
        <w:rPr>
          <w:rFonts w:ascii="Courier New" w:hAnsi="Courier New" w:cs="Courier New"/>
          <w:color w:val="6A3E3E"/>
          <w:sz w:val="20"/>
          <w:szCs w:val="20"/>
          <w:lang w:val="en-US"/>
        </w:rPr>
        <w:t>animal</w:t>
      </w:r>
      <w:r w:rsidRPr="007B2E31">
        <w:rPr>
          <w:rFonts w:ascii="Courier New" w:hAnsi="Courier New" w:cs="Courier New"/>
          <w:color w:val="000000"/>
          <w:sz w:val="20"/>
          <w:szCs w:val="20"/>
          <w:lang w:val="en-US"/>
        </w:rPr>
        <w:t xml:space="preserve"> = </w:t>
      </w:r>
      <w:r w:rsidRPr="007B2E31">
        <w:rPr>
          <w:rFonts w:ascii="Courier New" w:hAnsi="Courier New" w:cs="Courier New"/>
          <w:color w:val="6A3E3E"/>
          <w:sz w:val="20"/>
          <w:szCs w:val="20"/>
          <w:lang w:val="en-US"/>
        </w:rPr>
        <w:t>field</w:t>
      </w:r>
      <w:r w:rsidRPr="007B2E31">
        <w:rPr>
          <w:rFonts w:ascii="Courier New" w:hAnsi="Courier New" w:cs="Courier New"/>
          <w:color w:val="000000"/>
          <w:sz w:val="20"/>
          <w:szCs w:val="20"/>
          <w:lang w:val="en-US"/>
        </w:rPr>
        <w:t>.getObjectAt(</w:t>
      </w:r>
      <w:r w:rsidRPr="007B2E31">
        <w:rPr>
          <w:rFonts w:ascii="Courier New" w:hAnsi="Courier New" w:cs="Courier New"/>
          <w:color w:val="6A3E3E"/>
          <w:sz w:val="20"/>
          <w:szCs w:val="20"/>
          <w:lang w:val="en-US"/>
        </w:rPr>
        <w:t>where</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animal</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instanceof</w:t>
      </w:r>
      <w:r w:rsidRPr="007B2E31">
        <w:rPr>
          <w:rFonts w:ascii="Courier New" w:hAnsi="Courier New" w:cs="Courier New"/>
          <w:color w:val="000000"/>
          <w:sz w:val="20"/>
          <w:szCs w:val="20"/>
          <w:lang w:val="en-US"/>
        </w:rPr>
        <w:t xml:space="preserve"> Rabbit)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Rabbit </w:t>
      </w:r>
      <w:r w:rsidRPr="007B2E31">
        <w:rPr>
          <w:rFonts w:ascii="Courier New" w:hAnsi="Courier New" w:cs="Courier New"/>
          <w:color w:val="6A3E3E"/>
          <w:sz w:val="20"/>
          <w:szCs w:val="20"/>
          <w:lang w:val="en-US"/>
        </w:rPr>
        <w:t>rabbit</w:t>
      </w:r>
      <w:r w:rsidRPr="007B2E31">
        <w:rPr>
          <w:rFonts w:ascii="Courier New" w:hAnsi="Courier New" w:cs="Courier New"/>
          <w:color w:val="000000"/>
          <w:sz w:val="20"/>
          <w:szCs w:val="20"/>
          <w:lang w:val="en-US"/>
        </w:rPr>
        <w:t xml:space="preserve"> = (Rabbit) </w:t>
      </w:r>
      <w:r w:rsidRPr="007B2E31">
        <w:rPr>
          <w:rFonts w:ascii="Courier New" w:hAnsi="Courier New" w:cs="Courier New"/>
          <w:color w:val="6A3E3E"/>
          <w:sz w:val="20"/>
          <w:szCs w:val="20"/>
          <w:lang w:val="en-US"/>
        </w:rPr>
        <w:t>animal</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rabbit</w:t>
      </w:r>
      <w:r w:rsidRPr="007B2E31">
        <w:rPr>
          <w:rFonts w:ascii="Courier New" w:hAnsi="Courier New" w:cs="Courier New"/>
          <w:color w:val="000000"/>
          <w:sz w:val="20"/>
          <w:szCs w:val="20"/>
          <w:lang w:val="en-US"/>
        </w:rPr>
        <w:t xml:space="preserve">.isAlive()) {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6A3E3E"/>
          <w:sz w:val="20"/>
          <w:szCs w:val="20"/>
          <w:lang w:val="en-US"/>
        </w:rPr>
        <w:t>rabbit</w:t>
      </w:r>
      <w:r w:rsidRPr="007B2E31">
        <w:rPr>
          <w:rFonts w:ascii="Courier New" w:hAnsi="Courier New" w:cs="Courier New"/>
          <w:color w:val="000000"/>
          <w:sz w:val="20"/>
          <w:szCs w:val="20"/>
          <w:lang w:val="en-US"/>
        </w:rPr>
        <w:t>.setDead();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Remove the dead rabbit from the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return</w:t>
      </w:r>
      <w:r w:rsidRPr="007B2E31">
        <w:rPr>
          <w:rFonts w:ascii="Courier New" w:hAnsi="Courier New" w:cs="Courier New"/>
          <w:color w:val="000000"/>
          <w:sz w:val="20"/>
          <w:szCs w:val="20"/>
          <w:lang w:val="en-US"/>
        </w:rPr>
        <w:t xml:space="preserve"> </w:t>
      </w:r>
      <w:r w:rsidRPr="007B2E31">
        <w:rPr>
          <w:rFonts w:ascii="Courier New" w:hAnsi="Courier New" w:cs="Courier New"/>
          <w:color w:val="6A3E3E"/>
          <w:sz w:val="20"/>
          <w:szCs w:val="20"/>
          <w:lang w:val="en-US"/>
        </w:rPr>
        <w:t>where</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animal</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instanceof</w:t>
      </w:r>
      <w:r w:rsidRPr="007B2E31">
        <w:rPr>
          <w:rFonts w:ascii="Courier New" w:hAnsi="Courier New" w:cs="Courier New"/>
          <w:color w:val="000000"/>
          <w:sz w:val="20"/>
          <w:szCs w:val="20"/>
          <w:lang w:val="en-US"/>
        </w:rPr>
        <w:t xml:space="preserve"> Fox)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Fox </w:t>
      </w:r>
      <w:r w:rsidRPr="007B2E31">
        <w:rPr>
          <w:rFonts w:ascii="Courier New" w:hAnsi="Courier New" w:cs="Courier New"/>
          <w:color w:val="6A3E3E"/>
          <w:sz w:val="20"/>
          <w:szCs w:val="20"/>
          <w:lang w:val="en-US"/>
        </w:rPr>
        <w:t>fox</w:t>
      </w:r>
      <w:r w:rsidRPr="007B2E31">
        <w:rPr>
          <w:rFonts w:ascii="Courier New" w:hAnsi="Courier New" w:cs="Courier New"/>
          <w:color w:val="000000"/>
          <w:sz w:val="20"/>
          <w:szCs w:val="20"/>
          <w:lang w:val="en-US"/>
        </w:rPr>
        <w:t xml:space="preserve"> = (Fox) </w:t>
      </w:r>
      <w:r w:rsidRPr="007B2E31">
        <w:rPr>
          <w:rFonts w:ascii="Courier New" w:hAnsi="Courier New" w:cs="Courier New"/>
          <w:color w:val="6A3E3E"/>
          <w:sz w:val="20"/>
          <w:szCs w:val="20"/>
          <w:lang w:val="en-US"/>
        </w:rPr>
        <w:t>animal</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fox</w:t>
      </w:r>
      <w:r w:rsidRPr="007B2E31">
        <w:rPr>
          <w:rFonts w:ascii="Courier New" w:hAnsi="Courier New" w:cs="Courier New"/>
          <w:color w:val="000000"/>
          <w:sz w:val="20"/>
          <w:szCs w:val="20"/>
          <w:lang w:val="en-US"/>
        </w:rPr>
        <w:t xml:space="preserve">.isAlive()) {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6A3E3E"/>
          <w:sz w:val="20"/>
          <w:szCs w:val="20"/>
          <w:lang w:val="en-US"/>
        </w:rPr>
        <w:t>fox</w:t>
      </w:r>
      <w:r w:rsidRPr="007B2E31">
        <w:rPr>
          <w:rFonts w:ascii="Courier New" w:hAnsi="Courier New" w:cs="Courier New"/>
          <w:color w:val="000000"/>
          <w:sz w:val="20"/>
          <w:szCs w:val="20"/>
          <w:lang w:val="en-US"/>
        </w:rPr>
        <w:t>.setDead();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Remove the dead rabbit from the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return</w:t>
      </w:r>
      <w:r w:rsidRPr="007B2E31">
        <w:rPr>
          <w:rFonts w:ascii="Courier New" w:hAnsi="Courier New" w:cs="Courier New"/>
          <w:color w:val="000000"/>
          <w:sz w:val="20"/>
          <w:szCs w:val="20"/>
          <w:lang w:val="en-US"/>
        </w:rPr>
        <w:t xml:space="preserve"> </w:t>
      </w:r>
      <w:r w:rsidRPr="007B2E31">
        <w:rPr>
          <w:rFonts w:ascii="Courier New" w:hAnsi="Courier New" w:cs="Courier New"/>
          <w:color w:val="6A3E3E"/>
          <w:sz w:val="20"/>
          <w:szCs w:val="20"/>
          <w:lang w:val="en-US"/>
        </w:rPr>
        <w:t>where</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else</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animal</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instanceof</w:t>
      </w:r>
      <w:r w:rsidRPr="007B2E31">
        <w:rPr>
          <w:rFonts w:ascii="Courier New" w:hAnsi="Courier New" w:cs="Courier New"/>
          <w:color w:val="000000"/>
          <w:sz w:val="20"/>
          <w:szCs w:val="20"/>
          <w:lang w:val="en-US"/>
        </w:rPr>
        <w:t xml:space="preserve"> Bear)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Bear </w:t>
      </w:r>
      <w:r w:rsidRPr="007B2E31">
        <w:rPr>
          <w:rFonts w:ascii="Courier New" w:hAnsi="Courier New" w:cs="Courier New"/>
          <w:color w:val="6A3E3E"/>
          <w:sz w:val="20"/>
          <w:szCs w:val="20"/>
          <w:lang w:val="en-US"/>
        </w:rPr>
        <w:t>bear</w:t>
      </w:r>
      <w:r w:rsidRPr="007B2E31">
        <w:rPr>
          <w:rFonts w:ascii="Courier New" w:hAnsi="Courier New" w:cs="Courier New"/>
          <w:color w:val="000000"/>
          <w:sz w:val="20"/>
          <w:szCs w:val="20"/>
          <w:lang w:val="en-US"/>
        </w:rPr>
        <w:t xml:space="preserve"> = (Bear) </w:t>
      </w:r>
      <w:r w:rsidRPr="007B2E31">
        <w:rPr>
          <w:rFonts w:ascii="Courier New" w:hAnsi="Courier New" w:cs="Courier New"/>
          <w:color w:val="6A3E3E"/>
          <w:sz w:val="20"/>
          <w:szCs w:val="20"/>
          <w:lang w:val="en-US"/>
        </w:rPr>
        <w:t>animal</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bear</w:t>
      </w:r>
      <w:r w:rsidRPr="007B2E31">
        <w:rPr>
          <w:rFonts w:ascii="Courier New" w:hAnsi="Courier New" w:cs="Courier New"/>
          <w:color w:val="000000"/>
          <w:sz w:val="20"/>
          <w:szCs w:val="20"/>
          <w:lang w:val="en-US"/>
        </w:rPr>
        <w:t xml:space="preserve">.isAlive()) {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6A3E3E"/>
          <w:sz w:val="20"/>
          <w:szCs w:val="20"/>
          <w:lang w:val="en-US"/>
        </w:rPr>
        <w:t>bear</w:t>
      </w:r>
      <w:r w:rsidRPr="007B2E31">
        <w:rPr>
          <w:rFonts w:ascii="Courier New" w:hAnsi="Courier New" w:cs="Courier New"/>
          <w:color w:val="000000"/>
          <w:sz w:val="20"/>
          <w:szCs w:val="20"/>
          <w:lang w:val="en-US"/>
        </w:rPr>
        <w:t>.setDead();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Remove the dead rabbit from the field.</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7B2E31">
        <w:rPr>
          <w:rFonts w:ascii="Courier New" w:hAnsi="Courier New" w:cs="Courier New"/>
          <w:color w:val="000000"/>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where</w:t>
      </w:r>
      <w:r>
        <w:rPr>
          <w:rFonts w:ascii="Courier New" w:hAnsi="Courier New" w:cs="Courier New"/>
          <w:color w:val="000000"/>
          <w:sz w:val="20"/>
          <w:szCs w:val="20"/>
        </w:rPr>
        <w:t>;</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7B2E31" w:rsidRDefault="007B2E31" w:rsidP="007B2E31">
      <w:pPr>
        <w:shd w:val="clear" w:color="auto" w:fill="D0CECE" w:themeFill="background2" w:themeFillShade="E6"/>
      </w:pPr>
      <w:r>
        <w:rPr>
          <w:rFonts w:ascii="Courier New" w:hAnsi="Courier New" w:cs="Courier New"/>
          <w:color w:val="000000"/>
          <w:sz w:val="20"/>
          <w:szCs w:val="20"/>
        </w:rPr>
        <w:t xml:space="preserve">    }</w:t>
      </w:r>
      <w:r>
        <w:br w:type="page"/>
      </w:r>
    </w:p>
    <w:p w:rsidR="0006768D" w:rsidRDefault="0006768D" w:rsidP="0006768D"/>
    <w:p w:rsidR="00351ECE" w:rsidRPr="00496D83" w:rsidRDefault="00351ECE" w:rsidP="00496D83">
      <w:pPr>
        <w:pStyle w:val="Kop2"/>
      </w:pPr>
      <w:bookmarkStart w:id="35" w:name="_Toc410728556"/>
      <w:r w:rsidRPr="00496D83">
        <w:t>7.3 Het virus</w:t>
      </w:r>
      <w:bookmarkEnd w:id="35"/>
    </w:p>
    <w:p w:rsidR="00982253" w:rsidRPr="00982253" w:rsidRDefault="0037100A" w:rsidP="00982253">
      <w:r>
        <w:t>Konijnen kunnen besmet raken met het viru</w:t>
      </w:r>
      <w:r w:rsidR="002500F5">
        <w:t>s. Dit virus is besmettelijk en kunnen andere konijnen besmetten met het virus.</w:t>
      </w:r>
      <w:r w:rsidR="00496D83">
        <w:t xml:space="preserve"> De kans dat een konijn het virus overbrengt is 90%.</w:t>
      </w:r>
      <w:r w:rsidR="002500F5">
        <w:t xml:space="preserve"> Na uiterlijk vijf dage</w:t>
      </w:r>
      <w:r w:rsidR="00E61E4E">
        <w:t>n gaat het konijn dood. Het virus verdwijnt zodra het laatste konijn met het virus sterft zonder een ander konijn te besmetten.</w:t>
      </w:r>
    </w:p>
    <w:p w:rsidR="00351ECE" w:rsidRPr="00351ECE" w:rsidRDefault="00351ECE" w:rsidP="00351ECE">
      <w:pPr>
        <w:pStyle w:val="Kop2"/>
      </w:pPr>
      <w:bookmarkStart w:id="36" w:name="_Toc410728557"/>
      <w:r>
        <w:t>7.</w:t>
      </w:r>
      <w:r w:rsidR="00A33E4A">
        <w:t>4</w:t>
      </w:r>
      <w:r>
        <w:t xml:space="preserve"> Instellingen</w:t>
      </w:r>
      <w:bookmarkEnd w:id="36"/>
    </w:p>
    <w:p w:rsidR="00C64915" w:rsidRDefault="00982253" w:rsidP="00C64915">
      <w:r>
        <w:t xml:space="preserve">Er is een extra tab met instellingen toegevoegd aan de GUI. In deze tab is het mogelijk om de standaardwaarden </w:t>
      </w:r>
      <w:r w:rsidR="003E6986">
        <w:t xml:space="preserve">van variabelen aan te passen die </w:t>
      </w:r>
      <w:r w:rsidR="005D02E9">
        <w:t>van invloed zijn op de simulatie.</w:t>
      </w:r>
      <w:r w:rsidR="00836B35">
        <w:t xml:space="preserve"> Hierdoor is het simpel om de instellingen van de simulatie aan te passen naar </w:t>
      </w:r>
      <w:r w:rsidR="00E61E4E">
        <w:t xml:space="preserve">eigen </w:t>
      </w:r>
      <w:r w:rsidR="00836B35">
        <w:t>wens.</w:t>
      </w:r>
    </w:p>
    <w:p w:rsidR="005D02E9" w:rsidRPr="00C64915" w:rsidRDefault="005D02E9" w:rsidP="00C64915"/>
    <w:p w:rsidR="008E3DC8" w:rsidRDefault="008E3DC8">
      <w:r>
        <w:br w:type="page"/>
      </w:r>
    </w:p>
    <w:p w:rsidR="008E3DC8" w:rsidRDefault="0037100A" w:rsidP="0037100A">
      <w:pPr>
        <w:pStyle w:val="Kop1"/>
      </w:pPr>
      <w:bookmarkStart w:id="37" w:name="_Toc410728558"/>
      <w:r>
        <w:lastRenderedPageBreak/>
        <w:t>Bijlage A – UML Klassendiagram V1.0</w:t>
      </w:r>
      <w:bookmarkEnd w:id="37"/>
    </w:p>
    <w:p w:rsidR="0037100A" w:rsidRPr="0037100A" w:rsidRDefault="0037100A" w:rsidP="0037100A"/>
    <w:p w:rsidR="008E3DC8" w:rsidRDefault="0037100A">
      <w:r>
        <w:rPr>
          <w:noProof/>
          <w:lang w:eastAsia="nl-NL"/>
        </w:rPr>
        <w:drawing>
          <wp:anchor distT="0" distB="0" distL="114300" distR="114300" simplePos="0" relativeHeight="251657728" behindDoc="1" locked="0" layoutInCell="1" allowOverlap="1" wp14:anchorId="31FBA735" wp14:editId="1E4A5BB8">
            <wp:simplePos x="0" y="0"/>
            <wp:positionH relativeFrom="margin">
              <wp:align>left</wp:align>
            </wp:positionH>
            <wp:positionV relativeFrom="paragraph">
              <wp:posOffset>1737995</wp:posOffset>
            </wp:positionV>
            <wp:extent cx="7333615" cy="5737860"/>
            <wp:effectExtent l="0" t="2222" r="0" b="0"/>
            <wp:wrapTight wrapText="bothSides">
              <wp:wrapPolygon edited="0">
                <wp:start x="-7" y="21592"/>
                <wp:lineTo x="21539" y="21592"/>
                <wp:lineTo x="21539" y="78"/>
                <wp:lineTo x="-7" y="78"/>
                <wp:lineTo x="-7" y="21592"/>
              </wp:wrapPolygon>
            </wp:wrapTight>
            <wp:docPr id="1" name="Afbeelding 1" descr="C:\Users\Arjan\AppData\Local\Microsoft\Windows\INetCache\Content.Word\Klasse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AppData\Local\Microsoft\Windows\INetCache\Content.Word\Klassen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333615"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DC8">
        <w:br w:type="page"/>
      </w:r>
    </w:p>
    <w:p w:rsidR="00026064" w:rsidRDefault="00D202FC" w:rsidP="0037100A">
      <w:pPr>
        <w:pStyle w:val="Kop1"/>
      </w:pPr>
      <w:bookmarkStart w:id="38" w:name="_Toc410728559"/>
      <w:r>
        <w:rPr>
          <w:noProof/>
        </w:rPr>
        <w:lastRenderedPageBreak/>
        <w:pict>
          <v:shape id="_x0000_s1026" type="#_x0000_t75" style="position:absolute;margin-left:24.55pt;margin-top:25.5pt;width:404.5pt;height:669.5pt;z-index:-251656704;mso-position-horizontal-relative:text;mso-position-vertical-relative:text" o:preferrelative="f" wrapcoords="-36 0 -36 21541 21600 21541 21600 0 -36 0">
            <v:imagedata r:id="rId15" o:title="KlassenDiagram2"/>
            <w10:wrap type="tight"/>
          </v:shape>
        </w:pict>
      </w:r>
      <w:r w:rsidR="0037100A">
        <w:t>Bijlage B – UML Klassendiagram V2.0</w:t>
      </w:r>
      <w:bookmarkEnd w:id="38"/>
    </w:p>
    <w:p w:rsidR="00026064" w:rsidRDefault="00D202FC" w:rsidP="00026064">
      <w:pPr>
        <w:pStyle w:val="Kop1"/>
      </w:pPr>
      <w:bookmarkStart w:id="39" w:name="_Toc410728560"/>
      <w:r>
        <w:rPr>
          <w:noProof/>
        </w:rPr>
        <w:lastRenderedPageBreak/>
        <w:pict>
          <v:shape id="_x0000_s1027" type="#_x0000_t75" style="position:absolute;margin-left:47.9pt;margin-top:26.4pt;width:364.2pt;height:668.6pt;z-index:-251654656;mso-position-horizontal-relative:text;mso-position-vertical-relative:text" wrapcoords="-36 0 -36 21534 21600 21534 21600 0 -36 0">
            <v:imagedata r:id="rId16" o:title="Sequence Diagram0"/>
            <w10:wrap type="tight"/>
          </v:shape>
        </w:pict>
      </w:r>
      <w:r w:rsidR="00026064">
        <w:t>Bijlage C – Sequence Diagram (Step ++)</w:t>
      </w:r>
      <w:bookmarkEnd w:id="39"/>
    </w:p>
    <w:p w:rsidR="008E3DC8" w:rsidRPr="00F72076" w:rsidRDefault="008E3DC8" w:rsidP="0037100A">
      <w:pPr>
        <w:pStyle w:val="Kop1"/>
      </w:pPr>
    </w:p>
    <w:sectPr w:rsidR="008E3DC8" w:rsidRPr="00F72076" w:rsidSect="00A04C54">
      <w:footerReference w:type="default" r:id="rId17"/>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2FC" w:rsidRDefault="00D202FC" w:rsidP="00F72076">
      <w:pPr>
        <w:spacing w:after="0" w:line="240" w:lineRule="auto"/>
      </w:pPr>
      <w:r>
        <w:separator/>
      </w:r>
    </w:p>
  </w:endnote>
  <w:endnote w:type="continuationSeparator" w:id="0">
    <w:p w:rsidR="00D202FC" w:rsidRDefault="00D202FC" w:rsidP="00F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52469"/>
      <w:docPartObj>
        <w:docPartGallery w:val="Page Numbers (Bottom of Page)"/>
        <w:docPartUnique/>
      </w:docPartObj>
    </w:sdtPr>
    <w:sdtEndPr/>
    <w:sdtContent>
      <w:p w:rsidR="00B673A6" w:rsidRDefault="00B673A6">
        <w:pPr>
          <w:pStyle w:val="Voettekst"/>
          <w:jc w:val="center"/>
        </w:pPr>
      </w:p>
      <w:p w:rsidR="00B673A6" w:rsidRDefault="00D202FC">
        <w:pPr>
          <w:pStyle w:val="Voettekst"/>
          <w:jc w:val="center"/>
        </w:pPr>
      </w:p>
    </w:sdtContent>
  </w:sdt>
  <w:p w:rsidR="00B673A6" w:rsidRDefault="00B67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2FC" w:rsidRDefault="00D202FC" w:rsidP="00F72076">
      <w:pPr>
        <w:spacing w:after="0" w:line="240" w:lineRule="auto"/>
      </w:pPr>
      <w:r>
        <w:separator/>
      </w:r>
    </w:p>
  </w:footnote>
  <w:footnote w:type="continuationSeparator" w:id="0">
    <w:p w:rsidR="00D202FC" w:rsidRDefault="00D202FC" w:rsidP="00F72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51C3"/>
    <w:multiLevelType w:val="hybridMultilevel"/>
    <w:tmpl w:val="EACAE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E654F8"/>
    <w:multiLevelType w:val="hybridMultilevel"/>
    <w:tmpl w:val="89ECCE8C"/>
    <w:lvl w:ilvl="0" w:tplc="524A62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A455E"/>
    <w:multiLevelType w:val="hybridMultilevel"/>
    <w:tmpl w:val="F3F6DA42"/>
    <w:lvl w:ilvl="0" w:tplc="0413000D">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86D429D"/>
    <w:multiLevelType w:val="hybridMultilevel"/>
    <w:tmpl w:val="0080991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4A2B1207"/>
    <w:multiLevelType w:val="hybridMultilevel"/>
    <w:tmpl w:val="70D61A26"/>
    <w:lvl w:ilvl="0" w:tplc="0413000D">
      <w:start w:val="1"/>
      <w:numFmt w:val="bullet"/>
      <w:lvlText w:val=""/>
      <w:lvlJc w:val="left"/>
      <w:pPr>
        <w:ind w:left="7200" w:hanging="360"/>
      </w:pPr>
      <w:rPr>
        <w:rFonts w:ascii="Wingdings" w:hAnsi="Wingdings"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5">
    <w:nsid w:val="605315C7"/>
    <w:multiLevelType w:val="hybridMultilevel"/>
    <w:tmpl w:val="4AC60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2052317"/>
    <w:multiLevelType w:val="hybridMultilevel"/>
    <w:tmpl w:val="A8F446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3DC2E3E"/>
    <w:multiLevelType w:val="hybridMultilevel"/>
    <w:tmpl w:val="42482748"/>
    <w:lvl w:ilvl="0" w:tplc="6778E2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4021B8"/>
    <w:multiLevelType w:val="hybridMultilevel"/>
    <w:tmpl w:val="764E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076"/>
    <w:rsid w:val="00003C34"/>
    <w:rsid w:val="0002591E"/>
    <w:rsid w:val="00026064"/>
    <w:rsid w:val="0006768D"/>
    <w:rsid w:val="00085383"/>
    <w:rsid w:val="00090C59"/>
    <w:rsid w:val="000F2654"/>
    <w:rsid w:val="00100E14"/>
    <w:rsid w:val="00161084"/>
    <w:rsid w:val="00205773"/>
    <w:rsid w:val="00205D23"/>
    <w:rsid w:val="00240DF5"/>
    <w:rsid w:val="002500F5"/>
    <w:rsid w:val="00251EEB"/>
    <w:rsid w:val="00252F0E"/>
    <w:rsid w:val="002549CC"/>
    <w:rsid w:val="002950C9"/>
    <w:rsid w:val="002A77AD"/>
    <w:rsid w:val="003001B7"/>
    <w:rsid w:val="00351ECE"/>
    <w:rsid w:val="0037100A"/>
    <w:rsid w:val="00393D55"/>
    <w:rsid w:val="003E6986"/>
    <w:rsid w:val="00496D83"/>
    <w:rsid w:val="004A3454"/>
    <w:rsid w:val="004F4665"/>
    <w:rsid w:val="00527D7B"/>
    <w:rsid w:val="0053019F"/>
    <w:rsid w:val="0056135F"/>
    <w:rsid w:val="005975A1"/>
    <w:rsid w:val="005D02E9"/>
    <w:rsid w:val="006375BF"/>
    <w:rsid w:val="006F45BB"/>
    <w:rsid w:val="006F517D"/>
    <w:rsid w:val="00757713"/>
    <w:rsid w:val="007A094D"/>
    <w:rsid w:val="007B2E31"/>
    <w:rsid w:val="007D6DF1"/>
    <w:rsid w:val="007E0060"/>
    <w:rsid w:val="00804C8E"/>
    <w:rsid w:val="00810CDE"/>
    <w:rsid w:val="00820979"/>
    <w:rsid w:val="00836B35"/>
    <w:rsid w:val="00863558"/>
    <w:rsid w:val="008E3DC8"/>
    <w:rsid w:val="00925CDB"/>
    <w:rsid w:val="00982253"/>
    <w:rsid w:val="009E3D13"/>
    <w:rsid w:val="00A0271A"/>
    <w:rsid w:val="00A04C54"/>
    <w:rsid w:val="00A33E4A"/>
    <w:rsid w:val="00A4508C"/>
    <w:rsid w:val="00A94022"/>
    <w:rsid w:val="00AB1FAD"/>
    <w:rsid w:val="00AE3C34"/>
    <w:rsid w:val="00B02956"/>
    <w:rsid w:val="00B673A6"/>
    <w:rsid w:val="00B71F52"/>
    <w:rsid w:val="00B91371"/>
    <w:rsid w:val="00C47370"/>
    <w:rsid w:val="00C64915"/>
    <w:rsid w:val="00C6511E"/>
    <w:rsid w:val="00CE3359"/>
    <w:rsid w:val="00D02B19"/>
    <w:rsid w:val="00D02C40"/>
    <w:rsid w:val="00D202FC"/>
    <w:rsid w:val="00D4602A"/>
    <w:rsid w:val="00D479ED"/>
    <w:rsid w:val="00D91776"/>
    <w:rsid w:val="00E049AE"/>
    <w:rsid w:val="00E23CB3"/>
    <w:rsid w:val="00E61E4E"/>
    <w:rsid w:val="00EA3F5C"/>
    <w:rsid w:val="00EC3D8F"/>
    <w:rsid w:val="00F72076"/>
    <w:rsid w:val="00FC3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0853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85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0853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85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9380ED4D-75F3-47C8-9431-B4A33221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3274</Words>
  <Characters>18009</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Vossen &amp; Konijnen</vt:lpstr>
    </vt:vector>
  </TitlesOfParts>
  <Company>Unattended Releases -- Den Spike</Company>
  <LinksUpToDate>false</LinksUpToDate>
  <CharactersWithSpaces>21241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Onderzoeksrapport</dc:subject>
  <dc:creator>Arjan Elsinga</dc:creator>
  <cp:lastModifiedBy>Ronald Elzen</cp:lastModifiedBy>
  <cp:revision>2</cp:revision>
  <dcterms:created xsi:type="dcterms:W3CDTF">2015-02-03T11:29:00Z</dcterms:created>
  <dcterms:modified xsi:type="dcterms:W3CDTF">2015-02-03T11:29:00Z</dcterms:modified>
</cp:coreProperties>
</file>