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4AFCF" w14:textId="77777777" w:rsidR="00850F09" w:rsidRPr="00850F09" w:rsidRDefault="00850F09" w:rsidP="00850F09">
      <w:pPr>
        <w:spacing w:after="0" w:line="240" w:lineRule="auto"/>
        <w:jc w:val="center"/>
        <w:rPr>
          <w:rFonts w:eastAsia="Calibri" w:cs="Times New Roman"/>
          <w:b/>
          <w:sz w:val="32"/>
          <w:szCs w:val="32"/>
        </w:rPr>
      </w:pPr>
      <w:r w:rsidRPr="00850F09">
        <w:rPr>
          <w:rFonts w:eastAsia="Calibri" w:cs="Times New Roman"/>
          <w:b/>
          <w:sz w:val="32"/>
          <w:szCs w:val="32"/>
        </w:rPr>
        <w:t>Faculty Course Assessment Report</w:t>
      </w:r>
    </w:p>
    <w:p w14:paraId="29A7817E" w14:textId="295D9C9D" w:rsidR="00850F09" w:rsidRPr="00850F09" w:rsidRDefault="5373D8BF" w:rsidP="5373D8BF">
      <w:pPr>
        <w:spacing w:after="0" w:line="240" w:lineRule="auto"/>
        <w:jc w:val="center"/>
        <w:rPr>
          <w:rFonts w:ascii="Times New Roman,Calibri" w:eastAsia="Times New Roman,Calibri" w:hAnsi="Times New Roman,Calibri" w:cs="Times New Roman,Calibri"/>
          <w:i/>
          <w:iCs/>
          <w:sz w:val="28"/>
          <w:szCs w:val="28"/>
        </w:rPr>
      </w:pPr>
      <w:r w:rsidRPr="5373D8BF">
        <w:rPr>
          <w:b/>
          <w:bCs/>
          <w:sz w:val="28"/>
          <w:szCs w:val="28"/>
        </w:rPr>
        <w:t>CS 3502, Operating Systems</w:t>
      </w:r>
    </w:p>
    <w:p w14:paraId="31A6448E" w14:textId="2A8A96E8" w:rsidR="008621B7" w:rsidRDefault="008621B7" w:rsidP="00C46890">
      <w:pPr>
        <w:spacing w:after="0" w:line="240" w:lineRule="auto"/>
        <w:jc w:val="center"/>
        <w:rPr>
          <w:rFonts w:eastAsia="Calibri" w:cs="Times New Roman"/>
          <w:b/>
          <w:sz w:val="28"/>
          <w:szCs w:val="28"/>
        </w:rPr>
      </w:pPr>
      <w:r w:rsidRPr="008621B7">
        <w:rPr>
          <w:rFonts w:eastAsia="Calibri" w:cs="Times New Roman"/>
          <w:b/>
          <w:sz w:val="28"/>
          <w:szCs w:val="28"/>
        </w:rPr>
        <w:t xml:space="preserve">Term </w:t>
      </w:r>
      <w:r w:rsidR="00C46890">
        <w:rPr>
          <w:rFonts w:eastAsia="Calibri" w:cs="Times New Roman"/>
          <w:b/>
          <w:sz w:val="28"/>
          <w:szCs w:val="28"/>
        </w:rPr>
        <w:t>and in-class/online designation/</w:t>
      </w:r>
      <w:r w:rsidR="00C46890">
        <w:rPr>
          <w:b/>
          <w:bCs/>
          <w:sz w:val="28"/>
          <w:szCs w:val="28"/>
        </w:rPr>
        <w:t>section</w:t>
      </w:r>
    </w:p>
    <w:p w14:paraId="296EB4FE" w14:textId="036AC222" w:rsidR="00850F09" w:rsidRPr="00850F09" w:rsidRDefault="00850F09" w:rsidP="00850F09">
      <w:pPr>
        <w:spacing w:after="0" w:line="240" w:lineRule="auto"/>
        <w:jc w:val="center"/>
        <w:rPr>
          <w:rFonts w:eastAsia="Calibri" w:cs="Times New Roman"/>
          <w:i/>
          <w:sz w:val="28"/>
          <w:szCs w:val="28"/>
        </w:rPr>
      </w:pPr>
      <w:r w:rsidRPr="00850F09">
        <w:rPr>
          <w:rFonts w:eastAsia="Calibri" w:cs="Times New Roman"/>
          <w:i/>
          <w:sz w:val="28"/>
          <w:szCs w:val="28"/>
        </w:rPr>
        <w:t>(Things in italics are instructions – not to be part of final FCAR)</w:t>
      </w:r>
    </w:p>
    <w:p w14:paraId="672A6659" w14:textId="77777777" w:rsidR="00850F09" w:rsidRPr="00850F09" w:rsidRDefault="00850F09" w:rsidP="00850F09">
      <w:pPr>
        <w:spacing w:after="0" w:line="240" w:lineRule="auto"/>
        <w:jc w:val="center"/>
        <w:rPr>
          <w:rFonts w:eastAsia="Calibri" w:cs="Times New Roman"/>
          <w:b/>
          <w:sz w:val="28"/>
          <w:szCs w:val="28"/>
        </w:rPr>
      </w:pPr>
    </w:p>
    <w:p w14:paraId="7077462F" w14:textId="32A608D5" w:rsidR="00850F09" w:rsidRPr="00850F09" w:rsidRDefault="008621B7" w:rsidP="00850F09">
      <w:pPr>
        <w:spacing w:after="0" w:line="240" w:lineRule="auto"/>
        <w:rPr>
          <w:rFonts w:eastAsia="Calibri" w:cs="Times New Roman"/>
          <w:b/>
          <w:szCs w:val="24"/>
        </w:rPr>
      </w:pPr>
      <w:r>
        <w:rPr>
          <w:rFonts w:eastAsia="Calibri" w:cs="Times New Roman"/>
          <w:b/>
          <w:szCs w:val="24"/>
        </w:rPr>
        <w:t>Faculty Name:</w:t>
      </w:r>
      <w:r w:rsidR="00894AC4">
        <w:rPr>
          <w:rFonts w:eastAsia="Calibri" w:cs="Times New Roman"/>
          <w:b/>
          <w:szCs w:val="24"/>
        </w:rPr>
        <w:t xml:space="preserve"> </w:t>
      </w:r>
      <w:r w:rsidR="00894AC4">
        <w:rPr>
          <w:rFonts w:eastAsia="Calibri" w:cs="Times New Roman"/>
          <w:b/>
          <w:szCs w:val="24"/>
        </w:rPr>
        <w:t>Kun Suo</w:t>
      </w:r>
    </w:p>
    <w:p w14:paraId="0A37501D" w14:textId="77777777" w:rsidR="006D2804" w:rsidRDefault="006D2804" w:rsidP="006D2804">
      <w:pPr>
        <w:pStyle w:val="NoSpacing"/>
        <w:rPr>
          <w:b/>
          <w:szCs w:val="24"/>
        </w:rPr>
      </w:pPr>
    </w:p>
    <w:p w14:paraId="684D3FC8" w14:textId="31E046F0" w:rsidR="00C66333" w:rsidRDefault="5373D8BF" w:rsidP="5373D8BF">
      <w:pPr>
        <w:pStyle w:val="NoSpacing"/>
        <w:rPr>
          <w:i/>
          <w:iCs/>
        </w:rPr>
      </w:pPr>
      <w:r w:rsidRPr="5373D8BF">
        <w:rPr>
          <w:b/>
          <w:bCs/>
        </w:rPr>
        <w:t xml:space="preserve">Student Outcomes </w:t>
      </w:r>
    </w:p>
    <w:p w14:paraId="7E785A6D" w14:textId="5B4A9B62" w:rsidR="00347FB8" w:rsidRPr="00347FB8" w:rsidRDefault="00347FB8" w:rsidP="00347FB8">
      <w:pPr>
        <w:pStyle w:val="ListParagraph"/>
        <w:numPr>
          <w:ilvl w:val="0"/>
          <w:numId w:val="8"/>
        </w:numPr>
        <w:spacing w:after="0" w:line="240" w:lineRule="auto"/>
        <w:rPr>
          <w:rFonts w:ascii="Times New Roman" w:hAnsi="Times New Roman" w:cs="Times New Roman"/>
          <w:sz w:val="24"/>
          <w:szCs w:val="24"/>
        </w:rPr>
      </w:pPr>
      <w:r w:rsidRPr="00347FB8">
        <w:rPr>
          <w:rFonts w:ascii="Times New Roman" w:hAnsi="Times New Roman" w:cs="Times New Roman"/>
          <w:sz w:val="24"/>
          <w:szCs w:val="24"/>
        </w:rPr>
        <w:t xml:space="preserve">Analyze a complex computing problem and to apply principles of computing and other relevant disciplines to identify solutions. </w:t>
      </w:r>
    </w:p>
    <w:p w14:paraId="5DAB6C7B" w14:textId="7AF2B9C2" w:rsidR="00830044" w:rsidRPr="00347FB8" w:rsidRDefault="00347FB8" w:rsidP="00347FB8">
      <w:pPr>
        <w:pStyle w:val="NoSpacing"/>
        <w:numPr>
          <w:ilvl w:val="0"/>
          <w:numId w:val="8"/>
        </w:numPr>
        <w:rPr>
          <w:rFonts w:cs="Times New Roman"/>
          <w:szCs w:val="24"/>
        </w:rPr>
      </w:pPr>
      <w:r w:rsidRPr="00347FB8">
        <w:rPr>
          <w:rFonts w:cs="Times New Roman"/>
          <w:szCs w:val="24"/>
        </w:rPr>
        <w:t>Design, implement, and evaluate a computing-based solution to meet a given set of computing requirements in the context of the program’s discipline.</w:t>
      </w:r>
    </w:p>
    <w:p w14:paraId="7BDFA7E7" w14:textId="28E7A791" w:rsidR="4CDCAE5B" w:rsidRDefault="4CDCAE5B" w:rsidP="4CDCAE5B">
      <w:pPr>
        <w:rPr>
          <w:rFonts w:eastAsia="Times New Roman" w:cs="Times New Roman"/>
          <w:szCs w:val="24"/>
        </w:rPr>
      </w:pPr>
      <w:r w:rsidRPr="4CDCAE5B">
        <w:rPr>
          <w:rFonts w:eastAsia="Times New Roman" w:cs="Times New Roman"/>
          <w:b/>
          <w:bCs/>
          <w:szCs w:val="24"/>
        </w:rPr>
        <w:t xml:space="preserve">Student Outcomes (program outcomes) for other programs </w:t>
      </w:r>
      <w:r w:rsidRPr="4CDCAE5B">
        <w:rPr>
          <w:rFonts w:eastAsia="Times New Roman" w:cs="Times New Roman"/>
          <w:i/>
          <w:iCs/>
          <w:szCs w:val="24"/>
        </w:rPr>
        <w:t>(if your course is taken by more than your own majors, you need to list the student outcomes for each program that takes your course – so you could have Student Outcomes for CS, IT, SWE and CGDD for CSE 1321, etc.  This will be prepopulated.)</w:t>
      </w:r>
    </w:p>
    <w:p w14:paraId="7DB9418A" w14:textId="19B9A42A" w:rsidR="4CDCAE5B" w:rsidRDefault="4CDCAE5B" w:rsidP="4CDCAE5B">
      <w:pPr>
        <w:spacing w:after="0" w:line="240" w:lineRule="auto"/>
        <w:rPr>
          <w:rFonts w:eastAsia="Times New Roman" w:cs="Times New Roman"/>
          <w:szCs w:val="24"/>
        </w:rPr>
      </w:pPr>
      <w:r w:rsidRPr="4CDCAE5B">
        <w:rPr>
          <w:rFonts w:eastAsia="Times New Roman" w:cs="Times New Roman"/>
          <w:b/>
          <w:bCs/>
          <w:szCs w:val="24"/>
        </w:rPr>
        <w:t>SWE</w:t>
      </w:r>
    </w:p>
    <w:p w14:paraId="713480DA" w14:textId="4CC9ED10" w:rsidR="4CDCAE5B" w:rsidRDefault="00347FB8" w:rsidP="00347FB8">
      <w:pPr>
        <w:spacing w:after="0" w:line="240" w:lineRule="auto"/>
        <w:ind w:left="720" w:hanging="360"/>
        <w:rPr>
          <w:rFonts w:eastAsia="Times New Roman" w:cs="Times New Roman"/>
          <w:szCs w:val="24"/>
        </w:rPr>
      </w:pPr>
      <w:r>
        <w:rPr>
          <w:rFonts w:eastAsia="Times New Roman" w:cs="Times New Roman"/>
          <w:szCs w:val="24"/>
        </w:rPr>
        <w:t>(m</w:t>
      </w:r>
      <w:r w:rsidR="4CDCAE5B" w:rsidRPr="4CDCAE5B">
        <w:rPr>
          <w:rFonts w:eastAsia="Times New Roman" w:cs="Times New Roman"/>
          <w:szCs w:val="24"/>
        </w:rPr>
        <w:t xml:space="preserve">) </w:t>
      </w:r>
      <w:r w:rsidR="4CDCAE5B" w:rsidRPr="4CDCAE5B">
        <w:rPr>
          <w:rFonts w:eastAsia="Times New Roman" w:cs="Times New Roman"/>
          <w:szCs w:val="24"/>
          <w:lang w:val="en"/>
        </w:rPr>
        <w:t>An ability to appropriate apply discrete mathematics, probability and statistics, and relevant topics in computer science and support disciplines to complex software systems</w:t>
      </w:r>
    </w:p>
    <w:p w14:paraId="68741F74" w14:textId="642D3AD0" w:rsidR="4CDCAE5B" w:rsidRDefault="4CDCAE5B" w:rsidP="4CDCAE5B">
      <w:pPr>
        <w:pStyle w:val="NoSpacing"/>
      </w:pPr>
    </w:p>
    <w:p w14:paraId="02EB378F" w14:textId="478B5BA6" w:rsidR="006D2804" w:rsidRDefault="5373D8BF" w:rsidP="5373D8BF">
      <w:pPr>
        <w:pStyle w:val="NoSpacing"/>
        <w:rPr>
          <w:i/>
          <w:iCs/>
        </w:rPr>
      </w:pPr>
      <w:r w:rsidRPr="5373D8BF">
        <w:rPr>
          <w:b/>
          <w:bCs/>
        </w:rPr>
        <w:t xml:space="preserve">Course Outcomes </w:t>
      </w:r>
    </w:p>
    <w:p w14:paraId="6E0A36B1" w14:textId="77777777" w:rsidR="006D2804" w:rsidRDefault="006D2804" w:rsidP="006D2804">
      <w:pPr>
        <w:pStyle w:val="NoSpacing"/>
        <w:rPr>
          <w:szCs w:val="24"/>
        </w:rPr>
      </w:pPr>
      <w:r>
        <w:rPr>
          <w:szCs w:val="24"/>
        </w:rPr>
        <w:t>At the end of the course students will be able to:</w:t>
      </w:r>
    </w:p>
    <w:p w14:paraId="2598CD83" w14:textId="77777777" w:rsidR="004007A7" w:rsidRPr="004007A7" w:rsidRDefault="5373D8BF" w:rsidP="5373D8BF">
      <w:pPr>
        <w:pStyle w:val="NoSpacing"/>
        <w:numPr>
          <w:ilvl w:val="0"/>
          <w:numId w:val="1"/>
        </w:numPr>
        <w:rPr>
          <w:rFonts w:eastAsia="Times New Roman" w:cs="Times New Roman"/>
          <w:szCs w:val="24"/>
        </w:rPr>
      </w:pPr>
      <w:r>
        <w:t xml:space="preserve">Demonstrate the understanding of the conceptual workings and design fundamentals of operating systems. </w:t>
      </w:r>
    </w:p>
    <w:p w14:paraId="4E3942B9" w14:textId="77777777" w:rsidR="004007A7" w:rsidRPr="004007A7" w:rsidRDefault="5373D8BF" w:rsidP="5373D8BF">
      <w:pPr>
        <w:pStyle w:val="NoSpacing"/>
        <w:numPr>
          <w:ilvl w:val="0"/>
          <w:numId w:val="1"/>
        </w:numPr>
        <w:rPr>
          <w:rFonts w:eastAsia="Times New Roman" w:cs="Times New Roman"/>
          <w:szCs w:val="24"/>
        </w:rPr>
      </w:pPr>
      <w:r>
        <w:t xml:space="preserve">Demonstrate the understanding and be able to evaluate the features offered by various types of operating systems. </w:t>
      </w:r>
    </w:p>
    <w:p w14:paraId="02104BA0" w14:textId="77777777" w:rsidR="004007A7" w:rsidRPr="004007A7" w:rsidRDefault="5373D8BF" w:rsidP="5373D8BF">
      <w:pPr>
        <w:pStyle w:val="NoSpacing"/>
        <w:numPr>
          <w:ilvl w:val="0"/>
          <w:numId w:val="1"/>
        </w:numPr>
        <w:rPr>
          <w:rFonts w:eastAsia="Times New Roman" w:cs="Times New Roman"/>
          <w:szCs w:val="24"/>
        </w:rPr>
      </w:pPr>
      <w:r>
        <w:t xml:space="preserve">Demonstrate the understanding and be able to evaluate performance issues of computer systems. </w:t>
      </w:r>
    </w:p>
    <w:p w14:paraId="21419BCB" w14:textId="77777777" w:rsidR="006D2804" w:rsidRPr="004007A7" w:rsidRDefault="5373D8BF" w:rsidP="5373D8BF">
      <w:pPr>
        <w:pStyle w:val="NoSpacing"/>
        <w:numPr>
          <w:ilvl w:val="0"/>
          <w:numId w:val="1"/>
        </w:numPr>
        <w:rPr>
          <w:rFonts w:eastAsia="Times New Roman" w:cs="Times New Roman"/>
          <w:szCs w:val="24"/>
        </w:rPr>
      </w:pPr>
      <w:r>
        <w:t>Write short reports on the performance of various aspects of operating systems.</w:t>
      </w:r>
    </w:p>
    <w:p w14:paraId="6A05A809" w14:textId="77777777" w:rsidR="0077049D" w:rsidRDefault="0077049D" w:rsidP="006D2804">
      <w:pPr>
        <w:pStyle w:val="NoSpacing"/>
        <w:rPr>
          <w:b/>
          <w:szCs w:val="24"/>
        </w:rPr>
      </w:pPr>
    </w:p>
    <w:p w14:paraId="7817D01C" w14:textId="77777777" w:rsidR="00894AC4" w:rsidRPr="00826F91" w:rsidRDefault="008621B7" w:rsidP="00894AC4">
      <w:pPr>
        <w:pStyle w:val="NoSpacing"/>
        <w:rPr>
          <w:i/>
          <w:szCs w:val="24"/>
        </w:rPr>
      </w:pPr>
      <w:r>
        <w:rPr>
          <w:b/>
          <w:szCs w:val="24"/>
        </w:rPr>
        <w:t xml:space="preserve">Types of Assessments Used: </w:t>
      </w:r>
      <w:r w:rsidR="00894AC4" w:rsidRPr="00826F91">
        <w:rPr>
          <w:i/>
          <w:szCs w:val="24"/>
        </w:rPr>
        <w:t>(</w:t>
      </w:r>
      <w:r w:rsidR="00894AC4">
        <w:rPr>
          <w:i/>
          <w:szCs w:val="24"/>
        </w:rPr>
        <w:t>T for test, T</w:t>
      </w:r>
      <w:r w:rsidR="00894AC4" w:rsidRPr="00826F91">
        <w:rPr>
          <w:i/>
          <w:szCs w:val="24"/>
        </w:rPr>
        <w:t xml:space="preserve">Q for test questions, </w:t>
      </w:r>
      <w:r w:rsidR="00894AC4">
        <w:rPr>
          <w:i/>
          <w:szCs w:val="24"/>
        </w:rPr>
        <w:t xml:space="preserve">Q for quizzes, </w:t>
      </w:r>
      <w:r w:rsidR="00894AC4" w:rsidRPr="00826F91">
        <w:rPr>
          <w:i/>
          <w:szCs w:val="24"/>
        </w:rPr>
        <w:t>L/P for labs/projects, D for</w:t>
      </w:r>
      <w:r w:rsidR="00894AC4">
        <w:rPr>
          <w:i/>
          <w:szCs w:val="24"/>
        </w:rPr>
        <w:t xml:space="preserve"> discussions, F for final, etc.</w:t>
      </w:r>
      <w:r w:rsidR="00894AC4" w:rsidRPr="00826F91">
        <w:rPr>
          <w:i/>
          <w:szCs w:val="24"/>
        </w:rPr>
        <w:t xml:space="preserve"> – you will use this shorthand in your assessment results matrix</w:t>
      </w:r>
      <w:r w:rsidR="00894AC4">
        <w:rPr>
          <w:i/>
          <w:szCs w:val="24"/>
        </w:rPr>
        <w:t>)</w:t>
      </w:r>
    </w:p>
    <w:p w14:paraId="4497C260" w14:textId="77777777" w:rsidR="00894AC4" w:rsidRDefault="00894AC4" w:rsidP="00894AC4">
      <w:pPr>
        <w:pStyle w:val="NoSpacing"/>
        <w:rPr>
          <w:szCs w:val="24"/>
        </w:rPr>
      </w:pPr>
      <w:r w:rsidRPr="006D2804">
        <w:rPr>
          <w:szCs w:val="24"/>
        </w:rPr>
        <w:t>1.</w:t>
      </w:r>
      <w:r>
        <w:rPr>
          <w:szCs w:val="24"/>
        </w:rPr>
        <w:t xml:space="preserve">  Two exams: T1, F</w:t>
      </w:r>
    </w:p>
    <w:p w14:paraId="0D08AEA0" w14:textId="41F0B46F" w:rsidR="00894AC4" w:rsidRDefault="00894AC4" w:rsidP="00894AC4">
      <w:pPr>
        <w:pStyle w:val="NoSpacing"/>
        <w:rPr>
          <w:szCs w:val="24"/>
        </w:rPr>
      </w:pPr>
      <w:r>
        <w:rPr>
          <w:szCs w:val="24"/>
        </w:rPr>
        <w:t xml:space="preserve">2.  </w:t>
      </w:r>
      <w:r>
        <w:rPr>
          <w:szCs w:val="24"/>
        </w:rPr>
        <w:t>Two</w:t>
      </w:r>
      <w:r>
        <w:rPr>
          <w:szCs w:val="24"/>
        </w:rPr>
        <w:t xml:space="preserve"> projects: P1, P2</w:t>
      </w:r>
    </w:p>
    <w:p w14:paraId="211FEA1F" w14:textId="77777777" w:rsidR="00894AC4" w:rsidRDefault="00894AC4" w:rsidP="00894AC4">
      <w:pPr>
        <w:pStyle w:val="NoSpacing"/>
        <w:rPr>
          <w:szCs w:val="24"/>
        </w:rPr>
      </w:pPr>
      <w:r>
        <w:rPr>
          <w:szCs w:val="24"/>
        </w:rPr>
        <w:t>3.  Two homework: H1, H2</w:t>
      </w:r>
    </w:p>
    <w:p w14:paraId="1EE06950" w14:textId="6065715D" w:rsidR="008621B7" w:rsidRDefault="008621B7" w:rsidP="00894AC4">
      <w:pPr>
        <w:pStyle w:val="NoSpacing"/>
        <w:rPr>
          <w:szCs w:val="24"/>
        </w:rPr>
      </w:pPr>
    </w:p>
    <w:p w14:paraId="2234E6B3" w14:textId="77777777" w:rsidR="008621B7" w:rsidRDefault="008621B7" w:rsidP="008621B7">
      <w:pPr>
        <w:pStyle w:val="NoSpacing"/>
        <w:rPr>
          <w:i/>
          <w:iCs/>
        </w:rPr>
      </w:pPr>
      <w:r w:rsidRPr="74ABE74B">
        <w:rPr>
          <w:b/>
          <w:bCs/>
        </w:rPr>
        <w:t xml:space="preserve">Performance Criteria Level:  </w:t>
      </w:r>
      <w:r w:rsidRPr="74ABE74B">
        <w:rPr>
          <w:i/>
          <w:iCs/>
        </w:rPr>
        <w:t>Students will attain 75% for all assessments used to evaluate the attainment of the learning outcomes.  (Either individual, or departmental performance criteria levels should be used here.  It is better to have the department faculty choose the same performance criteria level for all courses – undergraduate at one level, and graduate at another level – such as 75% or undergraduate, and 83% for graduate, as an example.)</w:t>
      </w:r>
    </w:p>
    <w:p w14:paraId="62832330" w14:textId="77777777" w:rsidR="008621B7" w:rsidRDefault="008621B7" w:rsidP="008621B7">
      <w:pPr>
        <w:pStyle w:val="NoSpacing"/>
        <w:rPr>
          <w:b/>
          <w:i/>
          <w:szCs w:val="24"/>
        </w:rPr>
      </w:pPr>
    </w:p>
    <w:p w14:paraId="5BE9D130" w14:textId="77777777" w:rsidR="008621B7" w:rsidRDefault="008621B7" w:rsidP="008621B7">
      <w:pPr>
        <w:pStyle w:val="NoSpacing"/>
        <w:rPr>
          <w:szCs w:val="24"/>
        </w:rPr>
      </w:pPr>
    </w:p>
    <w:p w14:paraId="340AF5BB" w14:textId="77777777" w:rsidR="008621B7" w:rsidRDefault="008621B7" w:rsidP="008621B7">
      <w:pPr>
        <w:pStyle w:val="NoSpacing"/>
        <w:rPr>
          <w:i/>
          <w:szCs w:val="24"/>
        </w:rPr>
      </w:pPr>
      <w:r>
        <w:rPr>
          <w:b/>
          <w:szCs w:val="24"/>
        </w:rPr>
        <w:lastRenderedPageBreak/>
        <w:t xml:space="preserve">Assessment Data Matrix for Course Outcomes: </w:t>
      </w:r>
      <w:r w:rsidRPr="00826F91">
        <w:rPr>
          <w:i/>
          <w:szCs w:val="24"/>
        </w:rPr>
        <w:t>(</w:t>
      </w:r>
      <w:r>
        <w:rPr>
          <w:i/>
          <w:szCs w:val="24"/>
        </w:rPr>
        <w:t>CO – course outcomes pre-populated above</w:t>
      </w:r>
      <w:r w:rsidRPr="00826F91">
        <w:rPr>
          <w:i/>
          <w:szCs w:val="24"/>
        </w:rPr>
        <w:t xml:space="preserve">, T1, T2, L1/P1, Q3T1, etc. from assessment types used) – you will be putting down the averages of ALL students in the class (not individual students).  You will be “mapping” your assessments used </w:t>
      </w:r>
      <w:r>
        <w:rPr>
          <w:i/>
          <w:szCs w:val="24"/>
        </w:rPr>
        <w:t>to support achievement of</w:t>
      </w:r>
      <w:r w:rsidRPr="00826F91">
        <w:rPr>
          <w:i/>
          <w:szCs w:val="24"/>
        </w:rPr>
        <w:t xml:space="preserve"> each </w:t>
      </w:r>
      <w:r>
        <w:rPr>
          <w:i/>
          <w:szCs w:val="24"/>
        </w:rPr>
        <w:t>course</w:t>
      </w:r>
      <w:r w:rsidRPr="00826F91">
        <w:rPr>
          <w:i/>
          <w:szCs w:val="24"/>
        </w:rPr>
        <w:t xml:space="preserve"> outcome.</w:t>
      </w:r>
      <w:r>
        <w:rPr>
          <w:i/>
          <w:szCs w:val="24"/>
        </w:rPr>
        <w:t xml:space="preserve">  You have the option of using as your “n” students who completed the assessment only, or all students still in the class.  If you use all students in the class, your average on achievement of the course outcome will be skewed.</w:t>
      </w:r>
    </w:p>
    <w:p w14:paraId="2381D1DD" w14:textId="77777777" w:rsidR="008621B7" w:rsidRPr="00F51F9A" w:rsidRDefault="008621B7" w:rsidP="008621B7">
      <w:pPr>
        <w:pStyle w:val="NoSpacing"/>
        <w:rPr>
          <w:b/>
          <w:szCs w:val="24"/>
        </w:rPr>
      </w:pPr>
    </w:p>
    <w:p w14:paraId="002EA06B" w14:textId="77777777" w:rsidR="00894AC4" w:rsidRDefault="00894AC4" w:rsidP="00894AC4">
      <w:r w:rsidRPr="77FD0C4F">
        <w:rPr>
          <w:rFonts w:eastAsia="Times New Roman" w:cs="Times New Roman"/>
          <w:b/>
          <w:bCs/>
          <w:szCs w:val="24"/>
        </w:rPr>
        <w:t>Assessments to Course Outcomes Matrix: (Computer Science Majors)</w:t>
      </w:r>
    </w:p>
    <w:tbl>
      <w:tblPr>
        <w:tblStyle w:val="GridTable1Light-Accent1"/>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677"/>
        <w:gridCol w:w="1445"/>
        <w:gridCol w:w="2031"/>
        <w:gridCol w:w="1451"/>
        <w:gridCol w:w="1160"/>
        <w:gridCol w:w="1061"/>
        <w:gridCol w:w="1080"/>
      </w:tblGrid>
      <w:tr w:rsidR="00894AC4" w14:paraId="3C2E5DFC" w14:textId="77777777" w:rsidTr="00894AC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7" w:type="dxa"/>
          </w:tcPr>
          <w:p w14:paraId="17CCC92B" w14:textId="77777777" w:rsidR="00894AC4" w:rsidRDefault="00894AC4" w:rsidP="00E1151B">
            <w:r w:rsidRPr="77FD0C4F">
              <w:rPr>
                <w:rFonts w:eastAsia="Times New Roman" w:cs="Times New Roman"/>
                <w:sz w:val="20"/>
                <w:szCs w:val="20"/>
              </w:rPr>
              <w:t>CO</w:t>
            </w:r>
          </w:p>
        </w:tc>
        <w:tc>
          <w:tcPr>
            <w:tcW w:w="1445" w:type="dxa"/>
          </w:tcPr>
          <w:p w14:paraId="264E351D" w14:textId="77777777" w:rsidR="00894AC4" w:rsidRDefault="00894AC4" w:rsidP="00E1151B">
            <w:pPr>
              <w:jc w:val="center"/>
              <w:cnfStyle w:val="100000000000" w:firstRow="1" w:lastRow="0" w:firstColumn="0" w:lastColumn="0" w:oddVBand="0" w:evenVBand="0" w:oddHBand="0" w:evenHBand="0" w:firstRowFirstColumn="0" w:firstRowLastColumn="0" w:lastRowFirstColumn="0" w:lastRowLastColumn="0"/>
            </w:pPr>
            <w:r>
              <w:rPr>
                <w:rFonts w:eastAsia="Times New Roman" w:cs="Times New Roman"/>
                <w:sz w:val="20"/>
                <w:szCs w:val="20"/>
              </w:rPr>
              <w:t>H1Q14 (scheduling)</w:t>
            </w:r>
          </w:p>
        </w:tc>
        <w:tc>
          <w:tcPr>
            <w:tcW w:w="2031" w:type="dxa"/>
          </w:tcPr>
          <w:p w14:paraId="21586E1D" w14:textId="77777777" w:rsidR="00894AC4" w:rsidRDefault="00894AC4" w:rsidP="00E1151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Pr>
                <w:rFonts w:eastAsia="Times New Roman" w:cs="Times New Roman"/>
                <w:sz w:val="20"/>
                <w:szCs w:val="20"/>
              </w:rPr>
              <w:t xml:space="preserve">H2Q6 </w:t>
            </w:r>
          </w:p>
          <w:p w14:paraId="58850CA6" w14:textId="77777777" w:rsidR="00894AC4" w:rsidRDefault="00894AC4" w:rsidP="00E1151B">
            <w:pPr>
              <w:jc w:val="center"/>
              <w:cnfStyle w:val="100000000000" w:firstRow="1" w:lastRow="0" w:firstColumn="0" w:lastColumn="0" w:oddVBand="0" w:evenVBand="0" w:oddHBand="0" w:evenHBand="0" w:firstRowFirstColumn="0" w:firstRowLastColumn="0" w:lastRowFirstColumn="0" w:lastRowLastColumn="0"/>
            </w:pPr>
            <w:r>
              <w:rPr>
                <w:rFonts w:eastAsia="Times New Roman" w:cs="Times New Roman"/>
                <w:sz w:val="20"/>
                <w:szCs w:val="20"/>
              </w:rPr>
              <w:t>(page replacement)</w:t>
            </w:r>
          </w:p>
        </w:tc>
        <w:tc>
          <w:tcPr>
            <w:tcW w:w="1451" w:type="dxa"/>
          </w:tcPr>
          <w:p w14:paraId="03432C67" w14:textId="77777777" w:rsidR="00894AC4" w:rsidRDefault="00894AC4" w:rsidP="00E1151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Pr>
                <w:rFonts w:eastAsia="Times New Roman" w:cs="Times New Roman"/>
                <w:sz w:val="20"/>
                <w:szCs w:val="20"/>
              </w:rPr>
              <w:t xml:space="preserve">P1 </w:t>
            </w:r>
          </w:p>
          <w:p w14:paraId="430B14B4" w14:textId="77777777" w:rsidR="00894AC4" w:rsidRDefault="00894AC4" w:rsidP="00E1151B">
            <w:pPr>
              <w:jc w:val="center"/>
              <w:cnfStyle w:val="100000000000" w:firstRow="1" w:lastRow="0" w:firstColumn="0" w:lastColumn="0" w:oddVBand="0" w:evenVBand="0" w:oddHBand="0" w:evenHBand="0" w:firstRowFirstColumn="0" w:firstRowLastColumn="0" w:lastRowFirstColumn="0" w:lastRowLastColumn="0"/>
            </w:pPr>
            <w:r>
              <w:rPr>
                <w:rFonts w:eastAsia="Times New Roman" w:cs="Times New Roman"/>
                <w:sz w:val="20"/>
                <w:szCs w:val="20"/>
              </w:rPr>
              <w:t>(system call)</w:t>
            </w:r>
          </w:p>
        </w:tc>
        <w:tc>
          <w:tcPr>
            <w:tcW w:w="1160" w:type="dxa"/>
          </w:tcPr>
          <w:p w14:paraId="1B261A75" w14:textId="77777777" w:rsidR="00894AC4" w:rsidRDefault="00894AC4" w:rsidP="00E1151B">
            <w:pPr>
              <w:jc w:val="center"/>
              <w:cnfStyle w:val="100000000000" w:firstRow="1" w:lastRow="0" w:firstColumn="0" w:lastColumn="0" w:oddVBand="0" w:evenVBand="0" w:oddHBand="0" w:evenHBand="0" w:firstRowFirstColumn="0" w:firstRowLastColumn="0" w:lastRowFirstColumn="0" w:lastRowLastColumn="0"/>
            </w:pPr>
            <w:r>
              <w:rPr>
                <w:rFonts w:eastAsia="Times New Roman" w:cs="Times New Roman"/>
                <w:sz w:val="20"/>
                <w:szCs w:val="20"/>
              </w:rPr>
              <w:t>P2 (</w:t>
            </w:r>
            <w:proofErr w:type="spellStart"/>
            <w:r>
              <w:rPr>
                <w:rFonts w:eastAsia="Times New Roman" w:cs="Times New Roman"/>
                <w:sz w:val="20"/>
                <w:szCs w:val="20"/>
              </w:rPr>
              <w:t>pthread</w:t>
            </w:r>
            <w:proofErr w:type="spellEnd"/>
            <w:r>
              <w:rPr>
                <w:rFonts w:eastAsia="Times New Roman" w:cs="Times New Roman"/>
                <w:sz w:val="20"/>
                <w:szCs w:val="20"/>
              </w:rPr>
              <w:t>)</w:t>
            </w:r>
          </w:p>
        </w:tc>
        <w:tc>
          <w:tcPr>
            <w:tcW w:w="1061" w:type="dxa"/>
          </w:tcPr>
          <w:p w14:paraId="4B2E9ACB" w14:textId="77777777" w:rsidR="00894AC4" w:rsidRDefault="00894AC4" w:rsidP="00E1151B">
            <w:pPr>
              <w:jc w:val="center"/>
              <w:cnfStyle w:val="100000000000" w:firstRow="1" w:lastRow="0" w:firstColumn="0" w:lastColumn="0" w:oddVBand="0" w:evenVBand="0" w:oddHBand="0" w:evenHBand="0" w:firstRowFirstColumn="0" w:firstRowLastColumn="0" w:lastRowFirstColumn="0" w:lastRowLastColumn="0"/>
            </w:pPr>
            <w:r>
              <w:rPr>
                <w:rFonts w:eastAsia="Times New Roman" w:cs="Times New Roman"/>
                <w:sz w:val="20"/>
                <w:szCs w:val="20"/>
              </w:rPr>
              <w:t>T1</w:t>
            </w:r>
          </w:p>
        </w:tc>
        <w:tc>
          <w:tcPr>
            <w:tcW w:w="1080" w:type="dxa"/>
          </w:tcPr>
          <w:p w14:paraId="55F53CE7" w14:textId="77777777" w:rsidR="00894AC4" w:rsidRDefault="00894AC4" w:rsidP="00E1151B">
            <w:pPr>
              <w:jc w:val="center"/>
              <w:cnfStyle w:val="100000000000" w:firstRow="1" w:lastRow="0" w:firstColumn="0" w:lastColumn="0" w:oddVBand="0" w:evenVBand="0" w:oddHBand="0" w:evenHBand="0" w:firstRowFirstColumn="0" w:firstRowLastColumn="0" w:lastRowFirstColumn="0" w:lastRowLastColumn="0"/>
            </w:pPr>
            <w:r>
              <w:rPr>
                <w:rFonts w:eastAsia="Times New Roman" w:cs="Times New Roman"/>
                <w:sz w:val="20"/>
                <w:szCs w:val="20"/>
              </w:rPr>
              <w:t>F</w:t>
            </w:r>
          </w:p>
        </w:tc>
      </w:tr>
      <w:tr w:rsidR="00894AC4" w14:paraId="7C4828CB" w14:textId="77777777" w:rsidTr="00894AC4">
        <w:trPr>
          <w:trHeight w:val="272"/>
        </w:trPr>
        <w:tc>
          <w:tcPr>
            <w:cnfStyle w:val="001000000000" w:firstRow="0" w:lastRow="0" w:firstColumn="1" w:lastColumn="0" w:oddVBand="0" w:evenVBand="0" w:oddHBand="0" w:evenHBand="0" w:firstRowFirstColumn="0" w:firstRowLastColumn="0" w:lastRowFirstColumn="0" w:lastRowLastColumn="0"/>
            <w:tcW w:w="677" w:type="dxa"/>
          </w:tcPr>
          <w:p w14:paraId="59D84DE2" w14:textId="77777777" w:rsidR="00894AC4" w:rsidRDefault="00894AC4" w:rsidP="00E1151B">
            <w:r w:rsidRPr="77FD0C4F">
              <w:rPr>
                <w:rFonts w:eastAsia="Times New Roman" w:cs="Times New Roman"/>
                <w:sz w:val="20"/>
                <w:szCs w:val="20"/>
              </w:rPr>
              <w:t>1</w:t>
            </w:r>
          </w:p>
        </w:tc>
        <w:tc>
          <w:tcPr>
            <w:tcW w:w="1445" w:type="dxa"/>
          </w:tcPr>
          <w:p w14:paraId="5A30BFED" w14:textId="69739BDE" w:rsidR="00894AC4" w:rsidRDefault="00894AC4" w:rsidP="00E1151B">
            <w:pPr>
              <w:jc w:val="center"/>
              <w:cnfStyle w:val="000000000000" w:firstRow="0" w:lastRow="0" w:firstColumn="0" w:lastColumn="0" w:oddVBand="0" w:evenVBand="0" w:oddHBand="0" w:evenHBand="0" w:firstRowFirstColumn="0" w:firstRowLastColumn="0" w:lastRowFirstColumn="0" w:lastRowLastColumn="0"/>
            </w:pPr>
            <w:r>
              <w:rPr>
                <w:rFonts w:eastAsia="Times New Roman" w:cs="Times New Roman"/>
                <w:sz w:val="20"/>
                <w:szCs w:val="20"/>
              </w:rPr>
              <w:t>8</w:t>
            </w:r>
            <w:r>
              <w:rPr>
                <w:rFonts w:eastAsia="Times New Roman" w:cs="Times New Roman"/>
                <w:sz w:val="20"/>
                <w:szCs w:val="20"/>
              </w:rPr>
              <w:t>0</w:t>
            </w:r>
            <w:r w:rsidRPr="77FD0C4F">
              <w:rPr>
                <w:rFonts w:eastAsia="Times New Roman" w:cs="Times New Roman"/>
                <w:sz w:val="20"/>
                <w:szCs w:val="20"/>
              </w:rPr>
              <w:t>%</w:t>
            </w:r>
          </w:p>
        </w:tc>
        <w:tc>
          <w:tcPr>
            <w:tcW w:w="2031" w:type="dxa"/>
          </w:tcPr>
          <w:p w14:paraId="1B3FC55C" w14:textId="77777777" w:rsidR="00894AC4" w:rsidRDefault="00894AC4" w:rsidP="00E1151B">
            <w:pPr>
              <w:jc w:val="center"/>
              <w:cnfStyle w:val="000000000000" w:firstRow="0" w:lastRow="0" w:firstColumn="0" w:lastColumn="0" w:oddVBand="0" w:evenVBand="0" w:oddHBand="0" w:evenHBand="0" w:firstRowFirstColumn="0" w:firstRowLastColumn="0" w:lastRowFirstColumn="0" w:lastRowLastColumn="0"/>
            </w:pPr>
          </w:p>
        </w:tc>
        <w:tc>
          <w:tcPr>
            <w:tcW w:w="1451" w:type="dxa"/>
          </w:tcPr>
          <w:p w14:paraId="7883213A" w14:textId="08D9FB24" w:rsidR="00894AC4" w:rsidRDefault="00894AC4" w:rsidP="00E1151B">
            <w:pPr>
              <w:jc w:val="center"/>
              <w:cnfStyle w:val="000000000000" w:firstRow="0" w:lastRow="0" w:firstColumn="0" w:lastColumn="0" w:oddVBand="0" w:evenVBand="0" w:oddHBand="0" w:evenHBand="0" w:firstRowFirstColumn="0" w:firstRowLastColumn="0" w:lastRowFirstColumn="0" w:lastRowLastColumn="0"/>
            </w:pPr>
            <w:r>
              <w:rPr>
                <w:rFonts w:eastAsia="Times New Roman" w:cs="Times New Roman"/>
                <w:sz w:val="20"/>
                <w:szCs w:val="20"/>
              </w:rPr>
              <w:t>83</w:t>
            </w:r>
            <w:r w:rsidRPr="77FD0C4F">
              <w:rPr>
                <w:rFonts w:eastAsia="Times New Roman" w:cs="Times New Roman"/>
                <w:sz w:val="20"/>
                <w:szCs w:val="20"/>
              </w:rPr>
              <w:t>%</w:t>
            </w:r>
          </w:p>
        </w:tc>
        <w:tc>
          <w:tcPr>
            <w:tcW w:w="1160" w:type="dxa"/>
          </w:tcPr>
          <w:p w14:paraId="599EA0DC" w14:textId="77777777" w:rsidR="00894AC4" w:rsidRDefault="00894AC4" w:rsidP="00E1151B">
            <w:pPr>
              <w:jc w:val="center"/>
              <w:cnfStyle w:val="000000000000" w:firstRow="0" w:lastRow="0" w:firstColumn="0" w:lastColumn="0" w:oddVBand="0" w:evenVBand="0" w:oddHBand="0" w:evenHBand="0" w:firstRowFirstColumn="0" w:firstRowLastColumn="0" w:lastRowFirstColumn="0" w:lastRowLastColumn="0"/>
            </w:pPr>
          </w:p>
        </w:tc>
        <w:tc>
          <w:tcPr>
            <w:tcW w:w="1061" w:type="dxa"/>
          </w:tcPr>
          <w:p w14:paraId="23130568" w14:textId="23D64BA6" w:rsidR="00894AC4" w:rsidRDefault="00894AC4" w:rsidP="00E1151B">
            <w:pPr>
              <w:jc w:val="center"/>
              <w:cnfStyle w:val="000000000000" w:firstRow="0" w:lastRow="0" w:firstColumn="0" w:lastColumn="0" w:oddVBand="0" w:evenVBand="0" w:oddHBand="0" w:evenHBand="0" w:firstRowFirstColumn="0" w:firstRowLastColumn="0" w:lastRowFirstColumn="0" w:lastRowLastColumn="0"/>
            </w:pPr>
            <w:r>
              <w:rPr>
                <w:rFonts w:eastAsia="Times New Roman" w:cs="Times New Roman"/>
                <w:sz w:val="20"/>
                <w:szCs w:val="20"/>
              </w:rPr>
              <w:t>75</w:t>
            </w:r>
            <w:r w:rsidRPr="77FD0C4F">
              <w:rPr>
                <w:rFonts w:eastAsia="Times New Roman" w:cs="Times New Roman"/>
                <w:sz w:val="20"/>
                <w:szCs w:val="20"/>
              </w:rPr>
              <w:t>%</w:t>
            </w:r>
          </w:p>
        </w:tc>
        <w:tc>
          <w:tcPr>
            <w:tcW w:w="1080" w:type="dxa"/>
          </w:tcPr>
          <w:p w14:paraId="2BC33EAC" w14:textId="77777777" w:rsidR="00894AC4" w:rsidRDefault="00894AC4" w:rsidP="00E1151B">
            <w:pPr>
              <w:jc w:val="center"/>
              <w:cnfStyle w:val="000000000000" w:firstRow="0" w:lastRow="0" w:firstColumn="0" w:lastColumn="0" w:oddVBand="0" w:evenVBand="0" w:oddHBand="0" w:evenHBand="0" w:firstRowFirstColumn="0" w:firstRowLastColumn="0" w:lastRowFirstColumn="0" w:lastRowLastColumn="0"/>
            </w:pPr>
          </w:p>
        </w:tc>
      </w:tr>
      <w:tr w:rsidR="00894AC4" w14:paraId="78651BF7" w14:textId="77777777" w:rsidTr="00894AC4">
        <w:trPr>
          <w:trHeight w:val="272"/>
        </w:trPr>
        <w:tc>
          <w:tcPr>
            <w:cnfStyle w:val="001000000000" w:firstRow="0" w:lastRow="0" w:firstColumn="1" w:lastColumn="0" w:oddVBand="0" w:evenVBand="0" w:oddHBand="0" w:evenHBand="0" w:firstRowFirstColumn="0" w:firstRowLastColumn="0" w:lastRowFirstColumn="0" w:lastRowLastColumn="0"/>
            <w:tcW w:w="677" w:type="dxa"/>
          </w:tcPr>
          <w:p w14:paraId="7751EB8E" w14:textId="77777777" w:rsidR="00894AC4" w:rsidRDefault="00894AC4" w:rsidP="00E1151B">
            <w:r w:rsidRPr="77FD0C4F">
              <w:rPr>
                <w:rFonts w:eastAsia="Times New Roman" w:cs="Times New Roman"/>
                <w:sz w:val="20"/>
                <w:szCs w:val="20"/>
              </w:rPr>
              <w:t>2</w:t>
            </w:r>
          </w:p>
        </w:tc>
        <w:tc>
          <w:tcPr>
            <w:tcW w:w="1445" w:type="dxa"/>
          </w:tcPr>
          <w:p w14:paraId="1CC69183" w14:textId="77777777" w:rsidR="00894AC4" w:rsidRDefault="00894AC4" w:rsidP="00E1151B">
            <w:pPr>
              <w:jc w:val="center"/>
              <w:cnfStyle w:val="000000000000" w:firstRow="0" w:lastRow="0" w:firstColumn="0" w:lastColumn="0" w:oddVBand="0" w:evenVBand="0" w:oddHBand="0" w:evenHBand="0" w:firstRowFirstColumn="0" w:firstRowLastColumn="0" w:lastRowFirstColumn="0" w:lastRowLastColumn="0"/>
            </w:pPr>
          </w:p>
        </w:tc>
        <w:tc>
          <w:tcPr>
            <w:tcW w:w="2031" w:type="dxa"/>
          </w:tcPr>
          <w:p w14:paraId="08C909DD" w14:textId="6DFD5F64" w:rsidR="00894AC4" w:rsidRDefault="00894AC4" w:rsidP="00E1151B">
            <w:pPr>
              <w:jc w:val="center"/>
              <w:cnfStyle w:val="000000000000" w:firstRow="0" w:lastRow="0" w:firstColumn="0" w:lastColumn="0" w:oddVBand="0" w:evenVBand="0" w:oddHBand="0" w:evenHBand="0" w:firstRowFirstColumn="0" w:firstRowLastColumn="0" w:lastRowFirstColumn="0" w:lastRowLastColumn="0"/>
            </w:pPr>
            <w:r>
              <w:rPr>
                <w:rFonts w:eastAsia="Times New Roman" w:cs="Times New Roman"/>
                <w:sz w:val="20"/>
                <w:szCs w:val="20"/>
              </w:rPr>
              <w:t>91</w:t>
            </w:r>
            <w:r w:rsidRPr="77FD0C4F">
              <w:rPr>
                <w:rFonts w:eastAsia="Times New Roman" w:cs="Times New Roman"/>
                <w:sz w:val="20"/>
                <w:szCs w:val="20"/>
              </w:rPr>
              <w:t>%</w:t>
            </w:r>
          </w:p>
        </w:tc>
        <w:tc>
          <w:tcPr>
            <w:tcW w:w="1451" w:type="dxa"/>
          </w:tcPr>
          <w:p w14:paraId="238C0A66" w14:textId="77777777" w:rsidR="00894AC4" w:rsidRDefault="00894AC4" w:rsidP="00E1151B">
            <w:pPr>
              <w:jc w:val="center"/>
              <w:cnfStyle w:val="000000000000" w:firstRow="0" w:lastRow="0" w:firstColumn="0" w:lastColumn="0" w:oddVBand="0" w:evenVBand="0" w:oddHBand="0" w:evenHBand="0" w:firstRowFirstColumn="0" w:firstRowLastColumn="0" w:lastRowFirstColumn="0" w:lastRowLastColumn="0"/>
            </w:pPr>
          </w:p>
        </w:tc>
        <w:tc>
          <w:tcPr>
            <w:tcW w:w="1160" w:type="dxa"/>
          </w:tcPr>
          <w:p w14:paraId="4E77BDDA" w14:textId="77777777" w:rsidR="00894AC4" w:rsidRDefault="00894AC4" w:rsidP="00E1151B">
            <w:pPr>
              <w:jc w:val="center"/>
              <w:cnfStyle w:val="000000000000" w:firstRow="0" w:lastRow="0" w:firstColumn="0" w:lastColumn="0" w:oddVBand="0" w:evenVBand="0" w:oddHBand="0" w:evenHBand="0" w:firstRowFirstColumn="0" w:firstRowLastColumn="0" w:lastRowFirstColumn="0" w:lastRowLastColumn="0"/>
            </w:pPr>
          </w:p>
        </w:tc>
        <w:tc>
          <w:tcPr>
            <w:tcW w:w="1061" w:type="dxa"/>
          </w:tcPr>
          <w:p w14:paraId="403B53F4" w14:textId="77777777" w:rsidR="00894AC4" w:rsidRDefault="00894AC4" w:rsidP="00E1151B">
            <w:pPr>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3F108903" w14:textId="3DB5B7D9" w:rsidR="00894AC4" w:rsidRDefault="00894AC4" w:rsidP="00E1151B">
            <w:pPr>
              <w:jc w:val="center"/>
              <w:cnfStyle w:val="000000000000" w:firstRow="0" w:lastRow="0" w:firstColumn="0" w:lastColumn="0" w:oddVBand="0" w:evenVBand="0" w:oddHBand="0" w:evenHBand="0" w:firstRowFirstColumn="0" w:firstRowLastColumn="0" w:lastRowFirstColumn="0" w:lastRowLastColumn="0"/>
            </w:pPr>
            <w:r>
              <w:rPr>
                <w:rFonts w:eastAsia="Times New Roman" w:cs="Times New Roman"/>
                <w:sz w:val="20"/>
                <w:szCs w:val="20"/>
              </w:rPr>
              <w:t>85</w:t>
            </w:r>
            <w:r w:rsidRPr="77FD0C4F">
              <w:rPr>
                <w:rFonts w:eastAsia="Times New Roman" w:cs="Times New Roman"/>
                <w:sz w:val="20"/>
                <w:szCs w:val="20"/>
              </w:rPr>
              <w:t>%</w:t>
            </w:r>
          </w:p>
        </w:tc>
      </w:tr>
      <w:tr w:rsidR="00894AC4" w14:paraId="74EA2D55" w14:textId="77777777" w:rsidTr="00894AC4">
        <w:trPr>
          <w:trHeight w:val="272"/>
        </w:trPr>
        <w:tc>
          <w:tcPr>
            <w:cnfStyle w:val="001000000000" w:firstRow="0" w:lastRow="0" w:firstColumn="1" w:lastColumn="0" w:oddVBand="0" w:evenVBand="0" w:oddHBand="0" w:evenHBand="0" w:firstRowFirstColumn="0" w:firstRowLastColumn="0" w:lastRowFirstColumn="0" w:lastRowLastColumn="0"/>
            <w:tcW w:w="677" w:type="dxa"/>
          </w:tcPr>
          <w:p w14:paraId="59EED7CD" w14:textId="77777777" w:rsidR="00894AC4" w:rsidRDefault="00894AC4" w:rsidP="00E1151B">
            <w:r w:rsidRPr="77FD0C4F">
              <w:rPr>
                <w:rFonts w:eastAsia="Times New Roman" w:cs="Times New Roman"/>
                <w:sz w:val="20"/>
                <w:szCs w:val="20"/>
              </w:rPr>
              <w:t>3</w:t>
            </w:r>
          </w:p>
        </w:tc>
        <w:tc>
          <w:tcPr>
            <w:tcW w:w="1445" w:type="dxa"/>
          </w:tcPr>
          <w:p w14:paraId="3AD9C417" w14:textId="77777777" w:rsidR="00894AC4" w:rsidRDefault="00894AC4" w:rsidP="00E1151B">
            <w:pPr>
              <w:jc w:val="center"/>
              <w:cnfStyle w:val="000000000000" w:firstRow="0" w:lastRow="0" w:firstColumn="0" w:lastColumn="0" w:oddVBand="0" w:evenVBand="0" w:oddHBand="0" w:evenHBand="0" w:firstRowFirstColumn="0" w:firstRowLastColumn="0" w:lastRowFirstColumn="0" w:lastRowLastColumn="0"/>
            </w:pPr>
          </w:p>
        </w:tc>
        <w:tc>
          <w:tcPr>
            <w:tcW w:w="2031" w:type="dxa"/>
          </w:tcPr>
          <w:p w14:paraId="4F44806B" w14:textId="77777777" w:rsidR="00894AC4" w:rsidRDefault="00894AC4" w:rsidP="00E1151B">
            <w:pPr>
              <w:jc w:val="center"/>
              <w:cnfStyle w:val="000000000000" w:firstRow="0" w:lastRow="0" w:firstColumn="0" w:lastColumn="0" w:oddVBand="0" w:evenVBand="0" w:oddHBand="0" w:evenHBand="0" w:firstRowFirstColumn="0" w:firstRowLastColumn="0" w:lastRowFirstColumn="0" w:lastRowLastColumn="0"/>
            </w:pPr>
          </w:p>
        </w:tc>
        <w:tc>
          <w:tcPr>
            <w:tcW w:w="1451" w:type="dxa"/>
          </w:tcPr>
          <w:p w14:paraId="11FF6F73" w14:textId="77777777" w:rsidR="00894AC4" w:rsidRDefault="00894AC4" w:rsidP="00E1151B">
            <w:pPr>
              <w:jc w:val="center"/>
              <w:cnfStyle w:val="000000000000" w:firstRow="0" w:lastRow="0" w:firstColumn="0" w:lastColumn="0" w:oddVBand="0" w:evenVBand="0" w:oddHBand="0" w:evenHBand="0" w:firstRowFirstColumn="0" w:firstRowLastColumn="0" w:lastRowFirstColumn="0" w:lastRowLastColumn="0"/>
            </w:pPr>
          </w:p>
        </w:tc>
        <w:tc>
          <w:tcPr>
            <w:tcW w:w="1160" w:type="dxa"/>
          </w:tcPr>
          <w:p w14:paraId="0F635BCF" w14:textId="77777777" w:rsidR="00894AC4" w:rsidRDefault="00894AC4" w:rsidP="00E1151B">
            <w:pPr>
              <w:jc w:val="center"/>
              <w:cnfStyle w:val="000000000000" w:firstRow="0" w:lastRow="0" w:firstColumn="0" w:lastColumn="0" w:oddVBand="0" w:evenVBand="0" w:oddHBand="0" w:evenHBand="0" w:firstRowFirstColumn="0" w:firstRowLastColumn="0" w:lastRowFirstColumn="0" w:lastRowLastColumn="0"/>
            </w:pPr>
          </w:p>
        </w:tc>
        <w:tc>
          <w:tcPr>
            <w:tcW w:w="1061" w:type="dxa"/>
          </w:tcPr>
          <w:p w14:paraId="49F79BA0" w14:textId="77777777" w:rsidR="00894AC4" w:rsidRDefault="00894AC4" w:rsidP="00E1151B">
            <w:pPr>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3B1A242A" w14:textId="45CB9BB3" w:rsidR="00894AC4" w:rsidRDefault="00894AC4" w:rsidP="00E1151B">
            <w:pPr>
              <w:jc w:val="center"/>
              <w:cnfStyle w:val="000000000000" w:firstRow="0" w:lastRow="0" w:firstColumn="0" w:lastColumn="0" w:oddVBand="0" w:evenVBand="0" w:oddHBand="0" w:evenHBand="0" w:firstRowFirstColumn="0" w:firstRowLastColumn="0" w:lastRowFirstColumn="0" w:lastRowLastColumn="0"/>
            </w:pPr>
            <w:r>
              <w:rPr>
                <w:rFonts w:eastAsia="Times New Roman" w:cs="Times New Roman"/>
                <w:sz w:val="20"/>
                <w:szCs w:val="20"/>
              </w:rPr>
              <w:t>85</w:t>
            </w:r>
            <w:r w:rsidRPr="77FD0C4F">
              <w:rPr>
                <w:rFonts w:eastAsia="Times New Roman" w:cs="Times New Roman"/>
                <w:sz w:val="20"/>
                <w:szCs w:val="20"/>
              </w:rPr>
              <w:t>%</w:t>
            </w:r>
          </w:p>
        </w:tc>
      </w:tr>
      <w:tr w:rsidR="00894AC4" w14:paraId="7B79542A" w14:textId="77777777" w:rsidTr="00894AC4">
        <w:trPr>
          <w:trHeight w:val="254"/>
        </w:trPr>
        <w:tc>
          <w:tcPr>
            <w:cnfStyle w:val="001000000000" w:firstRow="0" w:lastRow="0" w:firstColumn="1" w:lastColumn="0" w:oddVBand="0" w:evenVBand="0" w:oddHBand="0" w:evenHBand="0" w:firstRowFirstColumn="0" w:firstRowLastColumn="0" w:lastRowFirstColumn="0" w:lastRowLastColumn="0"/>
            <w:tcW w:w="677" w:type="dxa"/>
          </w:tcPr>
          <w:p w14:paraId="56D9FA0F" w14:textId="77777777" w:rsidR="00894AC4" w:rsidRPr="77FD0C4F" w:rsidRDefault="00894AC4" w:rsidP="00E1151B">
            <w:pPr>
              <w:rPr>
                <w:rFonts w:eastAsia="Times New Roman" w:cs="Times New Roman"/>
                <w:sz w:val="20"/>
                <w:szCs w:val="20"/>
              </w:rPr>
            </w:pPr>
            <w:r>
              <w:rPr>
                <w:rFonts w:eastAsia="Times New Roman" w:cs="Times New Roman"/>
                <w:sz w:val="20"/>
                <w:szCs w:val="20"/>
              </w:rPr>
              <w:t>4</w:t>
            </w:r>
          </w:p>
        </w:tc>
        <w:tc>
          <w:tcPr>
            <w:tcW w:w="1445" w:type="dxa"/>
          </w:tcPr>
          <w:p w14:paraId="035AE5BF" w14:textId="77777777" w:rsidR="00894AC4" w:rsidRDefault="00894AC4" w:rsidP="00E1151B">
            <w:pPr>
              <w:jc w:val="center"/>
              <w:cnfStyle w:val="000000000000" w:firstRow="0" w:lastRow="0" w:firstColumn="0" w:lastColumn="0" w:oddVBand="0" w:evenVBand="0" w:oddHBand="0" w:evenHBand="0" w:firstRowFirstColumn="0" w:firstRowLastColumn="0" w:lastRowFirstColumn="0" w:lastRowLastColumn="0"/>
            </w:pPr>
          </w:p>
        </w:tc>
        <w:tc>
          <w:tcPr>
            <w:tcW w:w="2031" w:type="dxa"/>
          </w:tcPr>
          <w:p w14:paraId="512C9120" w14:textId="77777777" w:rsidR="00894AC4" w:rsidRDefault="00894AC4" w:rsidP="00E1151B">
            <w:pPr>
              <w:jc w:val="center"/>
              <w:cnfStyle w:val="000000000000" w:firstRow="0" w:lastRow="0" w:firstColumn="0" w:lastColumn="0" w:oddVBand="0" w:evenVBand="0" w:oddHBand="0" w:evenHBand="0" w:firstRowFirstColumn="0" w:firstRowLastColumn="0" w:lastRowFirstColumn="0" w:lastRowLastColumn="0"/>
            </w:pPr>
          </w:p>
        </w:tc>
        <w:tc>
          <w:tcPr>
            <w:tcW w:w="1451" w:type="dxa"/>
          </w:tcPr>
          <w:p w14:paraId="35C85011" w14:textId="77777777" w:rsidR="00894AC4" w:rsidRPr="77FD0C4F" w:rsidRDefault="00894AC4" w:rsidP="00E1151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160" w:type="dxa"/>
          </w:tcPr>
          <w:p w14:paraId="60B4750A" w14:textId="68ED93DC" w:rsidR="00894AC4" w:rsidRDefault="00894AC4" w:rsidP="00E1151B">
            <w:pPr>
              <w:jc w:val="center"/>
              <w:cnfStyle w:val="000000000000" w:firstRow="0" w:lastRow="0" w:firstColumn="0" w:lastColumn="0" w:oddVBand="0" w:evenVBand="0" w:oddHBand="0" w:evenHBand="0" w:firstRowFirstColumn="0" w:firstRowLastColumn="0" w:lastRowFirstColumn="0" w:lastRowLastColumn="0"/>
            </w:pPr>
            <w:r>
              <w:rPr>
                <w:rFonts w:eastAsia="Times New Roman" w:cs="Times New Roman"/>
                <w:sz w:val="20"/>
                <w:szCs w:val="20"/>
              </w:rPr>
              <w:t>80</w:t>
            </w:r>
            <w:r w:rsidRPr="77FD0C4F">
              <w:rPr>
                <w:rFonts w:eastAsia="Times New Roman" w:cs="Times New Roman"/>
                <w:sz w:val="20"/>
                <w:szCs w:val="20"/>
              </w:rPr>
              <w:t>%</w:t>
            </w:r>
          </w:p>
        </w:tc>
        <w:tc>
          <w:tcPr>
            <w:tcW w:w="1061" w:type="dxa"/>
          </w:tcPr>
          <w:p w14:paraId="060EC971" w14:textId="77777777" w:rsidR="00894AC4" w:rsidRDefault="00894AC4" w:rsidP="00E1151B">
            <w:pPr>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0052970C" w14:textId="77777777" w:rsidR="00894AC4" w:rsidRPr="77FD0C4F" w:rsidRDefault="00894AC4" w:rsidP="00E1151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bl>
    <w:p w14:paraId="3329504E" w14:textId="4A46E9E7" w:rsidR="008621B7" w:rsidRPr="00894AC4" w:rsidRDefault="008621B7" w:rsidP="00894AC4">
      <w:r w:rsidRPr="77FD0C4F">
        <w:rPr>
          <w:rFonts w:eastAsia="Times New Roman" w:cs="Times New Roman"/>
          <w:b/>
          <w:bCs/>
          <w:szCs w:val="24"/>
        </w:rPr>
        <w:t xml:space="preserve"> </w:t>
      </w:r>
    </w:p>
    <w:p w14:paraId="52FA9D2C" w14:textId="77777777" w:rsidR="008621B7" w:rsidRDefault="008621B7" w:rsidP="008621B7">
      <w:pPr>
        <w:pStyle w:val="NoSpacing"/>
        <w:rPr>
          <w:b/>
          <w:szCs w:val="24"/>
        </w:rPr>
      </w:pPr>
      <w:r>
        <w:rPr>
          <w:b/>
          <w:szCs w:val="24"/>
        </w:rPr>
        <w:t xml:space="preserve">Analysis of Course Outcomes Assessment Results and Planned Improvements Based </w:t>
      </w:r>
      <w:proofErr w:type="gramStart"/>
      <w:r>
        <w:rPr>
          <w:b/>
          <w:szCs w:val="24"/>
        </w:rPr>
        <w:t>On</w:t>
      </w:r>
      <w:proofErr w:type="gramEnd"/>
      <w:r>
        <w:rPr>
          <w:b/>
          <w:szCs w:val="24"/>
        </w:rPr>
        <w:t xml:space="preserve"> Analysis:</w:t>
      </w:r>
    </w:p>
    <w:p w14:paraId="736C7CD8" w14:textId="77777777" w:rsidR="008621B7" w:rsidRDefault="008621B7" w:rsidP="008621B7">
      <w:pPr>
        <w:pStyle w:val="NoSpacing"/>
        <w:rPr>
          <w:szCs w:val="24"/>
        </w:rPr>
      </w:pPr>
    </w:p>
    <w:p w14:paraId="3C663809" w14:textId="77777777" w:rsidR="00894AC4" w:rsidRDefault="00894AC4" w:rsidP="00894AC4">
      <w:pPr>
        <w:pStyle w:val="NoSpacing"/>
        <w:rPr>
          <w:i/>
          <w:iCs/>
        </w:rPr>
      </w:pPr>
      <w:r w:rsidRPr="00DA507E">
        <w:rPr>
          <w:i/>
          <w:iCs/>
        </w:rPr>
        <w:t>Language C and how to use VM and terminal should be introduced ahead of this class.</w:t>
      </w:r>
      <w:r>
        <w:rPr>
          <w:i/>
          <w:iCs/>
        </w:rPr>
        <w:t xml:space="preserve"> The first step to help student learn OS is step by step installing Linux VM.</w:t>
      </w:r>
    </w:p>
    <w:p w14:paraId="388075E8" w14:textId="77777777" w:rsidR="00894AC4" w:rsidRDefault="00894AC4" w:rsidP="00894AC4">
      <w:pPr>
        <w:pStyle w:val="NoSpacing"/>
        <w:rPr>
          <w:szCs w:val="24"/>
        </w:rPr>
      </w:pPr>
    </w:p>
    <w:p w14:paraId="33380772" w14:textId="448C1087" w:rsidR="00894AC4" w:rsidRPr="00DA507E" w:rsidRDefault="00894AC4" w:rsidP="00894AC4">
      <w:pPr>
        <w:pStyle w:val="NoSpacing"/>
        <w:rPr>
          <w:i/>
          <w:iCs/>
        </w:rPr>
      </w:pPr>
      <w:r w:rsidRPr="00DA507E">
        <w:rPr>
          <w:i/>
          <w:iCs/>
        </w:rPr>
        <w:t>The grader can provide more coding and debugging feedback to the students</w:t>
      </w:r>
      <w:r>
        <w:rPr>
          <w:i/>
          <w:iCs/>
        </w:rPr>
        <w:t xml:space="preserve"> and </w:t>
      </w:r>
      <w:r w:rsidRPr="00DA507E">
        <w:rPr>
          <w:i/>
          <w:iCs/>
        </w:rPr>
        <w:t>open more hands-on labs for the projects.</w:t>
      </w:r>
      <w:r>
        <w:rPr>
          <w:i/>
          <w:iCs/>
        </w:rPr>
        <w:t xml:space="preserve"> I will adopt Microsoft teams to interact with students in the future lectures.</w:t>
      </w:r>
    </w:p>
    <w:p w14:paraId="446056F9" w14:textId="2BF706C1" w:rsidR="4CDCAE5B" w:rsidRDefault="4CDCAE5B" w:rsidP="4CDCAE5B">
      <w:pPr>
        <w:pStyle w:val="NoSpacing"/>
        <w:rPr>
          <w:i/>
          <w:iCs/>
        </w:rPr>
      </w:pPr>
    </w:p>
    <w:p w14:paraId="45FDDF8F" w14:textId="6460429C" w:rsidR="4CDCAE5B" w:rsidRDefault="4CDCAE5B">
      <w:r w:rsidRPr="4CDCAE5B">
        <w:rPr>
          <w:rFonts w:eastAsia="Times New Roman" w:cs="Times New Roman"/>
          <w:b/>
          <w:bCs/>
          <w:sz w:val="28"/>
          <w:szCs w:val="28"/>
        </w:rPr>
        <w:t>Student Outcomes</w:t>
      </w:r>
    </w:p>
    <w:p w14:paraId="5B7EE30B" w14:textId="7631E95E" w:rsidR="4CDCAE5B" w:rsidRDefault="4CDCAE5B">
      <w:r w:rsidRPr="4CDCAE5B">
        <w:rPr>
          <w:rFonts w:eastAsia="Times New Roman" w:cs="Times New Roman"/>
          <w:b/>
          <w:bCs/>
          <w:szCs w:val="24"/>
        </w:rPr>
        <w:t xml:space="preserve">Assessment Data Matrix for Student Outcomes: </w:t>
      </w:r>
      <w:r w:rsidRPr="4CDCAE5B">
        <w:rPr>
          <w:rFonts w:eastAsia="Times New Roman" w:cs="Times New Roman"/>
          <w:i/>
          <w:iCs/>
          <w:szCs w:val="24"/>
        </w:rPr>
        <w:t>(these are the SOs listed at the top of the form – pre-populated; your percentages will be the same as those from your course outcomes matrix.  – you will be putting down the averages of students in the class (not individual students). Again, I would suggest using students who completed the assessment chosen – not all students in the class.  You don’t need to put down all assessments as you did for your course outcomes.  Instead – you should have 1-2 assessments from your course (picked from the list of assessments used in the Course Outcomes) mapped to each Student Outcome.  In fact, a good way to proceed would be to use particular questions from your final exam (if you have one), or questions from all exams as your assessments that meet your particular Student Outcomes associated with the course.  If you have primarily projects (labs) in the course, you can, of course, use those as well.  It’s your decision as to what particular assessment will meet the Student Outcomes.</w:t>
      </w:r>
    </w:p>
    <w:p w14:paraId="5B6B7F95" w14:textId="6A537559" w:rsidR="4CDCAE5B" w:rsidRDefault="4CDCAE5B">
      <w:r w:rsidRPr="4CDCAE5B">
        <w:rPr>
          <w:rFonts w:eastAsia="Times New Roman" w:cs="Times New Roman"/>
          <w:b/>
          <w:bCs/>
          <w:szCs w:val="24"/>
        </w:rPr>
        <w:t xml:space="preserve"> </w:t>
      </w:r>
    </w:p>
    <w:p w14:paraId="0CC90B99" w14:textId="2BC03321" w:rsidR="4CDCAE5B" w:rsidRDefault="4CDCAE5B">
      <w:r w:rsidRPr="4CDCAE5B">
        <w:rPr>
          <w:rFonts w:eastAsia="Times New Roman" w:cs="Times New Roman"/>
          <w:b/>
          <w:bCs/>
          <w:szCs w:val="24"/>
        </w:rPr>
        <w:t xml:space="preserve">Assessments to Student Outcomes Matrix: </w:t>
      </w:r>
      <w:r w:rsidRPr="4CDCAE5B">
        <w:rPr>
          <w:rFonts w:eastAsia="Times New Roman" w:cs="Times New Roman"/>
          <w:i/>
          <w:iCs/>
          <w:szCs w:val="24"/>
        </w:rPr>
        <w:t>(these are the SOs listed at the top of the form – pre-populated; your percentages will be the same as those from your course outcomes matrix)</w:t>
      </w:r>
    </w:p>
    <w:p w14:paraId="452DCDC9" w14:textId="6A327A2D" w:rsidR="4CDCAE5B" w:rsidRDefault="4CDCAE5B">
      <w:r w:rsidRPr="4CDCAE5B">
        <w:rPr>
          <w:rFonts w:eastAsia="Times New Roman" w:cs="Times New Roman"/>
          <w:szCs w:val="24"/>
        </w:rPr>
        <w:t xml:space="preserve"> </w:t>
      </w:r>
    </w:p>
    <w:tbl>
      <w:tblPr>
        <w:tblStyle w:val="TableGrid"/>
        <w:tblW w:w="0" w:type="auto"/>
        <w:tblLayout w:type="fixed"/>
        <w:tblLook w:val="04A0" w:firstRow="1" w:lastRow="0" w:firstColumn="1" w:lastColumn="0" w:noHBand="0" w:noVBand="1"/>
      </w:tblPr>
      <w:tblGrid>
        <w:gridCol w:w="723"/>
        <w:gridCol w:w="829"/>
        <w:gridCol w:w="918"/>
      </w:tblGrid>
      <w:tr w:rsidR="4CDCAE5B" w14:paraId="48652C27" w14:textId="77777777" w:rsidTr="00B540B3">
        <w:trPr>
          <w:trHeight w:val="569"/>
        </w:trPr>
        <w:tc>
          <w:tcPr>
            <w:tcW w:w="723" w:type="dxa"/>
          </w:tcPr>
          <w:p w14:paraId="44DE459F" w14:textId="01155136" w:rsidR="4CDCAE5B" w:rsidRDefault="4CDCAE5B">
            <w:r w:rsidRPr="4CDCAE5B">
              <w:rPr>
                <w:b/>
                <w:bCs/>
              </w:rPr>
              <w:lastRenderedPageBreak/>
              <w:t>SO</w:t>
            </w:r>
          </w:p>
        </w:tc>
        <w:tc>
          <w:tcPr>
            <w:tcW w:w="829" w:type="dxa"/>
          </w:tcPr>
          <w:p w14:paraId="3C513350" w14:textId="09BF9A98" w:rsidR="4CDCAE5B" w:rsidRDefault="4CDCAE5B">
            <w:r w:rsidRPr="4CDCAE5B">
              <w:rPr>
                <w:b/>
                <w:bCs/>
              </w:rPr>
              <w:t>FQ</w:t>
            </w:r>
            <w:r w:rsidR="00894AC4">
              <w:rPr>
                <w:b/>
                <w:bCs/>
              </w:rPr>
              <w:t>2</w:t>
            </w:r>
          </w:p>
        </w:tc>
        <w:tc>
          <w:tcPr>
            <w:tcW w:w="918" w:type="dxa"/>
          </w:tcPr>
          <w:p w14:paraId="0557AEF8" w14:textId="5B03D467" w:rsidR="4CDCAE5B" w:rsidRDefault="4CDCAE5B">
            <w:r w:rsidRPr="4CDCAE5B">
              <w:rPr>
                <w:b/>
                <w:bCs/>
              </w:rPr>
              <w:t>FQ</w:t>
            </w:r>
            <w:r w:rsidR="00894AC4">
              <w:rPr>
                <w:b/>
                <w:bCs/>
              </w:rPr>
              <w:t>3</w:t>
            </w:r>
          </w:p>
        </w:tc>
      </w:tr>
      <w:tr w:rsidR="4CDCAE5B" w14:paraId="364A3985" w14:textId="77777777" w:rsidTr="00B540B3">
        <w:trPr>
          <w:trHeight w:val="284"/>
        </w:trPr>
        <w:tc>
          <w:tcPr>
            <w:tcW w:w="723" w:type="dxa"/>
          </w:tcPr>
          <w:p w14:paraId="2111B7DA" w14:textId="3CF268E0" w:rsidR="4CDCAE5B" w:rsidRDefault="00B540B3">
            <w:r>
              <w:t>1</w:t>
            </w:r>
          </w:p>
        </w:tc>
        <w:tc>
          <w:tcPr>
            <w:tcW w:w="829" w:type="dxa"/>
          </w:tcPr>
          <w:p w14:paraId="141D7624" w14:textId="7C08CB34" w:rsidR="4CDCAE5B" w:rsidRDefault="4CDCAE5B">
            <w:r>
              <w:t>83%</w:t>
            </w:r>
          </w:p>
        </w:tc>
        <w:tc>
          <w:tcPr>
            <w:tcW w:w="918" w:type="dxa"/>
          </w:tcPr>
          <w:p w14:paraId="0D3D7607" w14:textId="15C8770E" w:rsidR="4CDCAE5B" w:rsidRDefault="4CDCAE5B">
            <w:r w:rsidRPr="4CDCAE5B">
              <w:rPr>
                <w:b/>
                <w:bCs/>
              </w:rPr>
              <w:t xml:space="preserve"> </w:t>
            </w:r>
          </w:p>
        </w:tc>
      </w:tr>
      <w:tr w:rsidR="4CDCAE5B" w14:paraId="4A9A024D" w14:textId="77777777" w:rsidTr="00B540B3">
        <w:trPr>
          <w:trHeight w:val="272"/>
        </w:trPr>
        <w:tc>
          <w:tcPr>
            <w:tcW w:w="723" w:type="dxa"/>
          </w:tcPr>
          <w:p w14:paraId="5C499EEE" w14:textId="3AAE37B6" w:rsidR="4CDCAE5B" w:rsidRDefault="00B540B3">
            <w:r>
              <w:t>2</w:t>
            </w:r>
          </w:p>
        </w:tc>
        <w:tc>
          <w:tcPr>
            <w:tcW w:w="829" w:type="dxa"/>
          </w:tcPr>
          <w:p w14:paraId="51D3E450" w14:textId="15E6DEAF" w:rsidR="4CDCAE5B" w:rsidRDefault="4CDCAE5B">
            <w:r>
              <w:t xml:space="preserve"> </w:t>
            </w:r>
          </w:p>
        </w:tc>
        <w:tc>
          <w:tcPr>
            <w:tcW w:w="918" w:type="dxa"/>
          </w:tcPr>
          <w:p w14:paraId="5C518611" w14:textId="1F9E4D49" w:rsidR="4CDCAE5B" w:rsidRDefault="4CDCAE5B">
            <w:r>
              <w:t>8</w:t>
            </w:r>
            <w:r w:rsidR="00894AC4">
              <w:t>5</w:t>
            </w:r>
            <w:r>
              <w:t>%</w:t>
            </w:r>
          </w:p>
        </w:tc>
      </w:tr>
    </w:tbl>
    <w:p w14:paraId="000B5D51" w14:textId="68921EAB" w:rsidR="4CDCAE5B" w:rsidRDefault="4CDCAE5B"/>
    <w:p w14:paraId="7233CF2C" w14:textId="36898ECC" w:rsidR="4CDCAE5B" w:rsidRDefault="4CDCAE5B">
      <w:r w:rsidRPr="4CDCAE5B">
        <w:rPr>
          <w:rFonts w:eastAsia="Times New Roman" w:cs="Times New Roman"/>
          <w:b/>
          <w:bCs/>
          <w:szCs w:val="24"/>
        </w:rPr>
        <w:t xml:space="preserve">Assessments to Student Outcomes Matrix for other majors (CS, SWE, IT, CGDD): </w:t>
      </w:r>
      <w:r w:rsidRPr="4CDCAE5B">
        <w:rPr>
          <w:rFonts w:eastAsia="Times New Roman" w:cs="Times New Roman"/>
          <w:i/>
          <w:iCs/>
          <w:szCs w:val="24"/>
        </w:rPr>
        <w:t>(these are the SOs listed at the top of the form – pre-populated for the different majors who take your course.  DO NOT include if only your majors take the course.)</w:t>
      </w:r>
    </w:p>
    <w:p w14:paraId="29C73D58" w14:textId="2F958AB5" w:rsidR="008621B7" w:rsidRDefault="008621B7" w:rsidP="008621B7">
      <w:pPr>
        <w:pStyle w:val="NoSpacing"/>
        <w:rPr>
          <w:szCs w:val="24"/>
        </w:rPr>
      </w:pPr>
    </w:p>
    <w:p w14:paraId="5B892CE3" w14:textId="77777777" w:rsidR="008621B7" w:rsidRDefault="008621B7" w:rsidP="008621B7">
      <w:pPr>
        <w:pStyle w:val="NoSpacing"/>
        <w:rPr>
          <w:b/>
          <w:szCs w:val="24"/>
        </w:rPr>
      </w:pPr>
      <w:r>
        <w:rPr>
          <w:b/>
          <w:szCs w:val="24"/>
        </w:rPr>
        <w:t>Improvements for course from Prior Term Brought Forward:</w:t>
      </w:r>
    </w:p>
    <w:p w14:paraId="388BEB17" w14:textId="77777777" w:rsidR="008621B7" w:rsidRDefault="008621B7" w:rsidP="008621B7">
      <w:pPr>
        <w:pStyle w:val="NoSpacing"/>
        <w:rPr>
          <w:b/>
          <w:szCs w:val="24"/>
        </w:rPr>
      </w:pPr>
    </w:p>
    <w:p w14:paraId="1BB12235" w14:textId="77777777" w:rsidR="00894AC4" w:rsidRDefault="00894AC4" w:rsidP="00894AC4">
      <w:pPr>
        <w:pStyle w:val="NoSpacing"/>
        <w:rPr>
          <w:i/>
          <w:iCs/>
        </w:rPr>
      </w:pPr>
      <w:r>
        <w:rPr>
          <w:i/>
          <w:iCs/>
        </w:rPr>
        <w:t>I will update project 1 to ask students installing Linux VM step by step. To make virtual environment stable, I will ask all students installing Linux on their on their local laptop. For the assignment, I will change the submission to report including design, code and screenshot.</w:t>
      </w:r>
    </w:p>
    <w:p w14:paraId="5F9D319F" w14:textId="77777777" w:rsidR="008621B7" w:rsidRDefault="008621B7" w:rsidP="008621B7">
      <w:pPr>
        <w:pStyle w:val="NoSpacing"/>
        <w:rPr>
          <w:i/>
          <w:szCs w:val="24"/>
        </w:rPr>
      </w:pPr>
    </w:p>
    <w:p w14:paraId="2C859C9F" w14:textId="52F227FB" w:rsidR="008621B7" w:rsidRDefault="008621B7" w:rsidP="008621B7">
      <w:pPr>
        <w:pStyle w:val="NoSpacing"/>
        <w:rPr>
          <w:szCs w:val="24"/>
        </w:rPr>
      </w:pPr>
      <w:r>
        <w:rPr>
          <w:b/>
          <w:szCs w:val="24"/>
        </w:rPr>
        <w:t xml:space="preserve">Number of Students in the Course (after withdrawal date):  </w:t>
      </w:r>
      <w:r w:rsidR="00894AC4">
        <w:rPr>
          <w:szCs w:val="24"/>
        </w:rPr>
        <w:t>25</w:t>
      </w:r>
    </w:p>
    <w:p w14:paraId="1CD63CE8" w14:textId="77777777" w:rsidR="008621B7" w:rsidRDefault="008621B7" w:rsidP="008621B7">
      <w:pPr>
        <w:pStyle w:val="NoSpacing"/>
        <w:rPr>
          <w:i/>
          <w:szCs w:val="24"/>
        </w:rPr>
      </w:pPr>
    </w:p>
    <w:p w14:paraId="61EB4C26" w14:textId="77777777" w:rsidR="008621B7" w:rsidRDefault="008621B7" w:rsidP="008621B7">
      <w:pPr>
        <w:pStyle w:val="NoSpacing"/>
        <w:rPr>
          <w:b/>
          <w:szCs w:val="24"/>
        </w:rPr>
      </w:pPr>
      <w:r>
        <w:rPr>
          <w:b/>
          <w:szCs w:val="24"/>
        </w:rPr>
        <w:t>Course Grade Distribution – based on xx students in the course:</w:t>
      </w:r>
    </w:p>
    <w:p w14:paraId="1AD52CAB" w14:textId="77777777" w:rsidR="008621B7" w:rsidRDefault="008621B7" w:rsidP="008621B7">
      <w:pPr>
        <w:pStyle w:val="NoSpacing"/>
        <w:rPr>
          <w:b/>
          <w:szCs w:val="24"/>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8621B7" w14:paraId="51D9E704" w14:textId="77777777" w:rsidTr="000B7FB3">
        <w:tc>
          <w:tcPr>
            <w:tcW w:w="1335" w:type="dxa"/>
          </w:tcPr>
          <w:p w14:paraId="7F1F4DF2" w14:textId="77777777" w:rsidR="008621B7" w:rsidRPr="00BB34B7" w:rsidRDefault="008621B7" w:rsidP="000912EF">
            <w:pPr>
              <w:pStyle w:val="NoSpacing"/>
              <w:jc w:val="center"/>
              <w:rPr>
                <w:b/>
                <w:szCs w:val="24"/>
              </w:rPr>
            </w:pPr>
            <w:r>
              <w:rPr>
                <w:b/>
                <w:szCs w:val="24"/>
              </w:rPr>
              <w:t>A</w:t>
            </w:r>
          </w:p>
        </w:tc>
        <w:tc>
          <w:tcPr>
            <w:tcW w:w="1335" w:type="dxa"/>
          </w:tcPr>
          <w:p w14:paraId="6EFE3519" w14:textId="77777777" w:rsidR="008621B7" w:rsidRPr="00BB34B7" w:rsidRDefault="008621B7" w:rsidP="000912EF">
            <w:pPr>
              <w:pStyle w:val="NoSpacing"/>
              <w:jc w:val="center"/>
              <w:rPr>
                <w:b/>
                <w:szCs w:val="24"/>
              </w:rPr>
            </w:pPr>
            <w:r>
              <w:rPr>
                <w:b/>
                <w:szCs w:val="24"/>
              </w:rPr>
              <w:t>B</w:t>
            </w:r>
          </w:p>
        </w:tc>
        <w:tc>
          <w:tcPr>
            <w:tcW w:w="1336" w:type="dxa"/>
          </w:tcPr>
          <w:p w14:paraId="2947E769" w14:textId="77777777" w:rsidR="008621B7" w:rsidRPr="00BB34B7" w:rsidRDefault="008621B7" w:rsidP="000912EF">
            <w:pPr>
              <w:pStyle w:val="NoSpacing"/>
              <w:jc w:val="center"/>
              <w:rPr>
                <w:b/>
                <w:szCs w:val="24"/>
              </w:rPr>
            </w:pPr>
            <w:r>
              <w:rPr>
                <w:b/>
                <w:szCs w:val="24"/>
              </w:rPr>
              <w:t>C</w:t>
            </w:r>
          </w:p>
        </w:tc>
        <w:tc>
          <w:tcPr>
            <w:tcW w:w="1336" w:type="dxa"/>
          </w:tcPr>
          <w:p w14:paraId="46856D34" w14:textId="77777777" w:rsidR="008621B7" w:rsidRPr="00BB34B7" w:rsidRDefault="008621B7" w:rsidP="000912EF">
            <w:pPr>
              <w:pStyle w:val="NoSpacing"/>
              <w:jc w:val="center"/>
              <w:rPr>
                <w:b/>
                <w:szCs w:val="24"/>
              </w:rPr>
            </w:pPr>
            <w:r>
              <w:rPr>
                <w:b/>
                <w:szCs w:val="24"/>
              </w:rPr>
              <w:t>D</w:t>
            </w:r>
          </w:p>
        </w:tc>
        <w:tc>
          <w:tcPr>
            <w:tcW w:w="1336" w:type="dxa"/>
          </w:tcPr>
          <w:p w14:paraId="07BB375D" w14:textId="77777777" w:rsidR="008621B7" w:rsidRPr="00BB34B7" w:rsidRDefault="008621B7" w:rsidP="000912EF">
            <w:pPr>
              <w:pStyle w:val="NoSpacing"/>
              <w:jc w:val="center"/>
              <w:rPr>
                <w:b/>
                <w:szCs w:val="24"/>
              </w:rPr>
            </w:pPr>
            <w:r>
              <w:rPr>
                <w:b/>
                <w:szCs w:val="24"/>
              </w:rPr>
              <w:t>F</w:t>
            </w:r>
          </w:p>
        </w:tc>
        <w:tc>
          <w:tcPr>
            <w:tcW w:w="1336" w:type="dxa"/>
          </w:tcPr>
          <w:p w14:paraId="3447AB99" w14:textId="77777777" w:rsidR="008621B7" w:rsidRPr="00BB34B7" w:rsidRDefault="008621B7" w:rsidP="000912EF">
            <w:pPr>
              <w:pStyle w:val="NoSpacing"/>
              <w:jc w:val="center"/>
              <w:rPr>
                <w:b/>
                <w:szCs w:val="24"/>
              </w:rPr>
            </w:pPr>
            <w:r>
              <w:rPr>
                <w:b/>
                <w:szCs w:val="24"/>
              </w:rPr>
              <w:t>W</w:t>
            </w:r>
          </w:p>
        </w:tc>
        <w:tc>
          <w:tcPr>
            <w:tcW w:w="1336" w:type="dxa"/>
          </w:tcPr>
          <w:p w14:paraId="3C8EEAFE" w14:textId="77777777" w:rsidR="008621B7" w:rsidRPr="00BB34B7" w:rsidRDefault="008621B7" w:rsidP="000912EF">
            <w:pPr>
              <w:pStyle w:val="NoSpacing"/>
              <w:jc w:val="center"/>
              <w:rPr>
                <w:b/>
                <w:szCs w:val="24"/>
              </w:rPr>
            </w:pPr>
            <w:r>
              <w:rPr>
                <w:b/>
                <w:szCs w:val="24"/>
              </w:rPr>
              <w:t>I</w:t>
            </w:r>
          </w:p>
        </w:tc>
      </w:tr>
      <w:tr w:rsidR="001878B1" w14:paraId="67B8B068" w14:textId="77777777" w:rsidTr="000B7FB3">
        <w:tc>
          <w:tcPr>
            <w:tcW w:w="1335" w:type="dxa"/>
          </w:tcPr>
          <w:p w14:paraId="2F806F01" w14:textId="1EC0547E" w:rsidR="001878B1" w:rsidRDefault="001878B1" w:rsidP="000912EF">
            <w:pPr>
              <w:pStyle w:val="NoSpacing"/>
              <w:jc w:val="center"/>
              <w:rPr>
                <w:szCs w:val="24"/>
              </w:rPr>
            </w:pPr>
            <w:r>
              <w:rPr>
                <w:szCs w:val="24"/>
              </w:rPr>
              <w:t>52%</w:t>
            </w:r>
          </w:p>
        </w:tc>
        <w:tc>
          <w:tcPr>
            <w:tcW w:w="1335" w:type="dxa"/>
          </w:tcPr>
          <w:p w14:paraId="6D2F3813" w14:textId="2C076FA7" w:rsidR="001878B1" w:rsidRDefault="001878B1" w:rsidP="000912EF">
            <w:pPr>
              <w:pStyle w:val="NoSpacing"/>
              <w:jc w:val="center"/>
              <w:rPr>
                <w:szCs w:val="24"/>
              </w:rPr>
            </w:pPr>
            <w:r>
              <w:rPr>
                <w:szCs w:val="24"/>
              </w:rPr>
              <w:t>24%</w:t>
            </w:r>
          </w:p>
        </w:tc>
        <w:tc>
          <w:tcPr>
            <w:tcW w:w="1336" w:type="dxa"/>
          </w:tcPr>
          <w:p w14:paraId="47873261" w14:textId="37DDB12F" w:rsidR="001878B1" w:rsidRDefault="001878B1" w:rsidP="000912EF">
            <w:pPr>
              <w:pStyle w:val="NoSpacing"/>
              <w:jc w:val="center"/>
              <w:rPr>
                <w:szCs w:val="24"/>
              </w:rPr>
            </w:pPr>
            <w:r>
              <w:rPr>
                <w:szCs w:val="24"/>
              </w:rPr>
              <w:t>20%</w:t>
            </w:r>
          </w:p>
        </w:tc>
        <w:tc>
          <w:tcPr>
            <w:tcW w:w="1336" w:type="dxa"/>
          </w:tcPr>
          <w:p w14:paraId="28A48849" w14:textId="7D15AEA4" w:rsidR="001878B1" w:rsidRDefault="001878B1" w:rsidP="000912EF">
            <w:pPr>
              <w:pStyle w:val="NoSpacing"/>
              <w:jc w:val="center"/>
              <w:rPr>
                <w:szCs w:val="24"/>
              </w:rPr>
            </w:pPr>
            <w:r>
              <w:rPr>
                <w:szCs w:val="24"/>
              </w:rPr>
              <w:t>0%</w:t>
            </w:r>
          </w:p>
        </w:tc>
        <w:tc>
          <w:tcPr>
            <w:tcW w:w="1336" w:type="dxa"/>
          </w:tcPr>
          <w:p w14:paraId="4B0D1237" w14:textId="7704C998" w:rsidR="001878B1" w:rsidRDefault="001878B1" w:rsidP="000912EF">
            <w:pPr>
              <w:pStyle w:val="NoSpacing"/>
              <w:jc w:val="center"/>
              <w:rPr>
                <w:szCs w:val="24"/>
              </w:rPr>
            </w:pPr>
            <w:r>
              <w:rPr>
                <w:szCs w:val="24"/>
              </w:rPr>
              <w:t>4%</w:t>
            </w:r>
          </w:p>
        </w:tc>
        <w:tc>
          <w:tcPr>
            <w:tcW w:w="1336" w:type="dxa"/>
          </w:tcPr>
          <w:p w14:paraId="4F809C93" w14:textId="2B5B2DDB" w:rsidR="001878B1" w:rsidRDefault="001878B1" w:rsidP="000912EF">
            <w:pPr>
              <w:pStyle w:val="NoSpacing"/>
              <w:jc w:val="center"/>
              <w:rPr>
                <w:szCs w:val="24"/>
              </w:rPr>
            </w:pPr>
            <w:r>
              <w:rPr>
                <w:szCs w:val="24"/>
              </w:rPr>
              <w:t>0%</w:t>
            </w:r>
          </w:p>
        </w:tc>
        <w:tc>
          <w:tcPr>
            <w:tcW w:w="1336" w:type="dxa"/>
          </w:tcPr>
          <w:p w14:paraId="14039004" w14:textId="23BDE6E4" w:rsidR="001878B1" w:rsidRDefault="001878B1" w:rsidP="000912EF">
            <w:pPr>
              <w:pStyle w:val="NoSpacing"/>
              <w:jc w:val="center"/>
              <w:rPr>
                <w:szCs w:val="24"/>
              </w:rPr>
            </w:pPr>
            <w:r>
              <w:rPr>
                <w:szCs w:val="24"/>
              </w:rPr>
              <w:t>0%</w:t>
            </w:r>
          </w:p>
        </w:tc>
      </w:tr>
    </w:tbl>
    <w:p w14:paraId="33548682" w14:textId="77777777" w:rsidR="008621B7" w:rsidRPr="00BB34B7" w:rsidRDefault="008621B7" w:rsidP="008621B7">
      <w:pPr>
        <w:pStyle w:val="NoSpacing"/>
        <w:rPr>
          <w:szCs w:val="24"/>
        </w:rPr>
      </w:pPr>
    </w:p>
    <w:p w14:paraId="4CB90550" w14:textId="77777777" w:rsidR="008621B7" w:rsidRDefault="008621B7" w:rsidP="008621B7">
      <w:pPr>
        <w:pStyle w:val="NoSpacing"/>
        <w:rPr>
          <w:szCs w:val="24"/>
        </w:rPr>
      </w:pPr>
    </w:p>
    <w:p w14:paraId="710DB0F7" w14:textId="77777777" w:rsidR="008621B7" w:rsidRPr="00C66333" w:rsidRDefault="008621B7" w:rsidP="008621B7">
      <w:pPr>
        <w:pStyle w:val="NoSpacing"/>
        <w:rPr>
          <w:i/>
          <w:szCs w:val="24"/>
        </w:rPr>
      </w:pPr>
      <w:r>
        <w:rPr>
          <w:b/>
          <w:szCs w:val="24"/>
        </w:rPr>
        <w:t xml:space="preserve">Other </w:t>
      </w:r>
      <w:r>
        <w:rPr>
          <w:i/>
          <w:szCs w:val="24"/>
        </w:rPr>
        <w:t>(anything else you would like to add about the course)</w:t>
      </w:r>
    </w:p>
    <w:sectPr w:rsidR="008621B7" w:rsidRPr="00C66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 w:name="Times New Roman,Calibri">
    <w:altName w:val="Times New Roman"/>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31B9"/>
    <w:multiLevelType w:val="hybridMultilevel"/>
    <w:tmpl w:val="7A301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E59AC"/>
    <w:multiLevelType w:val="multilevel"/>
    <w:tmpl w:val="B672E4BC"/>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E28B0"/>
    <w:multiLevelType w:val="multilevel"/>
    <w:tmpl w:val="41D640F4"/>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615AD"/>
    <w:multiLevelType w:val="hybridMultilevel"/>
    <w:tmpl w:val="8AE62DEC"/>
    <w:lvl w:ilvl="0" w:tplc="0532A832">
      <w:start w:val="1"/>
      <w:numFmt w:val="decimal"/>
      <w:lvlText w:val="%1."/>
      <w:lvlJc w:val="left"/>
      <w:pPr>
        <w:ind w:left="720" w:hanging="360"/>
      </w:pPr>
    </w:lvl>
    <w:lvl w:ilvl="1" w:tplc="0CB61B96">
      <w:start w:val="1"/>
      <w:numFmt w:val="lowerLetter"/>
      <w:lvlText w:val="%2."/>
      <w:lvlJc w:val="left"/>
      <w:pPr>
        <w:ind w:left="1440" w:hanging="360"/>
      </w:pPr>
    </w:lvl>
    <w:lvl w:ilvl="2" w:tplc="91E22660">
      <w:start w:val="1"/>
      <w:numFmt w:val="lowerRoman"/>
      <w:lvlText w:val="%3."/>
      <w:lvlJc w:val="right"/>
      <w:pPr>
        <w:ind w:left="2160" w:hanging="180"/>
      </w:pPr>
    </w:lvl>
    <w:lvl w:ilvl="3" w:tplc="7C9A84FE">
      <w:start w:val="1"/>
      <w:numFmt w:val="decimal"/>
      <w:lvlText w:val="%4."/>
      <w:lvlJc w:val="left"/>
      <w:pPr>
        <w:ind w:left="2880" w:hanging="360"/>
      </w:pPr>
    </w:lvl>
    <w:lvl w:ilvl="4" w:tplc="9A66B034">
      <w:start w:val="1"/>
      <w:numFmt w:val="lowerLetter"/>
      <w:lvlText w:val="%5."/>
      <w:lvlJc w:val="left"/>
      <w:pPr>
        <w:ind w:left="3600" w:hanging="360"/>
      </w:pPr>
    </w:lvl>
    <w:lvl w:ilvl="5" w:tplc="3CA4CF82">
      <w:start w:val="1"/>
      <w:numFmt w:val="lowerRoman"/>
      <w:lvlText w:val="%6."/>
      <w:lvlJc w:val="right"/>
      <w:pPr>
        <w:ind w:left="4320" w:hanging="180"/>
      </w:pPr>
    </w:lvl>
    <w:lvl w:ilvl="6" w:tplc="442A8332">
      <w:start w:val="1"/>
      <w:numFmt w:val="decimal"/>
      <w:lvlText w:val="%7."/>
      <w:lvlJc w:val="left"/>
      <w:pPr>
        <w:ind w:left="5040" w:hanging="360"/>
      </w:pPr>
    </w:lvl>
    <w:lvl w:ilvl="7" w:tplc="778EEA90">
      <w:start w:val="1"/>
      <w:numFmt w:val="lowerLetter"/>
      <w:lvlText w:val="%8."/>
      <w:lvlJc w:val="left"/>
      <w:pPr>
        <w:ind w:left="5760" w:hanging="360"/>
      </w:pPr>
    </w:lvl>
    <w:lvl w:ilvl="8" w:tplc="1EC27230">
      <w:start w:val="1"/>
      <w:numFmt w:val="lowerRoman"/>
      <w:lvlText w:val="%9."/>
      <w:lvlJc w:val="right"/>
      <w:pPr>
        <w:ind w:left="6480" w:hanging="180"/>
      </w:pPr>
    </w:lvl>
  </w:abstractNum>
  <w:abstractNum w:abstractNumId="4" w15:restartNumberingAfterBreak="0">
    <w:nsid w:val="3E686BCA"/>
    <w:multiLevelType w:val="multilevel"/>
    <w:tmpl w:val="DBA4DBA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77516"/>
    <w:multiLevelType w:val="hybridMultilevel"/>
    <w:tmpl w:val="B3206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8E72D0"/>
    <w:multiLevelType w:val="hybridMultilevel"/>
    <w:tmpl w:val="ADF03EB4"/>
    <w:lvl w:ilvl="0" w:tplc="827668F2">
      <w:start w:val="1"/>
      <w:numFmt w:val="decimal"/>
      <w:lvlText w:val="%1."/>
      <w:lvlJc w:val="left"/>
      <w:pPr>
        <w:ind w:left="1800" w:hanging="360"/>
      </w:pPr>
      <w:rPr>
        <w:rFonts w:hint="default"/>
        <w:b w:val="0"/>
        <w:color w:val="auto"/>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1A5490E"/>
    <w:multiLevelType w:val="hybridMultilevel"/>
    <w:tmpl w:val="CC4AE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1"/>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804"/>
    <w:rsid w:val="0002464C"/>
    <w:rsid w:val="000331C7"/>
    <w:rsid w:val="000912EF"/>
    <w:rsid w:val="000A0736"/>
    <w:rsid w:val="001878B1"/>
    <w:rsid w:val="00205041"/>
    <w:rsid w:val="00246016"/>
    <w:rsid w:val="002800D0"/>
    <w:rsid w:val="00297313"/>
    <w:rsid w:val="002C74B0"/>
    <w:rsid w:val="002F14E5"/>
    <w:rsid w:val="00347FB8"/>
    <w:rsid w:val="003528ED"/>
    <w:rsid w:val="0036076D"/>
    <w:rsid w:val="003660E3"/>
    <w:rsid w:val="003B1B49"/>
    <w:rsid w:val="004007A7"/>
    <w:rsid w:val="006173F0"/>
    <w:rsid w:val="00645D87"/>
    <w:rsid w:val="00671F69"/>
    <w:rsid w:val="00682A61"/>
    <w:rsid w:val="00686CD9"/>
    <w:rsid w:val="006D2804"/>
    <w:rsid w:val="0077049D"/>
    <w:rsid w:val="007F1B44"/>
    <w:rsid w:val="008166B2"/>
    <w:rsid w:val="00826F91"/>
    <w:rsid w:val="00830044"/>
    <w:rsid w:val="00850F09"/>
    <w:rsid w:val="008621B7"/>
    <w:rsid w:val="00894AC4"/>
    <w:rsid w:val="00897E4A"/>
    <w:rsid w:val="008B459F"/>
    <w:rsid w:val="00935E19"/>
    <w:rsid w:val="00951830"/>
    <w:rsid w:val="0099470A"/>
    <w:rsid w:val="00A10EED"/>
    <w:rsid w:val="00A26482"/>
    <w:rsid w:val="00A27C29"/>
    <w:rsid w:val="00A45B37"/>
    <w:rsid w:val="00A64758"/>
    <w:rsid w:val="00A93767"/>
    <w:rsid w:val="00B13D3F"/>
    <w:rsid w:val="00B177AD"/>
    <w:rsid w:val="00B540B3"/>
    <w:rsid w:val="00BB34B7"/>
    <w:rsid w:val="00C46890"/>
    <w:rsid w:val="00C563FA"/>
    <w:rsid w:val="00C66333"/>
    <w:rsid w:val="00CB640B"/>
    <w:rsid w:val="00D3720F"/>
    <w:rsid w:val="00D608EF"/>
    <w:rsid w:val="00D60AEB"/>
    <w:rsid w:val="00D809C3"/>
    <w:rsid w:val="00D826C5"/>
    <w:rsid w:val="00D832AF"/>
    <w:rsid w:val="00DD23CB"/>
    <w:rsid w:val="00ED4FE5"/>
    <w:rsid w:val="00EF6424"/>
    <w:rsid w:val="00F23EB4"/>
    <w:rsid w:val="00F4665E"/>
    <w:rsid w:val="00F51F9A"/>
    <w:rsid w:val="00F528E2"/>
    <w:rsid w:val="00FB2556"/>
    <w:rsid w:val="00FC7510"/>
    <w:rsid w:val="4CDCAE5B"/>
    <w:rsid w:val="5373D8BF"/>
    <w:rsid w:val="79254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9320A"/>
  <w15:chartTrackingRefBased/>
  <w15:docId w15:val="{869BA199-499B-4B87-ABA9-A328C155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1"/>
    <w:qFormat/>
    <w:rsid w:val="00347FB8"/>
    <w:pPr>
      <w:widowControl w:val="0"/>
      <w:spacing w:after="0" w:line="240" w:lineRule="auto"/>
      <w:ind w:left="120"/>
      <w:outlineLvl w:val="4"/>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2804"/>
    <w:pPr>
      <w:spacing w:after="0" w:line="240" w:lineRule="auto"/>
    </w:pPr>
  </w:style>
  <w:style w:type="table" w:styleId="TableGrid">
    <w:name w:val="Table Grid"/>
    <w:basedOn w:val="TableNormal"/>
    <w:uiPriority w:val="39"/>
    <w:rsid w:val="00826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26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482"/>
    <w:rPr>
      <w:rFonts w:ascii="Segoe UI" w:hAnsi="Segoe UI" w:cs="Segoe UI"/>
      <w:sz w:val="18"/>
      <w:szCs w:val="18"/>
    </w:rPr>
  </w:style>
  <w:style w:type="character" w:styleId="Hyperlink">
    <w:name w:val="Hyperlink"/>
    <w:basedOn w:val="DefaultParagraphFont"/>
    <w:uiPriority w:val="99"/>
    <w:unhideWhenUsed/>
    <w:rsid w:val="004007A7"/>
    <w:rPr>
      <w:color w:val="0000FF"/>
      <w:u w:val="single"/>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1"/>
    <w:rsid w:val="00347FB8"/>
    <w:rPr>
      <w:rFonts w:eastAsia="Times New Roman"/>
      <w:b/>
      <w:bCs/>
      <w:szCs w:val="24"/>
    </w:rPr>
  </w:style>
  <w:style w:type="paragraph" w:styleId="ListParagraph">
    <w:name w:val="List Paragraph"/>
    <w:basedOn w:val="Normal"/>
    <w:uiPriority w:val="34"/>
    <w:qFormat/>
    <w:rsid w:val="00347FB8"/>
    <w:pPr>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67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7A8440245CA34FB039D949B794E4B6" ma:contentTypeVersion="2" ma:contentTypeDescription="Create a new document." ma:contentTypeScope="" ma:versionID="f957c36a461b155e6b54d51435826e51">
  <xsd:schema xmlns:xsd="http://www.w3.org/2001/XMLSchema" xmlns:xs="http://www.w3.org/2001/XMLSchema" xmlns:p="http://schemas.microsoft.com/office/2006/metadata/properties" xmlns:ns2="11401529-6e78-497a-a094-07495fa97126" targetNamespace="http://schemas.microsoft.com/office/2006/metadata/properties" ma:root="true" ma:fieldsID="035b4889c603710548ee320823dc2cd2" ns2:_="">
    <xsd:import namespace="11401529-6e78-497a-a094-07495fa9712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401529-6e78-497a-a094-07495fa971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EE9E91-FEFD-4016-A6E4-17F460ED8BA3}">
  <ds:schemaRefs>
    <ds:schemaRef ds:uri="http://schemas.microsoft.com/sharepoint/v3/contenttype/forms"/>
  </ds:schemaRefs>
</ds:datastoreItem>
</file>

<file path=customXml/itemProps2.xml><?xml version="1.0" encoding="utf-8"?>
<ds:datastoreItem xmlns:ds="http://schemas.openxmlformats.org/officeDocument/2006/customXml" ds:itemID="{65899ED3-DE2D-486E-8652-90C91A35A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401529-6e78-497a-a094-07495fa971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B29060-40E5-4C10-8587-72B4E4441F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Rutherfoord</dc:creator>
  <cp:keywords/>
  <dc:description/>
  <cp:lastModifiedBy>Kun Suo</cp:lastModifiedBy>
  <cp:revision>8</cp:revision>
  <cp:lastPrinted>2018-01-11T18:01:00Z</cp:lastPrinted>
  <dcterms:created xsi:type="dcterms:W3CDTF">2018-07-31T18:48:00Z</dcterms:created>
  <dcterms:modified xsi:type="dcterms:W3CDTF">2020-08-19T17:01:00Z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0x010100E37A8440245CA34FB039D949B794E4B6</vt:lpwstr>
  </property>
</Properties>
</file>