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15391" w14:textId="77777777" w:rsidR="001B64C6" w:rsidRPr="00566D07" w:rsidRDefault="00000000" w:rsidP="00566D07">
      <w:pPr>
        <w:spacing w:after="0" w:line="259" w:lineRule="auto"/>
        <w:ind w:left="-900" w:right="-291" w:firstLine="0"/>
        <w:jc w:val="center"/>
        <w:rPr>
          <w:rFonts w:ascii="Arial" w:hAnsi="Arial" w:cs="Arial"/>
        </w:rPr>
      </w:pPr>
      <w:r w:rsidRPr="00566D07">
        <w:rPr>
          <w:rFonts w:ascii="Arial" w:hAnsi="Arial" w:cs="Arial"/>
          <w:b/>
          <w:sz w:val="34"/>
        </w:rPr>
        <w:t>Kennesaw State University</w:t>
      </w:r>
    </w:p>
    <w:p w14:paraId="4584C5EF" w14:textId="7F7BA531" w:rsidR="00566D07" w:rsidRPr="00566D07" w:rsidRDefault="00000000" w:rsidP="00566D07">
      <w:pPr>
        <w:pStyle w:val="Heading1"/>
        <w:ind w:left="-900" w:right="-291" w:firstLine="0"/>
        <w:jc w:val="center"/>
        <w:rPr>
          <w:rFonts w:ascii="Arial" w:hAnsi="Arial" w:cs="Arial"/>
        </w:rPr>
      </w:pPr>
      <w:r w:rsidRPr="00566D07">
        <w:rPr>
          <w:rFonts w:ascii="Arial" w:hAnsi="Arial" w:cs="Arial"/>
        </w:rPr>
        <w:t>College of Computing and Software Engineering Department of Computer Science</w:t>
      </w:r>
    </w:p>
    <w:p w14:paraId="4C15CB0A" w14:textId="457D494E" w:rsidR="00566D07" w:rsidRPr="00566D07" w:rsidRDefault="00000000" w:rsidP="00566D07">
      <w:pPr>
        <w:pStyle w:val="Heading1"/>
        <w:ind w:left="-900" w:right="-291" w:firstLine="0"/>
        <w:jc w:val="center"/>
        <w:rPr>
          <w:rFonts w:ascii="Arial" w:hAnsi="Arial" w:cs="Arial"/>
        </w:rPr>
      </w:pPr>
      <w:r w:rsidRPr="00566D07">
        <w:rPr>
          <w:rFonts w:ascii="Arial" w:hAnsi="Arial" w:cs="Arial"/>
        </w:rPr>
        <w:t>Mathematical Structures for Computer Science</w:t>
      </w:r>
    </w:p>
    <w:p w14:paraId="492FB5BF" w14:textId="11AA4495" w:rsidR="001B64C6" w:rsidRPr="00566D07" w:rsidRDefault="00000000" w:rsidP="00566D07">
      <w:pPr>
        <w:pStyle w:val="Heading1"/>
        <w:ind w:left="-900" w:right="-291" w:firstLine="0"/>
        <w:jc w:val="center"/>
        <w:rPr>
          <w:rFonts w:ascii="Arial" w:hAnsi="Arial" w:cs="Arial"/>
        </w:rPr>
      </w:pPr>
      <w:r w:rsidRPr="00566D07">
        <w:rPr>
          <w:rFonts w:ascii="Arial" w:hAnsi="Arial" w:cs="Arial"/>
        </w:rPr>
        <w:t>CS5070 Assignment 3</w:t>
      </w:r>
    </w:p>
    <w:p w14:paraId="05148695" w14:textId="77777777" w:rsidR="00566D07" w:rsidRDefault="00566D07" w:rsidP="00566D07">
      <w:pPr>
        <w:rPr>
          <w:rFonts w:ascii="Arial" w:hAnsi="Arial" w:cs="Arial"/>
          <w:lang w:val="en-US" w:eastAsia="zh-CN"/>
        </w:rPr>
      </w:pPr>
    </w:p>
    <w:p w14:paraId="101EB6D2" w14:textId="77777777" w:rsidR="00CC1865" w:rsidRPr="00566D07" w:rsidRDefault="00CC1865" w:rsidP="00566D07">
      <w:pPr>
        <w:rPr>
          <w:rFonts w:ascii="Arial" w:hAnsi="Arial" w:cs="Arial"/>
          <w:lang w:val="en-US" w:eastAsia="zh-CN"/>
        </w:rPr>
      </w:pPr>
    </w:p>
    <w:p w14:paraId="68DB24CF" w14:textId="52A8904A" w:rsidR="00566D07" w:rsidRPr="00566D07" w:rsidRDefault="00566D07" w:rsidP="00CC1865">
      <w:pPr>
        <w:ind w:left="-720" w:right="-21" w:firstLine="0"/>
        <w:rPr>
          <w:rFonts w:ascii="Arial" w:hAnsi="Arial" w:cs="Arial"/>
          <w:szCs w:val="22"/>
        </w:rPr>
      </w:pPr>
      <w:r w:rsidRPr="00566D07">
        <w:rPr>
          <w:rFonts w:ascii="Arial" w:hAnsi="Arial" w:cs="Arial"/>
          <w:szCs w:val="22"/>
        </w:rPr>
        <w:t>1. A group of 35 programmers are applying for a job. The number of applicants with competency in C</w:t>
      </w:r>
      <w:r w:rsidRPr="00566D07">
        <w:rPr>
          <w:rFonts w:ascii="Arial" w:hAnsi="Arial" w:cs="Arial"/>
          <w:szCs w:val="22"/>
        </w:rPr>
        <w:t>++</w:t>
      </w:r>
      <w:r w:rsidRPr="00566D07">
        <w:rPr>
          <w:rFonts w:ascii="Arial" w:hAnsi="Arial" w:cs="Arial"/>
          <w:szCs w:val="22"/>
        </w:rPr>
        <w:t xml:space="preserve"> is 25, the number with competency in Java is 28, and the number with competency in neither </w:t>
      </w:r>
      <w:r w:rsidRPr="00566D07">
        <w:rPr>
          <w:rFonts w:ascii="Arial" w:hAnsi="Arial" w:cs="Arial"/>
          <w:szCs w:val="22"/>
        </w:rPr>
        <w:t>language</w:t>
      </w:r>
      <w:r w:rsidRPr="00566D07">
        <w:rPr>
          <w:rFonts w:ascii="Arial" w:hAnsi="Arial" w:cs="Arial"/>
          <w:szCs w:val="22"/>
        </w:rPr>
        <w:t xml:space="preserve"> is 2. How many applicants have competency in both languages? </w:t>
      </w:r>
    </w:p>
    <w:p w14:paraId="78CC8081" w14:textId="77777777" w:rsidR="00566D07" w:rsidRPr="00566D07" w:rsidRDefault="00566D07" w:rsidP="00CC1865">
      <w:pPr>
        <w:ind w:left="-720" w:right="-21" w:firstLine="0"/>
        <w:rPr>
          <w:rFonts w:ascii="Arial" w:hAnsi="Arial" w:cs="Arial"/>
          <w:szCs w:val="22"/>
        </w:rPr>
      </w:pPr>
    </w:p>
    <w:p w14:paraId="4CEF5F2B" w14:textId="0C8612A8" w:rsidR="00566D07" w:rsidRPr="00566D07" w:rsidRDefault="00566D07" w:rsidP="00CC1865">
      <w:pPr>
        <w:ind w:left="-720" w:right="-21" w:firstLine="0"/>
        <w:rPr>
          <w:rFonts w:ascii="Arial" w:hAnsi="Arial" w:cs="Arial"/>
          <w:szCs w:val="22"/>
        </w:rPr>
      </w:pPr>
      <w:r w:rsidRPr="00566D07">
        <w:rPr>
          <w:rFonts w:ascii="Arial" w:hAnsi="Arial" w:cs="Arial"/>
          <w:szCs w:val="22"/>
        </w:rPr>
        <w:t xml:space="preserve">2. There 26 letters in English. Calculate the number of vehicle license plates that start with three letters followed by 4 digits, with no repetitions. </w:t>
      </w:r>
    </w:p>
    <w:p w14:paraId="4E7FEBBF" w14:textId="77777777" w:rsidR="00566D07" w:rsidRPr="00566D07" w:rsidRDefault="00566D07" w:rsidP="00CC1865">
      <w:pPr>
        <w:ind w:left="-720" w:right="-21" w:firstLine="0"/>
        <w:rPr>
          <w:rFonts w:ascii="Arial" w:hAnsi="Arial" w:cs="Arial"/>
          <w:szCs w:val="22"/>
        </w:rPr>
      </w:pPr>
    </w:p>
    <w:p w14:paraId="7376BFB2" w14:textId="77777777" w:rsidR="00566D07" w:rsidRPr="00566D07" w:rsidRDefault="00566D07" w:rsidP="00CC1865">
      <w:pPr>
        <w:ind w:left="-720" w:right="-21" w:firstLine="0"/>
        <w:rPr>
          <w:rFonts w:ascii="Arial" w:hAnsi="Arial" w:cs="Arial"/>
          <w:szCs w:val="22"/>
        </w:rPr>
      </w:pPr>
      <w:r w:rsidRPr="00566D07">
        <w:rPr>
          <w:rFonts w:ascii="Arial" w:hAnsi="Arial" w:cs="Arial"/>
          <w:szCs w:val="22"/>
        </w:rPr>
        <w:t xml:space="preserve">3. Calculate the number of ways that 4 cards can be drawn, with replacement, from a deck of 52 cards. </w:t>
      </w:r>
    </w:p>
    <w:p w14:paraId="2C763667" w14:textId="77777777" w:rsidR="00566D07" w:rsidRPr="00566D07" w:rsidRDefault="00566D07" w:rsidP="00CC1865">
      <w:pPr>
        <w:ind w:left="-720" w:right="-21" w:firstLine="0"/>
        <w:rPr>
          <w:rFonts w:ascii="Arial" w:hAnsi="Arial" w:cs="Arial"/>
          <w:szCs w:val="22"/>
        </w:rPr>
      </w:pPr>
    </w:p>
    <w:p w14:paraId="1D4F5E44" w14:textId="77777777" w:rsidR="00566D07" w:rsidRPr="00566D07" w:rsidRDefault="00566D07" w:rsidP="00CC1865">
      <w:pPr>
        <w:ind w:left="-720" w:right="-21" w:firstLine="0"/>
        <w:rPr>
          <w:rFonts w:ascii="Arial" w:hAnsi="Arial" w:cs="Arial"/>
          <w:szCs w:val="22"/>
        </w:rPr>
      </w:pPr>
      <w:r w:rsidRPr="00566D07">
        <w:rPr>
          <w:rFonts w:ascii="Arial" w:hAnsi="Arial" w:cs="Arial"/>
          <w:szCs w:val="22"/>
        </w:rPr>
        <w:t xml:space="preserve">4. Calculate the number of ways that 4 cards can be drawn, without replacement, from a deck of 52 cards. </w:t>
      </w:r>
    </w:p>
    <w:p w14:paraId="19549175" w14:textId="77777777" w:rsidR="00566D07" w:rsidRPr="00566D07" w:rsidRDefault="00566D07" w:rsidP="00CC1865">
      <w:pPr>
        <w:ind w:left="-720" w:right="-21" w:firstLine="0"/>
        <w:rPr>
          <w:rFonts w:ascii="Arial" w:hAnsi="Arial" w:cs="Arial"/>
          <w:szCs w:val="22"/>
        </w:rPr>
      </w:pPr>
    </w:p>
    <w:p w14:paraId="73A94DD0" w14:textId="08E020BC" w:rsidR="00566D07" w:rsidRPr="00566D07" w:rsidRDefault="00566D07" w:rsidP="00CC1865">
      <w:pPr>
        <w:ind w:left="-720" w:right="-21" w:firstLine="0"/>
        <w:rPr>
          <w:rFonts w:ascii="Arial" w:hAnsi="Arial" w:cs="Arial"/>
          <w:szCs w:val="22"/>
        </w:rPr>
      </w:pPr>
      <w:r w:rsidRPr="00566D07">
        <w:rPr>
          <w:rFonts w:ascii="Arial" w:hAnsi="Arial" w:cs="Arial"/>
          <w:szCs w:val="22"/>
        </w:rPr>
        <w:t>5. Calculate the number of different combinations that can be ordered from a restaurant that allow persons to order exactly two of eight main dishes as part of the dinner special.</w:t>
      </w:r>
    </w:p>
    <w:p w14:paraId="494D111D" w14:textId="77777777" w:rsidR="00566D07" w:rsidRPr="00566D07" w:rsidRDefault="00566D07" w:rsidP="00CC1865">
      <w:pPr>
        <w:ind w:left="-720" w:right="-21" w:firstLine="0"/>
        <w:rPr>
          <w:rFonts w:ascii="Arial" w:eastAsia="Noto Sans" w:hAnsi="Arial" w:cs="Arial"/>
          <w:szCs w:val="22"/>
        </w:rPr>
      </w:pPr>
    </w:p>
    <w:p w14:paraId="302DCC3F" w14:textId="36F5CAA7" w:rsidR="001B64C6" w:rsidRPr="00566D07" w:rsidRDefault="00000000" w:rsidP="00CC1865">
      <w:pPr>
        <w:spacing w:after="93"/>
        <w:ind w:left="-720" w:right="-21" w:firstLine="0"/>
        <w:rPr>
          <w:rFonts w:ascii="Arial" w:eastAsia="Noto Sans" w:hAnsi="Arial" w:cs="Arial"/>
          <w:szCs w:val="22"/>
        </w:rPr>
      </w:pPr>
      <w:r w:rsidRPr="00566D07">
        <w:rPr>
          <w:rFonts w:ascii="Arial" w:eastAsia="Noto Sans" w:hAnsi="Arial" w:cs="Arial"/>
          <w:szCs w:val="22"/>
        </w:rPr>
        <w:t>6.</w:t>
      </w:r>
      <w:r w:rsidR="00566D07" w:rsidRPr="00566D07">
        <w:rPr>
          <w:rFonts w:ascii="Arial" w:hAnsi="Arial" w:cs="Arial"/>
          <w:szCs w:val="22"/>
        </w:rPr>
        <w:t xml:space="preserve"> </w:t>
      </w:r>
      <w:r w:rsidRPr="00566D07">
        <w:rPr>
          <w:rFonts w:ascii="Arial" w:hAnsi="Arial" w:cs="Arial"/>
          <w:szCs w:val="22"/>
        </w:rPr>
        <w:t>Find the coefficient of</w:t>
      </w:r>
      <w:r w:rsidR="00566D07" w:rsidRPr="00566D07">
        <w:rPr>
          <w:rFonts w:ascii="Arial" w:hAnsi="Arial" w:cs="Arial"/>
          <w:szCs w:val="22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Cs w:val="22"/>
              </w:rPr>
            </m:ctrlPr>
          </m:sSupPr>
          <m:e>
            <m:r>
              <w:rPr>
                <w:rFonts w:ascii="Cambria Math" w:hAnsi="Cambria Math" w:cs="Arial"/>
                <w:szCs w:val="22"/>
              </w:rPr>
              <m:t>a</m:t>
            </m:r>
          </m:e>
          <m:sup>
            <m:r>
              <w:rPr>
                <w:rFonts w:ascii="Cambria Math" w:hAnsi="Cambria Math" w:cs="Arial"/>
                <w:szCs w:val="22"/>
              </w:rPr>
              <m:t>5</m:t>
            </m:r>
          </m:sup>
        </m:sSup>
        <m:sSup>
          <m:sSupPr>
            <m:ctrlPr>
              <w:rPr>
                <w:rFonts w:ascii="Cambria Math" w:hAnsi="Cambria Math" w:cs="Arial"/>
                <w:i/>
                <w:szCs w:val="22"/>
              </w:rPr>
            </m:ctrlPr>
          </m:sSupPr>
          <m:e>
            <m:r>
              <w:rPr>
                <w:rFonts w:ascii="Cambria Math" w:hAnsi="Cambria Math" w:cs="Arial"/>
                <w:szCs w:val="22"/>
              </w:rPr>
              <m:t>b</m:t>
            </m:r>
          </m:e>
          <m:sup>
            <m:r>
              <w:rPr>
                <w:rFonts w:ascii="Cambria Math" w:hAnsi="Cambria Math" w:cs="Arial"/>
                <w:szCs w:val="22"/>
              </w:rPr>
              <m:t>7</m:t>
            </m:r>
          </m:sup>
        </m:sSup>
      </m:oMath>
      <w:r w:rsidRPr="00566D07">
        <w:rPr>
          <w:rFonts w:ascii="Arial" w:eastAsia="Noto Sans" w:hAnsi="Arial" w:cs="Arial"/>
          <w:szCs w:val="22"/>
        </w:rPr>
        <w:t xml:space="preserve"> in the binomial expansion of </w:t>
      </w:r>
      <m:oMath>
        <m:sSup>
          <m:sSupPr>
            <m:ctrlPr>
              <w:rPr>
                <w:rFonts w:ascii="Cambria Math" w:eastAsia="Noto Sans" w:hAnsi="Cambria Math" w:cs="Arial"/>
                <w:i/>
                <w:szCs w:val="22"/>
              </w:rPr>
            </m:ctrlPr>
          </m:sSupPr>
          <m:e>
            <m:d>
              <m:dPr>
                <m:ctrlPr>
                  <w:rPr>
                    <w:rFonts w:ascii="Cambria Math" w:eastAsia="Noto Sans" w:hAnsi="Cambria Math" w:cs="Arial"/>
                    <w:i/>
                    <w:szCs w:val="22"/>
                  </w:rPr>
                </m:ctrlPr>
              </m:dPr>
              <m:e>
                <m:r>
                  <w:rPr>
                    <w:rFonts w:ascii="Cambria Math" w:eastAsia="Noto Sans" w:hAnsi="Cambria Math" w:cs="Arial"/>
                    <w:szCs w:val="22"/>
                  </w:rPr>
                  <m:t>a-2b</m:t>
                </m:r>
              </m:e>
            </m:d>
          </m:e>
          <m:sup>
            <m:r>
              <w:rPr>
                <w:rFonts w:ascii="Cambria Math" w:eastAsia="Noto Sans" w:hAnsi="Cambria Math" w:cs="Arial"/>
                <w:szCs w:val="22"/>
              </w:rPr>
              <m:t>12</m:t>
            </m:r>
          </m:sup>
        </m:sSup>
      </m:oMath>
    </w:p>
    <w:p w14:paraId="64D7CCCA" w14:textId="77777777" w:rsidR="00566D07" w:rsidRPr="00566D07" w:rsidRDefault="00566D07" w:rsidP="00CC1865">
      <w:pPr>
        <w:spacing w:after="93"/>
        <w:ind w:left="-720" w:right="-21" w:firstLine="0"/>
        <w:rPr>
          <w:rFonts w:ascii="Arial" w:hAnsi="Arial" w:cs="Arial"/>
          <w:szCs w:val="22"/>
        </w:rPr>
      </w:pPr>
    </w:p>
    <w:p w14:paraId="0E52C387" w14:textId="7D5D9B72" w:rsidR="001B64C6" w:rsidRDefault="00000000" w:rsidP="00CC1865">
      <w:pPr>
        <w:spacing w:after="0" w:line="259" w:lineRule="auto"/>
        <w:ind w:left="-720" w:right="-21" w:firstLine="0"/>
        <w:jc w:val="left"/>
        <w:rPr>
          <w:rFonts w:ascii="Arial" w:eastAsia="Noto Sans" w:hAnsi="Arial" w:cs="Arial"/>
          <w:szCs w:val="22"/>
        </w:rPr>
      </w:pPr>
      <w:r w:rsidRPr="00566D07">
        <w:rPr>
          <w:rFonts w:ascii="Arial" w:eastAsia="Noto Sans" w:hAnsi="Arial" w:cs="Arial"/>
          <w:szCs w:val="22"/>
        </w:rPr>
        <w:t>7.</w:t>
      </w:r>
      <w:r w:rsidR="00566D07" w:rsidRPr="00566D07">
        <w:rPr>
          <w:rFonts w:ascii="Arial" w:hAnsi="Arial" w:cs="Arial"/>
          <w:szCs w:val="22"/>
        </w:rPr>
        <w:t xml:space="preserve"> </w:t>
      </w:r>
      <w:r w:rsidRPr="00566D07">
        <w:rPr>
          <w:rFonts w:ascii="Arial" w:hAnsi="Arial" w:cs="Arial"/>
          <w:szCs w:val="22"/>
        </w:rPr>
        <w:t>Apply the binomial theorem to prove that</w:t>
      </w:r>
      <w:r w:rsidRPr="00566D07">
        <w:rPr>
          <w:rFonts w:ascii="Arial" w:eastAsia="Noto Sans" w:hAnsi="Arial" w:cs="Arial"/>
          <w:szCs w:val="22"/>
        </w:rPr>
        <w:t xml:space="preserve"> </w:t>
      </w:r>
    </w:p>
    <w:p w14:paraId="4A80985D" w14:textId="77777777" w:rsidR="005C6290" w:rsidRPr="00566D07" w:rsidRDefault="005C6290" w:rsidP="00CC1865">
      <w:pPr>
        <w:spacing w:after="0" w:line="259" w:lineRule="auto"/>
        <w:ind w:left="-720" w:right="-21" w:firstLine="0"/>
        <w:jc w:val="left"/>
        <w:rPr>
          <w:rFonts w:ascii="Arial" w:eastAsia="Noto Sans" w:hAnsi="Arial" w:cs="Arial"/>
          <w:szCs w:val="22"/>
        </w:rPr>
      </w:pPr>
    </w:p>
    <w:p w14:paraId="42DB6F5F" w14:textId="06525BF9" w:rsidR="00566D07" w:rsidRDefault="00CC1865" w:rsidP="00CC1865">
      <w:pPr>
        <w:spacing w:after="0" w:line="259" w:lineRule="auto"/>
        <w:ind w:left="-720" w:right="-21" w:firstLine="0"/>
        <w:jc w:val="left"/>
        <w:rPr>
          <w:rFonts w:ascii="Arial" w:eastAsia="Noto Sans" w:hAnsi="Arial" w:cs="Arial"/>
          <w:sz w:val="21"/>
        </w:rPr>
      </w:pPr>
      <m:oMathPara>
        <m:oMath>
          <m:sSup>
            <m:sSupPr>
              <m:ctrlPr>
                <w:rPr>
                  <w:rFonts w:ascii="Cambria Math" w:eastAsia="Noto Sans" w:hAnsi="Cambria Math" w:cs="Arial"/>
                  <w:i/>
                  <w:sz w:val="21"/>
                </w:rPr>
              </m:ctrlPr>
            </m:sSupPr>
            <m:e>
              <m:r>
                <w:rPr>
                  <w:rFonts w:ascii="Cambria Math" w:eastAsia="Noto Sans" w:hAnsi="Cambria Math" w:cs="Arial"/>
                  <w:sz w:val="21"/>
                </w:rPr>
                <m:t>3</m:t>
              </m:r>
            </m:e>
            <m:sup>
              <m:r>
                <w:rPr>
                  <w:rFonts w:ascii="Cambria Math" w:eastAsia="Noto Sans" w:hAnsi="Cambria Math" w:cs="Arial"/>
                  <w:sz w:val="21"/>
                </w:rPr>
                <m:t>n</m:t>
              </m:r>
            </m:sup>
          </m:sSup>
          <m:r>
            <w:rPr>
              <w:rFonts w:ascii="Cambria Math" w:eastAsia="Noto Sans" w:hAnsi="Cambria Math" w:cs="Arial"/>
              <w:sz w:val="21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Noto Sans" w:hAnsi="Cambria Math" w:cs="Arial"/>
                  <w:i/>
                  <w:sz w:val="21"/>
                </w:rPr>
              </m:ctrlPr>
            </m:naryPr>
            <m:sub>
              <m:r>
                <w:rPr>
                  <w:rFonts w:ascii="Cambria Math" w:eastAsia="Noto Sans" w:hAnsi="Cambria Math" w:cs="Arial"/>
                  <w:sz w:val="21"/>
                </w:rPr>
                <m:t>k=0</m:t>
              </m:r>
            </m:sub>
            <m:sup>
              <m:r>
                <w:rPr>
                  <w:rFonts w:ascii="Cambria Math" w:eastAsia="Noto Sans" w:hAnsi="Cambria Math" w:cs="Arial"/>
                  <w:sz w:val="21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Noto Sans" w:hAnsi="Cambria Math" w:cs="Arial"/>
                      <w:i/>
                      <w:sz w:val="21"/>
                    </w:rPr>
                  </m:ctrlPr>
                </m:sSupPr>
                <m:e>
                  <m:r>
                    <w:rPr>
                      <w:rFonts w:ascii="Cambria Math" w:eastAsia="Noto Sans" w:hAnsi="Cambria Math" w:cs="Arial"/>
                      <w:sz w:val="21"/>
                    </w:rPr>
                    <m:t>2</m:t>
                  </m:r>
                </m:e>
                <m:sup>
                  <m:r>
                    <w:rPr>
                      <w:rFonts w:ascii="Cambria Math" w:eastAsia="Noto Sans" w:hAnsi="Cambria Math" w:cs="Arial"/>
                      <w:sz w:val="21"/>
                    </w:rPr>
                    <m:t>k</m:t>
                  </m:r>
                </m:sup>
              </m:sSup>
              <m:r>
                <w:rPr>
                  <w:rFonts w:ascii="Cambria Math" w:eastAsia="Noto Sans" w:hAnsi="Cambria Math" w:cs="Arial"/>
                  <w:sz w:val="21"/>
                </w:rPr>
                <m:t>C(n, k)</m:t>
              </m:r>
            </m:e>
          </m:nary>
        </m:oMath>
      </m:oMathPara>
    </w:p>
    <w:p w14:paraId="3E22AE53" w14:textId="77777777" w:rsidR="00566D07" w:rsidRPr="00566D07" w:rsidRDefault="00566D07" w:rsidP="00566D07">
      <w:pPr>
        <w:spacing w:after="0" w:line="259" w:lineRule="auto"/>
        <w:ind w:left="-1440" w:right="-1011" w:firstLine="0"/>
        <w:jc w:val="left"/>
        <w:rPr>
          <w:rFonts w:ascii="Arial" w:eastAsia="Noto Sans" w:hAnsi="Arial" w:cs="Arial"/>
          <w:sz w:val="21"/>
        </w:rPr>
      </w:pPr>
    </w:p>
    <w:sectPr w:rsidR="00566D07" w:rsidRPr="00566D07">
      <w:pgSz w:w="12240" w:h="15840"/>
      <w:pgMar w:top="1440" w:right="2550" w:bottom="1440" w:left="278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64C6"/>
    <w:rsid w:val="001B64C6"/>
    <w:rsid w:val="00566D07"/>
    <w:rsid w:val="005C6290"/>
    <w:rsid w:val="00980952"/>
    <w:rsid w:val="00CC1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73166B"/>
  <w15:docId w15:val="{6DB0FE82-0231-8D49-86A0-51C63C0F3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88" w:line="267" w:lineRule="auto"/>
      <w:ind w:left="290" w:hanging="289"/>
      <w:jc w:val="both"/>
    </w:pPr>
    <w:rPr>
      <w:rFonts w:ascii="Cambria" w:eastAsia="Cambria" w:hAnsi="Cambria" w:cs="Times New Roman"/>
      <w:color w:val="000000"/>
      <w:sz w:val="22"/>
      <w:lang w:val="en" w:eastAsia="en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758" w:hanging="1758"/>
      <w:outlineLvl w:val="0"/>
    </w:pPr>
    <w:rPr>
      <w:rFonts w:ascii="Cambria" w:eastAsia="Cambria" w:hAnsi="Cambria" w:cs="Cambria"/>
      <w:color w:val="000000"/>
      <w:sz w:val="3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color w:val="000000"/>
      <w:sz w:val="34"/>
    </w:rPr>
  </w:style>
  <w:style w:type="character" w:styleId="PlaceholderText">
    <w:name w:val="Placeholder Text"/>
    <w:basedOn w:val="DefaultParagraphFont"/>
    <w:uiPriority w:val="99"/>
    <w:semiHidden/>
    <w:rsid w:val="00566D0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170</Words>
  <Characters>975</Characters>
  <Application>Microsoft Office Word</Application>
  <DocSecurity>0</DocSecurity>
  <Lines>8</Lines>
  <Paragraphs>2</Paragraphs>
  <ScaleCrop>false</ScaleCrop>
  <Company/>
  <LinksUpToDate>false</LinksUpToDate>
  <CharactersWithSpaces>1143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</dc:title>
  <dc:subject/>
  <dc:creator>Kun Suo</dc:creator>
  <cp:keywords/>
  <cp:lastModifiedBy>Kun Suo</cp:lastModifiedBy>
  <cp:revision>4</cp:revision>
  <dcterms:created xsi:type="dcterms:W3CDTF">2026-05-25T00:48:00Z</dcterms:created>
  <dcterms:modified xsi:type="dcterms:W3CDTF">2026-05-25T00:49:00Z</dcterms:modified>
</cp:coreProperties>
</file>