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ky26k8656nt" w:id="0"/>
      <w:bookmarkEnd w:id="0"/>
      <w:r w:rsidDel="00000000" w:rsidR="00000000" w:rsidRPr="00000000">
        <w:rPr>
          <w:rtl w:val="0"/>
        </w:rPr>
        <w:t xml:space="preserve">Lab 5</w:t>
      </w:r>
    </w:p>
    <w:p w:rsidR="00000000" w:rsidDel="00000000" w:rsidP="00000000" w:rsidRDefault="00000000" w:rsidRPr="00000000" w14:paraId="00000002">
      <w:pPr>
        <w:pStyle w:val="Subtitle"/>
        <w:jc w:val="center"/>
        <w:rPr/>
      </w:pPr>
      <w:bookmarkStart w:colFirst="0" w:colLast="0" w:name="_9qzyydq84w1q" w:id="1"/>
      <w:bookmarkEnd w:id="1"/>
      <w:r w:rsidDel="00000000" w:rsidR="00000000" w:rsidRPr="00000000">
        <w:rPr>
          <w:rtl w:val="0"/>
        </w:rPr>
        <w:t xml:space="preserve">NIS Server and Client</w:t>
      </w:r>
    </w:p>
    <w:p w:rsidR="00000000" w:rsidDel="00000000" w:rsidP="00000000" w:rsidRDefault="00000000" w:rsidRPr="00000000" w14:paraId="00000003">
      <w:pPr>
        <w:pStyle w:val="Heading1"/>
        <w:rPr/>
      </w:pPr>
      <w:bookmarkStart w:colFirst="0" w:colLast="0" w:name="_q536uy6y04ei" w:id="2"/>
      <w:bookmarkEnd w:id="2"/>
      <w:r w:rsidDel="00000000" w:rsidR="00000000" w:rsidRPr="00000000">
        <w:rPr>
          <w:rtl w:val="0"/>
        </w:rPr>
        <w:t xml:space="preserve">Outcomes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Be able to set up an example authentication and authorization network server, NIS.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Make sure a client can connect to the server.</w:t>
      </w:r>
    </w:p>
    <w:p w:rsidR="00000000" w:rsidDel="00000000" w:rsidP="00000000" w:rsidRDefault="00000000" w:rsidRPr="00000000" w14:paraId="00000006">
      <w:pPr>
        <w:rPr/>
      </w:pPr>
      <w:r w:rsidDel="00000000" w:rsidR="00000000" w:rsidRPr="00000000">
        <w:rPr>
          <w:rtl w:val="0"/>
        </w:rPr>
        <w:t xml:space="preserve">Rubric (10 points total):</w:t>
      </w:r>
    </w:p>
    <w:p w:rsidR="00000000" w:rsidDel="00000000" w:rsidP="00000000" w:rsidRDefault="00000000" w:rsidRPr="00000000" w14:paraId="00000007">
      <w:pPr>
        <w:rPr/>
      </w:pPr>
      <w:r w:rsidDel="00000000" w:rsidR="00000000" w:rsidRPr="00000000">
        <w:rPr>
          <w:rtl w:val="0"/>
        </w:rPr>
        <w:t xml:space="preserve">Each of these items requires a checkoff from the TA. Unlike most other labs, there is no electronic submission of this lab; only checkoffs from the TA.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NIS server working via `ypcat passwd` on server. (5 points)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NIS client working via `ypcat passwd` on client. (5 points)</w:t>
      </w:r>
    </w:p>
    <w:p w:rsidR="00000000" w:rsidDel="00000000" w:rsidP="00000000" w:rsidRDefault="00000000" w:rsidRPr="00000000" w14:paraId="0000000A">
      <w:pPr>
        <w:pStyle w:val="Heading1"/>
        <w:rPr/>
      </w:pPr>
      <w:bookmarkStart w:colFirst="0" w:colLast="0" w:name="_v2c469qydcij" w:id="3"/>
      <w:bookmarkEnd w:id="3"/>
      <w:r w:rsidDel="00000000" w:rsidR="00000000" w:rsidRPr="00000000">
        <w:rPr>
          <w:rtl w:val="0"/>
        </w:rPr>
        <w:t xml:space="preserve">Procedure</w:t>
      </w:r>
    </w:p>
    <w:p w:rsidR="00000000" w:rsidDel="00000000" w:rsidP="00000000" w:rsidRDefault="00000000" w:rsidRPr="00000000" w14:paraId="0000000B">
      <w:pPr>
        <w:rPr/>
      </w:pPr>
      <w:r w:rsidDel="00000000" w:rsidR="00000000" w:rsidRPr="00000000">
        <w:rPr>
          <w:rtl w:val="0"/>
        </w:rPr>
        <w:t xml:space="preserve">NIS (Network Information Service) is a simple to set authentication and authorization service for Linux. The lab covers a setup which would not be used in a production environment, but which does provide a simple example of a network authentication service.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some GUI tools to do most of the steps listed below, but I think you will have a better understanding of what is going on if you do the work by hand.</w:t>
      </w:r>
    </w:p>
    <w:p w:rsidR="00000000" w:rsidDel="00000000" w:rsidP="00000000" w:rsidRDefault="00000000" w:rsidRPr="00000000" w14:paraId="0000000E">
      <w:pPr>
        <w:pStyle w:val="Heading2"/>
        <w:rPr/>
      </w:pPr>
      <w:bookmarkStart w:colFirst="0" w:colLast="0" w:name="_90s4ibkkqnvf" w:id="4"/>
      <w:bookmarkEnd w:id="4"/>
      <w:r w:rsidDel="00000000" w:rsidR="00000000" w:rsidRPr="00000000">
        <w:rPr>
          <w:rtl w:val="0"/>
        </w:rPr>
        <w:t xml:space="preserve">Install</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ypserv </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ypbind </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authconfig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Courier New" w:cs="Courier New" w:eastAsia="Courier New" w:hAnsi="Courier New"/>
          <w:rtl w:val="0"/>
        </w:rPr>
        <w:t xml:space="preserve">yp-tools</w:t>
      </w:r>
      <w:r w:rsidDel="00000000" w:rsidR="00000000" w:rsidRPr="00000000">
        <w:rPr>
          <w:rtl w:val="0"/>
        </w:rPr>
        <w:t xml:space="preserve"> rpcbind will be installed as dependencies</w:t>
      </w:r>
    </w:p>
    <w:p w:rsidR="00000000" w:rsidDel="00000000" w:rsidP="00000000" w:rsidRDefault="00000000" w:rsidRPr="00000000" w14:paraId="00000014">
      <w:pPr>
        <w:pStyle w:val="Heading2"/>
        <w:rPr/>
      </w:pPr>
      <w:bookmarkStart w:colFirst="0" w:colLast="0" w:name="_b4pwvbz3f6kr" w:id="5"/>
      <w:bookmarkEnd w:id="5"/>
      <w:r w:rsidDel="00000000" w:rsidR="00000000" w:rsidRPr="00000000">
        <w:rPr>
          <w:rtl w:val="0"/>
        </w:rPr>
        <w:t xml:space="preserve">Using the IP Utility</w:t>
      </w:r>
    </w:p>
    <w:p w:rsidR="00000000" w:rsidDel="00000000" w:rsidP="00000000" w:rsidRDefault="00000000" w:rsidRPr="00000000" w14:paraId="00000015">
      <w:pPr>
        <w:rPr/>
      </w:pPr>
      <w:r w:rsidDel="00000000" w:rsidR="00000000" w:rsidRPr="00000000">
        <w:rPr>
          <w:rtl w:val="0"/>
        </w:rPr>
        <w:t xml:space="preserve">In order to find the ip address of a machine you can use the </w:t>
      </w:r>
      <w:r w:rsidDel="00000000" w:rsidR="00000000" w:rsidRPr="00000000">
        <w:rPr>
          <w:rFonts w:ascii="Courier New" w:cs="Courier New" w:eastAsia="Courier New" w:hAnsi="Courier New"/>
          <w:rtl w:val="0"/>
        </w:rPr>
        <w:t xml:space="preserve">ip addr</w:t>
      </w:r>
      <w:r w:rsidDel="00000000" w:rsidR="00000000" w:rsidRPr="00000000">
        <w:rPr>
          <w:rtl w:val="0"/>
        </w:rPr>
        <w:t xml:space="preserve"> command which will print ip information associated with your host like the following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above output shows us two network interfaces: “lo” which is the internal loopback interface (commonly known as localhost) and “enp0s3” which is an ethernet port (or virtual ethernet in this case, please note the name of your ethernet may vary slightly). Because we want to use the actual network interface we will need to use the ip address of the ethernet port which is 10.0.2.15 (as designated after “inet”)</w:t>
      </w:r>
    </w:p>
    <w:p w:rsidR="00000000" w:rsidDel="00000000" w:rsidP="00000000" w:rsidRDefault="00000000" w:rsidRPr="00000000" w14:paraId="0000001A">
      <w:pPr>
        <w:pStyle w:val="Heading2"/>
        <w:rPr/>
      </w:pPr>
      <w:bookmarkStart w:colFirst="0" w:colLast="0" w:name="_acye3fujz14w" w:id="6"/>
      <w:bookmarkEnd w:id="6"/>
      <w:r w:rsidDel="00000000" w:rsidR="00000000" w:rsidRPr="00000000">
        <w:rPr>
          <w:rtl w:val="0"/>
        </w:rPr>
        <w:t xml:space="preserve">Add information to config files</w:t>
      </w:r>
    </w:p>
    <w:p w:rsidR="00000000" w:rsidDel="00000000" w:rsidP="00000000" w:rsidRDefault="00000000" w:rsidRPr="00000000" w14:paraId="0000001B">
      <w:pPr>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NISDOMAIN=&lt;domain-name&gt;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/etc/sysconfig/network</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will tell your computer what your NIS domain name is. The domain name that you use to replace </w:t>
      </w:r>
      <w:r w:rsidDel="00000000" w:rsidR="00000000" w:rsidRPr="00000000">
        <w:rPr>
          <w:rFonts w:ascii="Courier New" w:cs="Courier New" w:eastAsia="Courier New" w:hAnsi="Courier New"/>
          <w:rtl w:val="0"/>
        </w:rPr>
        <w:t xml:space="preserve">&lt;domain-name&gt;</w:t>
      </w:r>
      <w:r w:rsidDel="00000000" w:rsidR="00000000" w:rsidRPr="00000000">
        <w:rPr>
          <w:rtl w:val="0"/>
        </w:rPr>
        <w:t xml:space="preserve"> can be anything you want.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USENIS=yes</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/etc/sysconfig/authconfig</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Your computer needs to know to use NIS for auth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t xml:space="preserve">Add domain </w:t>
      </w:r>
      <w:r w:rsidDel="00000000" w:rsidR="00000000" w:rsidRPr="00000000">
        <w:rPr>
          <w:rFonts w:ascii="Courier New" w:cs="Courier New" w:eastAsia="Courier New" w:hAnsi="Courier New"/>
          <w:rtl w:val="0"/>
        </w:rPr>
        <w:t xml:space="preserve">&lt;domain-name&gt;</w:t>
      </w:r>
      <w:r w:rsidDel="00000000" w:rsidR="00000000" w:rsidRPr="00000000">
        <w:rPr>
          <w:rtl w:val="0"/>
        </w:rPr>
        <w:t xml:space="preserve"> server </w:t>
      </w:r>
      <w:r w:rsidDel="00000000" w:rsidR="00000000" w:rsidRPr="00000000">
        <w:rPr>
          <w:rFonts w:ascii="Courier New" w:cs="Courier New" w:eastAsia="Courier New" w:hAnsi="Courier New"/>
          <w:rtl w:val="0"/>
        </w:rPr>
        <w:t xml:space="preserve">127.0.0.1 </w:t>
      </w:r>
      <w:r w:rsidDel="00000000" w:rsidR="00000000" w:rsidRPr="00000000">
        <w:rPr>
          <w:rtl w:val="0"/>
        </w:rPr>
        <w:t xml:space="preserve">to </w:t>
      </w:r>
      <w:r w:rsidDel="00000000" w:rsidR="00000000" w:rsidRPr="00000000">
        <w:rPr>
          <w:rFonts w:ascii="Courier New" w:cs="Courier New" w:eastAsia="Courier New" w:hAnsi="Courier New"/>
          <w:rtl w:val="0"/>
        </w:rPr>
        <w:t xml:space="preserve">/etc/yp.conf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nis</w:t>
      </w:r>
      <w:r w:rsidDel="00000000" w:rsidR="00000000" w:rsidRPr="00000000">
        <w:rPr>
          <w:rtl w:val="0"/>
        </w:rPr>
        <w:t xml:space="preserve"> to the passwd line in </w:t>
      </w:r>
      <w:r w:rsidDel="00000000" w:rsidR="00000000" w:rsidRPr="00000000">
        <w:rPr>
          <w:rFonts w:ascii="Courier New" w:cs="Courier New" w:eastAsia="Courier New" w:hAnsi="Courier New"/>
          <w:rtl w:val="0"/>
        </w:rPr>
        <w:t xml:space="preserve">/etc/nsswitch.conf </w:t>
      </w:r>
      <w:r w:rsidDel="00000000" w:rsidR="00000000" w:rsidRPr="00000000">
        <w:rPr>
          <w:rtl w:val="0"/>
        </w:rPr>
        <w:t xml:space="preserve">before the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keyword</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nis</w:t>
      </w:r>
      <w:r w:rsidDel="00000000" w:rsidR="00000000" w:rsidRPr="00000000">
        <w:rPr>
          <w:rtl w:val="0"/>
        </w:rPr>
        <w:t xml:space="preserve"> to the shadow line in </w:t>
      </w:r>
      <w:r w:rsidDel="00000000" w:rsidR="00000000" w:rsidRPr="00000000">
        <w:rPr>
          <w:rFonts w:ascii="Courier New" w:cs="Courier New" w:eastAsia="Courier New" w:hAnsi="Courier New"/>
          <w:rtl w:val="0"/>
        </w:rPr>
        <w:t xml:space="preserve">/etc/nsswitch.conf </w:t>
      </w:r>
      <w:r w:rsidDel="00000000" w:rsidR="00000000" w:rsidRPr="00000000">
        <w:rPr>
          <w:rtl w:val="0"/>
        </w:rPr>
        <w:t xml:space="preserve">before the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keyword</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nis</w:t>
      </w:r>
      <w:r w:rsidDel="00000000" w:rsidR="00000000" w:rsidRPr="00000000">
        <w:rPr>
          <w:rtl w:val="0"/>
        </w:rPr>
        <w:t xml:space="preserve"> to the group line in </w:t>
      </w:r>
      <w:r w:rsidDel="00000000" w:rsidR="00000000" w:rsidRPr="00000000">
        <w:rPr>
          <w:rFonts w:ascii="Courier New" w:cs="Courier New" w:eastAsia="Courier New" w:hAnsi="Courier New"/>
          <w:rtl w:val="0"/>
        </w:rPr>
        <w:t xml:space="preserve">/etc/nsswitch.conf </w:t>
      </w:r>
      <w:r w:rsidDel="00000000" w:rsidR="00000000" w:rsidRPr="00000000">
        <w:rPr>
          <w:rtl w:val="0"/>
        </w:rPr>
        <w:t xml:space="preserve">before the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keyword</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nis</w:t>
      </w:r>
      <w:r w:rsidDel="00000000" w:rsidR="00000000" w:rsidRPr="00000000">
        <w:rPr>
          <w:rtl w:val="0"/>
        </w:rPr>
        <w:t xml:space="preserve"> to the hosts line in </w:t>
      </w:r>
      <w:r w:rsidDel="00000000" w:rsidR="00000000" w:rsidRPr="00000000">
        <w:rPr>
          <w:rFonts w:ascii="Courier New" w:cs="Courier New" w:eastAsia="Courier New" w:hAnsi="Courier New"/>
          <w:rtl w:val="0"/>
        </w:rPr>
        <w:t xml:space="preserve">/etc/nsswitch.conf </w:t>
      </w:r>
      <w:r w:rsidDel="00000000" w:rsidR="00000000" w:rsidRPr="00000000">
        <w:rPr>
          <w:rtl w:val="0"/>
        </w:rPr>
        <w:t xml:space="preserve">before the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keyword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127.0.0.1</w:t>
      </w:r>
      <w:r w:rsidDel="00000000" w:rsidR="00000000" w:rsidRPr="00000000">
        <w:rPr>
          <w:rtl w:val="0"/>
        </w:rPr>
        <w:t xml:space="preserve"> </w:t>
      </w:r>
      <w:r w:rsidDel="00000000" w:rsidR="00000000" w:rsidRPr="00000000">
        <w:rPr>
          <w:rFonts w:ascii="Courier New" w:cs="Courier New" w:eastAsia="Courier New" w:hAnsi="Courier New"/>
          <w:rtl w:val="0"/>
        </w:rPr>
        <w:t xml:space="preserve">&lt;server-host-name&gt;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/etc/hosts</w:t>
      </w:r>
      <w:r w:rsidDel="00000000" w:rsidR="00000000" w:rsidRPr="00000000">
        <w:rPr>
          <w:rtl w:val="0"/>
        </w:rPr>
        <w:t xml:space="preserve"> </w:t>
      </w:r>
    </w:p>
    <w:p w:rsidR="00000000" w:rsidDel="00000000" w:rsidP="00000000" w:rsidRDefault="00000000" w:rsidRPr="00000000" w14:paraId="0000002B">
      <w:pPr>
        <w:pStyle w:val="Heading2"/>
        <w:rPr/>
      </w:pPr>
      <w:bookmarkStart w:colFirst="0" w:colLast="0" w:name="_v2zzv1rc6sog" w:id="7"/>
      <w:bookmarkEnd w:id="7"/>
      <w:r w:rsidDel="00000000" w:rsidR="00000000" w:rsidRPr="00000000">
        <w:rPr>
          <w:rtl w:val="0"/>
        </w:rPr>
        <w:t xml:space="preserve">Set up PAM to use NIS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authconfig --update --nisdomain=&lt;domain-name&gt; --nisserver=&lt;server-host-name&gt; --enablenis</w:t>
      </w:r>
    </w:p>
    <w:p w:rsidR="00000000" w:rsidDel="00000000" w:rsidP="00000000" w:rsidRDefault="00000000" w:rsidRPr="00000000" w14:paraId="0000002D">
      <w:pPr>
        <w:pStyle w:val="Heading2"/>
        <w:rPr/>
      </w:pPr>
      <w:bookmarkStart w:colFirst="0" w:colLast="0" w:name="_6cohj12yffkx" w:id="8"/>
      <w:bookmarkEnd w:id="8"/>
      <w:r w:rsidDel="00000000" w:rsidR="00000000" w:rsidRPr="00000000">
        <w:rPr>
          <w:rtl w:val="0"/>
        </w:rPr>
        <w:t xml:space="preserve">Start Services with Systemctl</w:t>
      </w:r>
    </w:p>
    <w:p w:rsidR="00000000" w:rsidDel="00000000" w:rsidP="00000000" w:rsidRDefault="00000000" w:rsidRPr="00000000" w14:paraId="0000002E">
      <w:pPr>
        <w:rPr/>
      </w:pPr>
      <w:r w:rsidDel="00000000" w:rsidR="00000000" w:rsidRPr="00000000">
        <w:rPr>
          <w:rtl w:val="0"/>
        </w:rPr>
        <w:t xml:space="preserve">User </w:t>
      </w:r>
      <w:r w:rsidDel="00000000" w:rsidR="00000000" w:rsidRPr="00000000">
        <w:rPr>
          <w:rFonts w:ascii="Courier New" w:cs="Courier New" w:eastAsia="Courier New" w:hAnsi="Courier New"/>
          <w:rtl w:val="0"/>
        </w:rPr>
        <w:t xml:space="preserve">systemctl</w:t>
      </w:r>
      <w:r w:rsidDel="00000000" w:rsidR="00000000" w:rsidRPr="00000000">
        <w:rPr>
          <w:rtl w:val="0"/>
        </w:rPr>
        <w:t xml:space="preserve"> to start each of the following services:</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rpcbind</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ypserv</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yppasswdd   </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initialize you NIS master database</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/usr/lib64/yp/ypinit –m</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Start </w:t>
      </w:r>
      <w:r w:rsidDel="00000000" w:rsidR="00000000" w:rsidRPr="00000000">
        <w:rPr>
          <w:rFonts w:ascii="Courier New" w:cs="Courier New" w:eastAsia="Courier New" w:hAnsi="Courier New"/>
          <w:rtl w:val="0"/>
        </w:rPr>
        <w:t xml:space="preserve">ypbind</w:t>
      </w:r>
      <w:r w:rsidDel="00000000" w:rsidR="00000000" w:rsidRPr="00000000">
        <w:rPr>
          <w:rtl w:val="0"/>
        </w:rPr>
        <w:t xml:space="preserve"> service</w:t>
      </w:r>
    </w:p>
    <w:p w:rsidR="00000000" w:rsidDel="00000000" w:rsidP="00000000" w:rsidRDefault="00000000" w:rsidRPr="00000000" w14:paraId="00000037">
      <w:pPr>
        <w:pStyle w:val="Heading2"/>
        <w:rPr/>
      </w:pPr>
      <w:bookmarkStart w:colFirst="0" w:colLast="0" w:name="_dcjkwta0tg1s" w:id="9"/>
      <w:bookmarkEnd w:id="9"/>
      <w:r w:rsidDel="00000000" w:rsidR="00000000" w:rsidRPr="00000000">
        <w:rPr>
          <w:rtl w:val="0"/>
        </w:rPr>
        <w:t xml:space="preserve">Set each Service to Autostart with Systemctl</w:t>
      </w:r>
    </w:p>
    <w:p w:rsidR="00000000" w:rsidDel="00000000" w:rsidP="00000000" w:rsidRDefault="00000000" w:rsidRPr="00000000" w14:paraId="00000038">
      <w:pPr>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systemctl</w:t>
      </w:r>
      <w:r w:rsidDel="00000000" w:rsidR="00000000" w:rsidRPr="00000000">
        <w:rPr>
          <w:rtl w:val="0"/>
        </w:rPr>
        <w:t xml:space="preserve"> to have each of the following services autostart:</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ypserv</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ypbind</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yppasswdd</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rpcbind</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ypcat passwd</w:t>
      </w:r>
      <w:r w:rsidDel="00000000" w:rsidR="00000000" w:rsidRPr="00000000">
        <w:rPr>
          <w:rtl w:val="0"/>
        </w:rPr>
        <w:t xml:space="preserve"> and you should see your local account. You can change the password by typing </w:t>
      </w:r>
      <w:r w:rsidDel="00000000" w:rsidR="00000000" w:rsidRPr="00000000">
        <w:rPr>
          <w:rFonts w:ascii="Courier New" w:cs="Courier New" w:eastAsia="Courier New" w:hAnsi="Courier New"/>
          <w:rtl w:val="0"/>
        </w:rPr>
        <w:t xml:space="preserve">yppasswd &lt;user&gt;</w:t>
      </w:r>
    </w:p>
    <w:p w:rsidR="00000000" w:rsidDel="00000000" w:rsidP="00000000" w:rsidRDefault="00000000" w:rsidRPr="00000000" w14:paraId="0000003F">
      <w:pPr>
        <w:pStyle w:val="Heading3"/>
        <w:rPr/>
      </w:pPr>
      <w:bookmarkStart w:colFirst="0" w:colLast="0" w:name="_m3k21mamgp2" w:id="10"/>
      <w:bookmarkEnd w:id="10"/>
      <w:r w:rsidDel="00000000" w:rsidR="00000000" w:rsidRPr="00000000">
        <w:rPr>
          <w:rtl w:val="0"/>
        </w:rPr>
        <w:t xml:space="preserve">Do not ever do this on a production machine!!!!</w:t>
      </w:r>
    </w:p>
    <w:p w:rsidR="00000000" w:rsidDel="00000000" w:rsidP="00000000" w:rsidRDefault="00000000" w:rsidRPr="00000000" w14:paraId="00000040">
      <w:pPr>
        <w:rPr/>
      </w:pPr>
      <w:r w:rsidDel="00000000" w:rsidR="00000000" w:rsidRPr="00000000">
        <w:rPr>
          <w:rtl w:val="0"/>
        </w:rPr>
        <w:t xml:space="preserve">disable firewall (firewalld):</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systemctl stop firewalld</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systemctl disable firewalld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 may need to do the same for </w:t>
      </w:r>
      <w:r w:rsidDel="00000000" w:rsidR="00000000" w:rsidRPr="00000000">
        <w:rPr>
          <w:rFonts w:ascii="Courier New" w:cs="Courier New" w:eastAsia="Courier New" w:hAnsi="Courier New"/>
          <w:rtl w:val="0"/>
        </w:rPr>
        <w:t xml:space="preserve">iptables</w:t>
      </w:r>
      <w:r w:rsidDel="00000000" w:rsidR="00000000" w:rsidRPr="00000000">
        <w:rPr>
          <w:rtl w:val="0"/>
        </w:rPr>
        <w:t xml:space="preserve"> </w:t>
      </w:r>
    </w:p>
    <w:p w:rsidR="00000000" w:rsidDel="00000000" w:rsidP="00000000" w:rsidRDefault="00000000" w:rsidRPr="00000000" w14:paraId="00000045">
      <w:pPr>
        <w:pStyle w:val="Heading2"/>
        <w:rPr/>
      </w:pPr>
      <w:bookmarkStart w:colFirst="0" w:colLast="0" w:name="_osh4cguwc6" w:id="11"/>
      <w:bookmarkEnd w:id="11"/>
      <w:r w:rsidDel="00000000" w:rsidR="00000000" w:rsidRPr="00000000">
        <w:rPr>
          <w:rtl w:val="0"/>
        </w:rPr>
        <w:t xml:space="preserve">Setting up a client</w:t>
      </w:r>
    </w:p>
    <w:p w:rsidR="00000000" w:rsidDel="00000000" w:rsidP="00000000" w:rsidRDefault="00000000" w:rsidRPr="00000000" w14:paraId="00000046">
      <w:pPr>
        <w:rPr/>
      </w:pPr>
      <w:r w:rsidDel="00000000" w:rsidR="00000000" w:rsidRPr="00000000">
        <w:rPr>
          <w:rtl w:val="0"/>
        </w:rPr>
        <w:t xml:space="preserve">The client will need to talk to your server. So set up a 'NAT Network' device in virtualbox, and make sure your existing VM is using that network.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Install a new CentOS 7 virtual machine, or use the snapshot you made from lab1, using that NAT network.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Before moving on, make sure that the client can ping the server (you will need to have both your client and server VMs running for this and the following steps). If the ping is able to send and receive packets then they are able to communicate on the network, if the ping fails to send and receive packets then your network is misconfigured.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 the client, run </w:t>
      </w:r>
      <w:r w:rsidDel="00000000" w:rsidR="00000000" w:rsidRPr="00000000">
        <w:rPr>
          <w:rFonts w:ascii="Courier New" w:cs="Courier New" w:eastAsia="Courier New" w:hAnsi="Courier New"/>
          <w:rtl w:val="0"/>
        </w:rPr>
        <w:t xml:space="preserve">authconfig-tui</w:t>
      </w:r>
      <w:r w:rsidDel="00000000" w:rsidR="00000000" w:rsidRPr="00000000">
        <w:rPr>
          <w:rtl w:val="0"/>
        </w:rPr>
        <w:t xml:space="preserve"> and add </w:t>
      </w:r>
      <w:r w:rsidDel="00000000" w:rsidR="00000000" w:rsidRPr="00000000">
        <w:rPr>
          <w:rFonts w:ascii="Courier New" w:cs="Courier New" w:eastAsia="Courier New" w:hAnsi="Courier New"/>
          <w:rtl w:val="0"/>
        </w:rPr>
        <w:t xml:space="preserve">nis</w:t>
      </w:r>
      <w:r w:rsidDel="00000000" w:rsidR="00000000" w:rsidRPr="00000000">
        <w:rPr>
          <w:rtl w:val="0"/>
        </w:rPr>
        <w:t xml:space="preserve"> and add the server hostname and domain  name from above</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Set your NIS domain name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ypdomainname &lt;domain-name&gt;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NISDOMAIN=&lt;domain-name&gt;</w:t>
      </w:r>
      <w:r w:rsidDel="00000000" w:rsidR="00000000" w:rsidRPr="00000000">
        <w:rPr>
          <w:rtl w:val="0"/>
        </w:rPr>
        <w:t xml:space="preserve"> to the file </w:t>
      </w:r>
      <w:r w:rsidDel="00000000" w:rsidR="00000000" w:rsidRPr="00000000">
        <w:rPr>
          <w:rFonts w:ascii="Courier New" w:cs="Courier New" w:eastAsia="Courier New" w:hAnsi="Courier New"/>
          <w:rtl w:val="0"/>
        </w:rPr>
        <w:t xml:space="preserve">/etc/sysconfig/network</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Add the following line to </w:t>
      </w:r>
      <w:r w:rsidDel="00000000" w:rsidR="00000000" w:rsidRPr="00000000">
        <w:rPr>
          <w:rFonts w:ascii="Courier New" w:cs="Courier New" w:eastAsia="Courier New" w:hAnsi="Courier New"/>
          <w:rtl w:val="0"/>
        </w:rPr>
        <w:t xml:space="preserve">/etc/hosts</w:t>
      </w:r>
      <w:r w:rsidDel="00000000" w:rsidR="00000000" w:rsidRPr="00000000">
        <w:rPr>
          <w:rtl w:val="0"/>
        </w:rPr>
        <w:t xml:space="preserve">, with the angle bracket variables like &lt;server-hostname&gt; filled in for your configuration. Please take special note that there are three fields here each separated by spaces and the middle field has a dot (.) between server-hostname and domain-name.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&lt;server-ip-address&gt; &lt;server-host-name&gt;.&lt;domain-name&gt; &lt;server-host-name&gt;</w:t>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can get the ip address for the server by running </w:t>
      </w:r>
      <w:r w:rsidDel="00000000" w:rsidR="00000000" w:rsidRPr="00000000">
        <w:rPr>
          <w:rFonts w:ascii="Courier New" w:cs="Courier New" w:eastAsia="Courier New" w:hAnsi="Courier New"/>
          <w:rtl w:val="0"/>
        </w:rPr>
        <w:t xml:space="preserve">ip addr</w:t>
      </w:r>
      <w:r w:rsidDel="00000000" w:rsidR="00000000" w:rsidRPr="00000000">
        <w:rPr>
          <w:rtl w:val="0"/>
        </w:rPr>
        <w:t xml:space="preserve"> on the server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Run the following </w:t>
      </w:r>
      <w:r w:rsidDel="00000000" w:rsidR="00000000" w:rsidRPr="00000000">
        <w:rPr>
          <w:rFonts w:ascii="Courier New" w:cs="Courier New" w:eastAsia="Courier New" w:hAnsi="Courier New"/>
          <w:rtl w:val="0"/>
        </w:rPr>
        <w:t xml:space="preserve">authconfig</w:t>
      </w:r>
      <w:r w:rsidDel="00000000" w:rsidR="00000000" w:rsidRPr="00000000">
        <w:rPr>
          <w:rtl w:val="0"/>
        </w:rPr>
        <w:t xml:space="preserve"> command to enable NIS on the client</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authconfig --enablenis --nisdomain=&lt;domain-name&gt; --nisserver=&lt;server-host-name&gt;.&lt;domain-name&gt; --enablemkhomedir --update</w:t>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Use systemctl to start each of the following services, then have each of them autostart</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rpcbind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ypbind</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t xml:space="preserve">To validate, run the </w:t>
      </w:r>
      <w:r w:rsidDel="00000000" w:rsidR="00000000" w:rsidRPr="00000000">
        <w:rPr>
          <w:rFonts w:ascii="Courier New" w:cs="Courier New" w:eastAsia="Courier New" w:hAnsi="Courier New"/>
          <w:rtl w:val="0"/>
        </w:rPr>
        <w:t xml:space="preserve">ypwhich</w:t>
      </w:r>
      <w:r w:rsidDel="00000000" w:rsidR="00000000" w:rsidRPr="00000000">
        <w:rPr>
          <w:rtl w:val="0"/>
        </w:rPr>
        <w:t xml:space="preserve"> command and you should see the following output:</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Courier New" w:cs="Courier New" w:eastAsia="Courier New" w:hAnsi="Courier New"/>
          <w:rtl w:val="0"/>
        </w:rPr>
        <w:t xml:space="preserve">$ &lt;server-host-name&gt;.&lt;domain-name&gt;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verify everything is working type </w:t>
      </w:r>
      <w:r w:rsidDel="00000000" w:rsidR="00000000" w:rsidRPr="00000000">
        <w:rPr>
          <w:rFonts w:ascii="Courier New" w:cs="Courier New" w:eastAsia="Courier New" w:hAnsi="Courier New"/>
          <w:rtl w:val="0"/>
        </w:rPr>
        <w:t xml:space="preserve">ypcat passwd</w:t>
      </w:r>
      <w:r w:rsidDel="00000000" w:rsidR="00000000" w:rsidRPr="00000000">
        <w:rPr>
          <w:rtl w:val="0"/>
        </w:rPr>
        <w:t xml:space="preserve"> on the client and you should see your user account for the nis master. </w:t>
      </w:r>
    </w:p>
    <w:p w:rsidR="00000000" w:rsidDel="00000000" w:rsidP="00000000" w:rsidRDefault="00000000" w:rsidRPr="00000000" w14:paraId="00000068">
      <w:pPr>
        <w:pStyle w:val="Heading1"/>
        <w:rPr/>
      </w:pPr>
      <w:bookmarkStart w:colFirst="0" w:colLast="0" w:name="_nfwhuoshp3as" w:id="12"/>
      <w:bookmarkEnd w:id="12"/>
      <w:r w:rsidDel="00000000" w:rsidR="00000000" w:rsidRPr="00000000">
        <w:rPr>
          <w:rtl w:val="0"/>
        </w:rPr>
        <w:t xml:space="preserve">Submission</w:t>
      </w:r>
    </w:p>
    <w:p w:rsidR="00000000" w:rsidDel="00000000" w:rsidP="00000000" w:rsidRDefault="00000000" w:rsidRPr="00000000" w14:paraId="00000069">
      <w:pPr>
        <w:rPr/>
      </w:pPr>
      <w:r w:rsidDel="00000000" w:rsidR="00000000" w:rsidRPr="00000000">
        <w:rPr>
          <w:rtl w:val="0"/>
        </w:rPr>
        <w:t xml:space="preserve">Demonstrate to your TA that you are able to change a user password on the NIS server and have that change reflected when logging into the NIS client.rp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