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widowControl w:val="0"/>
        <w:spacing w:after="0" w:before="0" w:lineRule="auto"/>
        <w:ind w:left="-302.4" w:right="1771.2000000000012" w:firstLine="0"/>
        <w:rPr>
          <w:sz w:val="32"/>
          <w:szCs w:val="32"/>
        </w:rPr>
      </w:pPr>
      <w:bookmarkStart w:colFirst="0" w:colLast="0" w:name="_u7fwyoxqejk1" w:id="0"/>
      <w:bookmarkEnd w:id="0"/>
      <w:r w:rsidDel="00000000" w:rsidR="00000000" w:rsidRPr="00000000">
        <w:rPr>
          <w:rtl w:val="0"/>
        </w:rPr>
        <w:t xml:space="preserve">Trabajo Práctico N° 3 </w:t>
      </w:r>
      <w:r w:rsidDel="00000000" w:rsidR="00000000" w:rsidRPr="00000000">
        <w:rPr>
          <w:color w:val="ff0000"/>
          <w:u w:val="single"/>
          <w:rtl w:val="0"/>
        </w:rPr>
        <w:t xml:space="preserve">bis</w:t>
      </w:r>
      <w:r w:rsidDel="00000000" w:rsidR="00000000" w:rsidRPr="00000000">
        <w:rPr>
          <w:rtl w:val="0"/>
        </w:rPr>
        <w:t xml:space="preserve">: Funciones sin pilas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APUNTES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términos: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307.2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subprograma: función o módulo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307.2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prototipado: cabecera de la función (diseño)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0300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0300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/>
      </w:pPr>
      <w:r w:rsidDel="00000000" w:rsidR="00000000" w:rsidRPr="00000000">
        <w:rPr>
          <w:rtl w:val="0"/>
        </w:rPr>
        <w:t xml:space="preserve">Realizar todas las funciones en un mismo proyecto, para ir probando su correcto funcionamiento deberá desarrollar una función main, donde cree las variables que necesite, e invoque a las funciones como corresponda en cada caso.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61.259842519683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61.2598425196836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Desarrollar una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que devuelva </w:t>
      </w:r>
      <w:r w:rsidDel="00000000" w:rsidR="00000000" w:rsidRPr="00000000">
        <w:rPr>
          <w:rtl w:val="0"/>
        </w:rPr>
        <w:t xml:space="preserve">un valor RANDOM en el rango de 0 a 100.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Diseñe una función que reciba 3 números enteros y muestre el mayor y el menor.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before="0" w:beforeAutospacing="0" w:lineRule="auto"/>
        <w:ind w:left="720" w:right="40" w:hanging="360"/>
        <w:jc w:val="both"/>
        <w:rPr/>
      </w:pPr>
      <w:r w:rsidDel="00000000" w:rsidR="00000000" w:rsidRPr="00000000">
        <w:rPr>
          <w:rtl w:val="0"/>
        </w:rPr>
        <w:t xml:space="preserve">Diseñe una función que reciba un número entero N y realice la suma de los números enteros positivos menores que N y lo retorne. N es un  dato ingresado por el usuario en el main.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Desarrollar una función que muestre la tabla de multiplicar de un número entero recibido por parámetro.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right="-561.2598425196836" w:hanging="360"/>
        <w:jc w:val="both"/>
        <w:rPr/>
      </w:pPr>
      <w:r w:rsidDel="00000000" w:rsidR="00000000" w:rsidRPr="00000000">
        <w:rPr>
          <w:rtl w:val="0"/>
        </w:rPr>
        <w:t xml:space="preserve">Realice una pequeña calculadora, utilizando funciones (una función de suma, una de multiplicación, una de resta, una de división…)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función que reciba un número positivo entero por parámetro por referencia, y cambie su signo a negativo.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right="-56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función que reciba dos números enteros por parámetro por referencia y cargue sus valores el usuario dentro de la función.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368.5039370078755" w:top="1440" w:left="1440" w:right="130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3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6">
    <w:pPr>
      <w:pStyle w:val="Heading3"/>
      <w:widowControl w:val="0"/>
      <w:spacing w:after="0" w:before="0" w:lineRule="auto"/>
      <w:ind w:left="-302.4" w:right="5.669291338583093" w:firstLine="0"/>
      <w:rPr>
        <w:vertAlign w:val="subscript"/>
      </w:rPr>
    </w:pPr>
    <w:bookmarkStart w:colFirst="0" w:colLast="0" w:name="_u921j86t9m7d" w:id="2"/>
    <w:bookmarkEnd w:id="2"/>
    <w:r w:rsidDel="00000000" w:rsidR="00000000" w:rsidRPr="00000000">
      <w:rPr>
        <w:rtl w:val="0"/>
      </w:rPr>
      <w:t xml:space="preserve">Programación I y Laboratorio 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