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417"/>
        <w:gridCol w:w="617"/>
        <w:gridCol w:w="588"/>
        <w:gridCol w:w="134"/>
        <w:gridCol w:w="419"/>
        <w:gridCol w:w="419"/>
        <w:gridCol w:w="4696"/>
        <w:gridCol w:w="419"/>
        <w:gridCol w:w="305"/>
        <w:gridCol w:w="408"/>
        <w:gridCol w:w="2147"/>
        <w:gridCol w:w="1751"/>
        <w:gridCol w:w="949"/>
      </w:tblGrid>
      <w:tr w:rsidR="00E1609C" w:rsidRPr="00E1609C" w:rsidTr="00E1609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姓  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现任职务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目前职级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职 业 发 展 目 标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（请根据您个人现状和职业兴趣，规划未来半年职业发展目标，并列出您实现该目标的</w:t>
            </w:r>
            <w:proofErr w:type="gramStart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关键的三条优势和挑战）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职业发展目标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第一年利用学校所学的专业知识，结合前几个月的实习经历，端正工作态度，完成学生向职业人的转变的过程；立足于本职工作，阅读大量相关书籍及本行业的资料，不断地更新自己的专业知识，为今后的工作打下基础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第二年明确自己的岗位责任及工作任务，熟练地掌握应对工作中出现一些问题的解决方法，能够独立、出色地完成上级交付的任务，并成为一名合格的人事文员；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第三年在能够完成岗位本职工作的基础上，发挥自身优势，能够运用新的知识和方法来改善工作，充分掌握员工的培训和招聘技巧，控制好人工成本，实现自我的价值，争取成为人事专员。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优    势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1、在校学习成绩优秀，多次获得校奖学金，并取得“优秀毕业生”和“优秀学生”的荣誉称号。掌握扎实的专业知识，有较强的学习能力，能够较好地运用于工作中；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2、在校担任社团宣传部部长及班委，积极主动地组织策划各项活动，对工作认真负责，待人真诚，有较强的责任心和集体荣誉感；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3、在实践中，善与人沟通，思虑周全，注重自的能力与综合素质的发展，遇到挫折，能够积极面对，敢于挑战。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挑    战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1、对于即将从事的岗位的工作职责不是很清晰，不具备</w:t>
            </w:r>
            <w:proofErr w:type="gramStart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该岗位</w:t>
            </w:r>
            <w:proofErr w:type="gramEnd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的工作经验；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2、对于进入的这个混凝土行业不够了解，社会阅历尚浅；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3、性格较随和，有时候做事不够果断，表达能力欠缺。</w:t>
            </w: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个</w:t>
            </w:r>
            <w:proofErr w:type="gramEnd"/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人 现 状 总 结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目前负责的工作/项目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具体内容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自我评价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绩效考核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负责汇总各部门月度绩效考评分数，统计绩效等级，并整理归档；接受部门及员工对绩效评价结果的申诉及意见；协助经理督促各部门展开绩效辅导工作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基本完成汇总工作，确保绩效考核资料的完整性和正确性，但对绩效管理的内容和流程不够熟悉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人力资源系统的维护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将新员工的详细资料录入系统，并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做好系统维护工作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能够做好基础的资料录入和维护，其他模块的有待进一步学习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新员工入职的培训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对每月新入职的员工进行相关企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业文化的培训；根据培训情况，评估培训效果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能够协助人事专员进行新员工培训，并做好资料归档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个人优势/专长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性格随和，善与人沟通，具有良好的协调能力，逻辑思维能力强</w:t>
            </w:r>
          </w:p>
        </w:tc>
      </w:tr>
      <w:tr w:rsidR="00E1609C" w:rsidRPr="00E1609C" w:rsidTr="00E1609C"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当前不足之处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公众表达和领导能力有待提高</w:t>
            </w: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半年内重点发展的三项能力素质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（列出您要着重发展的并与您的工作任务和职业发展直接相关的知识、技能和能力素质）</w:t>
            </w:r>
          </w:p>
        </w:tc>
      </w:tr>
      <w:tr w:rsidR="00E1609C" w:rsidRPr="00E1609C" w:rsidTr="00E1609C">
        <w:tc>
          <w:tcPr>
            <w:tcW w:w="0" w:type="auto"/>
            <w:gridSpan w:val="6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重点发展的知识、技能和素质项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目前水平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计划达到的水平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计划达成时间</w:t>
            </w:r>
          </w:p>
        </w:tc>
      </w:tr>
      <w:tr w:rsidR="00E1609C" w:rsidRPr="00E1609C" w:rsidTr="00E1609C">
        <w:tc>
          <w:tcPr>
            <w:tcW w:w="0" w:type="auto"/>
            <w:gridSpan w:val="6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人力资源管理相关知识、混凝土行业信息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熟悉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2020年12月前</w:t>
            </w:r>
          </w:p>
        </w:tc>
      </w:tr>
      <w:tr w:rsidR="00E1609C" w:rsidRPr="00E1609C" w:rsidTr="00E1609C">
        <w:tc>
          <w:tcPr>
            <w:tcW w:w="0" w:type="auto"/>
            <w:gridSpan w:val="6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公众表达能力、组织协调能力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一般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熟悉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2020年8月前</w:t>
            </w:r>
          </w:p>
        </w:tc>
      </w:tr>
      <w:tr w:rsidR="00E1609C" w:rsidRPr="00E1609C" w:rsidTr="00E1609C">
        <w:tc>
          <w:tcPr>
            <w:tcW w:w="0" w:type="auto"/>
            <w:gridSpan w:val="6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招聘和培训相关技巧和经验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掌握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2020年8月前</w:t>
            </w: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具 体 行 动 计 划</w:t>
            </w:r>
          </w:p>
        </w:tc>
      </w:tr>
      <w:tr w:rsidR="00E1609C" w:rsidRPr="00E1609C" w:rsidTr="00E1609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重点发展能力素质项</w:t>
            </w: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学习和发展计划活动（行动举措）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衡量标准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活动持续时间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人力资源管理相关知识、混凝土行业信息</w:t>
            </w: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学习并掌握人力资源方面的相关知识：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1、学习并熟悉劳动合同法相关信息，并能够解读企业经常面临的相关问题；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2、学习并熟悉劳动法知识及现实相关政策；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3、学习并熟悉人力资源中的理论知识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1、能应用劳动法和劳动合同法对员工关系问题做出分析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2、能够对人力资源的专业问题发表看法和解释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2020年8月—2020年12月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学习并掌握混凝土行业的相关知识：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1、关注混凝土行业的发展史，了解行业发展的趋势；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2、阅读水泥及混凝土行业中的经典书籍，关注相关论坛，时刻了解行业的动态。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1、熟悉本行业的发展历程，并能描述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</w:t>
            </w:r>
            <w:proofErr w:type="gramStart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熟悉近时间</w:t>
            </w:r>
            <w:proofErr w:type="gramEnd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内混凝土行业发生具体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重大事件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2020年8月—2020年12月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公众表达能力、组织协调能力、执行力</w:t>
            </w: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以超出上级期望的水平认真完成上级交给的任务；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得到上级在工作完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成度上的认可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2020年12月—2021年8月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1、从理论和技巧上，加强对公众表达的学习2、认真把握上级给予的公众表达的机会，做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好充分准备，不断训练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表达观点时，思路清晰，得到同事和上级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的认可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2020年12月—2021年8月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招聘和培训相关技巧和经验</w:t>
            </w: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阅读招聘和培训技巧方面的书籍，能够熟悉理论方面的技巧，以便于应用于实际；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熟悉招聘、培训方面的技巧，能灵活应用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2020年8月—2021年8月</w:t>
            </w:r>
          </w:p>
        </w:tc>
      </w:tr>
      <w:tr w:rsidR="00E1609C" w:rsidRPr="00E1609C" w:rsidTr="00E1609C">
        <w:tc>
          <w:tcPr>
            <w:tcW w:w="0" w:type="auto"/>
            <w:gridSpan w:val="3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1、在日常协助经理招聘和培训的工作中，向经理和同事学习，在实践中提升；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2、参加公司举行的相关方面的培训，增加招聘和培训的相关技巧。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1、能够独立对应聘者进行初试；</w:t>
            </w:r>
          </w:p>
          <w:p w:rsidR="00E1609C" w:rsidRPr="00E1609C" w:rsidRDefault="00E1609C" w:rsidP="00E1609C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2、独立完成新员工企业文化的培训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2020年8月—2021年8月</w:t>
            </w:r>
          </w:p>
        </w:tc>
      </w:tr>
      <w:tr w:rsidR="00E1609C" w:rsidRPr="00E1609C" w:rsidTr="00E1609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需要公司提供的支持</w:t>
            </w:r>
          </w:p>
        </w:tc>
        <w:tc>
          <w:tcPr>
            <w:tcW w:w="0" w:type="auto"/>
            <w:gridSpan w:val="11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关于个人发展计划的几点说明</w:t>
            </w: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◇ 在以后的半年里，您计划要完成的学习活动将有助于</w:t>
            </w:r>
            <w:proofErr w:type="gramStart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发展您</w:t>
            </w:r>
            <w:proofErr w:type="gramEnd"/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的能力素质，从而帮助您实现自己的职业发展目标、为客户和公司创造价值；</w:t>
            </w:r>
          </w:p>
        </w:tc>
      </w:tr>
      <w:tr w:rsidR="00E1609C" w:rsidRPr="00E1609C" w:rsidTr="00E1609C">
        <w:tc>
          <w:tcPr>
            <w:tcW w:w="0" w:type="auto"/>
            <w:gridSpan w:val="1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609C" w:rsidRPr="00E1609C" w:rsidRDefault="00E1609C" w:rsidP="00E160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09C">
              <w:rPr>
                <w:rFonts w:ascii="宋体" w:eastAsia="宋体" w:hAnsi="宋体" w:cs="宋体"/>
                <w:kern w:val="0"/>
                <w:sz w:val="24"/>
                <w:szCs w:val="24"/>
              </w:rPr>
              <w:t>◇ 当您完成了自己的发展计划草案后，请主动约您的直接上级面谈，共同讨论计划的合理性与可行性，并获得直线上级的支持；</w:t>
            </w:r>
          </w:p>
        </w:tc>
      </w:tr>
    </w:tbl>
    <w:p w:rsidR="00E1609C" w:rsidRPr="00E1609C" w:rsidRDefault="00E1609C" w:rsidP="00E1609C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609C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945F82" w:rsidRPr="00E1609C" w:rsidRDefault="00945F82"/>
    <w:sectPr w:rsidR="00945F82" w:rsidRPr="00E1609C" w:rsidSect="00E1609C">
      <w:pgSz w:w="16443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E39" w:rsidRDefault="00527E39" w:rsidP="00E1609C">
      <w:r>
        <w:separator/>
      </w:r>
    </w:p>
  </w:endnote>
  <w:endnote w:type="continuationSeparator" w:id="0">
    <w:p w:rsidR="00527E39" w:rsidRDefault="00527E39" w:rsidP="00E1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E39" w:rsidRDefault="00527E39" w:rsidP="00E1609C">
      <w:r>
        <w:separator/>
      </w:r>
    </w:p>
  </w:footnote>
  <w:footnote w:type="continuationSeparator" w:id="0">
    <w:p w:rsidR="00527E39" w:rsidRDefault="00527E39" w:rsidP="00E16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86"/>
    <w:rsid w:val="00527E39"/>
    <w:rsid w:val="00913C86"/>
    <w:rsid w:val="00945F82"/>
    <w:rsid w:val="00E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8B99-D717-4891-8122-1C79B4E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609C"/>
    <w:rPr>
      <w:b/>
      <w:bCs/>
    </w:rPr>
  </w:style>
  <w:style w:type="paragraph" w:styleId="a5">
    <w:name w:val="header"/>
    <w:basedOn w:val="a"/>
    <w:link w:val="a6"/>
    <w:uiPriority w:val="99"/>
    <w:unhideWhenUsed/>
    <w:rsid w:val="00E1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60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6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980C-17A2-471E-896D-402FB5B7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Wang （王仕豪）</dc:creator>
  <cp:keywords/>
  <dc:description/>
  <cp:lastModifiedBy>Shihao Wang （王仕豪）</cp:lastModifiedBy>
  <cp:revision>2</cp:revision>
  <dcterms:created xsi:type="dcterms:W3CDTF">2021-03-05T09:21:00Z</dcterms:created>
  <dcterms:modified xsi:type="dcterms:W3CDTF">2021-03-05T09:26:00Z</dcterms:modified>
</cp:coreProperties>
</file>