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A1" w:rsidRPr="004C4850" w:rsidRDefault="004C4850">
      <w:pPr>
        <w:rPr>
          <w:rFonts w:ascii="Verdana" w:hAnsi="Verdana"/>
          <w:b/>
          <w:sz w:val="16"/>
          <w:szCs w:val="16"/>
        </w:rPr>
      </w:pPr>
      <w:r w:rsidRPr="004C4850">
        <w:rPr>
          <w:rFonts w:ascii="Verdana" w:hAnsi="Verdana"/>
          <w:b/>
          <w:sz w:val="16"/>
          <w:szCs w:val="16"/>
        </w:rPr>
        <w:t>RESOLUCION NE</w:t>
      </w:r>
      <w:r w:rsidR="00D16D87" w:rsidRPr="004C4850">
        <w:rPr>
          <w:rFonts w:ascii="Verdana" w:hAnsi="Verdana"/>
          <w:b/>
          <w:sz w:val="16"/>
          <w:szCs w:val="16"/>
        </w:rPr>
        <w:t>GATIVA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DENIEGA SOLICITUD DE REGULARIZACIÓN DE DOÑA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DENIEGA SOLICITUD DE REGULARIZACIÓN DE DON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FLAVIO ESTEBAN BAZZI PEZOA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--------------------</w:t>
      </w:r>
    </w:p>
    <w:p w:rsidR="00D16D87" w:rsidRPr="00D5743A" w:rsidRDefault="00D16D87" w:rsidP="00D16D87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Lo dispuesto en el Decreto Ley Nº 3.274, de 1980, que establece la Ley Orgánica del Ministerio, y su reglamento aprobado por el Decreto Supremo Nº 386, de 1981; Ley Nº 18.575, de Bases Generales de la Administración del Estado, y sus modificaciones; el Decreto Ley Nº 2.695, de 1979, y su Reglamento aprobado por el Decreto Nº 541, de 1996, y sus modificaciones; la Ley Nº 19.880, que aprueba las Bases de los Procedimientos Administrativos que rigen los actos de los Órganos de la Administración del Estado; La Resolución Nº36, de 2024 de la Contraloría General de la República; la delegación de atribuciones efectuadas mediante las Resoluciones Exentas Nº 1917, Nº 107 y Nº 108, todas de 1996, del Ministerio de Bienes Nacionales; Decreto Supremo Nº 30, de 26 de marzo de 2026, de nombramiento del SEREMI.</w:t>
      </w:r>
    </w:p>
    <w:p w:rsidR="00D16D87" w:rsidRPr="00D5743A" w:rsidRDefault="00D16D87" w:rsidP="00D16D87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---------------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4.- Que, de acuerdo a lo expuesto con anterioridad, no procede, en un principio, la regularización de la posesión de la propiedad particular a través del procedimiento establecido en el Decreto Ley.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----------------------</w:t>
      </w:r>
    </w:p>
    <w:p w:rsidR="00D5743A" w:rsidRDefault="00D16D87" w:rsidP="00D16D87">
      <w:pPr>
        <w:pBdr>
          <w:bottom w:val="single" w:sz="6" w:space="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3.- Publíquese la presente resolución en el sitio electrónico del Gobierno Transparente del Ministerio de Bienes Nacionales en la sección “actos y resoluciones”, en la categoría “actos con efectos sobre terceros”, a objeto de dar cumplimiento con lo previsto en el artículo 7°, de la letra g), de la Ley N°20.285 sobre Acceso a la Información Pública, teniendo presente el deber de confidencialidad acerca de los datos personales que la presente resolución pudiera contener, en virtud de lo dispuesto en la Ley N°19.628, debiendo ser estos utilizados estrictamente dentro del marco de las funciones del servicio y respetarse las demás exigencias que para su tratamiento establece el ordenamiento jurídico.</w:t>
      </w:r>
    </w:p>
    <w:p w:rsidR="00D5743A" w:rsidRDefault="00D5743A" w:rsidP="00D16D87">
      <w:pPr>
        <w:pBdr>
          <w:bottom w:val="single" w:sz="6" w:space="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</w:p>
    <w:p w:rsidR="00D16D87" w:rsidRDefault="0097722F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D16D87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D5743A" w:rsidRPr="00D5743A" w:rsidRDefault="00D5743A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</w:p>
    <w:p w:rsidR="00D16D87" w:rsidRPr="00D5743A" w:rsidRDefault="00D16D87">
      <w:pPr>
        <w:rPr>
          <w:rFonts w:ascii="Verdana" w:hAnsi="Verdana"/>
          <w:b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b/>
          <w:color w:val="000000"/>
          <w:sz w:val="16"/>
          <w:szCs w:val="16"/>
          <w:shd w:val="clear" w:color="auto" w:fill="FFFFFF"/>
        </w:rPr>
        <w:t>NOTIFICACIÓN A NEGATIVA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FLAVIO ESTEBAN BAZZI PEZOA</w:t>
      </w:r>
    </w:p>
    <w:p w:rsidR="00D16D87" w:rsidRPr="00D5743A" w:rsidRDefault="00D16D87" w:rsidP="00D16D87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Mediante la presente, sírvase recibir copia de Resolución Exenta a través de la cual este Ministerio ha resuelto lo siguiente: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1) Denegar Solicitud de regularización de título de dominio conforme al procedimiento establecido en D.L. 2695/79 presentada por usted.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Infórmese que, en contra de la presente Resolución, podrán interponerse los recursos contemplados en el Título IV de la Ley N°19.880, que establece las Bases de los Procedimientos Administrativos que rigen los actos de los Órganos de la administración del Estado.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16D87" w:rsidRPr="00D5743A" w:rsidTr="00D16D87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16D87" w:rsidRPr="00D5743A" w:rsidRDefault="00D16D87" w:rsidP="00D16D87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Para mayor información, sus consultas hágalas a la línea 800 104 559, de manera gratuita, o bien comunicándose directamente al fono 71 2616288 SECRETARÍA REGIONAL MINISTERIAL DE BIENES NACIONALES DE LA REGIÓN DEL MAULE.</w:t>
            </w:r>
          </w:p>
        </w:tc>
      </w:tr>
    </w:tbl>
    <w:p w:rsidR="00D16D87" w:rsidRPr="00D5743A" w:rsidRDefault="00D16D87">
      <w:pPr>
        <w:rPr>
          <w:rFonts w:ascii="Verdana" w:hAnsi="Verdana"/>
          <w:sz w:val="16"/>
          <w:szCs w:val="16"/>
        </w:rPr>
      </w:pPr>
    </w:p>
    <w:p w:rsidR="007A63D7" w:rsidRPr="00D5743A" w:rsidRDefault="0097722F" w:rsidP="007A63D7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7A63D7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D934F5" w:rsidRPr="003C664F" w:rsidRDefault="00D934F5">
      <w:pPr>
        <w:rPr>
          <w:rFonts w:ascii="Verdana" w:hAnsi="Verdana"/>
          <w:b/>
          <w:szCs w:val="16"/>
        </w:rPr>
      </w:pPr>
      <w:r w:rsidRPr="003C664F">
        <w:rPr>
          <w:rFonts w:ascii="Verdana" w:hAnsi="Verdana"/>
          <w:b/>
          <w:szCs w:val="16"/>
        </w:rPr>
        <w:t xml:space="preserve">RESOLUCION </w:t>
      </w:r>
      <w:r w:rsidR="004C4850">
        <w:rPr>
          <w:rFonts w:ascii="Verdana" w:hAnsi="Verdana"/>
          <w:b/>
          <w:szCs w:val="16"/>
        </w:rPr>
        <w:t xml:space="preserve">A </w:t>
      </w:r>
      <w:r w:rsidRPr="003C664F">
        <w:rPr>
          <w:rFonts w:ascii="Verdana" w:hAnsi="Verdana"/>
          <w:b/>
          <w:szCs w:val="16"/>
        </w:rPr>
        <w:t>POSITIVA</w:t>
      </w:r>
    </w:p>
    <w:p w:rsidR="00D934F5" w:rsidRPr="00D5743A" w:rsidRDefault="00D934F5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ACOGE SOLICITUD DE REGULARIZACIÓN DE DOÑA</w:t>
      </w:r>
    </w:p>
    <w:p w:rsidR="00D934F5" w:rsidRPr="00D5743A" w:rsidRDefault="00D934F5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lastRenderedPageBreak/>
        <w:t>ACOGE SOLICITUD DE REGULARIZACIÓN DE DON</w:t>
      </w:r>
    </w:p>
    <w:p w:rsidR="00D934F5" w:rsidRDefault="00D934F5" w:rsidP="00D934F5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 xml:space="preserve">FLAVIO </w:t>
      </w:r>
      <w:r w:rsidRPr="007C05CC">
        <w:rPr>
          <w:rFonts w:ascii="Verdana" w:hAnsi="Verdana"/>
          <w:sz w:val="16"/>
          <w:szCs w:val="16"/>
        </w:rPr>
        <w:t>ESTEBAN</w:t>
      </w:r>
      <w:r w:rsidRPr="00D5743A">
        <w:rPr>
          <w:rFonts w:ascii="Verdana" w:hAnsi="Verdana"/>
          <w:sz w:val="16"/>
          <w:szCs w:val="16"/>
        </w:rPr>
        <w:t xml:space="preserve"> BAZZI PEZOA</w:t>
      </w:r>
    </w:p>
    <w:p w:rsidR="00BC7ACF" w:rsidRDefault="00BC7ACF" w:rsidP="00BC7ACF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p w:rsidR="00C468C5" w:rsidRPr="00D5743A" w:rsidRDefault="00C468C5" w:rsidP="00C468C5">
      <w:pPr>
        <w:rPr>
          <w:rFonts w:ascii="Verdana" w:hAnsi="Verdana"/>
          <w:sz w:val="16"/>
          <w:szCs w:val="16"/>
        </w:rPr>
      </w:pPr>
      <w:r w:rsidRPr="00C468C5">
        <w:rPr>
          <w:rFonts w:ascii="Verdana" w:hAnsi="Verdana"/>
          <w:sz w:val="16"/>
          <w:szCs w:val="16"/>
        </w:rPr>
        <w:t>OCTAVIO FREDES FUENZALIDA</w:t>
      </w:r>
    </w:p>
    <w:p w:rsidR="00C468C5" w:rsidRDefault="00C468C5" w:rsidP="00D934F5">
      <w:pPr>
        <w:rPr>
          <w:rFonts w:ascii="Verdana" w:hAnsi="Verdana"/>
          <w:sz w:val="16"/>
          <w:szCs w:val="16"/>
        </w:rPr>
      </w:pPr>
      <w:r w:rsidRPr="00C468C5">
        <w:rPr>
          <w:rFonts w:ascii="Verdana" w:hAnsi="Verdana"/>
          <w:sz w:val="16"/>
          <w:szCs w:val="16"/>
        </w:rPr>
        <w:t>SECRETARIO REGIONAL MINISTERIAL DE BIENES NACIONALES(S) REGIÓN DEL MAULE</w:t>
      </w:r>
    </w:p>
    <w:p w:rsidR="00C468C5" w:rsidRPr="00D5743A" w:rsidRDefault="00C468C5" w:rsidP="00D934F5">
      <w:pPr>
        <w:rPr>
          <w:rFonts w:ascii="Verdana" w:hAnsi="Verdana"/>
          <w:sz w:val="16"/>
          <w:szCs w:val="16"/>
        </w:rPr>
      </w:pPr>
    </w:p>
    <w:p w:rsidR="00D934F5" w:rsidRPr="00D5743A" w:rsidRDefault="00D934F5" w:rsidP="00D934F5">
      <w:pPr>
        <w:pBdr>
          <w:bottom w:val="single" w:sz="6" w:space="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Lo dispuesto en el Decreto Ley Nº 3.274, de 1980, que establece la Ley Orgánica del Ministerio, y su reglamento aprobado por el Decreto Supremo Nº 386, de 1981; Ley Nº 18.575, de Bases Generales de la Administración del Estado, y sus modificaciones; el Decreto Ley Nº 2.695, de 1979, y su Reglamento aprobado por el Decreto Nº 541, de 1996, y sus modificaciones; la Ley Nº 19.880, que aprueba las Bases de los Procedimientos Administrativos que rigen los actos de los Órganos de la Administración del Estado; La Resolución Nº36, de 2024 de la Contraloría General de la República; la delegación de atribuciones efectuadas mediante las Resoluciones Exentas Nº 1917, Nº 107 y Nº 108, todas de 1996, del Ministerio de Bienes Nacionales; Decreto Supremo Nº 30, de 26 de marzo de 2026, de nombramiento del SEREMI.</w:t>
      </w:r>
    </w:p>
    <w:p w:rsidR="00D934F5" w:rsidRPr="00D5743A" w:rsidRDefault="00D934F5" w:rsidP="00D934F5">
      <w:pPr>
        <w:pBdr>
          <w:bottom w:val="single" w:sz="6" w:space="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</w:p>
    <w:p w:rsidR="00D934F5" w:rsidRPr="00D5743A" w:rsidRDefault="00D934F5" w:rsidP="00D934F5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</w:p>
    <w:p w:rsidR="00D934F5" w:rsidRPr="00D5743A" w:rsidRDefault="00D934F5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3.- Publíquese la presente resolución en el sitio electrónico del Gobierno Transparente del Ministerio de Bienes Nacionales en la sección “actos y resoluciones”, en la categoría “actos con efectos sobre terceros”, a objeto de dar cumplimiento con lo previsto en el artículo 7°, de la letra g), de la Ley N°20.285 sobre Acceso a la Información Pública, teniendo presente el deber de confidencialidad acerca de los datos personales que la presente resolución pudiera contener, en virtud de lo dispuesto en la Ley N°19.628, debiendo ser estos utilizados estrictamente dentro del marco de las funciones del servicio y respetarse las demás exigencias que para su tratamiento establece el ordenamiento jurídico.</w:t>
      </w:r>
    </w:p>
    <w:p w:rsidR="00D934F5" w:rsidRPr="00D5743A" w:rsidRDefault="00D934F5">
      <w:pPr>
        <w:rPr>
          <w:rFonts w:ascii="Verdana" w:hAnsi="Verdana"/>
          <w:color w:val="000000"/>
          <w:sz w:val="16"/>
          <w:szCs w:val="16"/>
          <w:shd w:val="clear" w:color="auto" w:fill="FFFFFF"/>
        </w:rPr>
      </w:pPr>
    </w:p>
    <w:p w:rsidR="00D5743A" w:rsidRDefault="00FB039F" w:rsidP="00D5743A">
      <w:pPr>
        <w:pBdr>
          <w:bottom w:val="single" w:sz="6" w:space="13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D934F5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C468C5" w:rsidRDefault="00FB039F" w:rsidP="00D5743A">
      <w:pPr>
        <w:pBdr>
          <w:bottom w:val="single" w:sz="6" w:space="13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OFF</w:t>
      </w:r>
      <w:r w:rsidR="00C468C5" w:rsidRPr="00C468C5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D5743A" w:rsidRPr="00D5743A" w:rsidRDefault="00D934F5" w:rsidP="00D5743A">
      <w:pPr>
        <w:pBdr>
          <w:bottom w:val="single" w:sz="6" w:space="13" w:color="auto"/>
        </w:pBd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b/>
          <w:sz w:val="16"/>
          <w:szCs w:val="16"/>
        </w:rPr>
        <w:t>NOTIFICACION</w:t>
      </w:r>
      <w:r w:rsidR="004C4850">
        <w:rPr>
          <w:rFonts w:ascii="Verdana" w:hAnsi="Verdana"/>
          <w:b/>
          <w:sz w:val="16"/>
          <w:szCs w:val="16"/>
        </w:rPr>
        <w:t xml:space="preserve"> A</w:t>
      </w:r>
      <w:r w:rsidRPr="00D5743A">
        <w:rPr>
          <w:rFonts w:ascii="Verdana" w:hAnsi="Verdana"/>
          <w:b/>
          <w:sz w:val="16"/>
          <w:szCs w:val="16"/>
        </w:rPr>
        <w:t xml:space="preserve"> POS</w:t>
      </w:r>
      <w:r w:rsidR="004C4850">
        <w:rPr>
          <w:rFonts w:ascii="Verdana" w:hAnsi="Verdana"/>
          <w:b/>
          <w:sz w:val="16"/>
          <w:szCs w:val="16"/>
        </w:rPr>
        <w:t>ITIVA</w:t>
      </w:r>
    </w:p>
    <w:p w:rsidR="00D5743A" w:rsidRDefault="00D934F5" w:rsidP="00D5743A">
      <w:pPr>
        <w:pBdr>
          <w:bottom w:val="single" w:sz="6" w:space="13" w:color="auto"/>
        </w:pBd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FLAVIO ESTEBAN BAZZI PEZOA</w:t>
      </w:r>
    </w:p>
    <w:p w:rsidR="00D934F5" w:rsidRPr="00D5743A" w:rsidRDefault="00D934F5" w:rsidP="00D5743A">
      <w:pPr>
        <w:pBdr>
          <w:bottom w:val="single" w:sz="6" w:space="13" w:color="auto"/>
        </w:pBd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tbl>
      <w:tblPr>
        <w:tblW w:w="5080" w:type="pct"/>
        <w:tblCellSpacing w:w="0" w:type="dxa"/>
        <w:tblInd w:w="-1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9"/>
      </w:tblGrid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Mediante la presente, sírvase recibir copia de Resolución Exenta, a través de la cual este Ministerio ha resuelto lo siguiente: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1) Acoge Solicitud de regularización de título de dominio conforme al procedimiento establecido en D.L. 2695/79 presentada por usted.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Infórmese que en contra de la presente resolución podrán interponerse los recursos contemplados en el Título IV de la Ley N°19.880, que establece las Bases de los Procedimientos Administrativos que rigen los actos de los Órganos de la Administración del Estado.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D934F5" w:rsidRPr="00D5743A" w:rsidTr="00FB039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:rsidR="00D934F5" w:rsidRPr="00D5743A" w:rsidRDefault="00D934F5" w:rsidP="00D934F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</w:pPr>
            <w:r w:rsidRPr="00D5743A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es-CL"/>
              </w:rPr>
              <w:t>Para mayor información, sus consultas hágalas a la línea 800 104 559, de manera gratuita, o bien comunicándose directamente al fono 71-2616288 de la SECRETARÍA REGIONAL MINISTERIAL DE BIENES NACIONALES DE LA REGIÓN DEL MAULE.</w:t>
            </w:r>
          </w:p>
        </w:tc>
      </w:tr>
    </w:tbl>
    <w:p w:rsidR="00D934F5" w:rsidRPr="00D5743A" w:rsidRDefault="00D934F5" w:rsidP="00D934F5">
      <w:pPr>
        <w:rPr>
          <w:rFonts w:ascii="Verdana" w:hAnsi="Verdana"/>
          <w:sz w:val="16"/>
          <w:szCs w:val="16"/>
        </w:rPr>
      </w:pPr>
    </w:p>
    <w:p w:rsidR="00D934F5" w:rsidRPr="00D5743A" w:rsidRDefault="00FB039F" w:rsidP="00D934F5">
      <w:pPr>
        <w:pBdr>
          <w:bottom w:val="single" w:sz="6" w:space="3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D934F5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D934F5" w:rsidRPr="00D5743A" w:rsidRDefault="00D934F5" w:rsidP="00D934F5">
      <w:pPr>
        <w:rPr>
          <w:rFonts w:ascii="Verdana" w:hAnsi="Verdana"/>
          <w:sz w:val="16"/>
          <w:szCs w:val="16"/>
        </w:rPr>
      </w:pPr>
    </w:p>
    <w:p w:rsidR="004C4850" w:rsidRDefault="004C4850">
      <w:pPr>
        <w:rPr>
          <w:rFonts w:ascii="Verdana" w:hAnsi="Verdana"/>
          <w:b/>
          <w:sz w:val="16"/>
          <w:szCs w:val="16"/>
        </w:rPr>
      </w:pPr>
    </w:p>
    <w:p w:rsidR="00D934F5" w:rsidRDefault="00D5743A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lastRenderedPageBreak/>
        <w:t>RESOLUCION B</w:t>
      </w:r>
      <w:r w:rsidR="0050570F">
        <w:rPr>
          <w:rFonts w:ascii="Verdana" w:hAnsi="Verdana"/>
          <w:b/>
          <w:sz w:val="16"/>
          <w:szCs w:val="16"/>
        </w:rPr>
        <w:t xml:space="preserve"> NEGATIVA</w:t>
      </w:r>
    </w:p>
    <w:p w:rsidR="009837D5" w:rsidRDefault="009837D5">
      <w:pPr>
        <w:rPr>
          <w:rFonts w:ascii="Verdana" w:hAnsi="Verdana"/>
          <w:sz w:val="16"/>
          <w:szCs w:val="16"/>
        </w:rPr>
      </w:pPr>
      <w:r w:rsidRPr="009837D5">
        <w:rPr>
          <w:rFonts w:ascii="Verdana" w:hAnsi="Verdana"/>
          <w:sz w:val="16"/>
          <w:szCs w:val="16"/>
        </w:rPr>
        <w:t>DENIEGA SOLICITUD DE REGULARIZACIÓN Y ORDENA ARCHIVO DE DOÑA</w:t>
      </w:r>
    </w:p>
    <w:p w:rsidR="009837D5" w:rsidRPr="009837D5" w:rsidRDefault="009837D5">
      <w:pPr>
        <w:rPr>
          <w:rFonts w:ascii="Verdana" w:hAnsi="Verdana"/>
          <w:sz w:val="16"/>
          <w:szCs w:val="16"/>
        </w:rPr>
      </w:pPr>
      <w:r w:rsidRPr="009837D5">
        <w:rPr>
          <w:rFonts w:ascii="Verdana" w:hAnsi="Verdana"/>
          <w:sz w:val="16"/>
          <w:szCs w:val="16"/>
        </w:rPr>
        <w:t>DENIEGA SOLICITUD DE REGULAR</w:t>
      </w:r>
      <w:r>
        <w:rPr>
          <w:rFonts w:ascii="Verdana" w:hAnsi="Verdana"/>
          <w:sz w:val="16"/>
          <w:szCs w:val="16"/>
        </w:rPr>
        <w:t>IZACIÓN Y ORDENA ARCHIVO DE DON</w:t>
      </w:r>
    </w:p>
    <w:p w:rsidR="00D5743A" w:rsidRDefault="00D5743A">
      <w:pP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b/>
          <w:sz w:val="16"/>
          <w:szCs w:val="16"/>
        </w:rPr>
        <w:t>FLAVIO ESTEBAN BAZZI PEZOA</w:t>
      </w:r>
    </w:p>
    <w:p w:rsidR="00D5743A" w:rsidRDefault="00D5743A" w:rsidP="00D5743A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p w:rsidR="0050570F" w:rsidRPr="004C4850" w:rsidRDefault="00D5743A" w:rsidP="007957F4">
      <w:pPr>
        <w:pBdr>
          <w:bottom w:val="single" w:sz="6" w:space="1" w:color="auto"/>
        </w:pBdr>
        <w:rPr>
          <w:rFonts w:ascii="Verdana" w:hAnsi="Verdana"/>
          <w:color w:val="000000"/>
          <w:sz w:val="18"/>
          <w:shd w:val="clear" w:color="auto" w:fill="FFFFFF"/>
        </w:rPr>
      </w:pPr>
      <w:r w:rsidRPr="004C4850">
        <w:rPr>
          <w:rFonts w:ascii="Verdana" w:hAnsi="Verdana"/>
          <w:color w:val="000000"/>
          <w:sz w:val="18"/>
          <w:shd w:val="clear" w:color="auto" w:fill="FFFFFF"/>
        </w:rPr>
        <w:t>Lo dispuesto en el Decreto Ley Nº 3.274, de 1980, que establece la Ley Orgánica del Ministerio, y su reglamento aprobado por el Decreto Supremo Nº 386, de 1981; Ley Nº 18.575, de Bases Generales de la Administración del Estado, y sus modificaciones; el Decreto Ley Nº 2.695, de 1979, y su Reglamento aprobado por el Decreto Nº 541, de 1996, y sus modificaciones; la Ley Nº 19.880, que aprueba las Bases de los Procedimientos Administrativos que rigen los actos de los Órganos de la Administración del Estado; La Resolución Nº36, de 2024 de la Contraloría General de la República; la delegación de atribuciones efectuadas mediante las Resoluciones Exentas Nº 1917, Nº 107 y Nº 108, todas de 1996, del Ministerio de Bienes Nacionales; Decreto Supremo Nº 30, de 26 de marzo de 2026, de nombramiento del SEREMI.</w:t>
      </w:r>
    </w:p>
    <w:p w:rsidR="007957F4" w:rsidRPr="007957F4" w:rsidRDefault="007957F4" w:rsidP="007957F4">
      <w:pPr>
        <w:pBdr>
          <w:bottom w:val="single" w:sz="6" w:space="1" w:color="auto"/>
        </w:pBdr>
        <w:rPr>
          <w:rFonts w:ascii="Verdana" w:hAnsi="Verdana"/>
          <w:color w:val="000000"/>
          <w:shd w:val="clear" w:color="auto" w:fill="FFFFFF"/>
        </w:rPr>
      </w:pPr>
    </w:p>
    <w:p w:rsidR="00BB285D" w:rsidRDefault="00A03A08" w:rsidP="00BB285D">
      <w:pPr>
        <w:pBdr>
          <w:bottom w:val="single" w:sz="6" w:space="3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50570F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7957F4" w:rsidRPr="004C4850" w:rsidRDefault="0050570F" w:rsidP="007957F4">
      <w:pPr>
        <w:pBdr>
          <w:bottom w:val="single" w:sz="6" w:space="31" w:color="auto"/>
        </w:pBdr>
        <w:rPr>
          <w:rFonts w:ascii="Verdana" w:hAnsi="Verdana"/>
          <w:b/>
          <w:sz w:val="18"/>
          <w:szCs w:val="16"/>
        </w:rPr>
      </w:pPr>
      <w:r w:rsidRPr="004C4850">
        <w:rPr>
          <w:rFonts w:ascii="Verdana" w:hAnsi="Verdana"/>
          <w:b/>
          <w:sz w:val="18"/>
          <w:szCs w:val="16"/>
        </w:rPr>
        <w:t>NOTIFICACIÓN B NEGATIVA</w:t>
      </w:r>
    </w:p>
    <w:p w:rsidR="007957F4" w:rsidRPr="004C4850" w:rsidRDefault="0050570F" w:rsidP="007957F4">
      <w:pPr>
        <w:pBdr>
          <w:bottom w:val="single" w:sz="6" w:space="31" w:color="auto"/>
        </w:pBdr>
        <w:rPr>
          <w:rFonts w:ascii="Verdana" w:hAnsi="Verdana"/>
          <w:sz w:val="16"/>
          <w:szCs w:val="16"/>
        </w:rPr>
      </w:pPr>
      <w:r w:rsidRPr="004C4850">
        <w:rPr>
          <w:rFonts w:ascii="Verdana" w:hAnsi="Verdana"/>
          <w:sz w:val="16"/>
          <w:szCs w:val="16"/>
        </w:rPr>
        <w:t>FLAVIO ESTEBAN BAZZI PEZOA</w:t>
      </w:r>
    </w:p>
    <w:p w:rsidR="0050570F" w:rsidRPr="007957F4" w:rsidRDefault="0050570F" w:rsidP="007957F4">
      <w:pPr>
        <w:pBdr>
          <w:bottom w:val="single" w:sz="6" w:space="31" w:color="auto"/>
        </w:pBd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Mediante la presente, sírvase recibir copia de Resolución Exenta, a través de la cual este Ministerio ha resuelto lo siguiente: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1) Denegar Solicitud de regularización de título de dominio conforme al procedimiento establecido en D.L. N°2.695/79 presentada por usted.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Infórmese que, en contra de la presente Resolución, podrán interponerse los recursos contemplados en el Título IV de la Ley N°19.880, que establece las Bases de los Procedimientos Administrativos que rigen los actos de los Órganos de la administración del Estado.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50570F" w:rsidRPr="0050570F" w:rsidTr="0050570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570F" w:rsidRPr="004C4850" w:rsidRDefault="0050570F" w:rsidP="0050570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Para mayor información, sus consultas hágalas comunicándose directamente al fono 71-2616288 de la SECRETARÍA REGIONAL MINISTERIAL DE BIENES NACIONALES DE LA REGIÓN DEL MAULE.</w:t>
            </w:r>
          </w:p>
        </w:tc>
      </w:tr>
    </w:tbl>
    <w:p w:rsidR="0050570F" w:rsidRDefault="0050570F" w:rsidP="0050570F">
      <w:pPr>
        <w:rPr>
          <w:rFonts w:ascii="Verdana" w:hAnsi="Verdana"/>
          <w:sz w:val="16"/>
          <w:szCs w:val="16"/>
        </w:rPr>
      </w:pPr>
    </w:p>
    <w:p w:rsidR="008514DA" w:rsidRDefault="00A03A08" w:rsidP="008514DA">
      <w:pPr>
        <w:pBdr>
          <w:bottom w:val="single" w:sz="6" w:space="3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="0050570F"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8514DA" w:rsidRPr="00BC0E84" w:rsidRDefault="00BC0E84" w:rsidP="008514DA">
      <w:pPr>
        <w:pBdr>
          <w:bottom w:val="single" w:sz="6" w:space="31" w:color="auto"/>
        </w:pBdr>
        <w:rPr>
          <w:rFonts w:ascii="Verdana" w:hAnsi="Verdana"/>
          <w:b/>
          <w:szCs w:val="16"/>
        </w:rPr>
      </w:pPr>
      <w:r w:rsidRPr="00BC0E84">
        <w:rPr>
          <w:rFonts w:ascii="Verdana" w:hAnsi="Verdana"/>
          <w:b/>
          <w:szCs w:val="16"/>
        </w:rPr>
        <w:t>RESOLUCIÓN B POSITIVA</w:t>
      </w:r>
    </w:p>
    <w:p w:rsidR="008514DA" w:rsidRDefault="008514DA" w:rsidP="008514DA">
      <w:pPr>
        <w:pBdr>
          <w:bottom w:val="single" w:sz="6" w:space="31" w:color="auto"/>
        </w:pBd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color w:val="000000"/>
          <w:shd w:val="clear" w:color="auto" w:fill="FFFFFF"/>
        </w:rPr>
        <w:t xml:space="preserve">Valentina Antonia Parra Inzulza Postulante CAJ Metropolitana, Mario </w:t>
      </w:r>
      <w:proofErr w:type="spellStart"/>
      <w:r>
        <w:rPr>
          <w:rFonts w:ascii="Verdana" w:hAnsi="Verdana"/>
          <w:color w:val="000000"/>
          <w:shd w:val="clear" w:color="auto" w:fill="FFFFFF"/>
        </w:rPr>
        <w:t>Brevis</w:t>
      </w:r>
      <w:proofErr w:type="spellEnd"/>
      <w:r>
        <w:rPr>
          <w:rFonts w:ascii="Verdana" w:hAnsi="Verdana"/>
          <w:color w:val="000000"/>
          <w:shd w:val="clear" w:color="auto" w:fill="FFFFFF"/>
        </w:rPr>
        <w:t xml:space="preserve"> Morales Abogado Tutor Unidad de Regularización</w:t>
      </w:r>
    </w:p>
    <w:p w:rsidR="008514DA" w:rsidRPr="008514DA" w:rsidRDefault="008514DA" w:rsidP="008514DA">
      <w:pPr>
        <w:pBdr>
          <w:bottom w:val="single" w:sz="6" w:space="31" w:color="auto"/>
        </w:pBdr>
        <w:rPr>
          <w:rFonts w:ascii="Verdana" w:hAnsi="Verdana"/>
          <w:b/>
          <w:bCs/>
          <w:color w:val="000000"/>
          <w:sz w:val="18"/>
          <w:shd w:val="clear" w:color="auto" w:fill="FFFFFF"/>
        </w:rPr>
      </w:pPr>
      <w:r w:rsidRPr="008514DA">
        <w:rPr>
          <w:rFonts w:ascii="Verdana" w:hAnsi="Verdana"/>
          <w:b/>
          <w:bCs/>
          <w:color w:val="000000"/>
          <w:sz w:val="18"/>
          <w:shd w:val="clear" w:color="auto" w:fill="FFFFFF"/>
        </w:rPr>
        <w:t>SECRETARIO REGIONAL MINISTERIAL DE BIENES NACIONALES REGIÓN DEL MAULE</w:t>
      </w:r>
    </w:p>
    <w:p w:rsidR="00A86576" w:rsidRDefault="00A86576" w:rsidP="00A86576">
      <w:pP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b/>
          <w:sz w:val="16"/>
          <w:szCs w:val="16"/>
        </w:rPr>
        <w:t>FLAVIO ESTEBAN BAZZI PEZOA</w:t>
      </w:r>
    </w:p>
    <w:p w:rsidR="00A86576" w:rsidRDefault="00A86576" w:rsidP="00A86576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p w:rsidR="00A86576" w:rsidRDefault="00A86576" w:rsidP="00A86576">
      <w:pPr>
        <w:rPr>
          <w:rFonts w:ascii="Verdana" w:hAnsi="Verdana"/>
          <w:sz w:val="16"/>
          <w:szCs w:val="16"/>
        </w:rPr>
      </w:pPr>
    </w:p>
    <w:p w:rsidR="00A86576" w:rsidRPr="004C4850" w:rsidRDefault="00A86576" w:rsidP="00A86576">
      <w:pPr>
        <w:rPr>
          <w:rFonts w:ascii="Verdana" w:hAnsi="Verdana"/>
          <w:color w:val="000000"/>
          <w:sz w:val="18"/>
          <w:shd w:val="clear" w:color="auto" w:fill="FFFFFF"/>
        </w:rPr>
      </w:pPr>
      <w:r w:rsidRPr="004C4850">
        <w:rPr>
          <w:rFonts w:ascii="Verdana" w:hAnsi="Verdana"/>
          <w:color w:val="000000"/>
          <w:sz w:val="18"/>
          <w:shd w:val="clear" w:color="auto" w:fill="FFFFFF"/>
        </w:rPr>
        <w:lastRenderedPageBreak/>
        <w:t>Lo dispuesto en el Decreto Ley Nº 3.274, de 1980, que establece la Ley Orgánica del Ministerio, y su reglamento aprobado por el Decreto Supremo Nº 386, de 1981; Ley Nº 18.575, de Bases Generales de la Administración del Estado, y sus modificaciones; el Decreto Ley Nº 2.695, de 1979, y su Reglamento aprobado por el Decreto Nº 541, de 1996, y sus modificaciones; la Ley Nº 19.880, que aprueba las Bases de los Procedimientos Administrativos que rigen los actos de los Órganos de la Administración del Estado; La Resolución Nº36, de 2024 de la Contraloría General de la República; la delegación de atribuciones efectuadas mediante las Resoluciones Exentas Nº 1917, Nº 107 y Nº 108, todas de 1996, del Ministerio de Bienes Nacionales; Decreto Supremo Nº 30, de 26 de marzo de 2026, de nombramiento del SEREMI.</w:t>
      </w:r>
    </w:p>
    <w:p w:rsidR="00303E3C" w:rsidRDefault="00303E3C" w:rsidP="00A86576">
      <w:pPr>
        <w:rPr>
          <w:rFonts w:ascii="Verdana" w:hAnsi="Verdana"/>
          <w:color w:val="000000"/>
          <w:shd w:val="clear" w:color="auto" w:fill="FFFFFF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2.- Publíquese la presente resolución en extracto por dos veces en un diario de circulación regional los días primero y quince del mes que corresponda o en la edición inmediatamente siguiente si el diario no se publicare en los días indicados.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3.- Asimismo, fíjese carteles de la presente resolución en extracto durante 15 días en el oficio del Conservador de Bienes Raíces con jurisdicción sobre la comuna a la que pertenece el inmueble que se pretende regularizar y en la Oficina de Partes de esta Secretaría Regional Ministerial. Los carteles deberán fijarse dentro de los 15 días hábiles siguientes a la segunda publicación y, entre otros antecedentes, deberán hacer mención a la fecha en que se efectuó la segunda publicación y la del vencimiento del plazo para deducir oposición.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4.- Fíjese un cartel en el frontis del inmueble que se regulariza, haciendo referencia entre otros antecedentes, a la fecha de la segunda publicación y al vencimiento del plazo para deducir oposición.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5.- Notifíquese al solicitante la presente resolución por carta certificada al domicilio que registra en estos antecedentes administrativos o mediante correo electrónico si ha señalado expresamente ser notificado de esta forma.</w:t>
            </w:r>
          </w:p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</w:p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6.- Publíquese la presente resolución en el sitio electrónico del Gobierno Transparente del Ministerio de Bienes Nacionales en la sección “actos y resoluciones”, en la categoría “actos con efectos sobre terceros”, a objeto de dar cumplimiento con lo previsto en el artículo 7°, de la letra g), de la Ley N°20.285 sobre Acceso a la Información Pública, teniendo presente el deber de confidencialidad acerca de los datos personales que la presente resolución pudiera contener, en virtud de lo dispuesto en la Ley N°19.628, debiendo ser estos utilizados estrictamente dentro del marco de las funciones del servicio y respetarse las demás exigencias que para su tratamiento establece el ordenamiento jurídico.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  <w:t>ANÓTESE, COMUNÍQUESE Y PUBLÍQUESE en su oportunidad.</w:t>
            </w:r>
          </w:p>
          <w:p w:rsidR="004C4850" w:rsidRDefault="004C4850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</w:p>
          <w:p w:rsidR="004C4850" w:rsidRPr="004C4850" w:rsidRDefault="004C4850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</w:p>
          <w:p w:rsidR="00303E3C" w:rsidRPr="004C4850" w:rsidRDefault="00BC0E84" w:rsidP="00303E3C">
            <w:pPr>
              <w:pBdr>
                <w:bottom w:val="single" w:sz="6" w:space="31" w:color="auto"/>
              </w:pBdr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</w:pPr>
            <w:r w:rsidRPr="004C4850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FBP</w:t>
            </w:r>
            <w:r w:rsidR="00303E3C" w:rsidRPr="004C4850">
              <w:rPr>
                <w:rFonts w:ascii="Verdana" w:hAnsi="Verdana"/>
                <w:color w:val="000000"/>
                <w:sz w:val="18"/>
                <w:szCs w:val="18"/>
                <w:shd w:val="clear" w:color="auto" w:fill="FFFFFF"/>
              </w:rPr>
              <w:t>/MBM/VPI</w:t>
            </w:r>
          </w:p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CL"/>
              </w:rPr>
            </w:pPr>
          </w:p>
        </w:tc>
      </w:tr>
    </w:tbl>
    <w:p w:rsidR="00A86576" w:rsidRDefault="00A86576" w:rsidP="00A86576">
      <w:pPr>
        <w:rPr>
          <w:rFonts w:ascii="Verdana" w:hAnsi="Verdana"/>
          <w:color w:val="000000"/>
          <w:shd w:val="clear" w:color="auto" w:fill="FFFFFF"/>
        </w:rPr>
      </w:pPr>
    </w:p>
    <w:p w:rsidR="00A86576" w:rsidRDefault="00A86576" w:rsidP="00A86576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VERIFICACION POSESION MATERIAL</w:t>
      </w:r>
    </w:p>
    <w:p w:rsidR="00303E3C" w:rsidRDefault="00A86576" w:rsidP="00303E3C">
      <w:pPr>
        <w:pBdr>
          <w:bottom w:val="single" w:sz="6" w:space="0" w:color="auto"/>
        </w:pBdr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 xml:space="preserve">Valentina Antonia Parra Inzulza Postulante CAJ Metropolitana, Mario </w:t>
      </w:r>
      <w:proofErr w:type="spellStart"/>
      <w:r>
        <w:rPr>
          <w:rFonts w:ascii="Verdana" w:hAnsi="Verdana"/>
          <w:color w:val="000000"/>
          <w:shd w:val="clear" w:color="auto" w:fill="FFFFFF"/>
        </w:rPr>
        <w:t>Brevis</w:t>
      </w:r>
      <w:proofErr w:type="spellEnd"/>
      <w:r>
        <w:rPr>
          <w:rFonts w:ascii="Verdana" w:hAnsi="Verdana"/>
          <w:color w:val="000000"/>
          <w:shd w:val="clear" w:color="auto" w:fill="FFFFFF"/>
        </w:rPr>
        <w:t xml:space="preserve"> Morales Abogado Tutor Unidad de Regularización</w:t>
      </w:r>
    </w:p>
    <w:p w:rsidR="00303E3C" w:rsidRDefault="00303E3C" w:rsidP="00303E3C">
      <w:pPr>
        <w:pBdr>
          <w:bottom w:val="single" w:sz="12" w:space="1" w:color="auto"/>
        </w:pBdr>
        <w:rPr>
          <w:rFonts w:ascii="Verdana" w:hAnsi="Verdana"/>
          <w:color w:val="000000"/>
          <w:shd w:val="clear" w:color="auto" w:fill="FFFFFF"/>
        </w:rPr>
      </w:pPr>
    </w:p>
    <w:p w:rsidR="00303E3C" w:rsidRDefault="00303E3C" w:rsidP="00303E3C">
      <w:pP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b/>
          <w:sz w:val="16"/>
          <w:szCs w:val="16"/>
        </w:rPr>
        <w:t>FLAVIO ESTEBAN BAZZI PEZOA</w:t>
      </w:r>
    </w:p>
    <w:p w:rsidR="00303E3C" w:rsidRDefault="00303E3C" w:rsidP="00303E3C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p w:rsidR="00303E3C" w:rsidRDefault="00303E3C" w:rsidP="00303E3C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lastRenderedPageBreak/>
        <w:t>_______</w:t>
      </w:r>
    </w:p>
    <w:p w:rsidR="00303E3C" w:rsidRDefault="00303E3C" w:rsidP="00303E3C">
      <w:pPr>
        <w:rPr>
          <w:rFonts w:ascii="Verdana" w:hAnsi="Verdana"/>
          <w:sz w:val="16"/>
          <w:szCs w:val="1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Mediante la presente, sírvase recibir copia de Resolución Exenta a través de la cual este Ministerio ha resuelto lo siguiente: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1) Aceptar su Solicitud de regularización de título de dominio conforme al procedimiento establecido en D.L. N° 2695/79, y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2) Que dicha solicitud se publique por 2 veces los días 1° y 15° indistintamente del mes que corresponda, en el diario de circulación regional.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Infórmese que, en contra de la presente Resolución, podrán interponerse los recursos contemplados en el Título IV de la Ley N°19.880, que establece las Bases de los Procedimientos Administrativos que rigen los actos de los Órganos de la administración del Estado.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4C4850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4C4850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Para mayor información, sus consultas hágalas comunicándose directamente al fono 71-2616288 de la SECRETARÍA REGIONAL MINISTERIAL DE BIENES NACIONALES DE LA REGIÓN DEL MAULE.</w:t>
            </w:r>
          </w:p>
        </w:tc>
      </w:tr>
      <w:tr w:rsidR="00303E3C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E3C" w:rsidRPr="00303E3C" w:rsidRDefault="00303E3C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s-CL"/>
              </w:rPr>
            </w:pPr>
            <w:r w:rsidRPr="00303E3C"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s-CL"/>
              </w:rPr>
              <w:t> </w:t>
            </w:r>
          </w:p>
        </w:tc>
      </w:tr>
      <w:tr w:rsidR="00BC0E84" w:rsidRPr="00303E3C" w:rsidTr="00303E3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</w:tcPr>
          <w:p w:rsidR="00BC0E84" w:rsidRPr="00303E3C" w:rsidRDefault="00BC0E84" w:rsidP="00303E3C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</w:tbl>
    <w:p w:rsidR="00BC0E84" w:rsidRDefault="00BC0E84" w:rsidP="00BC0E84">
      <w:pPr>
        <w:pBdr>
          <w:bottom w:val="single" w:sz="6" w:space="31" w:color="auto"/>
        </w:pBdr>
        <w:rPr>
          <w:rFonts w:ascii="Verdana" w:hAnsi="Verdana"/>
          <w:b/>
          <w:color w:val="000000"/>
          <w:shd w:val="clear" w:color="auto" w:fill="FFFFFF"/>
        </w:rPr>
      </w:pPr>
      <w:r w:rsidRPr="00BC0E84">
        <w:rPr>
          <w:rFonts w:ascii="Verdana" w:hAnsi="Verdana"/>
          <w:b/>
          <w:color w:val="000000"/>
          <w:shd w:val="clear" w:color="auto" w:fill="FFFFFF"/>
        </w:rPr>
        <w:t>NOTIFICACIÓN B POSITIVA</w:t>
      </w:r>
    </w:p>
    <w:p w:rsidR="00BC0E84" w:rsidRDefault="007B3D1D" w:rsidP="007B3D1D">
      <w:pPr>
        <w:pBdr>
          <w:bottom w:val="single" w:sz="6" w:space="31" w:color="auto"/>
        </w:pBdr>
        <w:rPr>
          <w:rFonts w:ascii="Verdana" w:hAnsi="Verdana"/>
          <w:color w:val="000000"/>
          <w:shd w:val="clear" w:color="auto" w:fill="FFFFFF"/>
        </w:rPr>
      </w:pPr>
      <w:r w:rsidRPr="007B3D1D">
        <w:rPr>
          <w:rFonts w:ascii="Verdana" w:hAnsi="Verdana"/>
          <w:color w:val="000000"/>
          <w:shd w:val="clear" w:color="auto" w:fill="FFFFFF"/>
        </w:rPr>
        <w:t>Acepta solicitud de Doña</w:t>
      </w:r>
      <w:bookmarkStart w:id="0" w:name="_GoBack"/>
      <w:bookmarkEnd w:id="0"/>
    </w:p>
    <w:p w:rsidR="007B3D1D" w:rsidRDefault="007B3D1D" w:rsidP="007B3D1D">
      <w:pPr>
        <w:rPr>
          <w:rFonts w:ascii="Verdana" w:hAnsi="Verdana"/>
          <w:b/>
          <w:sz w:val="16"/>
          <w:szCs w:val="16"/>
        </w:rPr>
      </w:pPr>
      <w:r w:rsidRPr="00D5743A">
        <w:rPr>
          <w:rFonts w:ascii="Verdana" w:hAnsi="Verdana"/>
          <w:b/>
          <w:sz w:val="16"/>
          <w:szCs w:val="16"/>
        </w:rPr>
        <w:t>FLAVIO ESTEBAN BAZZI PEZOA</w:t>
      </w:r>
    </w:p>
    <w:p w:rsidR="007B3D1D" w:rsidRDefault="007B3D1D" w:rsidP="007B3D1D">
      <w:pPr>
        <w:rPr>
          <w:rFonts w:ascii="Verdana" w:hAnsi="Verdana"/>
          <w:sz w:val="16"/>
          <w:szCs w:val="16"/>
        </w:rPr>
      </w:pPr>
      <w:r w:rsidRPr="00D5743A">
        <w:rPr>
          <w:rFonts w:ascii="Verdana" w:hAnsi="Verdana"/>
          <w:sz w:val="16"/>
          <w:szCs w:val="16"/>
        </w:rPr>
        <w:t>SECRETARIO REGIONAL MINISTERIAL DE BIENES NACIONALES REGIÓN DEL MAULE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Mediante la presente, sírvase recibir copia de Resolución Exenta a través de la cual este Ministerio ha resuelto lo siguiente: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1) Aceptar su Solicitud de regularización de título de dominio conforme al procedimiento establecido en D.L. N° 2695/79, y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2) Que dicha solicitud se publique por 2 veces los días 1° y 15° indistintamente del mes que corresponda, en el diario de circulación regional.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Infórmese que, en contra de la presente Resolución, podrán interponerse los recursos contemplados en el Título IV de la Ley N°19.880, que establece las Bases de los Procedimientos Administrativos que rigen los actos de los Órganos de la administración del Estado.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 </w:t>
            </w:r>
          </w:p>
        </w:tc>
      </w:tr>
      <w:tr w:rsidR="007B3D1D" w:rsidRPr="007B3D1D" w:rsidTr="007B3D1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7B3D1D" w:rsidRPr="007B3D1D" w:rsidRDefault="007B3D1D" w:rsidP="007B3D1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</w:pPr>
            <w:r w:rsidRPr="007B3D1D">
              <w:rPr>
                <w:rFonts w:ascii="Verdana" w:eastAsia="Times New Roman" w:hAnsi="Verdana" w:cs="Times New Roman"/>
                <w:color w:val="000000"/>
                <w:sz w:val="18"/>
                <w:szCs w:val="24"/>
                <w:lang w:eastAsia="es-CL"/>
              </w:rPr>
              <w:t>Para mayor información, sus consultas hágalas comunicándose directamente al fono 71-2616288 de la SECRETARÍA REGIONAL MINISTERIAL DE BIENES NACIONALES DE LA REGIÓN DEL MAULE.</w:t>
            </w:r>
          </w:p>
        </w:tc>
      </w:tr>
    </w:tbl>
    <w:p w:rsidR="007B3D1D" w:rsidRDefault="007B3D1D" w:rsidP="007B3D1D">
      <w:pPr>
        <w:rPr>
          <w:rFonts w:ascii="Verdana" w:hAnsi="Verdana"/>
          <w:sz w:val="16"/>
          <w:szCs w:val="16"/>
        </w:rPr>
      </w:pPr>
    </w:p>
    <w:p w:rsidR="007B3D1D" w:rsidRDefault="007B3D1D" w:rsidP="007B3D1D">
      <w:pPr>
        <w:pBdr>
          <w:bottom w:val="single" w:sz="6" w:space="31" w:color="auto"/>
        </w:pBdr>
        <w:rPr>
          <w:rFonts w:ascii="Verdana" w:hAnsi="Verdana"/>
          <w:color w:val="000000"/>
          <w:sz w:val="16"/>
          <w:szCs w:val="16"/>
          <w:shd w:val="clear" w:color="auto" w:fill="FFFFFF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>FBP</w:t>
      </w:r>
      <w:r w:rsidRPr="00D5743A">
        <w:rPr>
          <w:rFonts w:ascii="Verdana" w:hAnsi="Verdana"/>
          <w:color w:val="000000"/>
          <w:sz w:val="16"/>
          <w:szCs w:val="16"/>
          <w:shd w:val="clear" w:color="auto" w:fill="FFFFFF"/>
        </w:rPr>
        <w:t>/MBM/VPI</w:t>
      </w:r>
    </w:p>
    <w:p w:rsidR="007B3D1D" w:rsidRDefault="007B3D1D" w:rsidP="007B3D1D">
      <w:pPr>
        <w:pBdr>
          <w:bottom w:val="single" w:sz="6" w:space="31" w:color="auto"/>
        </w:pBdr>
        <w:rPr>
          <w:rFonts w:ascii="Verdana" w:hAnsi="Verdana"/>
          <w:color w:val="000000"/>
          <w:shd w:val="clear" w:color="auto" w:fill="FFFFFF"/>
        </w:rPr>
      </w:pPr>
    </w:p>
    <w:p w:rsidR="00792546" w:rsidRPr="007B3D1D" w:rsidRDefault="00792546" w:rsidP="00792546">
      <w:pPr>
        <w:pBdr>
          <w:bottom w:val="single" w:sz="6" w:space="31" w:color="auto"/>
        </w:pBdr>
        <w:rPr>
          <w:rFonts w:ascii="Verdana" w:hAnsi="Verdana"/>
          <w:color w:val="000000"/>
          <w:shd w:val="clear" w:color="auto" w:fill="FFFFFF"/>
        </w:rPr>
      </w:pPr>
    </w:p>
    <w:sectPr w:rsidR="00792546" w:rsidRPr="007B3D1D" w:rsidSect="00BC0E84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D87"/>
    <w:rsid w:val="00087803"/>
    <w:rsid w:val="00207595"/>
    <w:rsid w:val="00303E3C"/>
    <w:rsid w:val="003A0ABA"/>
    <w:rsid w:val="003C664F"/>
    <w:rsid w:val="003D6658"/>
    <w:rsid w:val="004C4850"/>
    <w:rsid w:val="0050570F"/>
    <w:rsid w:val="006C6BD6"/>
    <w:rsid w:val="00706D84"/>
    <w:rsid w:val="00792546"/>
    <w:rsid w:val="007957F4"/>
    <w:rsid w:val="007A63D7"/>
    <w:rsid w:val="007B3D1D"/>
    <w:rsid w:val="007C05CC"/>
    <w:rsid w:val="008514DA"/>
    <w:rsid w:val="0097722F"/>
    <w:rsid w:val="009837D5"/>
    <w:rsid w:val="00A03A08"/>
    <w:rsid w:val="00A84620"/>
    <w:rsid w:val="00A86576"/>
    <w:rsid w:val="00AB6A7F"/>
    <w:rsid w:val="00B34B87"/>
    <w:rsid w:val="00BB285D"/>
    <w:rsid w:val="00BC0E84"/>
    <w:rsid w:val="00BC7ACF"/>
    <w:rsid w:val="00C468C5"/>
    <w:rsid w:val="00D16D87"/>
    <w:rsid w:val="00D5743A"/>
    <w:rsid w:val="00D934F5"/>
    <w:rsid w:val="00E14CDD"/>
    <w:rsid w:val="00FB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263E"/>
  <w15:chartTrackingRefBased/>
  <w15:docId w15:val="{329540F9-B57F-4BA0-B883-331ED084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0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5</Pages>
  <Words>1968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Antonia Parra Inzulza</dc:creator>
  <cp:keywords/>
  <dc:description/>
  <cp:lastModifiedBy>Valentina Antonia Parra Inzulza</cp:lastModifiedBy>
  <cp:revision>14</cp:revision>
  <dcterms:created xsi:type="dcterms:W3CDTF">2026-05-20T14:40:00Z</dcterms:created>
  <dcterms:modified xsi:type="dcterms:W3CDTF">2026-07-15T18:31:00Z</dcterms:modified>
</cp:coreProperties>
</file>