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p>
      <w:pPr>
        <w:pStyle w:val="Author"/>
      </w:pPr>
      <w:r>
        <w:t xml:space="preserve">NRES 746</w:t>
      </w:r>
    </w:p>
    <w:p>
      <w:pPr>
        <w:pStyle w:val="Date"/>
      </w:pPr>
      <w:r>
        <w:t xml:space="preserve">Fall 2025</w:t>
      </w:r>
    </w:p>
    <w:bookmarkStart w:id="20" w:name="schedule"/>
    <w:p>
      <w:pPr>
        <w:pStyle w:val="Heading2"/>
      </w:pPr>
      <w:r>
        <w:t xml:space="preserve">Schedule</w:t>
      </w:r>
    </w:p>
    <w:p>
      <w:pPr>
        <w:pStyle w:val="FirstParagraph"/>
      </w:pPr>
      <w:r>
        <w:t xml:space="preserve">Note: this schedule is subject to change. Please check for updates frequently!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"/>
        <w:gridCol w:w="1284"/>
        <w:gridCol w:w="1467"/>
        <w:gridCol w:w="1192"/>
        <w:gridCol w:w="2201"/>
        <w:gridCol w:w="149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Aug. 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Course Introduction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#1: Custom algorithms in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algorithms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syllabus, programming algorithms in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Clark Ch. 1; Touchon and McCoy 2016; Bolker Ch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Sept. 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class (labor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#1: Custom algorithms in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algorithms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concepts in statistics,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Bolker ch. 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Sept. 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#2:</w:t>
            </w:r>
            <w:r>
              <w:t xml:space="preserve"> </w:t>
            </w:r>
            <w:r>
              <w:t xml:space="preserve">“Virtual Ecologist”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Probability, mechanistic models, stochastic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Bolker Chs. 2,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Sept. 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Generating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#2:</w:t>
            </w:r>
            <w:r>
              <w:t xml:space="preserve"> </w:t>
            </w:r>
            <w:r>
              <w:t xml:space="preserve">“Virtual Ecologist”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Generating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analysis, goodness-of-fit testing, likelihood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Bolker Ch. 5; Hobbs and Hilborn 2006 (optional)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Sept. 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#3: Maximum likelihood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Likelihood theory, maximum likelihood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Bolker Ch.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Sept. 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#3: Maximum likelihood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likelihood inference, optimization algorithms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Bolker Chs. 6,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Oct. 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 meetings: final 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Bayesian 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introduction to Bayesian theory and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Bolker Ch. 7 (Bayesian section); Ellison 2004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Oct. 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Bayesian 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#4: Bayesian model fitting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Markov Chain Monte Carlo (MCMC)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Markov-Chain Monte Carlo for Bayesian 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Bolker Ch. 7 (Bayesian section);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Oct. 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selection and feature elimination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#4: Bayesian model fitting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selection re: Bayesian 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selection using information theoretic criteria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Bolker Ch. 6 (AIC section)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Oct. 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performance 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project progress reports and discussion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performance 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Bias-variance tradeoff, cross-validation, assessing predictive accuracy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Nov. 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Multilevel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Demo/activity: multilevel models in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Multilevel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Multilevel models,</w:t>
            </w:r>
            <w:r>
              <w:t xml:space="preserve"> </w:t>
            </w:r>
            <w:r>
              <w:t xml:space="preserve">“Random effects”</w:t>
            </w:r>
            <w:r>
              <w:t xml:space="preserve">, non-independence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Nov. 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Bayesian multilevel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Demo/activity: multilevel models in stan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Bayesian multilevel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Bayesian multilevel (hierarchical) models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Nov. 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regression, and GAMs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Demo/activity: GAMs in</w:t>
            </w:r>
            <w:r>
              <w:t xml:space="preserve"> </w:t>
            </w:r>
            <w:r>
              <w:t xml:space="preserve">‘mgcv’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models and GAMs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Genearlized additive models (GAMs)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Nov. 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Demo/activity: Spatial models (INLA?)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Time-series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 autocorrelation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Dec. 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Time-series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Demo/activity: time-series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Multivariate statistical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autocorrelation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Dec. 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wrap-up- where to go from 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project presenations!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class (prep day)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Dec. 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write-ups due by midnight Dec. 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>NRES 746</dc:creator>
  <cp:keywords/>
  <dcterms:created xsi:type="dcterms:W3CDTF">2025-08-25T02:09:03Z</dcterms:created>
  <dcterms:modified xsi:type="dcterms:W3CDTF">2025-08-25T02:09:03Z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Fall 2025</vt:lpwstr>
  </property>
  <property fmtid="{D5CDD505-2E9C-101B-9397-08002B2CF9AE}" pid="3" name="output">
    <vt:lpwstr/>
  </property>
</Properties>
</file>