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报告人：何峙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学习：</w:t>
      </w:r>
      <w:r>
        <w:rPr>
          <w:rFonts w:ascii="Times New Roman" w:hAnsi="Times New Roman" w:cs="Times New Roman"/>
          <w:sz w:val="20"/>
          <w:szCs w:val="20"/>
        </w:rPr>
        <w:t>212155122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专业：大数据与人工智能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9D64FB" w:rsidRDefault="009D64FB" w:rsidP="009D64FB">
      <w:pPr>
        <w:rPr>
          <w:rFonts w:ascii="Times New Roman" w:hAnsi="Times New Roman" w:cs="Times New Roman"/>
          <w:b/>
          <w:bCs/>
        </w:rPr>
        <w:sectPr w:rsidR="009D64FB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 w:rsidP="009D64FB"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391195" cy="23946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）是学习这么课程目前为止，对贝叶斯理论诠释得最综合的一个模型实例，是一种动态的贝叶斯网络，它也是我感受最深，觉得不可思议的技术。特地深入学习，以此作为该课程学习的阶段性总结。</w:t>
      </w: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 w:rsidP="009D64FB">
      <w:pPr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</w:t>
      </w:r>
      <w:r>
        <w:rPr>
          <w:rFonts w:ascii="Times New Roman" w:hAnsi="Times New Roman" w:cs="Times New Roman"/>
          <w:color w:val="383838"/>
          <w:sz w:val="20"/>
          <w:szCs w:val="20"/>
        </w:rPr>
        <w:t>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oM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sN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45891" cy="10384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4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9D64FB" w:rsidRDefault="009D64FB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第一行横向箭头表示观测序列的生成，第二行横向箭头表示状态之间的转移，虚线箭头表示当前状态产生某个观测。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proofErr w:type="spellEnd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为观察生成概率矩阵：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C621F" w:rsidRDefault="004807CE" w:rsidP="009D64FB">
      <w:pPr>
        <w:pStyle w:val="a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1, 2, … , N</w:t>
      </w:r>
    </w:p>
    <w:p w:rsidR="002C621F" w:rsidRPr="00E239F7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重要的是，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 w:rsidP="009D64FB">
      <w:pPr>
        <w:pStyle w:val="a9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任意时刻的观测只取决于该时刻的状态，即：</w:t>
      </w:r>
    </w:p>
    <w:p w:rsidR="002C621F" w:rsidRPr="00E239F7" w:rsidRDefault="004807CE" w:rsidP="009D64FB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例如前向算法，先定义前向概率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/>
          <w:sz w:val="20"/>
          <w:szCs w:val="20"/>
          <w:lang w:val="el-GR"/>
        </w:rPr>
        <w:t>：在已知模型参数条件下，在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的概率：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 xml:space="preserve"> | θ)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7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</w:tblGrid>
      <w:tr w:rsidR="002C621F">
        <w:tc>
          <w:tcPr>
            <w:tcW w:w="8290" w:type="dxa"/>
          </w:tcPr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O|θ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 w:rsidP="009D64FB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算法，它是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假设隐藏序列是一条最优路径（概率最大），那么每两个状态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之间转移的路径也是最优的。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的各条分路径的最大概率，每个时刻选择出概率最大的路径，然后回溯，将路径上各个结点连接起来即得到最优路径，这条路径即隐藏状态序列。具体算法描述可参考李航的《统计学习方法》第二版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 w:rsidP="009D64FB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842555" cy="34077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 w:rsidP="009D64FB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算法。该算法本质上是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，不断迭代（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假如现有一句话（字序列）：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已分词如下：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305594" cy="454221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847" cy="4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6" cy="3813253"/>
            <wp:effectExtent l="0" t="0" r="0" b="0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1711" cy="38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3301"/>
      </w:tblGrid>
      <w:tr w:rsidR="009B7E6E" w:rsidRPr="009B7E6E" w:rsidTr="009B7E6E">
        <w:tc>
          <w:tcPr>
            <w:tcW w:w="196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7E6E" w:rsidRDefault="009B7E6E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1309"/>
        <w:gridCol w:w="1309"/>
      </w:tblGrid>
      <w:tr w:rsidR="003C3475" w:rsidRPr="003C3475" w:rsidTr="003C3475">
        <w:tc>
          <w:tcPr>
            <w:tcW w:w="1309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后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 w:rsidR="003C3475" w:rsidRPr="003C3475" w:rsidTr="003C3475">
        <w:tc>
          <w:tcPr>
            <w:tcW w:w="1309" w:type="dxa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309" w:type="dxa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309" w:type="dxa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 w:rsidR="003C3475" w:rsidRDefault="003C3475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估值问题中使用前向算法，计算方式分别使用递归运算和矩阵计算的对比</w:t>
      </w:r>
    </w:p>
    <w:tbl>
      <w:tblPr>
        <w:tblStyle w:val="a7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439"/>
        <w:gridCol w:w="1439"/>
      </w:tblGrid>
      <w:tr w:rsidR="002C621F" w:rsidRPr="003C3475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 w:rsidR="002C621F" w:rsidRPr="003C3475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 w:rsidR="002C621F" w:rsidRPr="003C3475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</w:tr>
    </w:tbl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秒之久。而改用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5" cy="241996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86445" cy="1455128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07" cy="14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2C621F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6A8623" wp14:editId="2BA8CA4D">
            <wp:extent cx="2547258" cy="1432909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69" cy="14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9D64FB" w:rsidRDefault="009D64FB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表示观测序列的概率随着模型参数不断迭代而不断增大，最终逼近一个最大值，符合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 w:rsidR="00B044BD">
        <w:rPr>
          <w:rFonts w:ascii="Times New Roman" w:hAnsi="Times New Roman" w:cs="Times New Roman" w:hint="eastAsia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8F0218" w:rsidRDefault="00E239F7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P(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 w:rsidR="004807CE"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P(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的结果是一致的，算法迭代</w:t>
      </w:r>
      <w:r w:rsidR="00577400">
        <w:rPr>
          <w:rFonts w:ascii="Times New Roman" w:hAnsi="Times New Roman" w:cs="Times New Roman" w:hint="eastAsia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2C621F" w:rsidP="009D64FB">
      <w:pPr>
        <w:rPr>
          <w:rFonts w:ascii="Times New Roman" w:hAnsi="Times New Roman" w:cs="Times New Roman" w:hint="eastAsia"/>
        </w:rPr>
      </w:pP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D8463A" w:rsidRDefault="004807CE" w:rsidP="00D84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</w:t>
      </w:r>
    </w:p>
    <w:p w:rsidR="00D8463A" w:rsidRPr="00D8463A" w:rsidRDefault="00D8463A" w:rsidP="00D8463A">
      <w:pPr>
        <w:rPr>
          <w:rFonts w:ascii="Times New Roman" w:hAnsi="Times New Roman" w:cs="Times New Roman" w:hint="eastAsia"/>
          <w:b/>
          <w:bCs/>
        </w:rPr>
      </w:pPr>
    </w:p>
    <w:p w:rsidR="00D8463A" w:rsidRDefault="00D8463A" w:rsidP="00D8463A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D8463A">
        <w:rPr>
          <w:rFonts w:ascii="Times New Roman" w:hAnsi="Times New Roman" w:cs="Times New Roman" w:hint="eastAsia"/>
          <w:sz w:val="20"/>
          <w:szCs w:val="20"/>
        </w:rPr>
        <w:t>学习</w:t>
      </w:r>
      <w:r>
        <w:rPr>
          <w:rFonts w:ascii="Times New Roman" w:hAnsi="Times New Roman" w:cs="Times New Roman" w:hint="eastAsia"/>
          <w:sz w:val="20"/>
          <w:szCs w:val="20"/>
        </w:rPr>
        <w:t>本</w:t>
      </w:r>
      <w:r w:rsidRPr="00D8463A">
        <w:rPr>
          <w:rFonts w:ascii="Times New Roman" w:hAnsi="Times New Roman" w:cs="Times New Roman" w:hint="eastAsia"/>
          <w:sz w:val="20"/>
          <w:szCs w:val="20"/>
        </w:rPr>
        <w:t>课程，</w:t>
      </w:r>
      <w:r>
        <w:rPr>
          <w:rFonts w:ascii="Times New Roman" w:hAnsi="Times New Roman" w:cs="Times New Roman" w:hint="eastAsia"/>
          <w:sz w:val="20"/>
          <w:szCs w:val="20"/>
        </w:rPr>
        <w:t>收获最大的不仅仅是一个个令人醍醐灌顶的算法，更重要的是</w:t>
      </w:r>
      <w:r w:rsidR="007406DE">
        <w:rPr>
          <w:rFonts w:ascii="Times New Roman" w:hAnsi="Times New Roman" w:cs="Times New Roman" w:hint="eastAsia"/>
          <w:sz w:val="20"/>
          <w:szCs w:val="20"/>
        </w:rPr>
        <w:t>对算法推导过程引起的思考。</w:t>
      </w:r>
      <w:r w:rsidRPr="00D8463A">
        <w:rPr>
          <w:rFonts w:ascii="Times New Roman" w:hAnsi="Times New Roman" w:cs="Times New Roman" w:hint="eastAsia"/>
          <w:sz w:val="20"/>
          <w:szCs w:val="20"/>
        </w:rPr>
        <w:t>人工智能最核心的是模型的可解析性，而不是只弄懂表面的总体框架后就盲目猜测，盲目</w:t>
      </w:r>
      <w:r w:rsidR="007406DE">
        <w:rPr>
          <w:rFonts w:ascii="Times New Roman" w:hAnsi="Times New Roman" w:cs="Times New Roman" w:hint="eastAsia"/>
          <w:sz w:val="20"/>
          <w:szCs w:val="20"/>
        </w:rPr>
        <w:t>训练、</w:t>
      </w:r>
      <w:r w:rsidRPr="00D8463A">
        <w:rPr>
          <w:rFonts w:ascii="Times New Roman" w:hAnsi="Times New Roman" w:cs="Times New Roman" w:hint="eastAsia"/>
          <w:sz w:val="20"/>
          <w:szCs w:val="20"/>
        </w:rPr>
        <w:t>调参。正如以上试验中文分词，为什么会有如此分词结果？它背后是贝叶斯理论</w:t>
      </w:r>
      <w:r w:rsidR="008324E7">
        <w:rPr>
          <w:rFonts w:ascii="Times New Roman" w:hAnsi="Times New Roman" w:cs="Times New Roman" w:hint="eastAsia"/>
          <w:sz w:val="20"/>
          <w:szCs w:val="20"/>
        </w:rPr>
        <w:t>的</w:t>
      </w:r>
      <w:r w:rsidRPr="00D8463A">
        <w:rPr>
          <w:rFonts w:ascii="Times New Roman" w:hAnsi="Times New Roman" w:cs="Times New Roman" w:hint="eastAsia"/>
          <w:sz w:val="20"/>
          <w:szCs w:val="20"/>
        </w:rPr>
        <w:t>支撑，而实现这套理论就要通过动态规划、</w:t>
      </w:r>
      <w:r w:rsidRPr="00D8463A">
        <w:rPr>
          <w:rFonts w:ascii="Times New Roman" w:hAnsi="Times New Roman" w:cs="Times New Roman" w:hint="eastAsia"/>
          <w:sz w:val="20"/>
          <w:szCs w:val="20"/>
        </w:rPr>
        <w:t>EM</w:t>
      </w:r>
      <w:r w:rsidRPr="00D8463A">
        <w:rPr>
          <w:rFonts w:ascii="Times New Roman" w:hAnsi="Times New Roman" w:cs="Times New Roman" w:hint="eastAsia"/>
          <w:sz w:val="20"/>
          <w:szCs w:val="20"/>
        </w:rPr>
        <w:t>算法等方式。另外，本课程也提供了不少解决问题的方法论，例如</w:t>
      </w:r>
      <w:r w:rsidRPr="00D8463A">
        <w:rPr>
          <w:rFonts w:ascii="Times New Roman" w:hAnsi="Times New Roman" w:cs="Times New Roman" w:hint="eastAsia"/>
          <w:sz w:val="20"/>
          <w:szCs w:val="20"/>
        </w:rPr>
        <w:t>HMM</w:t>
      </w:r>
      <w:r w:rsidRPr="00D8463A">
        <w:rPr>
          <w:rFonts w:ascii="Times New Roman" w:hAnsi="Times New Roman" w:cs="Times New Roman" w:hint="eastAsia"/>
          <w:sz w:val="20"/>
          <w:szCs w:val="20"/>
        </w:rPr>
        <w:t>的估值问题，有很多方法可以解决，如穷举法，一个个解去试，直到找到最好，但时间复杂度</w:t>
      </w:r>
      <w:r w:rsidR="008324E7">
        <w:rPr>
          <w:rFonts w:ascii="Times New Roman" w:hAnsi="Times New Roman" w:cs="Times New Roman" w:hint="eastAsia"/>
          <w:sz w:val="20"/>
          <w:szCs w:val="20"/>
        </w:rPr>
        <w:t>太</w:t>
      </w:r>
      <w:r w:rsidRPr="00D8463A">
        <w:rPr>
          <w:rFonts w:ascii="Times New Roman" w:hAnsi="Times New Roman" w:cs="Times New Roman" w:hint="eastAsia"/>
          <w:sz w:val="20"/>
          <w:szCs w:val="20"/>
        </w:rPr>
        <w:t>高，实用性不大。这时不妨转变一下思路，使用迭代法，复杂度就降下来了，找到次优解或局部最优解也可以解决问题。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目前，关于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HMM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的学习上</w:t>
      </w:r>
      <w:r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，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本人还有几个问题有待解决：</w:t>
      </w:r>
    </w:p>
    <w:p w:rsidR="00D8463A" w:rsidRPr="00D8463A" w:rsidRDefault="00D8463A" w:rsidP="00D8463A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1. 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以上实验只是对一个样本进行学习，如果有多个训练观测序列，是否还能照搬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Baum-Welch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算法解决？</w:t>
      </w:r>
    </w:p>
    <w:p w:rsidR="00D8463A" w:rsidRPr="00D8463A" w:rsidRDefault="00D8463A" w:rsidP="00D8463A">
      <w:pPr>
        <w:rPr>
          <w:rFonts w:hint="eastAsia"/>
          <w:sz w:val="20"/>
          <w:szCs w:val="2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2</w:t>
      </w: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 w:rsidRPr="00D8463A">
        <w:rPr>
          <w:rFonts w:ascii="Helvetica" w:hAnsi="Helvetica"/>
          <w:color w:val="383838"/>
          <w:sz w:val="20"/>
          <w:szCs w:val="20"/>
        </w:rPr>
        <w:t>进行分词时，观测</w:t>
      </w:r>
      <w:r w:rsidRPr="00D8463A">
        <w:rPr>
          <w:rFonts w:ascii="Helvetica" w:hAnsi="Helvetica" w:hint="eastAsia"/>
          <w:color w:val="383838"/>
          <w:sz w:val="20"/>
          <w:szCs w:val="20"/>
        </w:rPr>
        <w:t>序列可能很长</w:t>
      </w:r>
      <w:r w:rsidRPr="00D8463A">
        <w:rPr>
          <w:rFonts w:ascii="Helvetica" w:hAnsi="Helvetica"/>
          <w:color w:val="383838"/>
          <w:sz w:val="20"/>
          <w:szCs w:val="20"/>
        </w:rPr>
        <w:t>，若每个汉字都对应一个</w:t>
      </w:r>
      <w:proofErr w:type="spellStart"/>
      <w:r w:rsidRPr="00D8463A">
        <w:rPr>
          <w:rFonts w:ascii="Helvetica" w:hAnsi="Helvetica"/>
          <w:color w:val="383838"/>
          <w:sz w:val="20"/>
          <w:szCs w:val="20"/>
        </w:rPr>
        <w:t>unicode</w:t>
      </w:r>
      <w:proofErr w:type="spellEnd"/>
      <w:r w:rsidRPr="00D8463A">
        <w:rPr>
          <w:rFonts w:ascii="Helvetica" w:hAnsi="Helvetica"/>
          <w:color w:val="383838"/>
          <w:sz w:val="20"/>
          <w:szCs w:val="20"/>
        </w:rPr>
        <w:t>编码，则</w:t>
      </w:r>
      <w:r w:rsidRPr="00D8463A">
        <w:rPr>
          <w:rFonts w:ascii="Helvetica" w:hAnsi="Helvetica" w:hint="eastAsia"/>
          <w:color w:val="383838"/>
          <w:sz w:val="20"/>
          <w:szCs w:val="20"/>
        </w:rPr>
        <w:t>有</w:t>
      </w:r>
      <w:r w:rsidRPr="00D8463A">
        <w:rPr>
          <w:rFonts w:ascii="Helvetica" w:hAnsi="Helvetica"/>
          <w:color w:val="383838"/>
          <w:sz w:val="20"/>
          <w:szCs w:val="20"/>
        </w:rPr>
        <w:t>65500</w:t>
      </w:r>
      <w:r>
        <w:rPr>
          <w:rFonts w:ascii="Helvetica" w:hAnsi="Helvetica" w:hint="eastAsia"/>
          <w:color w:val="383838"/>
          <w:sz w:val="20"/>
          <w:szCs w:val="20"/>
        </w:rPr>
        <w:t>多</w:t>
      </w:r>
      <w:r w:rsidRPr="00D8463A">
        <w:rPr>
          <w:rFonts w:ascii="Helvetica" w:hAnsi="Helvetica"/>
          <w:color w:val="383838"/>
          <w:sz w:val="20"/>
          <w:szCs w:val="20"/>
        </w:rPr>
        <w:t>个</w:t>
      </w:r>
      <w:r>
        <w:rPr>
          <w:rFonts w:ascii="Helvetica" w:hAnsi="Helvetica" w:hint="eastAsia"/>
          <w:color w:val="383838"/>
          <w:sz w:val="20"/>
          <w:szCs w:val="20"/>
        </w:rPr>
        <w:t>观测值</w:t>
      </w:r>
      <w:r w:rsidRPr="00D8463A">
        <w:rPr>
          <w:rFonts w:ascii="Helvetica" w:hAnsi="Helvetica" w:hint="eastAsia"/>
          <w:color w:val="383838"/>
          <w:sz w:val="20"/>
          <w:szCs w:val="20"/>
        </w:rPr>
        <w:t>，如何对如此长的序列进行有效学习？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 w:hint="eastAsia"/>
          <w:sz w:val="20"/>
          <w:szCs w:val="20"/>
        </w:rPr>
        <w:t>相信</w:t>
      </w:r>
      <w:r>
        <w:rPr>
          <w:rFonts w:ascii="Times New Roman" w:hAnsi="Times New Roman" w:cs="Times New Roman" w:hint="eastAsia"/>
          <w:sz w:val="20"/>
          <w:szCs w:val="20"/>
        </w:rPr>
        <w:t>持续通过</w:t>
      </w:r>
      <w:r>
        <w:rPr>
          <w:rFonts w:ascii="Times New Roman" w:hAnsi="Times New Roman" w:cs="Times New Roman" w:hint="eastAsia"/>
          <w:sz w:val="20"/>
          <w:szCs w:val="20"/>
        </w:rPr>
        <w:t>对</w:t>
      </w:r>
      <w:r>
        <w:rPr>
          <w:rFonts w:ascii="Times New Roman" w:hAnsi="Times New Roman" w:cs="Times New Roman" w:hint="eastAsia"/>
          <w:sz w:val="20"/>
          <w:szCs w:val="20"/>
        </w:rPr>
        <w:t>本</w:t>
      </w:r>
      <w:r>
        <w:rPr>
          <w:rFonts w:ascii="Times New Roman" w:hAnsi="Times New Roman" w:cs="Times New Roman" w:hint="eastAsia"/>
          <w:sz w:val="20"/>
          <w:szCs w:val="20"/>
        </w:rPr>
        <w:t>课程进行</w:t>
      </w:r>
      <w:bookmarkStart w:id="0" w:name="_GoBack"/>
      <w:bookmarkEnd w:id="0"/>
      <w:r>
        <w:rPr>
          <w:rFonts w:ascii="Times New Roman" w:hAnsi="Times New Roman" w:cs="Times New Roman" w:hint="eastAsia"/>
          <w:sz w:val="20"/>
          <w:szCs w:val="20"/>
        </w:rPr>
        <w:t>深入学习，定能找到解决问题的思路。</w:t>
      </w:r>
    </w:p>
    <w:p w:rsidR="00D8463A" w:rsidRDefault="00D8463A" w:rsidP="009D64FB">
      <w:pPr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</w:p>
    <w:p w:rsidR="0050310F" w:rsidRDefault="0050310F" w:rsidP="009D64FB">
      <w:pPr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</w:p>
    <w:p w:rsidR="002C621F" w:rsidRDefault="004807CE" w:rsidP="009D64FB">
      <w:pPr>
        <w:rPr>
          <w:rFonts w:ascii="Times New Roman" w:hAnsi="Times New Roman" w:cs="Times New Roman" w:hint="eastAsia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 w:rsidSect="009D64FB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5966" w:rsidRDefault="00BC5966">
      <w:r>
        <w:separator/>
      </w:r>
    </w:p>
  </w:endnote>
  <w:endnote w:type="continuationSeparator" w:id="0">
    <w:p w:rsidR="00BC5966" w:rsidRDefault="00BC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6E" w:rsidRDefault="009B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5966" w:rsidRDefault="00BC5966">
      <w:r>
        <w:separator/>
      </w:r>
    </w:p>
  </w:footnote>
  <w:footnote w:type="continuationSeparator" w:id="0">
    <w:p w:rsidR="00BC5966" w:rsidRDefault="00BC5966">
      <w:r>
        <w:continuationSeparator/>
      </w:r>
    </w:p>
  </w:footnote>
  <w:footnote w:id="1">
    <w:p w:rsidR="002C621F" w:rsidRPr="009B7E6E" w:rsidRDefault="004807CE">
      <w:pPr>
        <w:pStyle w:val="a6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 w:rsidRPr="009B7E6E">
        <w:rPr>
          <w:rStyle w:val="a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相关代码：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175D1"/>
    <w:rsid w:val="001A1998"/>
    <w:rsid w:val="001F0752"/>
    <w:rsid w:val="002A46C0"/>
    <w:rsid w:val="002A5340"/>
    <w:rsid w:val="002C621F"/>
    <w:rsid w:val="002C7A82"/>
    <w:rsid w:val="003B3F4C"/>
    <w:rsid w:val="003C3475"/>
    <w:rsid w:val="003D290A"/>
    <w:rsid w:val="004108A6"/>
    <w:rsid w:val="00451221"/>
    <w:rsid w:val="00472CA8"/>
    <w:rsid w:val="004807CE"/>
    <w:rsid w:val="0050310F"/>
    <w:rsid w:val="0052350B"/>
    <w:rsid w:val="005308C5"/>
    <w:rsid w:val="00571F21"/>
    <w:rsid w:val="00577400"/>
    <w:rsid w:val="00600408"/>
    <w:rsid w:val="006A689C"/>
    <w:rsid w:val="00731346"/>
    <w:rsid w:val="007406DE"/>
    <w:rsid w:val="00761635"/>
    <w:rsid w:val="0077588D"/>
    <w:rsid w:val="008324E7"/>
    <w:rsid w:val="00897220"/>
    <w:rsid w:val="008A4ED7"/>
    <w:rsid w:val="008F0218"/>
    <w:rsid w:val="00914DDC"/>
    <w:rsid w:val="00981F1E"/>
    <w:rsid w:val="009B7E6E"/>
    <w:rsid w:val="009C0201"/>
    <w:rsid w:val="009D64FB"/>
    <w:rsid w:val="00A53820"/>
    <w:rsid w:val="00A53BA0"/>
    <w:rsid w:val="00A80938"/>
    <w:rsid w:val="00AC1253"/>
    <w:rsid w:val="00AF2243"/>
    <w:rsid w:val="00B03610"/>
    <w:rsid w:val="00B044BD"/>
    <w:rsid w:val="00B62C3E"/>
    <w:rsid w:val="00B87792"/>
    <w:rsid w:val="00BC4D14"/>
    <w:rsid w:val="00BC5966"/>
    <w:rsid w:val="00C329C7"/>
    <w:rsid w:val="00C53B31"/>
    <w:rsid w:val="00C96410"/>
    <w:rsid w:val="00D05CD0"/>
    <w:rsid w:val="00D54EC7"/>
    <w:rsid w:val="00D8463A"/>
    <w:rsid w:val="00DA48D0"/>
    <w:rsid w:val="00E239F7"/>
    <w:rsid w:val="00E54E95"/>
    <w:rsid w:val="00F6468F"/>
    <w:rsid w:val="00FA2AC8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27449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B7E6E"/>
    <w:rPr>
      <w:rFonts w:ascii="宋体" w:hAnsi="宋体" w:cs="宋体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1900</Words>
  <Characters>2356</Characters>
  <Application>Microsoft Office Word</Application>
  <DocSecurity>0</DocSecurity>
  <Lines>181</Lines>
  <Paragraphs>121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34</cp:revision>
  <dcterms:created xsi:type="dcterms:W3CDTF">2021-11-19T04:06:00Z</dcterms:created>
  <dcterms:modified xsi:type="dcterms:W3CDTF">2021-11-20T05:36:00Z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