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CA8" w:rsidRPr="00B87792" w:rsidRDefault="00C96410" w:rsidP="007758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7792">
        <w:rPr>
          <w:rFonts w:ascii="Times New Roman" w:hAnsi="Times New Roman" w:cs="Times New Roman"/>
          <w:b/>
          <w:bCs/>
          <w:sz w:val="32"/>
          <w:szCs w:val="32"/>
        </w:rPr>
        <w:t>关于</w:t>
      </w:r>
      <w:r w:rsidRPr="00B87792">
        <w:rPr>
          <w:rFonts w:ascii="Times New Roman" w:hAnsi="Times New Roman" w:cs="Times New Roman"/>
          <w:b/>
          <w:bCs/>
          <w:sz w:val="32"/>
          <w:szCs w:val="32"/>
        </w:rPr>
        <w:t>HMM</w:t>
      </w:r>
      <w:r w:rsidRPr="00B87792">
        <w:rPr>
          <w:rFonts w:ascii="Times New Roman" w:hAnsi="Times New Roman" w:cs="Times New Roman"/>
          <w:b/>
          <w:bCs/>
          <w:sz w:val="32"/>
          <w:szCs w:val="32"/>
        </w:rPr>
        <w:t>的模式识别学习报告</w:t>
      </w:r>
    </w:p>
    <w:p w:rsidR="00C96410" w:rsidRPr="009C0201" w:rsidRDefault="00C96410">
      <w:pPr>
        <w:rPr>
          <w:rFonts w:ascii="Times New Roman" w:hAnsi="Times New Roman" w:cs="Times New Roman"/>
        </w:rPr>
      </w:pPr>
    </w:p>
    <w:p w:rsidR="00C96410" w:rsidRPr="0077588D" w:rsidRDefault="00C96410">
      <w:pPr>
        <w:rPr>
          <w:rFonts w:cs="Times New Roman"/>
          <w:sz w:val="20"/>
          <w:szCs w:val="20"/>
        </w:rPr>
      </w:pPr>
      <w:r w:rsidRPr="0077588D">
        <w:rPr>
          <w:rFonts w:cs="Times New Roman"/>
          <w:sz w:val="20"/>
          <w:szCs w:val="20"/>
        </w:rPr>
        <w:t>报告人：何峙</w:t>
      </w:r>
    </w:p>
    <w:p w:rsidR="00C96410" w:rsidRPr="0077588D" w:rsidRDefault="00C96410">
      <w:pPr>
        <w:rPr>
          <w:rFonts w:cs="Times New Roman"/>
          <w:sz w:val="20"/>
          <w:szCs w:val="20"/>
        </w:rPr>
      </w:pPr>
      <w:r w:rsidRPr="0077588D">
        <w:rPr>
          <w:rFonts w:cs="Times New Roman"/>
          <w:sz w:val="20"/>
          <w:szCs w:val="20"/>
        </w:rPr>
        <w:t>学习：212155122</w:t>
      </w:r>
    </w:p>
    <w:p w:rsidR="00C96410" w:rsidRPr="0077588D" w:rsidRDefault="00C96410">
      <w:pPr>
        <w:rPr>
          <w:rFonts w:cs="Times New Roman"/>
          <w:sz w:val="20"/>
          <w:szCs w:val="20"/>
        </w:rPr>
      </w:pPr>
      <w:r w:rsidRPr="0077588D">
        <w:rPr>
          <w:rFonts w:cs="Times New Roman"/>
          <w:sz w:val="20"/>
          <w:szCs w:val="20"/>
        </w:rPr>
        <w:t>专业：大数据与人工智能</w:t>
      </w:r>
    </w:p>
    <w:p w:rsidR="00C96410" w:rsidRDefault="00C96410">
      <w:pPr>
        <w:rPr>
          <w:rFonts w:ascii="Times New Roman" w:hAnsi="Times New Roman" w:cs="Times New Roman"/>
        </w:rPr>
      </w:pPr>
    </w:p>
    <w:p w:rsidR="00B87792" w:rsidRPr="009C0201" w:rsidRDefault="00B87792">
      <w:pPr>
        <w:rPr>
          <w:rFonts w:ascii="Times New Roman" w:hAnsi="Times New Roman" w:cs="Times New Roman" w:hint="eastAsia"/>
        </w:rPr>
      </w:pPr>
    </w:p>
    <w:p w:rsidR="009C0201" w:rsidRDefault="004108A6">
      <w:pPr>
        <w:rPr>
          <w:rFonts w:ascii="Times New Roman" w:hAnsi="Times New Roman" w:cs="Times New Roman"/>
          <w:b/>
          <w:bCs/>
        </w:rPr>
      </w:pPr>
      <w:r w:rsidRPr="00B87792">
        <w:rPr>
          <w:rFonts w:ascii="Times New Roman" w:hAnsi="Times New Roman" w:cs="Times New Roman"/>
          <w:b/>
          <w:bCs/>
        </w:rPr>
        <w:t>前言</w:t>
      </w:r>
    </w:p>
    <w:p w:rsidR="00B87792" w:rsidRPr="00B87792" w:rsidRDefault="00B87792">
      <w:pPr>
        <w:rPr>
          <w:rFonts w:ascii="Times New Roman" w:hAnsi="Times New Roman" w:cs="Times New Roman" w:hint="eastAsia"/>
          <w:b/>
          <w:bCs/>
        </w:rPr>
      </w:pPr>
    </w:p>
    <w:p w:rsidR="00C96410" w:rsidRPr="009C0201" w:rsidRDefault="00C96410" w:rsidP="00C96410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模式识别这门课，从最开始的决策论，再到极大似然估计、贝叶斯估计、非参数估计等各种估计技术，归根到底，无不源于</w:t>
      </w:r>
      <w:r w:rsidR="00761635" w:rsidRPr="009C0201">
        <w:rPr>
          <w:rFonts w:ascii="Times New Roman" w:hAnsi="Times New Roman" w:cs="Times New Roman"/>
          <w:color w:val="383838"/>
          <w:sz w:val="20"/>
          <w:szCs w:val="20"/>
        </w:rPr>
        <w:t>贝叶斯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的公式：</w:t>
      </w:r>
    </w:p>
    <w:p w:rsidR="00C96410" w:rsidRPr="009C0201" w:rsidRDefault="00761635" w:rsidP="0077588D">
      <w:pPr>
        <w:spacing w:line="377" w:lineRule="atLeast"/>
        <w:jc w:val="center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noProof/>
          <w:color w:val="383838"/>
          <w:sz w:val="21"/>
          <w:szCs w:val="21"/>
        </w:rPr>
        <w:drawing>
          <wp:inline distT="0" distB="0" distL="0" distR="0">
            <wp:extent cx="154940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10" w:rsidRPr="009C0201" w:rsidRDefault="00C96410" w:rsidP="00C96410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而隐马尔可夫模型（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以下简称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）是学习这么课程目前为止，对贝叶斯理论诠释得最综合的一个模型实例，</w:t>
      </w:r>
      <w:r w:rsidR="00761635" w:rsidRPr="009C0201">
        <w:rPr>
          <w:rFonts w:ascii="Times New Roman" w:hAnsi="Times New Roman" w:cs="Times New Roman"/>
          <w:color w:val="383838"/>
          <w:sz w:val="20"/>
          <w:szCs w:val="20"/>
        </w:rPr>
        <w:t>是一种动态的贝叶斯网络，</w:t>
      </w:r>
      <w:r w:rsidR="00C53B31" w:rsidRPr="009C0201">
        <w:rPr>
          <w:rFonts w:ascii="Times New Roman" w:hAnsi="Times New Roman" w:cs="Times New Roman"/>
          <w:color w:val="383838"/>
          <w:sz w:val="20"/>
          <w:szCs w:val="20"/>
        </w:rPr>
        <w:t>它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也是我感受最深，觉得不可思议的技术。特地深入学习，以此作为该课程学习的阶段性总结。</w:t>
      </w:r>
    </w:p>
    <w:p w:rsidR="00C96410" w:rsidRPr="009C0201" w:rsidRDefault="00C96410" w:rsidP="00C96410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</w:p>
    <w:p w:rsidR="005308C5" w:rsidRPr="009C0201" w:rsidRDefault="005308C5" w:rsidP="00C96410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</w:p>
    <w:p w:rsidR="009C0201" w:rsidRDefault="00C96410" w:rsidP="00C96410">
      <w:pPr>
        <w:spacing w:line="377" w:lineRule="atLeast"/>
        <w:rPr>
          <w:rFonts w:ascii="Times New Roman" w:hAnsi="Times New Roman" w:cs="Times New Roman"/>
          <w:b/>
          <w:bCs/>
          <w:color w:val="383838"/>
        </w:rPr>
      </w:pPr>
      <w:r w:rsidRPr="00B87792">
        <w:rPr>
          <w:rFonts w:ascii="Times New Roman" w:hAnsi="Times New Roman" w:cs="Times New Roman"/>
          <w:b/>
          <w:bCs/>
          <w:color w:val="383838"/>
        </w:rPr>
        <w:t>HMM</w:t>
      </w:r>
      <w:r w:rsidRPr="00B87792">
        <w:rPr>
          <w:rFonts w:ascii="Times New Roman" w:hAnsi="Times New Roman" w:cs="Times New Roman"/>
          <w:b/>
          <w:bCs/>
          <w:color w:val="383838"/>
        </w:rPr>
        <w:t>的一些研究现状</w:t>
      </w:r>
    </w:p>
    <w:p w:rsidR="00B87792" w:rsidRPr="00B87792" w:rsidRDefault="00B87792" w:rsidP="00C96410">
      <w:pPr>
        <w:spacing w:line="377" w:lineRule="atLeast"/>
        <w:rPr>
          <w:rFonts w:ascii="Times New Roman" w:hAnsi="Times New Roman" w:cs="Times New Roman" w:hint="eastAsia"/>
          <w:b/>
          <w:bCs/>
          <w:color w:val="383838"/>
        </w:rPr>
      </w:pPr>
    </w:p>
    <w:p w:rsidR="00C96410" w:rsidRPr="009C0201" w:rsidRDefault="00C96410" w:rsidP="005308C5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的现实应用研究相当广泛，尤其适合需要处理序列问题的场景，从语音识别、自然语言处理等基础学科，再到上层的金融、生物、机械工程、网络工程的应用领域均有涉及。</w:t>
      </w:r>
    </w:p>
    <w:p w:rsidR="00C96410" w:rsidRPr="009C0201" w:rsidRDefault="00C96410" w:rsidP="005308C5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华南理工大学的萧超武</w:t>
      </w:r>
      <w:r w:rsidRPr="00FA2AC8"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[1]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等提出的一种基于双层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的驾驶模式识别方法，认为驾驶行为是一系列驾驶意图的先后序列，利用传感器数据作为最初的观测数据输入到下层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，训练出表征隐藏状态的驾驶操作序列（如猛加油、滑行、急刹车，等），再将这些驾驶操作序列最为上层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观察序列的输入，训练出表征上层隐藏序列的驾驶意图（准备、操作、恢复等状态），最后得出什么样的驾驶模式能更有效节能的结论，十分具有现实意义。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br/>
      </w:r>
      <w:r w:rsidR="00B62C3E" w:rsidRPr="009C0201">
        <w:rPr>
          <w:rFonts w:ascii="Times New Roman" w:hAnsi="Times New Roman" w:cs="Times New Roman"/>
          <w:color w:val="383838"/>
          <w:sz w:val="21"/>
          <w:szCs w:val="21"/>
        </w:rPr>
        <w:tab/>
      </w:r>
      <w:r w:rsidR="00B62C3E" w:rsidRPr="009C0201">
        <w:rPr>
          <w:rFonts w:ascii="Times New Roman" w:hAnsi="Times New Roman" w:cs="Times New Roman"/>
          <w:color w:val="383838"/>
          <w:sz w:val="20"/>
          <w:szCs w:val="20"/>
        </w:rPr>
        <w:t>大连理工大学的瞿晓娟</w:t>
      </w:r>
      <w:r w:rsidR="00B62C3E" w:rsidRPr="00FA2AC8"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[2]</w:t>
      </w:r>
      <w:r w:rsidR="00B62C3E" w:rsidRPr="009C0201">
        <w:rPr>
          <w:rFonts w:ascii="Times New Roman" w:hAnsi="Times New Roman" w:cs="Times New Roman"/>
          <w:color w:val="383838"/>
          <w:sz w:val="20"/>
          <w:szCs w:val="20"/>
        </w:rPr>
        <w:t>等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研究使用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构建驾驶疲劳识别模型。首先提取人体生物电信号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——EGG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，然后提取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EGG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的各个能量比特征指标作为观测序列，将隐藏状态分为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“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清醒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”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和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“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疲劳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”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两种类别，利用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Baum-Welch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算法对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进行训练，识别出驾驶人的疲劳状态水平，</w:t>
      </w:r>
      <w:r w:rsidR="005308C5" w:rsidRPr="009C0201">
        <w:rPr>
          <w:rFonts w:ascii="Times New Roman" w:hAnsi="Times New Roman" w:cs="Times New Roman"/>
          <w:color w:val="383838"/>
          <w:sz w:val="20"/>
          <w:szCs w:val="20"/>
        </w:rPr>
        <w:t>进一步完善了疲劳驾驶识别的工具集。</w:t>
      </w:r>
    </w:p>
    <w:p w:rsidR="00C96410" w:rsidRPr="009C0201" w:rsidRDefault="00C96410">
      <w:pPr>
        <w:rPr>
          <w:rFonts w:ascii="Times New Roman" w:hAnsi="Times New Roman" w:cs="Times New Roman"/>
        </w:rPr>
      </w:pPr>
    </w:p>
    <w:p w:rsidR="005308C5" w:rsidRPr="009C0201" w:rsidRDefault="005308C5">
      <w:pPr>
        <w:rPr>
          <w:rFonts w:ascii="Times New Roman" w:hAnsi="Times New Roman" w:cs="Times New Roman"/>
        </w:rPr>
      </w:pPr>
    </w:p>
    <w:p w:rsidR="00B87792" w:rsidRDefault="005308C5">
      <w:pPr>
        <w:rPr>
          <w:rFonts w:ascii="Times New Roman" w:hAnsi="Times New Roman" w:cs="Times New Roman"/>
          <w:b/>
          <w:bCs/>
        </w:rPr>
      </w:pPr>
      <w:r w:rsidRPr="00B87792">
        <w:rPr>
          <w:rFonts w:ascii="Times New Roman" w:hAnsi="Times New Roman" w:cs="Times New Roman"/>
          <w:b/>
          <w:bCs/>
        </w:rPr>
        <w:t>HMM</w:t>
      </w:r>
      <w:r w:rsidRPr="00B87792">
        <w:rPr>
          <w:rFonts w:ascii="Times New Roman" w:hAnsi="Times New Roman" w:cs="Times New Roman"/>
          <w:b/>
          <w:bCs/>
        </w:rPr>
        <w:t>理论回顾</w:t>
      </w:r>
    </w:p>
    <w:p w:rsidR="00B87792" w:rsidRDefault="00B87792">
      <w:pPr>
        <w:rPr>
          <w:rFonts w:ascii="Times New Roman" w:hAnsi="Times New Roman" w:cs="Times New Roman" w:hint="eastAsia"/>
          <w:b/>
          <w:bCs/>
        </w:rPr>
      </w:pPr>
    </w:p>
    <w:p w:rsidR="009C0201" w:rsidRPr="00B87792" w:rsidRDefault="009C0201" w:rsidP="00B8779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87792">
        <w:rPr>
          <w:rFonts w:ascii="Times New Roman" w:hAnsi="Times New Roman" w:cs="Times New Roman" w:hint="eastAsia"/>
          <w:b/>
          <w:bCs/>
          <w:sz w:val="20"/>
          <w:szCs w:val="20"/>
        </w:rPr>
        <w:t>关于</w:t>
      </w:r>
      <w:r w:rsidRPr="00B87792">
        <w:rPr>
          <w:rFonts w:ascii="Times New Roman" w:hAnsi="Times New Roman" w:cs="Times New Roman" w:hint="eastAsia"/>
          <w:b/>
          <w:bCs/>
          <w:sz w:val="20"/>
          <w:szCs w:val="20"/>
        </w:rPr>
        <w:t>HMM</w:t>
      </w:r>
      <w:r w:rsidRPr="00B87792">
        <w:rPr>
          <w:rFonts w:ascii="Times New Roman" w:hAnsi="Times New Roman" w:cs="Times New Roman" w:hint="eastAsia"/>
          <w:b/>
          <w:bCs/>
          <w:sz w:val="20"/>
          <w:szCs w:val="20"/>
        </w:rPr>
        <w:t>的定义</w:t>
      </w:r>
    </w:p>
    <w:p w:rsidR="005308C5" w:rsidRPr="009C0201" w:rsidRDefault="005308C5" w:rsidP="003D290A">
      <w:pPr>
        <w:rPr>
          <w:rFonts w:ascii="Times New Roman" w:hAnsi="Times New Roman" w:cs="Times New Roman"/>
          <w:sz w:val="20"/>
          <w:szCs w:val="20"/>
        </w:rPr>
      </w:pPr>
      <w:r w:rsidRPr="009C0201">
        <w:rPr>
          <w:rFonts w:ascii="Times New Roman" w:hAnsi="Times New Roman" w:cs="Times New Roman"/>
          <w:sz w:val="20"/>
          <w:szCs w:val="20"/>
        </w:rPr>
        <w:t>HMM</w:t>
      </w:r>
      <w:r w:rsidRPr="009C0201">
        <w:rPr>
          <w:rFonts w:ascii="Times New Roman" w:hAnsi="Times New Roman" w:cs="Times New Roman"/>
          <w:sz w:val="20"/>
          <w:szCs w:val="20"/>
        </w:rPr>
        <w:t>是在马尔可夫链的基础上发展起来的，是一种序列生成模型。定义观测序列集合为</w:t>
      </w:r>
      <w:r w:rsidRPr="009C0201">
        <w:rPr>
          <w:rFonts w:ascii="Times New Roman" w:hAnsi="Times New Roman" w:cs="Times New Roman"/>
          <w:sz w:val="20"/>
          <w:szCs w:val="20"/>
        </w:rPr>
        <w:t xml:space="preserve">O = {o1, o2, o3, …, </w:t>
      </w:r>
      <w:proofErr w:type="spellStart"/>
      <w:r w:rsidRPr="009C0201">
        <w:rPr>
          <w:rFonts w:ascii="Times New Roman" w:hAnsi="Times New Roman" w:cs="Times New Roman"/>
          <w:sz w:val="20"/>
          <w:szCs w:val="20"/>
        </w:rPr>
        <w:t>o</w:t>
      </w:r>
      <w:r w:rsidR="003D290A" w:rsidRPr="009C0201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9C0201">
        <w:rPr>
          <w:rFonts w:ascii="Times New Roman" w:hAnsi="Times New Roman" w:cs="Times New Roman"/>
          <w:sz w:val="20"/>
          <w:szCs w:val="20"/>
        </w:rPr>
        <w:t>}</w:t>
      </w:r>
      <w:r w:rsidRPr="009C0201">
        <w:rPr>
          <w:rFonts w:ascii="Times New Roman" w:hAnsi="Times New Roman" w:cs="Times New Roman"/>
          <w:sz w:val="20"/>
          <w:szCs w:val="20"/>
        </w:rPr>
        <w:t>，隐藏状态集为</w:t>
      </w:r>
      <w:r w:rsidRPr="009C0201">
        <w:rPr>
          <w:rFonts w:ascii="Times New Roman" w:hAnsi="Times New Roman" w:cs="Times New Roman"/>
          <w:sz w:val="20"/>
          <w:szCs w:val="20"/>
        </w:rPr>
        <w:t xml:space="preserve">S = {s1, s2, …, </w:t>
      </w:r>
      <w:proofErr w:type="spellStart"/>
      <w:r w:rsidRPr="009C0201">
        <w:rPr>
          <w:rFonts w:ascii="Times New Roman" w:hAnsi="Times New Roman" w:cs="Times New Roman"/>
          <w:sz w:val="20"/>
          <w:szCs w:val="20"/>
        </w:rPr>
        <w:t>s</w:t>
      </w:r>
      <w:r w:rsidR="003D290A" w:rsidRPr="009C0201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C0201">
        <w:rPr>
          <w:rFonts w:ascii="Times New Roman" w:hAnsi="Times New Roman" w:cs="Times New Roman"/>
          <w:sz w:val="20"/>
          <w:szCs w:val="20"/>
        </w:rPr>
        <w:t>}</w:t>
      </w:r>
      <w:r w:rsidRPr="009C0201">
        <w:rPr>
          <w:rFonts w:ascii="Times New Roman" w:hAnsi="Times New Roman" w:cs="Times New Roman"/>
          <w:sz w:val="20"/>
          <w:szCs w:val="20"/>
        </w:rPr>
        <w:t>，那么可以产生类似这样一种序列</w:t>
      </w:r>
      <w:r w:rsidR="003D290A" w:rsidRPr="009C0201">
        <w:rPr>
          <w:rFonts w:ascii="Times New Roman" w:hAnsi="Times New Roman" w:cs="Times New Roman"/>
          <w:sz w:val="20"/>
          <w:szCs w:val="20"/>
        </w:rPr>
        <w:t>结构</w:t>
      </w:r>
      <w:r w:rsidRPr="009C0201">
        <w:rPr>
          <w:rFonts w:ascii="Times New Roman" w:hAnsi="Times New Roman" w:cs="Times New Roman"/>
          <w:sz w:val="20"/>
          <w:szCs w:val="20"/>
        </w:rPr>
        <w:t>：</w:t>
      </w:r>
    </w:p>
    <w:p w:rsidR="005308C5" w:rsidRPr="009C0201" w:rsidRDefault="003D290A" w:rsidP="003D290A">
      <w:pPr>
        <w:jc w:val="center"/>
        <w:rPr>
          <w:rFonts w:ascii="Times New Roman" w:hAnsi="Times New Roman" w:cs="Times New Roman"/>
          <w:sz w:val="20"/>
          <w:szCs w:val="20"/>
        </w:rPr>
      </w:pPr>
      <w:r w:rsidRPr="009C0201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2591699" cy="11473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85" cy="11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D0" w:rsidRDefault="00D05CD0" w:rsidP="003D290A">
      <w:pPr>
        <w:rPr>
          <w:rFonts w:ascii="Times New Roman" w:hAnsi="Times New Roman" w:cs="Times New Roman"/>
          <w:sz w:val="20"/>
          <w:szCs w:val="20"/>
        </w:rPr>
      </w:pPr>
      <w:r w:rsidRPr="009C0201">
        <w:rPr>
          <w:rFonts w:ascii="Times New Roman" w:hAnsi="Times New Roman" w:cs="Times New Roman"/>
          <w:sz w:val="20"/>
          <w:szCs w:val="20"/>
        </w:rPr>
        <w:t>其中上图第一行横向箭头表示观测序列的生成，第二行横向箭头表示状态之间的转移，虚线箭头表示当前状态产生某个观测。</w:t>
      </w:r>
    </w:p>
    <w:p w:rsidR="00B87792" w:rsidRPr="00B87792" w:rsidRDefault="00B87792" w:rsidP="003D290A">
      <w:pPr>
        <w:rPr>
          <w:rFonts w:ascii="Times New Roman" w:hAnsi="Times New Roman" w:cs="Times New Roman" w:hint="eastAsia"/>
          <w:sz w:val="20"/>
          <w:szCs w:val="20"/>
        </w:rPr>
      </w:pPr>
    </w:p>
    <w:p w:rsidR="003D290A" w:rsidRPr="009C0201" w:rsidRDefault="00D05CD0" w:rsidP="003D290A">
      <w:pPr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</w:rPr>
        <w:t>接着</w:t>
      </w:r>
      <w:r w:rsidR="003D290A" w:rsidRPr="009C0201">
        <w:rPr>
          <w:rFonts w:cs="Times New Roman"/>
          <w:sz w:val="20"/>
          <w:szCs w:val="20"/>
        </w:rPr>
        <w:t>定义HMM的参数</w:t>
      </w:r>
      <w:r w:rsidR="003D290A" w:rsidRPr="009C0201">
        <w:rPr>
          <w:rFonts w:cs="Times New Roman"/>
          <w:sz w:val="20"/>
          <w:szCs w:val="20"/>
          <w:lang w:val="el-GR"/>
        </w:rPr>
        <w:t>θ = {Α, Β, π}，其中：</w:t>
      </w:r>
    </w:p>
    <w:p w:rsidR="00D05CD0" w:rsidRPr="009C0201" w:rsidRDefault="0052350B" w:rsidP="003D290A">
      <w:pPr>
        <w:pStyle w:val="a4"/>
        <w:numPr>
          <w:ilvl w:val="0"/>
          <w:numId w:val="3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A为概率转移</w:t>
      </w:r>
      <w:r w:rsidR="00D05CD0" w:rsidRPr="009C0201">
        <w:rPr>
          <w:rFonts w:cs="Times New Roman"/>
          <w:sz w:val="20"/>
          <w:szCs w:val="20"/>
          <w:lang w:val="el-GR"/>
        </w:rPr>
        <w:t>概率</w:t>
      </w:r>
      <w:r w:rsidRPr="009C0201">
        <w:rPr>
          <w:rFonts w:cs="Times New Roman"/>
          <w:sz w:val="20"/>
          <w:szCs w:val="20"/>
          <w:lang w:val="el-GR"/>
        </w:rPr>
        <w:t xml:space="preserve">矩阵：A = </w:t>
      </w:r>
      <w:r w:rsidR="00D05CD0" w:rsidRPr="009C0201">
        <w:rPr>
          <w:rFonts w:cs="Times New Roman"/>
          <w:sz w:val="20"/>
          <w:szCs w:val="20"/>
          <w:lang w:val="el-GR"/>
        </w:rPr>
        <w:t>[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a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ij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>]</w:t>
      </w:r>
      <w:proofErr w:type="spellStart"/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NxN</w:t>
      </w:r>
      <w:proofErr w:type="spellEnd"/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，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a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ij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= P(i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t+1</w:t>
      </w:r>
      <w:r w:rsidR="00D05CD0"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sj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|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i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si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>)，表示由状态i转移到状态j的概率，其中i, j = 1, 2, …, N</w:t>
      </w:r>
    </w:p>
    <w:p w:rsidR="00D05CD0" w:rsidRPr="009C0201" w:rsidRDefault="00D05CD0" w:rsidP="00D05CD0">
      <w:pPr>
        <w:pStyle w:val="a4"/>
        <w:numPr>
          <w:ilvl w:val="0"/>
          <w:numId w:val="3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B为观察生成概率矩阵：B = [</w:t>
      </w:r>
      <w:proofErr w:type="spellStart"/>
      <w:r w:rsidRPr="009C0201">
        <w:rPr>
          <w:rFonts w:cs="Times New Roman"/>
          <w:sz w:val="20"/>
          <w:szCs w:val="20"/>
          <w:lang w:val="el-GR"/>
        </w:rPr>
        <w:t>b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j</w:t>
      </w:r>
      <w:proofErr w:type="spellEnd"/>
      <w:r w:rsidRPr="009C0201">
        <w:rPr>
          <w:rFonts w:cs="Times New Roman"/>
          <w:sz w:val="20"/>
          <w:szCs w:val="20"/>
          <w:lang w:val="el-GR"/>
        </w:rPr>
        <w:t>(k)]</w:t>
      </w:r>
      <w:proofErr w:type="spellStart"/>
      <w:r w:rsidRPr="009C0201">
        <w:rPr>
          <w:rFonts w:cs="Times New Roman"/>
          <w:sz w:val="20"/>
          <w:szCs w:val="20"/>
          <w:vertAlign w:val="subscript"/>
          <w:lang w:val="el-GR"/>
        </w:rPr>
        <w:t>NxM</w:t>
      </w:r>
      <w:proofErr w:type="spellEnd"/>
      <w:r w:rsidRPr="009C0201">
        <w:rPr>
          <w:rFonts w:cs="Times New Roman"/>
          <w:sz w:val="20"/>
          <w:szCs w:val="20"/>
          <w:lang w:val="el-GR"/>
        </w:rPr>
        <w:t>，</w:t>
      </w:r>
      <w:proofErr w:type="spellStart"/>
      <w:r w:rsidRPr="009C0201">
        <w:rPr>
          <w:rFonts w:cs="Times New Roman"/>
          <w:sz w:val="20"/>
          <w:szCs w:val="20"/>
          <w:lang w:val="el-GR"/>
        </w:rPr>
        <w:t>b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j</w:t>
      </w:r>
      <w:proofErr w:type="spellEnd"/>
      <w:r w:rsidRPr="009C0201">
        <w:rPr>
          <w:rFonts w:cs="Times New Roman"/>
          <w:sz w:val="20"/>
          <w:szCs w:val="20"/>
          <w:lang w:val="el-GR"/>
        </w:rPr>
        <w:t>(k) = 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Pr="009C0201">
        <w:rPr>
          <w:rFonts w:cs="Times New Roman"/>
          <w:sz w:val="20"/>
          <w:szCs w:val="20"/>
          <w:lang w:val="el-GR"/>
        </w:rPr>
        <w:t>ok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Pr="009C0201">
        <w:rPr>
          <w:rFonts w:cs="Times New Roman"/>
          <w:sz w:val="20"/>
          <w:szCs w:val="20"/>
          <w:lang w:val="el-GR"/>
        </w:rPr>
        <w:t>sj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)，其中k = 1, 2, …, M，而j = 1, 2, …, N</w:t>
      </w:r>
    </w:p>
    <w:p w:rsidR="003D290A" w:rsidRPr="009C0201" w:rsidRDefault="0052350B" w:rsidP="00D05CD0">
      <w:pPr>
        <w:pStyle w:val="a4"/>
        <w:numPr>
          <w:ilvl w:val="0"/>
          <w:numId w:val="3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π</w:t>
      </w:r>
      <w:r w:rsidR="003D290A" w:rsidRPr="009C0201">
        <w:rPr>
          <w:rFonts w:cs="Times New Roman"/>
          <w:sz w:val="20"/>
          <w:szCs w:val="20"/>
          <w:lang w:val="el-GR"/>
        </w:rPr>
        <w:t>为初始状态向量：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π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i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= P(i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="00D05CD0"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si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>)， i = 1, 2, … , N</w:t>
      </w:r>
    </w:p>
    <w:p w:rsidR="003D290A" w:rsidRPr="009C0201" w:rsidRDefault="003D290A" w:rsidP="003D290A">
      <w:pPr>
        <w:rPr>
          <w:rFonts w:cs="Times New Roman"/>
          <w:lang w:val="el-GR"/>
        </w:rPr>
      </w:pPr>
    </w:p>
    <w:p w:rsidR="003D290A" w:rsidRPr="009C0201" w:rsidRDefault="009C0201" w:rsidP="003D290A">
      <w:pPr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重要的是，HMM作了两个基本假设：</w:t>
      </w:r>
    </w:p>
    <w:p w:rsidR="009C0201" w:rsidRPr="009C0201" w:rsidRDefault="009C0201" w:rsidP="009C0201">
      <w:pPr>
        <w:pStyle w:val="a4"/>
        <w:numPr>
          <w:ilvl w:val="0"/>
          <w:numId w:val="4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任意时刻t的状态仅取决于其前一时刻的状态，即：</w:t>
      </w:r>
    </w:p>
    <w:p w:rsidR="009C0201" w:rsidRPr="009C0201" w:rsidRDefault="009C0201" w:rsidP="009C0201">
      <w:pPr>
        <w:pStyle w:val="a4"/>
        <w:ind w:left="360" w:firstLineChars="0" w:firstLine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…,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) = 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)</w:t>
      </w:r>
    </w:p>
    <w:p w:rsidR="009C0201" w:rsidRPr="009C0201" w:rsidRDefault="009C0201" w:rsidP="009C0201">
      <w:pPr>
        <w:pStyle w:val="a4"/>
        <w:numPr>
          <w:ilvl w:val="0"/>
          <w:numId w:val="4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任意时刻的观测只取决于该时刻的状态，即：</w:t>
      </w:r>
    </w:p>
    <w:p w:rsidR="009C0201" w:rsidRDefault="009C0201" w:rsidP="009C0201">
      <w:pPr>
        <w:ind w:left="36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…,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) = 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>)</w:t>
      </w:r>
    </w:p>
    <w:p w:rsidR="009C0201" w:rsidRDefault="009C0201" w:rsidP="009C0201">
      <w:pPr>
        <w:rPr>
          <w:rFonts w:cs="Times New Roman"/>
          <w:sz w:val="20"/>
          <w:szCs w:val="20"/>
          <w:lang w:val="el-GR"/>
        </w:rPr>
      </w:pPr>
    </w:p>
    <w:p w:rsidR="009C0201" w:rsidRPr="00B87792" w:rsidRDefault="009C0201" w:rsidP="009C0201">
      <w:pPr>
        <w:rPr>
          <w:rFonts w:cs="Times New Roman"/>
          <w:b/>
          <w:bCs/>
          <w:sz w:val="20"/>
          <w:szCs w:val="20"/>
          <w:lang w:val="el-GR"/>
        </w:rPr>
      </w:pPr>
      <w:r w:rsidRPr="00B87792">
        <w:rPr>
          <w:rFonts w:cs="Times New Roman" w:hint="eastAsia"/>
          <w:b/>
          <w:bCs/>
          <w:sz w:val="20"/>
          <w:szCs w:val="20"/>
          <w:lang w:val="el-GR"/>
        </w:rPr>
        <w:t>研究HMM的三个基本问题：</w:t>
      </w:r>
    </w:p>
    <w:p w:rsidR="009C0201" w:rsidRDefault="009C0201" w:rsidP="009C0201">
      <w:pPr>
        <w:pStyle w:val="a4"/>
        <w:numPr>
          <w:ilvl w:val="0"/>
          <w:numId w:val="8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 w:hint="eastAsia"/>
          <w:sz w:val="20"/>
          <w:szCs w:val="20"/>
          <w:lang w:val="el-GR"/>
        </w:rPr>
        <w:t>估值问题</w:t>
      </w:r>
    </w:p>
    <w:p w:rsidR="00A53820" w:rsidRDefault="009C0201" w:rsidP="00A5382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已知模型参数，给定观测序列</w:t>
      </w:r>
      <w:r w:rsidR="00A53820">
        <w:rPr>
          <w:rFonts w:cs="Times New Roman" w:hint="eastAsia"/>
          <w:sz w:val="20"/>
          <w:szCs w:val="20"/>
          <w:lang w:val="el-GR"/>
        </w:rPr>
        <w:t>，计算产生这个序列的概率。如果使用穷举法，其时间复杂度将达到O(T</w:t>
      </w:r>
      <w:r w:rsidR="00A53820">
        <w:rPr>
          <w:rFonts w:cs="Times New Roman"/>
          <w:sz w:val="20"/>
          <w:szCs w:val="20"/>
          <w:lang w:val="el-GR"/>
        </w:rPr>
        <w:t xml:space="preserve"> * </w:t>
      </w:r>
      <w:r w:rsidR="00A53820">
        <w:rPr>
          <w:rFonts w:cs="Times New Roman" w:hint="eastAsia"/>
          <w:sz w:val="20"/>
          <w:szCs w:val="20"/>
          <w:lang w:val="el-GR"/>
        </w:rPr>
        <w:t>N</w:t>
      </w:r>
      <w:r w:rsidR="00A53820" w:rsidRPr="00A53820">
        <w:rPr>
          <w:rFonts w:cs="Times New Roman" w:hint="eastAsia"/>
          <w:sz w:val="20"/>
          <w:szCs w:val="20"/>
          <w:vertAlign w:val="superscript"/>
          <w:lang w:val="el-GR"/>
        </w:rPr>
        <w:t>T</w:t>
      </w:r>
      <w:r w:rsidR="00A53820">
        <w:rPr>
          <w:rFonts w:cs="Times New Roman" w:hint="eastAsia"/>
          <w:sz w:val="20"/>
          <w:szCs w:val="20"/>
          <w:lang w:val="el-GR"/>
        </w:rPr>
        <w:t>)，其中T为序列长度，N为状态数，计算量太大一般不采用。使用前向算法或后向算法，可使时间复杂度降为O(T</w:t>
      </w:r>
      <w:r w:rsidR="00A53820">
        <w:rPr>
          <w:rFonts w:cs="Times New Roman"/>
          <w:sz w:val="20"/>
          <w:szCs w:val="20"/>
          <w:lang w:val="el-GR"/>
        </w:rPr>
        <w:t xml:space="preserve"> * </w:t>
      </w:r>
      <w:r w:rsidR="00A53820">
        <w:rPr>
          <w:rFonts w:cs="Times New Roman" w:hint="eastAsia"/>
          <w:sz w:val="20"/>
          <w:szCs w:val="20"/>
          <w:lang w:val="el-GR"/>
        </w:rPr>
        <w:t>N</w:t>
      </w:r>
      <w:r w:rsidR="00A53820">
        <w:rPr>
          <w:rFonts w:cs="Times New Roman"/>
          <w:sz w:val="20"/>
          <w:szCs w:val="20"/>
          <w:vertAlign w:val="superscript"/>
          <w:lang w:val="el-GR"/>
        </w:rPr>
        <w:t>2</w:t>
      </w:r>
      <w:r w:rsidR="00A53820">
        <w:rPr>
          <w:rFonts w:cs="Times New Roman" w:hint="eastAsia"/>
          <w:sz w:val="20"/>
          <w:szCs w:val="20"/>
          <w:lang w:val="el-GR"/>
        </w:rPr>
        <w:t>)。</w:t>
      </w:r>
    </w:p>
    <w:p w:rsidR="00F6468F" w:rsidRDefault="00A53820" w:rsidP="002A46C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例如前向算法</w:t>
      </w:r>
      <w:r w:rsidR="00F6468F">
        <w:rPr>
          <w:rFonts w:cs="Times New Roman" w:hint="eastAsia"/>
          <w:sz w:val="20"/>
          <w:szCs w:val="20"/>
          <w:lang w:val="el-GR"/>
        </w:rPr>
        <w:t>，先定义前向概率</w:t>
      </w:r>
      <w:proofErr w:type="spellStart"/>
      <w:r w:rsidR="00F6468F">
        <w:rPr>
          <w:rFonts w:cs="Times New Roman"/>
          <w:sz w:val="20"/>
          <w:szCs w:val="20"/>
          <w:lang w:val="el-GR"/>
        </w:rPr>
        <w:t>α</w:t>
      </w:r>
      <w:r w:rsidR="00F6468F" w:rsidRPr="00F6468F">
        <w:rPr>
          <w:rFonts w:cs="Times New Roman" w:hint="eastAsia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(i)：在已知模型参数条件下，在t时刻观察序列为v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1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2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3</w:t>
      </w:r>
      <w:r w:rsidR="00F6468F">
        <w:rPr>
          <w:rFonts w:cs="Times New Roman"/>
          <w:sz w:val="20"/>
          <w:szCs w:val="20"/>
          <w:lang w:val="el-GR"/>
        </w:rPr>
        <w:t>,…,</w:t>
      </w:r>
      <w:proofErr w:type="spellStart"/>
      <w:r w:rsidR="00F6468F">
        <w:rPr>
          <w:rFonts w:cs="Times New Roman"/>
          <w:sz w:val="20"/>
          <w:szCs w:val="20"/>
          <w:lang w:val="el-GR"/>
        </w:rPr>
        <w:t>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且此时状态为</w:t>
      </w:r>
      <w:proofErr w:type="spellStart"/>
      <w:r w:rsidR="00F6468F">
        <w:rPr>
          <w:rFonts w:cs="Times New Roman" w:hint="eastAsia"/>
          <w:sz w:val="20"/>
          <w:szCs w:val="20"/>
          <w:lang w:val="el-GR"/>
        </w:rPr>
        <w:t>s</w:t>
      </w:r>
      <w:r w:rsidR="00F6468F">
        <w:rPr>
          <w:rFonts w:cs="Times New Roman"/>
          <w:sz w:val="20"/>
          <w:szCs w:val="20"/>
          <w:lang w:val="el-GR"/>
        </w:rPr>
        <w:t>i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的概率：</w:t>
      </w:r>
      <w:proofErr w:type="spellStart"/>
      <w:r w:rsidR="00F6468F">
        <w:rPr>
          <w:rFonts w:cs="Times New Roman"/>
          <w:sz w:val="20"/>
          <w:szCs w:val="20"/>
          <w:lang w:val="el-GR"/>
        </w:rPr>
        <w:t>α</w:t>
      </w:r>
      <w:r w:rsidR="00F6468F" w:rsidRPr="00F6468F">
        <w:rPr>
          <w:rFonts w:cs="Times New Roman" w:hint="eastAsia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(i)</w:t>
      </w:r>
      <w:r w:rsidR="00F6468F">
        <w:rPr>
          <w:rFonts w:cs="Times New Roman"/>
          <w:sz w:val="20"/>
          <w:szCs w:val="20"/>
          <w:lang w:val="el-GR"/>
        </w:rPr>
        <w:t xml:space="preserve"> = </w:t>
      </w:r>
      <w:r w:rsidR="00F6468F">
        <w:rPr>
          <w:rFonts w:cs="Times New Roman" w:hint="eastAsia"/>
          <w:sz w:val="20"/>
          <w:szCs w:val="20"/>
          <w:lang w:val="el-GR"/>
        </w:rPr>
        <w:t>P(v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1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2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3</w:t>
      </w:r>
      <w:r w:rsidR="00F6468F">
        <w:rPr>
          <w:rFonts w:cs="Times New Roman"/>
          <w:sz w:val="20"/>
          <w:szCs w:val="20"/>
          <w:lang w:val="el-GR"/>
        </w:rPr>
        <w:t>,…,</w:t>
      </w:r>
      <w:proofErr w:type="spellStart"/>
      <w:r w:rsidR="00F6468F">
        <w:rPr>
          <w:rFonts w:cs="Times New Roman"/>
          <w:sz w:val="20"/>
          <w:szCs w:val="20"/>
          <w:lang w:val="el-GR"/>
        </w:rPr>
        <w:t>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t</w:t>
      </w:r>
      <w:r w:rsidR="00F6468F">
        <w:rPr>
          <w:rFonts w:cs="Times New Roman"/>
          <w:sz w:val="20"/>
          <w:szCs w:val="20"/>
          <w:lang w:val="el-GR"/>
        </w:rPr>
        <w:t>,i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F6468F">
        <w:rPr>
          <w:rFonts w:cs="Times New Roman"/>
          <w:sz w:val="20"/>
          <w:szCs w:val="20"/>
          <w:lang w:val="el-GR"/>
        </w:rPr>
        <w:t>si</w:t>
      </w:r>
      <w:proofErr w:type="spellEnd"/>
      <w:r w:rsidR="002C7A82">
        <w:rPr>
          <w:rFonts w:cs="Times New Roman"/>
          <w:sz w:val="20"/>
          <w:szCs w:val="20"/>
          <w:lang w:val="el-GR"/>
        </w:rPr>
        <w:t xml:space="preserve"> </w:t>
      </w:r>
      <w:r w:rsidR="00F6468F">
        <w:rPr>
          <w:rFonts w:cs="Times New Roman"/>
          <w:sz w:val="20"/>
          <w:szCs w:val="20"/>
          <w:lang w:val="el-GR"/>
        </w:rPr>
        <w:t>|</w:t>
      </w:r>
      <w:r w:rsidR="002C7A82">
        <w:rPr>
          <w:rFonts w:cs="Times New Roman"/>
          <w:sz w:val="20"/>
          <w:szCs w:val="20"/>
          <w:lang w:val="el-GR"/>
        </w:rPr>
        <w:t xml:space="preserve"> </w:t>
      </w:r>
      <w:r w:rsidR="00F6468F" w:rsidRPr="009C0201">
        <w:rPr>
          <w:rFonts w:cs="Times New Roman"/>
          <w:sz w:val="20"/>
          <w:szCs w:val="20"/>
          <w:lang w:val="el-GR"/>
        </w:rPr>
        <w:t>θ</w:t>
      </w:r>
      <w:r w:rsidR="00F6468F">
        <w:rPr>
          <w:rFonts w:cs="Times New Roman" w:hint="eastAsia"/>
          <w:sz w:val="20"/>
          <w:szCs w:val="20"/>
          <w:lang w:val="el-GR"/>
        </w:rPr>
        <w:t>)</w:t>
      </w:r>
    </w:p>
    <w:p w:rsidR="00A53820" w:rsidRDefault="00F6468F" w:rsidP="00A5382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那么，前向算法</w:t>
      </w:r>
      <w:r w:rsidR="00A53820">
        <w:rPr>
          <w:rFonts w:cs="Times New Roman" w:hint="eastAsia"/>
          <w:sz w:val="20"/>
          <w:szCs w:val="20"/>
          <w:lang w:val="el-GR"/>
        </w:rPr>
        <w:t>过程可描述如下</w:t>
      </w:r>
      <w:r w:rsidR="002A46C0" w:rsidRPr="00B03610">
        <w:rPr>
          <w:rFonts w:cs="Times New Roman" w:hint="eastAsia"/>
          <w:sz w:val="20"/>
          <w:szCs w:val="20"/>
          <w:vertAlign w:val="superscript"/>
          <w:lang w:val="el-GR"/>
        </w:rPr>
        <w:t>[</w:t>
      </w:r>
      <w:r w:rsidR="002A46C0" w:rsidRPr="00B03610">
        <w:rPr>
          <w:rFonts w:cs="Times New Roman"/>
          <w:sz w:val="20"/>
          <w:szCs w:val="20"/>
          <w:vertAlign w:val="superscript"/>
          <w:lang w:val="el-GR"/>
        </w:rPr>
        <w:t>3]</w:t>
      </w:r>
      <w:r w:rsidR="00A53820">
        <w:rPr>
          <w:rFonts w:cs="Times New Roman" w:hint="eastAsia"/>
          <w:sz w:val="20"/>
          <w:szCs w:val="20"/>
          <w:lang w:val="el-GR"/>
        </w:rPr>
        <w:t>：</w:t>
      </w:r>
    </w:p>
    <w:tbl>
      <w:tblPr>
        <w:tblStyle w:val="a3"/>
        <w:tblW w:w="0" w:type="auto"/>
        <w:tblInd w:w="36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0"/>
      </w:tblGrid>
      <w:tr w:rsidR="00A53820" w:rsidTr="002A46C0">
        <w:tc>
          <w:tcPr>
            <w:tcW w:w="8290" w:type="dxa"/>
          </w:tcPr>
          <w:p w:rsidR="00A53820" w:rsidRDefault="00A53820" w:rsidP="002A46C0">
            <w:pPr>
              <w:pBdr>
                <w:bottom w:val="single" w:sz="6" w:space="1" w:color="000000" w:themeColor="text1"/>
              </w:pBdr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sz w:val="20"/>
                <w:szCs w:val="20"/>
                <w:lang w:val="el-GR"/>
              </w:rPr>
              <w:t>输入：HMM参数</w:t>
            </w:r>
            <w:r w:rsidRPr="009C0201">
              <w:rPr>
                <w:rFonts w:cs="Times New Roman"/>
                <w:sz w:val="20"/>
                <w:szCs w:val="20"/>
                <w:lang w:val="el-GR"/>
              </w:rPr>
              <w:t>θ</w:t>
            </w:r>
            <w:r>
              <w:rPr>
                <w:rFonts w:cs="Times New Roman" w:hint="eastAsia"/>
                <w:sz w:val="20"/>
                <w:szCs w:val="20"/>
                <w:lang w:val="el-GR"/>
              </w:rPr>
              <w:t>，观察序列O</w:t>
            </w:r>
          </w:p>
          <w:p w:rsidR="00A53820" w:rsidRDefault="00A53820" w:rsidP="002A46C0">
            <w:pPr>
              <w:pBdr>
                <w:bottom w:val="single" w:sz="6" w:space="1" w:color="000000" w:themeColor="text1"/>
              </w:pBdr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sz w:val="20"/>
                <w:szCs w:val="20"/>
                <w:lang w:val="el-GR"/>
              </w:rPr>
              <w:t>输出：观测序列概率P(</w:t>
            </w:r>
            <w:proofErr w:type="spellStart"/>
            <w:r>
              <w:rPr>
                <w:rFonts w:cs="Times New Roman" w:hint="eastAsia"/>
                <w:sz w:val="20"/>
                <w:szCs w:val="20"/>
                <w:lang w:val="el-GR"/>
              </w:rPr>
              <w:t>O</w:t>
            </w:r>
            <w:r>
              <w:rPr>
                <w:rFonts w:cs="Times New Roman"/>
                <w:sz w:val="20"/>
                <w:szCs w:val="20"/>
                <w:lang w:val="el-GR"/>
              </w:rPr>
              <w:t>|</w:t>
            </w:r>
            <w:r w:rsidRPr="009C0201">
              <w:rPr>
                <w:rFonts w:cs="Times New Roman"/>
                <w:sz w:val="20"/>
                <w:szCs w:val="20"/>
                <w:lang w:val="el-GR"/>
              </w:rPr>
              <w:t>θ</w:t>
            </w:r>
            <w:proofErr w:type="spellEnd"/>
            <w:r>
              <w:rPr>
                <w:rFonts w:cs="Times New Roman" w:hint="eastAsia"/>
                <w:sz w:val="20"/>
                <w:szCs w:val="20"/>
                <w:lang w:val="el-GR"/>
              </w:rPr>
              <w:t>)</w:t>
            </w:r>
          </w:p>
          <w:p w:rsidR="00A53820" w:rsidRPr="00F6468F" w:rsidRDefault="00A53820" w:rsidP="00F6468F">
            <w:pPr>
              <w:pStyle w:val="a4"/>
              <w:numPr>
                <w:ilvl w:val="0"/>
                <w:numId w:val="10"/>
              </w:numPr>
              <w:ind w:firstLineChars="0"/>
              <w:rPr>
                <w:rFonts w:cs="Times New Roman"/>
                <w:sz w:val="20"/>
                <w:szCs w:val="20"/>
                <w:lang w:val="el-GR"/>
              </w:rPr>
            </w:pPr>
            <w:r w:rsidRPr="00F6468F">
              <w:rPr>
                <w:rFonts w:cs="Times New Roman" w:hint="eastAsia"/>
                <w:sz w:val="20"/>
                <w:szCs w:val="20"/>
                <w:lang w:val="el-GR"/>
              </w:rPr>
              <w:t>初始化：</w:t>
            </w:r>
            <w:r w:rsidR="00F6468F" w:rsidRPr="00F6468F">
              <w:rPr>
                <w:rFonts w:cs="Times New Roman" w:hint="eastAsia"/>
                <w:sz w:val="20"/>
                <w:szCs w:val="20"/>
                <w:lang w:val="el-GR"/>
              </w:rPr>
              <w:t>t</w:t>
            </w:r>
            <w:r w:rsidR="00F6468F" w:rsidRPr="00F6468F">
              <w:rPr>
                <w:rFonts w:cs="Times New Roman"/>
                <w:sz w:val="20"/>
                <w:szCs w:val="20"/>
                <w:lang w:val="el-GR"/>
              </w:rPr>
              <w:t>=1</w:t>
            </w:r>
            <w:r w:rsidR="00F6468F" w:rsidRPr="00F6468F">
              <w:rPr>
                <w:rFonts w:cs="Times New Roman" w:hint="eastAsia"/>
                <w:sz w:val="20"/>
                <w:szCs w:val="20"/>
                <w:lang w:val="el-GR"/>
              </w:rPr>
              <w:t>时刻的前向概率：</w:t>
            </w:r>
            <w:r w:rsidR="00F6468F" w:rsidRPr="00F6468F">
              <w:rPr>
                <w:rFonts w:cs="Times New Roman"/>
                <w:sz w:val="20"/>
                <w:szCs w:val="20"/>
                <w:lang w:val="el-GR"/>
              </w:rPr>
              <w:t>α</w:t>
            </w:r>
            <w:r w:rsidR="00F6468F" w:rsidRPr="00F6468F">
              <w:rPr>
                <w:rFonts w:cs="Times New Roman"/>
                <w:sz w:val="20"/>
                <w:szCs w:val="20"/>
                <w:vertAlign w:val="subscript"/>
                <w:lang w:val="el-GR"/>
              </w:rPr>
              <w:t>1</w:t>
            </w:r>
            <w:r w:rsidR="00F6468F" w:rsidRPr="00F6468F">
              <w:rPr>
                <w:rFonts w:cs="Times New Roman" w:hint="eastAsia"/>
                <w:sz w:val="20"/>
                <w:szCs w:val="20"/>
                <w:lang w:val="el-GR"/>
              </w:rPr>
              <w:t>(i)</w:t>
            </w:r>
          </w:p>
          <w:p w:rsidR="00F6468F" w:rsidRDefault="00F6468F" w:rsidP="00F6468F">
            <w:pPr>
              <w:pStyle w:val="a4"/>
              <w:numPr>
                <w:ilvl w:val="0"/>
                <w:numId w:val="10"/>
              </w:numPr>
              <w:ind w:firstLineChars="0"/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sz w:val="20"/>
                <w:szCs w:val="20"/>
                <w:lang w:val="el-GR"/>
              </w:rPr>
              <w:t>迭代，对t</w:t>
            </w:r>
            <w:r>
              <w:rPr>
                <w:rFonts w:cs="Times New Roman"/>
                <w:sz w:val="20"/>
                <w:szCs w:val="20"/>
                <w:lang w:val="el-GR"/>
              </w:rPr>
              <w:t>=1,2,…,T-1,</w:t>
            </w:r>
            <w:r>
              <w:rPr>
                <w:rFonts w:cs="Times New Roman" w:hint="eastAsia"/>
                <w:sz w:val="20"/>
                <w:szCs w:val="20"/>
                <w:lang w:val="el-GR"/>
              </w:rPr>
              <w:t>求：</w:t>
            </w:r>
          </w:p>
          <w:p w:rsidR="00F6468F" w:rsidRDefault="00F6468F" w:rsidP="00F6468F">
            <w:pPr>
              <w:jc w:val="center"/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828800" cy="4075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deCogsEqn_3_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437" cy="4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8F" w:rsidRPr="00FA2AC8" w:rsidRDefault="00F6468F" w:rsidP="00FA2AC8">
            <w:pPr>
              <w:pStyle w:val="a4"/>
              <w:numPr>
                <w:ilvl w:val="0"/>
                <w:numId w:val="10"/>
              </w:numPr>
              <w:ind w:firstLineChars="0"/>
              <w:rPr>
                <w:rFonts w:cs="Times New Roman"/>
                <w:sz w:val="20"/>
                <w:szCs w:val="20"/>
                <w:lang w:val="el-GR"/>
              </w:rPr>
            </w:pPr>
            <w:r w:rsidRPr="00FA2AC8">
              <w:rPr>
                <w:rFonts w:cs="Times New Roman" w:hint="eastAsia"/>
                <w:sz w:val="20"/>
                <w:szCs w:val="20"/>
                <w:lang w:val="el-GR"/>
              </w:rPr>
              <w:t>终止：</w:t>
            </w:r>
          </w:p>
          <w:p w:rsidR="00FA2AC8" w:rsidRPr="00FA2AC8" w:rsidRDefault="00FA2AC8" w:rsidP="00FA2AC8">
            <w:pPr>
              <w:jc w:val="center"/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199072" cy="389698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deCogsEqn_4_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71" cy="3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2AC8" w:rsidRDefault="00FA2AC8" w:rsidP="001A1998">
      <w:pPr>
        <w:ind w:firstLine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后向算法类似，</w:t>
      </w:r>
      <w:r w:rsidR="003B3F4C">
        <w:rPr>
          <w:rFonts w:cs="Times New Roman" w:hint="eastAsia"/>
          <w:sz w:val="20"/>
          <w:szCs w:val="20"/>
          <w:lang w:val="el-GR"/>
        </w:rPr>
        <w:t>可参考本课程课件</w:t>
      </w:r>
      <w:r>
        <w:rPr>
          <w:rFonts w:cs="Times New Roman" w:hint="eastAsia"/>
          <w:sz w:val="20"/>
          <w:szCs w:val="20"/>
          <w:lang w:val="el-GR"/>
        </w:rPr>
        <w:t>，这里不再赘述。</w:t>
      </w:r>
    </w:p>
    <w:p w:rsidR="00FA2AC8" w:rsidRPr="00A53820" w:rsidRDefault="00FA2AC8" w:rsidP="00A53820">
      <w:pPr>
        <w:ind w:left="360"/>
        <w:rPr>
          <w:rFonts w:cs="Times New Roman"/>
          <w:sz w:val="20"/>
          <w:szCs w:val="20"/>
          <w:lang w:val="el-GR"/>
        </w:rPr>
      </w:pPr>
    </w:p>
    <w:p w:rsidR="009C0201" w:rsidRDefault="009C0201" w:rsidP="009C0201">
      <w:pPr>
        <w:pStyle w:val="a4"/>
        <w:numPr>
          <w:ilvl w:val="0"/>
          <w:numId w:val="8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 w:hint="eastAsia"/>
          <w:sz w:val="20"/>
          <w:szCs w:val="20"/>
          <w:lang w:val="el-GR"/>
        </w:rPr>
        <w:t>解码问题</w:t>
      </w:r>
    </w:p>
    <w:p w:rsidR="002A46C0" w:rsidRDefault="00FA2AC8" w:rsidP="001A1998">
      <w:pPr>
        <w:ind w:left="360"/>
        <w:rPr>
          <w:rFonts w:cs="Times New Roman"/>
          <w:sz w:val="20"/>
          <w:szCs w:val="20"/>
          <w:vertAlign w:val="superscript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lastRenderedPageBreak/>
        <w:t>已知模型参数，给定观测序列，求这个观测序列对应的隐藏状态序列。解决此问题多使用</w:t>
      </w:r>
      <w:proofErr w:type="spellStart"/>
      <w:r>
        <w:rPr>
          <w:rFonts w:cs="Times New Roman" w:hint="eastAsia"/>
          <w:sz w:val="20"/>
          <w:szCs w:val="20"/>
          <w:lang w:val="el-GR"/>
        </w:rPr>
        <w:t>Viter</w:t>
      </w:r>
      <w:r>
        <w:rPr>
          <w:rFonts w:cs="Times New Roman"/>
          <w:sz w:val="20"/>
          <w:szCs w:val="20"/>
          <w:lang w:val="el-GR"/>
        </w:rPr>
        <w:t>bi</w:t>
      </w:r>
      <w:proofErr w:type="spellEnd"/>
      <w:r>
        <w:rPr>
          <w:rFonts w:cs="Times New Roman" w:hint="eastAsia"/>
          <w:sz w:val="20"/>
          <w:szCs w:val="20"/>
          <w:lang w:val="el-GR"/>
        </w:rPr>
        <w:t>算法，它是一个动态规划的算法，从t</w:t>
      </w:r>
      <w:r>
        <w:rPr>
          <w:rFonts w:cs="Times New Roman"/>
          <w:sz w:val="20"/>
          <w:szCs w:val="20"/>
          <w:lang w:val="el-GR"/>
        </w:rPr>
        <w:t>=1</w:t>
      </w:r>
      <w:r>
        <w:rPr>
          <w:rFonts w:cs="Times New Roman" w:hint="eastAsia"/>
          <w:sz w:val="20"/>
          <w:szCs w:val="20"/>
          <w:lang w:val="el-GR"/>
        </w:rPr>
        <w:t>开始递推计算状态为</w:t>
      </w:r>
      <w:proofErr w:type="spellStart"/>
      <w:r>
        <w:rPr>
          <w:rFonts w:cs="Times New Roman" w:hint="eastAsia"/>
          <w:sz w:val="20"/>
          <w:szCs w:val="20"/>
          <w:lang w:val="el-GR"/>
        </w:rPr>
        <w:t>si</w:t>
      </w:r>
      <w:proofErr w:type="spellEnd"/>
      <w:r>
        <w:rPr>
          <w:rFonts w:cs="Times New Roman" w:hint="eastAsia"/>
          <w:sz w:val="20"/>
          <w:szCs w:val="20"/>
          <w:lang w:val="el-GR"/>
        </w:rPr>
        <w:t>的各条分路径的最大概率，</w:t>
      </w:r>
      <w:r w:rsidR="00B03610">
        <w:rPr>
          <w:rFonts w:cs="Times New Roman" w:hint="eastAsia"/>
          <w:sz w:val="20"/>
          <w:szCs w:val="20"/>
          <w:lang w:val="el-GR"/>
        </w:rPr>
        <w:t>每个时刻选择出概率最大的路径，然后回溯，将路径上各个结点连接起来即得到最优路径，这条路径即隐藏状态序列。</w:t>
      </w:r>
      <w:r w:rsidR="001A1998">
        <w:rPr>
          <w:rFonts w:cs="Times New Roman" w:hint="eastAsia"/>
          <w:sz w:val="20"/>
          <w:szCs w:val="20"/>
          <w:lang w:val="el-GR"/>
        </w:rPr>
        <w:t>具体算法描述可参考李航的《统计学习方法》第二版</w:t>
      </w:r>
      <w:r w:rsidR="001A1998" w:rsidRPr="00897220">
        <w:rPr>
          <w:rFonts w:cs="Times New Roman" w:hint="eastAsia"/>
          <w:sz w:val="20"/>
          <w:szCs w:val="20"/>
          <w:vertAlign w:val="superscript"/>
          <w:lang w:val="el-GR"/>
        </w:rPr>
        <w:t>[</w:t>
      </w:r>
      <w:r w:rsidR="001A1998" w:rsidRPr="00897220">
        <w:rPr>
          <w:rFonts w:cs="Times New Roman"/>
          <w:sz w:val="20"/>
          <w:szCs w:val="20"/>
          <w:vertAlign w:val="superscript"/>
          <w:lang w:val="el-GR"/>
        </w:rPr>
        <w:t>3]</w:t>
      </w:r>
    </w:p>
    <w:p w:rsidR="006A689C" w:rsidRPr="00B03610" w:rsidRDefault="006A689C" w:rsidP="001A1998">
      <w:pPr>
        <w:ind w:left="360"/>
        <w:rPr>
          <w:rFonts w:cs="Times New Roman"/>
          <w:sz w:val="20"/>
          <w:szCs w:val="20"/>
          <w:lang w:val="el-GR"/>
        </w:rPr>
      </w:pPr>
      <w:bookmarkStart w:id="0" w:name="_GoBack"/>
      <w:bookmarkEnd w:id="0"/>
    </w:p>
    <w:p w:rsidR="001A1998" w:rsidRPr="001A1998" w:rsidRDefault="009C0201" w:rsidP="001A1998">
      <w:pPr>
        <w:pStyle w:val="a4"/>
        <w:numPr>
          <w:ilvl w:val="0"/>
          <w:numId w:val="8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 w:hint="eastAsia"/>
          <w:sz w:val="20"/>
          <w:szCs w:val="20"/>
          <w:lang w:val="el-GR"/>
        </w:rPr>
        <w:t>学习问题</w:t>
      </w:r>
    </w:p>
    <w:p w:rsidR="001A1998" w:rsidRDefault="001A1998" w:rsidP="001A1998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此问题要求解HMM的参数。分成两种情况：</w:t>
      </w:r>
    </w:p>
    <w:p w:rsidR="001A1998" w:rsidRPr="00DA48D0" w:rsidRDefault="00DA48D0" w:rsidP="00DA48D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（1）</w:t>
      </w:r>
      <w:r w:rsidR="001A1998" w:rsidRPr="00DA48D0">
        <w:rPr>
          <w:rFonts w:cs="Times New Roman" w:hint="eastAsia"/>
          <w:sz w:val="20"/>
          <w:szCs w:val="20"/>
          <w:lang w:val="el-GR"/>
        </w:rPr>
        <w:t>给定观测序列及对应的隐藏状态序列。此时只需要进行监督学习即可，使用极大似然估计即可求得参数，如求状态转移概率</w:t>
      </w:r>
      <w:r w:rsidR="001A1998" w:rsidRPr="00DA48D0">
        <w:rPr>
          <w:rFonts w:cs="Times New Roman"/>
          <w:sz w:val="20"/>
          <w:szCs w:val="20"/>
          <w:lang w:val="el-GR"/>
        </w:rPr>
        <w:t>:</w:t>
      </w:r>
    </w:p>
    <w:p w:rsidR="00DA48D0" w:rsidRDefault="00DA48D0" w:rsidP="00DA48D0">
      <w:pPr>
        <w:ind w:left="1080"/>
        <w:jc w:val="center"/>
        <w:rPr>
          <w:rFonts w:cs="Times New Roman"/>
          <w:sz w:val="20"/>
          <w:szCs w:val="20"/>
          <w:lang w:val="el-GR"/>
        </w:rPr>
      </w:pPr>
      <w:r>
        <w:rPr>
          <w:rFonts w:cs="Times New Roman"/>
          <w:noProof/>
          <w:sz w:val="20"/>
          <w:szCs w:val="20"/>
          <w:lang w:val="el-GR"/>
        </w:rPr>
        <w:drawing>
          <wp:inline distT="0" distB="0" distL="0" distR="0">
            <wp:extent cx="1130300" cy="457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eCogsEqn_5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D0" w:rsidRDefault="00DA48D0" w:rsidP="00DA48D0">
      <w:pPr>
        <w:ind w:firstLine="42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其中</w:t>
      </w:r>
      <w:proofErr w:type="spellStart"/>
      <w:r>
        <w:rPr>
          <w:rFonts w:cs="Times New Roman" w:hint="eastAsia"/>
          <w:sz w:val="20"/>
          <w:szCs w:val="20"/>
          <w:lang w:val="el-GR"/>
        </w:rPr>
        <w:t>c</w:t>
      </w:r>
      <w:r w:rsidRPr="00DA48D0">
        <w:rPr>
          <w:rFonts w:cs="Times New Roman"/>
          <w:sz w:val="20"/>
          <w:szCs w:val="20"/>
          <w:vertAlign w:val="subscript"/>
          <w:lang w:val="el-GR"/>
        </w:rPr>
        <w:t>ij</w:t>
      </w:r>
      <w:proofErr w:type="spellEnd"/>
      <w:r>
        <w:rPr>
          <w:rFonts w:cs="Times New Roman" w:hint="eastAsia"/>
          <w:sz w:val="20"/>
          <w:szCs w:val="20"/>
          <w:lang w:val="el-GR"/>
        </w:rPr>
        <w:t>为出现状态i转移到状态j这种情况的频次。</w:t>
      </w:r>
    </w:p>
    <w:p w:rsidR="00DA48D0" w:rsidRPr="00451221" w:rsidRDefault="00DA48D0" w:rsidP="00DA48D0">
      <w:pPr>
        <w:ind w:left="42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（2）只给定观测序列，</w:t>
      </w:r>
      <w:r w:rsidRPr="00DA48D0">
        <w:rPr>
          <w:rFonts w:cs="Times New Roman" w:hint="eastAsia"/>
          <w:sz w:val="20"/>
          <w:szCs w:val="20"/>
          <w:lang w:val="el-GR"/>
        </w:rPr>
        <w:t>对应的隐藏状态序列</w:t>
      </w:r>
      <w:r>
        <w:rPr>
          <w:rFonts w:cs="Times New Roman" w:hint="eastAsia"/>
          <w:sz w:val="20"/>
          <w:szCs w:val="20"/>
          <w:lang w:val="el-GR"/>
        </w:rPr>
        <w:t>未知。这时可采用</w:t>
      </w:r>
      <w:proofErr w:type="spellStart"/>
      <w:r>
        <w:rPr>
          <w:rFonts w:cs="Times New Roman" w:hint="eastAsia"/>
          <w:sz w:val="20"/>
          <w:szCs w:val="20"/>
          <w:lang w:val="el-GR"/>
        </w:rPr>
        <w:t>Baum</w:t>
      </w:r>
      <w:r>
        <w:rPr>
          <w:rFonts w:cs="Times New Roman"/>
          <w:sz w:val="20"/>
          <w:szCs w:val="20"/>
          <w:lang w:val="el-GR"/>
        </w:rPr>
        <w:t>-Welch</w:t>
      </w:r>
      <w:proofErr w:type="spellEnd"/>
      <w:r>
        <w:rPr>
          <w:rFonts w:cs="Times New Roman" w:hint="eastAsia"/>
          <w:sz w:val="20"/>
          <w:szCs w:val="20"/>
          <w:lang w:val="el-GR"/>
        </w:rPr>
        <w:t>算法。该算法本质上是EM算法。</w:t>
      </w:r>
      <w:r w:rsidR="00451221">
        <w:rPr>
          <w:rFonts w:cs="Times New Roman" w:hint="eastAsia"/>
          <w:sz w:val="20"/>
          <w:szCs w:val="20"/>
          <w:lang w:val="el-GR"/>
        </w:rPr>
        <w:t>指定参数的初始值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r w:rsidR="00451221" w:rsidRPr="00451221">
        <w:rPr>
          <w:rFonts w:cs="Times New Roman"/>
          <w:sz w:val="20"/>
          <w:szCs w:val="20"/>
          <w:vertAlign w:val="subscript"/>
          <w:lang w:val="el-GR"/>
        </w:rPr>
        <w:t>0</w:t>
      </w:r>
      <w:r w:rsidR="00451221">
        <w:rPr>
          <w:rFonts w:cs="Times New Roman" w:hint="eastAsia"/>
          <w:sz w:val="20"/>
          <w:szCs w:val="20"/>
          <w:lang w:val="el-GR"/>
        </w:rPr>
        <w:t>，将其和观测序列代入Q函数，然后最大化这个函数，求得一组参数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r w:rsidR="00451221" w:rsidRPr="00451221">
        <w:rPr>
          <w:rFonts w:cs="Times New Roman"/>
          <w:sz w:val="20"/>
          <w:szCs w:val="20"/>
          <w:vertAlign w:val="superscript"/>
          <w:lang w:val="el-GR"/>
        </w:rPr>
        <w:t>*</w:t>
      </w:r>
      <w:r w:rsidR="00451221">
        <w:rPr>
          <w:rFonts w:cs="Times New Roman" w:hint="eastAsia"/>
          <w:sz w:val="20"/>
          <w:szCs w:val="20"/>
          <w:lang w:val="el-GR"/>
        </w:rPr>
        <w:t>，使得P(</w:t>
      </w:r>
      <w:proofErr w:type="spellStart"/>
      <w:r w:rsidR="00451221">
        <w:rPr>
          <w:rFonts w:cs="Times New Roman" w:hint="eastAsia"/>
          <w:sz w:val="20"/>
          <w:szCs w:val="20"/>
          <w:lang w:val="el-GR"/>
        </w:rPr>
        <w:t>O</w:t>
      </w:r>
      <w:r w:rsidR="00451221">
        <w:rPr>
          <w:rFonts w:cs="Times New Roman"/>
          <w:sz w:val="20"/>
          <w:szCs w:val="20"/>
          <w:lang w:val="el-GR"/>
        </w:rPr>
        <w:t>|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proofErr w:type="spellEnd"/>
      <w:r w:rsidR="00451221" w:rsidRPr="00451221">
        <w:rPr>
          <w:rFonts w:cs="Times New Roman"/>
          <w:sz w:val="20"/>
          <w:szCs w:val="20"/>
          <w:vertAlign w:val="superscript"/>
          <w:lang w:val="el-GR"/>
        </w:rPr>
        <w:t>*</w:t>
      </w:r>
      <w:r w:rsidR="00451221">
        <w:rPr>
          <w:rFonts w:cs="Times New Roman" w:hint="eastAsia"/>
          <w:sz w:val="20"/>
          <w:szCs w:val="20"/>
          <w:lang w:val="el-GR"/>
        </w:rPr>
        <w:t>)</w:t>
      </w:r>
      <w:r w:rsidR="00451221">
        <w:rPr>
          <w:rFonts w:cs="Times New Roman"/>
          <w:sz w:val="20"/>
          <w:szCs w:val="20"/>
          <w:lang w:val="el-GR"/>
        </w:rPr>
        <w:t xml:space="preserve"> </w:t>
      </w:r>
      <w:r w:rsidR="00451221">
        <w:rPr>
          <w:rFonts w:cs="Times New Roman" w:hint="eastAsia"/>
          <w:sz w:val="20"/>
          <w:szCs w:val="20"/>
          <w:lang w:val="el-GR"/>
        </w:rPr>
        <w:t>&gt;</w:t>
      </w:r>
      <w:r w:rsidR="00451221">
        <w:rPr>
          <w:rFonts w:cs="Times New Roman"/>
          <w:sz w:val="20"/>
          <w:szCs w:val="20"/>
          <w:lang w:val="el-GR"/>
        </w:rPr>
        <w:t xml:space="preserve"> </w:t>
      </w:r>
      <w:r w:rsidR="00451221">
        <w:rPr>
          <w:rFonts w:cs="Times New Roman" w:hint="eastAsia"/>
          <w:sz w:val="20"/>
          <w:szCs w:val="20"/>
          <w:lang w:val="el-GR"/>
        </w:rPr>
        <w:t>P(O</w:t>
      </w:r>
      <w:r w:rsidR="00451221">
        <w:rPr>
          <w:rFonts w:cs="Times New Roman"/>
          <w:sz w:val="20"/>
          <w:szCs w:val="20"/>
          <w:lang w:val="el-GR"/>
        </w:rPr>
        <w:t>|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r w:rsidR="00451221" w:rsidRPr="00451221">
        <w:rPr>
          <w:rFonts w:cs="Times New Roman"/>
          <w:sz w:val="20"/>
          <w:szCs w:val="20"/>
          <w:vertAlign w:val="subscript"/>
          <w:lang w:val="el-GR"/>
        </w:rPr>
        <w:t>0</w:t>
      </w:r>
      <w:r w:rsidR="00451221">
        <w:rPr>
          <w:rFonts w:cs="Times New Roman" w:hint="eastAsia"/>
          <w:sz w:val="20"/>
          <w:szCs w:val="20"/>
          <w:lang w:val="el-GR"/>
        </w:rPr>
        <w:t>)</w:t>
      </w:r>
      <w:r w:rsidR="00897220">
        <w:rPr>
          <w:rFonts w:cs="Times New Roman" w:hint="eastAsia"/>
          <w:sz w:val="20"/>
          <w:szCs w:val="20"/>
          <w:lang w:val="el-GR"/>
        </w:rPr>
        <w:t>，不断迭代使得模型参数收敛。具体算法实现过程可参考李航的《统计学习方法》第二版</w:t>
      </w:r>
      <w:r w:rsidR="00897220" w:rsidRPr="00897220">
        <w:rPr>
          <w:rFonts w:cs="Times New Roman" w:hint="eastAsia"/>
          <w:sz w:val="20"/>
          <w:szCs w:val="20"/>
          <w:vertAlign w:val="superscript"/>
          <w:lang w:val="el-GR"/>
        </w:rPr>
        <w:t>[</w:t>
      </w:r>
      <w:r w:rsidR="00897220" w:rsidRPr="00897220">
        <w:rPr>
          <w:rFonts w:cs="Times New Roman"/>
          <w:sz w:val="20"/>
          <w:szCs w:val="20"/>
          <w:vertAlign w:val="superscript"/>
          <w:lang w:val="el-GR"/>
        </w:rPr>
        <w:t>3]</w:t>
      </w:r>
    </w:p>
    <w:p w:rsidR="003D290A" w:rsidRDefault="003D290A" w:rsidP="003D290A">
      <w:pPr>
        <w:rPr>
          <w:rFonts w:ascii="Times New Roman" w:hAnsi="Times New Roman" w:cs="Times New Roman"/>
        </w:rPr>
      </w:pPr>
    </w:p>
    <w:p w:rsidR="00897220" w:rsidRDefault="00897220" w:rsidP="003D290A">
      <w:pPr>
        <w:rPr>
          <w:rFonts w:ascii="Times New Roman" w:hAnsi="Times New Roman" w:cs="Times New Roman"/>
        </w:rPr>
      </w:pPr>
    </w:p>
    <w:p w:rsidR="005308C5" w:rsidRPr="00B87792" w:rsidRDefault="005308C5">
      <w:pPr>
        <w:rPr>
          <w:rFonts w:ascii="Times New Roman" w:hAnsi="Times New Roman" w:cs="Times New Roman"/>
          <w:b/>
          <w:bCs/>
        </w:rPr>
      </w:pPr>
      <w:r w:rsidRPr="00B87792">
        <w:rPr>
          <w:rFonts w:ascii="Times New Roman" w:hAnsi="Times New Roman" w:cs="Times New Roman" w:hint="eastAsia"/>
          <w:b/>
          <w:bCs/>
        </w:rPr>
        <w:t>HMM</w:t>
      </w:r>
      <w:r w:rsidRPr="00B87792">
        <w:rPr>
          <w:rFonts w:ascii="Times New Roman" w:hAnsi="Times New Roman" w:cs="Times New Roman" w:hint="eastAsia"/>
          <w:b/>
          <w:bCs/>
        </w:rPr>
        <w:t>上机实验</w:t>
      </w:r>
    </w:p>
    <w:p w:rsidR="005308C5" w:rsidRDefault="005308C5">
      <w:pPr>
        <w:rPr>
          <w:rFonts w:ascii="Times New Roman" w:hAnsi="Times New Roman" w:cs="Times New Roman"/>
        </w:rPr>
      </w:pPr>
    </w:p>
    <w:p w:rsidR="005308C5" w:rsidRDefault="005308C5">
      <w:pPr>
        <w:rPr>
          <w:rFonts w:ascii="Times New Roman" w:hAnsi="Times New Roman" w:cs="Times New Roman"/>
        </w:rPr>
      </w:pPr>
    </w:p>
    <w:p w:rsidR="00C96410" w:rsidRPr="00A80938" w:rsidRDefault="00C96410">
      <w:pPr>
        <w:rPr>
          <w:rFonts w:ascii="Times New Roman" w:hAnsi="Times New Roman" w:cs="Times New Roman"/>
        </w:rPr>
      </w:pPr>
    </w:p>
    <w:p w:rsidR="00472CA8" w:rsidRPr="00B87792" w:rsidRDefault="00472CA8">
      <w:pPr>
        <w:rPr>
          <w:rFonts w:ascii="Times New Roman" w:hAnsi="Times New Roman" w:cs="Times New Roman"/>
          <w:sz w:val="20"/>
          <w:szCs w:val="20"/>
        </w:rPr>
      </w:pPr>
      <w:r w:rsidRPr="00B87792">
        <w:rPr>
          <w:rFonts w:ascii="Times New Roman" w:hAnsi="Times New Roman" w:cs="Times New Roman"/>
          <w:b/>
          <w:bCs/>
          <w:sz w:val="20"/>
          <w:szCs w:val="20"/>
        </w:rPr>
        <w:t>Table 1</w:t>
      </w:r>
      <w:r w:rsidRPr="00B87792">
        <w:rPr>
          <w:rFonts w:ascii="Times New Roman" w:hAnsi="Times New Roman" w:cs="Times New Roman"/>
          <w:sz w:val="20"/>
          <w:szCs w:val="20"/>
        </w:rPr>
        <w:t xml:space="preserve"> </w:t>
      </w:r>
      <w:r w:rsidRPr="00B87792">
        <w:rPr>
          <w:rFonts w:ascii="Times New Roman" w:hAnsi="Times New Roman" w:cs="Times New Roman"/>
          <w:sz w:val="20"/>
          <w:szCs w:val="20"/>
        </w:rPr>
        <w:t>前向算法和后向算法计算结果</w:t>
      </w:r>
    </w:p>
    <w:tbl>
      <w:tblPr>
        <w:tblStyle w:val="a3"/>
        <w:tblW w:w="8355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5"/>
        <w:gridCol w:w="2990"/>
        <w:gridCol w:w="2990"/>
      </w:tblGrid>
      <w:tr w:rsidR="00A80938" w:rsidRPr="00B87792" w:rsidTr="00A80938">
        <w:trPr>
          <w:trHeight w:val="375"/>
        </w:trPr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472CA8" w:rsidRPr="00B87792" w:rsidRDefault="00472CA8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  <w:right w:val="single" w:sz="48" w:space="0" w:color="FFFFFF" w:themeColor="background1"/>
            </w:tcBorders>
          </w:tcPr>
          <w:p w:rsidR="00472CA8" w:rsidRPr="00B87792" w:rsidRDefault="00731346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 w:hint="eastAsia"/>
                <w:sz w:val="20"/>
                <w:szCs w:val="20"/>
              </w:rPr>
              <w:t>前向算法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8" w:space="0" w:color="FFFFFF" w:themeColor="background1"/>
              <w:bottom w:val="single" w:sz="4" w:space="0" w:color="000000" w:themeColor="text1"/>
            </w:tcBorders>
          </w:tcPr>
          <w:p w:rsidR="00472CA8" w:rsidRPr="00B87792" w:rsidRDefault="00731346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 w:hint="eastAsia"/>
                <w:sz w:val="20"/>
                <w:szCs w:val="20"/>
              </w:rPr>
              <w:t>后向算法</w:t>
            </w:r>
          </w:p>
        </w:tc>
      </w:tr>
      <w:tr w:rsidR="00A80938" w:rsidRPr="00B87792" w:rsidTr="00A80938">
        <w:trPr>
          <w:trHeight w:val="375"/>
        </w:trPr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B87792" w:rsidRDefault="00472CA8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 xml:space="preserve">P(O | </w:t>
            </w:r>
            <w:r w:rsidRPr="00B87792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 xml:space="preserve">θ </w:t>
            </w: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B87792" w:rsidRDefault="00AC1253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3.7272e-13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B87792" w:rsidRDefault="00AC1253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3.7272e-13</w:t>
            </w:r>
          </w:p>
        </w:tc>
      </w:tr>
    </w:tbl>
    <w:p w:rsidR="00472CA8" w:rsidRDefault="00472CA8"/>
    <w:p w:rsidR="00A80938" w:rsidRDefault="00A80938"/>
    <w:p w:rsidR="00063839" w:rsidRDefault="00063839"/>
    <w:p w:rsidR="00063839" w:rsidRPr="00063839" w:rsidRDefault="00063839" w:rsidP="008A4ED7">
      <w:pPr>
        <w:rPr>
          <w:rFonts w:ascii="Times New Roman" w:hAnsi="Times New Roman" w:cs="Times New Roman"/>
        </w:rPr>
      </w:pPr>
    </w:p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/>
    <w:p w:rsidR="00063839" w:rsidRPr="00B87792" w:rsidRDefault="00063839" w:rsidP="008A4ED7">
      <w:pPr>
        <w:rPr>
          <w:sz w:val="20"/>
          <w:szCs w:val="20"/>
        </w:rPr>
      </w:pPr>
      <w:r w:rsidRPr="00B87792">
        <w:rPr>
          <w:rFonts w:ascii="Times New Roman" w:hAnsi="Times New Roman" w:cs="Times New Roman"/>
          <w:b/>
          <w:bCs/>
          <w:sz w:val="20"/>
          <w:szCs w:val="20"/>
        </w:rPr>
        <w:t>Table 2</w:t>
      </w:r>
      <w:r w:rsidRPr="00B87792">
        <w:rPr>
          <w:rFonts w:ascii="Times New Roman" w:hAnsi="Times New Roman" w:cs="Times New Roman"/>
          <w:sz w:val="20"/>
          <w:szCs w:val="20"/>
        </w:rPr>
        <w:t xml:space="preserve"> </w:t>
      </w:r>
      <w:r w:rsidRPr="00B87792">
        <w:rPr>
          <w:rFonts w:ascii="Times New Roman" w:hAnsi="Times New Roman" w:cs="Times New Roman"/>
          <w:sz w:val="20"/>
          <w:szCs w:val="20"/>
        </w:rPr>
        <w:t>估值问题中使用前向算法，计算方式分别使用递归计算和矩阵计算的对比</w:t>
      </w:r>
    </w:p>
    <w:tbl>
      <w:tblPr>
        <w:tblStyle w:val="a3"/>
        <w:tblW w:w="5000" w:type="pct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3034"/>
        <w:gridCol w:w="3034"/>
      </w:tblGrid>
      <w:tr w:rsidR="00063839" w:rsidRPr="00B87792" w:rsidTr="005865CD">
        <w:tc>
          <w:tcPr>
            <w:tcW w:w="1344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递归计算</w:t>
            </w: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矩阵运算</w:t>
            </w:r>
          </w:p>
        </w:tc>
      </w:tr>
      <w:tr w:rsidR="00063839" w:rsidRPr="00B87792" w:rsidTr="005865CD">
        <w:tc>
          <w:tcPr>
            <w:tcW w:w="1344" w:type="pct"/>
            <w:tcBorders>
              <w:top w:val="single" w:sz="6" w:space="0" w:color="000000" w:themeColor="text1"/>
              <w:bottom w:val="nil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 xml:space="preserve">P(O | </w:t>
            </w:r>
            <w:r w:rsidRPr="00B87792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 xml:space="preserve">θ </w:t>
            </w: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3.7272e-13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3.7272e-13</w:t>
            </w:r>
          </w:p>
        </w:tc>
      </w:tr>
      <w:tr w:rsidR="00063839" w:rsidRPr="00B87792" w:rsidTr="005865CD">
        <w:tc>
          <w:tcPr>
            <w:tcW w:w="1344" w:type="pct"/>
            <w:tcBorders>
              <w:top w:val="nil"/>
              <w:bottom w:val="single" w:sz="12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耗时（单位：秒）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0.010911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0.000167</w:t>
            </w:r>
          </w:p>
        </w:tc>
      </w:tr>
    </w:tbl>
    <w:p w:rsidR="00063839" w:rsidRDefault="00023ED0" w:rsidP="008A4ED7">
      <w:r>
        <w:rPr>
          <w:rFonts w:hint="eastAsia"/>
          <w:noProof/>
        </w:rPr>
        <w:lastRenderedPageBreak/>
        <w:drawing>
          <wp:inline distT="0" distB="0" distL="0" distR="0">
            <wp:extent cx="5737104" cy="322729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286" cy="32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832722" cy="32810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193" cy="33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A6" w:rsidRDefault="004108A6" w:rsidP="008A4ED7"/>
    <w:p w:rsidR="00897220" w:rsidRPr="00B87792" w:rsidRDefault="00897220" w:rsidP="00897220">
      <w:pPr>
        <w:rPr>
          <w:b/>
          <w:bCs/>
        </w:rPr>
      </w:pPr>
      <w:r w:rsidRPr="00B87792">
        <w:rPr>
          <w:rFonts w:hint="eastAsia"/>
          <w:b/>
          <w:bCs/>
        </w:rPr>
        <w:t>总结与展望</w:t>
      </w:r>
    </w:p>
    <w:p w:rsidR="004108A6" w:rsidRDefault="004108A6" w:rsidP="008A4ED7"/>
    <w:p w:rsidR="00897220" w:rsidRDefault="00897220" w:rsidP="008A4ED7"/>
    <w:p w:rsidR="004108A6" w:rsidRPr="00B87792" w:rsidRDefault="004108A6" w:rsidP="008A4ED7">
      <w:pPr>
        <w:rPr>
          <w:b/>
          <w:bCs/>
        </w:rPr>
      </w:pPr>
      <w:r w:rsidRPr="00B87792">
        <w:rPr>
          <w:rFonts w:hint="eastAsia"/>
          <w:b/>
          <w:bCs/>
        </w:rPr>
        <w:t>参考文献</w:t>
      </w:r>
    </w:p>
    <w:p w:rsidR="004108A6" w:rsidRDefault="004108A6" w:rsidP="008A4ED7">
      <w:pPr>
        <w:rPr>
          <w:sz w:val="20"/>
          <w:szCs w:val="20"/>
        </w:rPr>
      </w:pPr>
      <w:r w:rsidRPr="004108A6">
        <w:rPr>
          <w:rFonts w:hint="eastAsia"/>
          <w:sz w:val="20"/>
          <w:szCs w:val="20"/>
        </w:rPr>
        <w:t>[</w:t>
      </w:r>
      <w:r w:rsidRPr="004108A6">
        <w:rPr>
          <w:sz w:val="20"/>
          <w:szCs w:val="20"/>
        </w:rPr>
        <w:t xml:space="preserve">1] </w:t>
      </w:r>
      <w:r w:rsidRPr="004108A6">
        <w:rPr>
          <w:rFonts w:hint="eastAsia"/>
          <w:sz w:val="20"/>
          <w:szCs w:val="20"/>
        </w:rPr>
        <w:t>萧超武，等.</w:t>
      </w:r>
      <w:r w:rsidRPr="004108A6">
        <w:rPr>
          <w:sz w:val="20"/>
          <w:szCs w:val="20"/>
        </w:rPr>
        <w:t>基于HMM的驾驶模式识别方法研究及应用</w:t>
      </w:r>
      <w:r w:rsidRPr="004108A6">
        <w:rPr>
          <w:rFonts w:hint="eastAsia"/>
          <w:sz w:val="20"/>
          <w:szCs w:val="20"/>
        </w:rPr>
        <w:t>.</w:t>
      </w:r>
    </w:p>
    <w:p w:rsidR="00B03610" w:rsidRDefault="00B03610" w:rsidP="008A4ED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2] </w:t>
      </w:r>
      <w:r>
        <w:rPr>
          <w:rFonts w:hint="eastAsia"/>
          <w:sz w:val="20"/>
          <w:szCs w:val="20"/>
        </w:rPr>
        <w:t>瞿晓娟，等.基于</w:t>
      </w:r>
      <w:proofErr w:type="spellStart"/>
      <w:r>
        <w:rPr>
          <w:rFonts w:hint="eastAsia"/>
          <w:sz w:val="20"/>
          <w:szCs w:val="20"/>
        </w:rPr>
        <w:t>HMM</w:t>
      </w:r>
      <w:r>
        <w:rPr>
          <w:sz w:val="20"/>
          <w:szCs w:val="20"/>
        </w:rPr>
        <w:t>d</w:t>
      </w:r>
      <w:proofErr w:type="spellEnd"/>
      <w:r>
        <w:rPr>
          <w:rFonts w:hint="eastAsia"/>
          <w:sz w:val="20"/>
          <w:szCs w:val="20"/>
        </w:rPr>
        <w:t>的随机驾驶人疲劳状态识别研究</w:t>
      </w:r>
    </w:p>
    <w:p w:rsidR="00B03610" w:rsidRPr="004108A6" w:rsidRDefault="00B03610" w:rsidP="008A4ED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3] </w:t>
      </w:r>
      <w:r>
        <w:rPr>
          <w:rFonts w:hint="eastAsia"/>
          <w:sz w:val="20"/>
          <w:szCs w:val="20"/>
        </w:rPr>
        <w:t>李航.《统计学习方法》第二版</w:t>
      </w:r>
    </w:p>
    <w:sectPr w:rsidR="00B03610" w:rsidRPr="004108A6" w:rsidSect="00E54E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BE6"/>
    <w:multiLevelType w:val="hybridMultilevel"/>
    <w:tmpl w:val="11540A3C"/>
    <w:lvl w:ilvl="0" w:tplc="E04E99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FB580B"/>
    <w:multiLevelType w:val="hybridMultilevel"/>
    <w:tmpl w:val="67BAC274"/>
    <w:lvl w:ilvl="0" w:tplc="04186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411A1"/>
    <w:multiLevelType w:val="hybridMultilevel"/>
    <w:tmpl w:val="EA427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F28E7"/>
    <w:multiLevelType w:val="hybridMultilevel"/>
    <w:tmpl w:val="4F50429C"/>
    <w:lvl w:ilvl="0" w:tplc="43ACA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9722B8"/>
    <w:multiLevelType w:val="hybridMultilevel"/>
    <w:tmpl w:val="611020E4"/>
    <w:lvl w:ilvl="0" w:tplc="BC42D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C5573"/>
    <w:multiLevelType w:val="hybridMultilevel"/>
    <w:tmpl w:val="B128FE02"/>
    <w:lvl w:ilvl="0" w:tplc="F0046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BD790B"/>
    <w:multiLevelType w:val="hybridMultilevel"/>
    <w:tmpl w:val="FCDE6BAC"/>
    <w:lvl w:ilvl="0" w:tplc="AD32D0B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5B23AF"/>
    <w:multiLevelType w:val="hybridMultilevel"/>
    <w:tmpl w:val="76C83332"/>
    <w:lvl w:ilvl="0" w:tplc="216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E1312"/>
    <w:multiLevelType w:val="hybridMultilevel"/>
    <w:tmpl w:val="876A8832"/>
    <w:lvl w:ilvl="0" w:tplc="04090001">
      <w:start w:val="1"/>
      <w:numFmt w:val="bullet"/>
      <w:lvlText w:val="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9" w15:restartNumberingAfterBreak="0">
    <w:nsid w:val="58062F0C"/>
    <w:multiLevelType w:val="hybridMultilevel"/>
    <w:tmpl w:val="DEB44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9A12E3"/>
    <w:multiLevelType w:val="hybridMultilevel"/>
    <w:tmpl w:val="7F1CC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CB05D4C"/>
    <w:multiLevelType w:val="hybridMultilevel"/>
    <w:tmpl w:val="EE364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3460E85"/>
    <w:multiLevelType w:val="hybridMultilevel"/>
    <w:tmpl w:val="31727008"/>
    <w:lvl w:ilvl="0" w:tplc="000E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A8"/>
    <w:rsid w:val="00023ED0"/>
    <w:rsid w:val="00063839"/>
    <w:rsid w:val="001A1998"/>
    <w:rsid w:val="002A46C0"/>
    <w:rsid w:val="002A5340"/>
    <w:rsid w:val="002C7A82"/>
    <w:rsid w:val="003B3F4C"/>
    <w:rsid w:val="003D290A"/>
    <w:rsid w:val="004108A6"/>
    <w:rsid w:val="00451221"/>
    <w:rsid w:val="00472CA8"/>
    <w:rsid w:val="0052350B"/>
    <w:rsid w:val="005308C5"/>
    <w:rsid w:val="006A689C"/>
    <w:rsid w:val="00731346"/>
    <w:rsid w:val="00761635"/>
    <w:rsid w:val="0077588D"/>
    <w:rsid w:val="00897220"/>
    <w:rsid w:val="008A4ED7"/>
    <w:rsid w:val="00981F1E"/>
    <w:rsid w:val="009C0201"/>
    <w:rsid w:val="00A53820"/>
    <w:rsid w:val="00A53BA0"/>
    <w:rsid w:val="00A80938"/>
    <w:rsid w:val="00AC1253"/>
    <w:rsid w:val="00AF2243"/>
    <w:rsid w:val="00B03610"/>
    <w:rsid w:val="00B62C3E"/>
    <w:rsid w:val="00B87792"/>
    <w:rsid w:val="00C53B31"/>
    <w:rsid w:val="00C96410"/>
    <w:rsid w:val="00D05CD0"/>
    <w:rsid w:val="00D54EC7"/>
    <w:rsid w:val="00DA48D0"/>
    <w:rsid w:val="00E54E95"/>
    <w:rsid w:val="00F6468F"/>
    <w:rsid w:val="00FA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225E4"/>
  <w15:chartTrackingRefBased/>
  <w15:docId w15:val="{3B282C9B-C7C8-3D4E-B03B-C3DBBEA4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41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1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1072</Words>
  <Characters>1309</Characters>
  <Application>Microsoft Office Word</Application>
  <DocSecurity>0</DocSecurity>
  <Lines>81</Lines>
  <Paragraphs>68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2021-11-19T04:06:00Z</dcterms:created>
  <dcterms:modified xsi:type="dcterms:W3CDTF">2021-11-19T11:27:00Z</dcterms:modified>
</cp:coreProperties>
</file>