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Helvetica" w:hAnsi="Helvetica" w:cs="Helvetica" w:eastAsiaTheme="minorEastAsia"/>
          <w:sz w:val="48"/>
          <w:szCs w:val="48"/>
          <w:lang w:val="en-US" w:eastAsia="zh-CN"/>
        </w:rPr>
      </w:pPr>
      <w:r>
        <w:rPr>
          <w:rFonts w:hint="default" w:ascii="Helvetica" w:hAnsi="Helvetica" w:eastAsia="黑体" w:cs="Helvetica"/>
          <w:sz w:val="48"/>
          <w:szCs w:val="48"/>
          <w:lang w:val="en-US" w:eastAsia="zh-CN"/>
        </w:rPr>
        <w:t>A Comparative Survey of Clustering Algorithm</w:t>
      </w:r>
    </w:p>
    <w:p>
      <w:pPr>
        <w:rPr>
          <w:rFonts w:ascii="Times New Roman" w:hAnsi="Times New Roman" w:cs="Times New Roman"/>
        </w:rPr>
      </w:pPr>
    </w:p>
    <w:p>
      <w:pPr>
        <w:jc w:val="center"/>
        <w:rPr>
          <w:rFonts w:hint="default" w:ascii="Helvetica" w:hAnsi="Helvetica" w:cs="Helvetica"/>
          <w:sz w:val="22"/>
          <w:szCs w:val="22"/>
          <w:lang w:val="en-US" w:eastAsia="zh-CN"/>
        </w:rPr>
      </w:pPr>
      <w:r>
        <w:rPr>
          <w:rFonts w:hint="default" w:ascii="Helvetica" w:hAnsi="Helvetica" w:cs="Helvetica"/>
          <w:sz w:val="22"/>
          <w:szCs w:val="22"/>
          <w:lang w:val="en-US" w:eastAsia="zh-CN"/>
        </w:rPr>
        <w:t>He Zhi, 21215122</w:t>
      </w:r>
    </w:p>
    <w:p>
      <w:pPr>
        <w:jc w:val="center"/>
        <w:rPr>
          <w:rFonts w:hint="default" w:ascii="Helvetica" w:hAnsi="Helvetica" w:cs="Helvetica"/>
          <w:sz w:val="22"/>
          <w:szCs w:val="22"/>
          <w:lang w:val="en-US" w:eastAsia="zh-CN"/>
        </w:rPr>
      </w:pPr>
      <w:r>
        <w:rPr>
          <w:rFonts w:hint="default" w:ascii="Helvetica" w:hAnsi="Helvetica" w:cs="Helvetica"/>
          <w:sz w:val="22"/>
          <w:szCs w:val="22"/>
          <w:lang w:val="en-US" w:eastAsia="zh-CN"/>
        </w:rPr>
        <w:t>Department of computer science and engineering</w:t>
      </w:r>
    </w:p>
    <w:p>
      <w:pPr>
        <w:jc w:val="center"/>
        <w:rPr>
          <w:rFonts w:hint="default" w:ascii="Helvetica" w:hAnsi="Helvetica" w:cs="Helvetica" w:eastAsiaTheme="minorEastAsia"/>
          <w:sz w:val="22"/>
          <w:szCs w:val="22"/>
          <w:lang w:val="en-US" w:eastAsia="zh-CN"/>
        </w:rPr>
      </w:pPr>
      <w:r>
        <w:rPr>
          <w:rFonts w:hint="default" w:ascii="Helvetica" w:hAnsi="Helvetica" w:cs="Helvetica"/>
          <w:sz w:val="22"/>
          <w:szCs w:val="22"/>
          <w:lang w:val="en-US" w:eastAsia="zh-CN"/>
        </w:rPr>
        <w:t>Sun Yat-Sen University</w:t>
      </w:r>
    </w:p>
    <w:p>
      <w:pPr>
        <w:rPr>
          <w:rFonts w:ascii="Times New Roman" w:hAnsi="Times New Roman" w:cs="Times New Roman"/>
        </w:rPr>
      </w:pPr>
    </w:p>
    <w:p>
      <w:pPr>
        <w:rPr>
          <w:rFonts w:ascii="Times New Roman" w:hAnsi="Times New Roman" w:cs="Times New Roman"/>
        </w:rPr>
      </w:pPr>
    </w:p>
    <w:p>
      <w:pPr>
        <w:rPr>
          <w:rFonts w:hint="default" w:ascii="Helvetica" w:hAnsi="Helvetica" w:cs="Helvetica" w:eastAsiaTheme="minorEastAsia"/>
          <w:sz w:val="16"/>
          <w:szCs w:val="16"/>
          <w:lang w:val="en-US" w:eastAsia="zh-CN"/>
        </w:rPr>
      </w:pPr>
      <w:r>
        <w:rPr>
          <w:rFonts w:hint="default" w:ascii="Helvetica" w:hAnsi="Helvetica" w:cs="Helvetica"/>
          <w:b/>
          <w:bCs/>
          <w:sz w:val="16"/>
          <w:szCs w:val="16"/>
          <w:lang w:val="en-US" w:eastAsia="zh-CN"/>
        </w:rPr>
        <w:t>Abstract</w:t>
      </w:r>
      <w:r>
        <w:rPr>
          <w:rFonts w:hint="default" w:ascii="Helvetica" w:hAnsi="Helvetica" w:cs="Helvetica"/>
          <w:sz w:val="16"/>
          <w:szCs w:val="16"/>
          <w:lang w:val="en-US" w:eastAsia="zh-CN"/>
        </w:rPr>
        <w:t xml:space="preserve">—Clustering is an algorithm widely used in data mining. In reality, the category labels of many data may be unknown. To reveal the properties and internal laws contained in the data, certain data analysis techniques are required, which are generally called "unsupervised learning" techniques. Clustering is an important technology among them. It is the most studied and widely used, and many algorithms are derived. Each algorithm is divided into various forms to be suitable for different scenarios. By comparing these clustering algorithms, </w:t>
      </w:r>
      <w:r>
        <w:rPr>
          <w:rFonts w:hint="eastAsia" w:ascii="Helvetica" w:hAnsi="Helvetica" w:cs="Helvetica"/>
          <w:sz w:val="16"/>
          <w:szCs w:val="16"/>
          <w:lang w:val="en-US" w:eastAsia="zh-CN"/>
        </w:rPr>
        <w:t xml:space="preserve">in </w:t>
      </w:r>
      <w:r>
        <w:rPr>
          <w:rFonts w:hint="default" w:ascii="Helvetica" w:hAnsi="Helvetica" w:cs="Helvetica"/>
          <w:sz w:val="16"/>
          <w:szCs w:val="16"/>
          <w:lang w:val="en-US" w:eastAsia="zh-CN"/>
        </w:rPr>
        <w:t xml:space="preserve">this </w:t>
      </w:r>
      <w:r>
        <w:rPr>
          <w:rFonts w:hint="eastAsia" w:ascii="Helvetica" w:hAnsi="Helvetica" w:cs="Helvetica"/>
          <w:sz w:val="16"/>
          <w:szCs w:val="16"/>
          <w:lang w:val="en-US" w:eastAsia="zh-CN"/>
        </w:rPr>
        <w:t>paper, we</w:t>
      </w:r>
      <w:r>
        <w:rPr>
          <w:rFonts w:hint="default" w:ascii="Helvetica" w:hAnsi="Helvetica" w:cs="Helvetica"/>
          <w:sz w:val="16"/>
          <w:szCs w:val="16"/>
          <w:lang w:val="en-US" w:eastAsia="zh-CN"/>
        </w:rPr>
        <w:t xml:space="preserve"> </w:t>
      </w:r>
      <w:r>
        <w:rPr>
          <w:rFonts w:hint="eastAsia" w:ascii="Helvetica" w:hAnsi="Helvetica" w:cs="Helvetica"/>
          <w:sz w:val="16"/>
          <w:szCs w:val="16"/>
          <w:lang w:val="en-US" w:eastAsia="zh-CN"/>
        </w:rPr>
        <w:t xml:space="preserve">discuss </w:t>
      </w:r>
      <w:r>
        <w:rPr>
          <w:rFonts w:hint="default" w:ascii="Helvetica" w:hAnsi="Helvetica" w:cs="Helvetica"/>
          <w:sz w:val="16"/>
          <w:szCs w:val="16"/>
          <w:lang w:val="en-US" w:eastAsia="zh-CN"/>
        </w:rPr>
        <w:t>the utility of various clustering algorithms, so that readers can understand their advantages and disadvantages in specific scenarios.</w:t>
      </w:r>
    </w:p>
    <w:p>
      <w:pPr>
        <w:rPr>
          <w:rFonts w:hint="default" w:ascii="Helvetica" w:hAnsi="Helvetica" w:cs="Helvetica"/>
          <w:sz w:val="16"/>
          <w:szCs w:val="16"/>
        </w:rPr>
      </w:pPr>
    </w:p>
    <w:p>
      <w:pPr>
        <w:rPr>
          <w:rFonts w:hint="default" w:ascii="Helvetica" w:hAnsi="Helvetica" w:cs="Helvetica"/>
          <w:sz w:val="16"/>
          <w:szCs w:val="16"/>
        </w:rPr>
      </w:pPr>
      <w:r>
        <w:rPr>
          <w:rFonts w:hint="default" w:ascii="Helvetica" w:hAnsi="Helvetica" w:eastAsia="黑体" w:cs="Helvetica"/>
          <w:b/>
          <w:bCs/>
          <w:sz w:val="16"/>
          <w:szCs w:val="16"/>
          <w:lang w:val="en-US" w:eastAsia="zh-CN"/>
        </w:rPr>
        <w:t>Index Terms</w:t>
      </w:r>
      <w:r>
        <w:rPr>
          <w:rFonts w:hint="default" w:ascii="Helvetica" w:hAnsi="Helvetica" w:eastAsia="黑体" w:cs="Helvetica"/>
          <w:sz w:val="16"/>
          <w:szCs w:val="16"/>
          <w:lang w:val="en-US" w:eastAsia="zh-CN"/>
        </w:rPr>
        <w:t>—clustering, data mining, unsupervised learning</w:t>
      </w:r>
    </w:p>
    <w:p>
      <w:pPr>
        <w:widowControl/>
        <w:jc w:val="left"/>
        <w:rPr>
          <w:rFonts w:ascii="Times New Roman" w:hAnsi="Times New Roman" w:cs="Times New Roman"/>
        </w:rPr>
      </w:pPr>
    </w:p>
    <w:p>
      <w:pPr>
        <w:widowControl/>
        <w:jc w:val="left"/>
        <w:rPr>
          <w:rFonts w:ascii="Times New Roman" w:hAnsi="Times New Roman" w:cs="Times New Roman"/>
        </w:rPr>
      </w:pPr>
    </w:p>
    <w:p>
      <w:pPr>
        <w:numPr>
          <w:ilvl w:val="0"/>
          <w:numId w:val="1"/>
        </w:numPr>
        <w:rPr>
          <w:rFonts w:hint="default" w:ascii="Helvetica" w:hAnsi="Helvetica" w:cs="Helvetica"/>
          <w:b/>
          <w:bCs/>
          <w:sz w:val="23"/>
          <w:szCs w:val="23"/>
          <w:lang w:val="en-US" w:eastAsia="zh-CN"/>
        </w:rPr>
      </w:pPr>
      <w:r>
        <w:rPr>
          <w:rFonts w:hint="default" w:ascii="Helvetica" w:hAnsi="Helvetica" w:cs="Helvetica"/>
          <w:b/>
          <w:bCs/>
          <w:sz w:val="23"/>
          <w:szCs w:val="23"/>
          <w:lang w:val="en-US" w:eastAsia="zh-CN"/>
        </w:rPr>
        <w:t>INTRODUCTION</w:t>
      </w:r>
    </w:p>
    <w:p>
      <w:pPr>
        <w:keepNext w:val="0"/>
        <w:keepLines w:val="0"/>
        <w:pageBreakBefore w:val="0"/>
        <w:widowControl w:val="0"/>
        <w:numPr>
          <w:numId w:val="0"/>
        </w:numPr>
        <w:kinsoku/>
        <w:wordWrap/>
        <w:overflowPunct/>
        <w:topLinePunct w:val="0"/>
        <w:autoSpaceDE/>
        <w:autoSpaceDN/>
        <w:bidi w:val="0"/>
        <w:adjustRightInd/>
        <w:snapToGrid/>
        <w:ind w:left="0" w:firstLine="380" w:firstLineChars="200"/>
        <w:jc w:val="both"/>
        <w:textAlignment w:val="auto"/>
        <w:rPr>
          <w:rFonts w:hint="default" w:ascii="Palatino" w:hAnsi="Palatino" w:cs="Palatino"/>
          <w:sz w:val="19"/>
          <w:szCs w:val="19"/>
          <w:lang w:val="en-US" w:eastAsia="zh-CN"/>
        </w:rPr>
      </w:pPr>
      <w:r>
        <w:rPr>
          <w:rFonts w:hint="default" w:ascii="Palatino" w:hAnsi="Palatino" w:cs="Palatino"/>
          <w:sz w:val="19"/>
          <w:szCs w:val="19"/>
          <w:lang w:val="en-US" w:eastAsia="zh-CN"/>
        </w:rPr>
        <w:t>Clustering is an important unsupervised learning technique, which can divide the data set without category label into several disjoint subsets, so that the data samples are located in different "clusters", these "clusters", that is, disjoint categories, so that the data can be further used for downstream data analysis tasks. For example, in some photo applications, categories need to be divided according to the content of the user's photos, such as photos of beaches are categorized into one category, photos of mountains are categorized into another category, and so on. However, the user does not manually divide the categories of these photos. At this time, the features are often extracted from these photos, clustered according to the features of the pictures, and then each cluster is defined as a category according to the clustering results, and then the model is trained based on these categories. , for the next step of fine-grained image recognition and other functional applications. At this time, it is often considered: which clustering algorithm is more suitable for a specific scenario? Also, how to measure the performance of these clustering algorithms? In the rest of this paper, we will discuss the following aspects:</w:t>
      </w:r>
    </w:p>
    <w:p>
      <w:pPr>
        <w:widowControl w:val="0"/>
        <w:numPr>
          <w:ilvl w:val="0"/>
          <w:numId w:val="2"/>
        </w:numPr>
        <w:ind w:left="420" w:leftChars="0" w:hanging="420" w:firstLineChars="0"/>
        <w:jc w:val="both"/>
        <w:rPr>
          <w:rFonts w:hint="default" w:ascii="Palatino" w:hAnsi="Palatino" w:cs="Palatino"/>
          <w:sz w:val="19"/>
          <w:szCs w:val="19"/>
          <w:lang w:val="en-US" w:eastAsia="zh-CN"/>
        </w:rPr>
      </w:pPr>
      <w:r>
        <w:rPr>
          <w:rFonts w:hint="default" w:ascii="Palatino" w:hAnsi="Palatino" w:cs="Palatino"/>
          <w:sz w:val="19"/>
          <w:szCs w:val="19"/>
          <w:lang w:val="en-US" w:eastAsia="zh-CN"/>
        </w:rPr>
        <w:t>Section 2 describes the performance measures used by clustering algorithms, and explains concepts such as data similarity; </w:t>
      </w:r>
    </w:p>
    <w:p>
      <w:pPr>
        <w:widowControl w:val="0"/>
        <w:numPr>
          <w:ilvl w:val="0"/>
          <w:numId w:val="2"/>
        </w:numPr>
        <w:ind w:left="420" w:leftChars="0" w:hanging="420" w:firstLineChars="0"/>
        <w:jc w:val="both"/>
        <w:rPr>
          <w:rFonts w:hint="default" w:ascii="Palatino" w:hAnsi="Palatino" w:cs="Palatino"/>
          <w:sz w:val="19"/>
          <w:szCs w:val="19"/>
          <w:lang w:val="en-US" w:eastAsia="zh-CN"/>
        </w:rPr>
      </w:pPr>
      <w:r>
        <w:rPr>
          <w:rFonts w:hint="default" w:ascii="Palatino" w:hAnsi="Palatino" w:cs="Palatino"/>
          <w:sz w:val="19"/>
          <w:szCs w:val="19"/>
          <w:lang w:val="en-US" w:eastAsia="zh-CN"/>
        </w:rPr>
        <w:t>Section 3 lists the concepts and design ideas of clustering algorithms commonly used in three different scenarios; </w:t>
      </w:r>
    </w:p>
    <w:p>
      <w:pPr>
        <w:widowControl w:val="0"/>
        <w:numPr>
          <w:ilvl w:val="0"/>
          <w:numId w:val="2"/>
        </w:numPr>
        <w:ind w:left="420" w:leftChars="0" w:hanging="420" w:firstLineChars="0"/>
        <w:jc w:val="both"/>
        <w:rPr>
          <w:rFonts w:hint="default" w:ascii="Palatino" w:hAnsi="Palatino" w:cs="Palatino"/>
          <w:sz w:val="19"/>
          <w:szCs w:val="19"/>
          <w:lang w:val="en-US" w:eastAsia="zh-CN"/>
        </w:rPr>
      </w:pPr>
      <w:r>
        <w:rPr>
          <w:rFonts w:hint="default" w:ascii="Palatino" w:hAnsi="Palatino" w:cs="Palatino"/>
          <w:sz w:val="19"/>
          <w:szCs w:val="19"/>
          <w:lang w:val="en-US" w:eastAsia="zh-CN"/>
        </w:rPr>
        <w:t>Section 4, based on the basis of traditional clustering algorithms, will show some frontier clustering algorithms ; </w:t>
      </w:r>
    </w:p>
    <w:p>
      <w:pPr>
        <w:widowControl w:val="0"/>
        <w:numPr>
          <w:ilvl w:val="0"/>
          <w:numId w:val="2"/>
        </w:numPr>
        <w:ind w:left="420" w:leftChars="0" w:hanging="420" w:firstLineChars="0"/>
        <w:jc w:val="both"/>
        <w:rPr>
          <w:rFonts w:hint="default" w:ascii="Palatino" w:hAnsi="Palatino" w:cs="Palatino"/>
          <w:sz w:val="19"/>
          <w:szCs w:val="19"/>
          <w:lang w:val="en-US" w:eastAsia="zh-CN"/>
        </w:rPr>
      </w:pPr>
      <w:r>
        <w:rPr>
          <w:rFonts w:hint="default" w:ascii="Palatino" w:hAnsi="Palatino" w:cs="Palatino"/>
          <w:sz w:val="19"/>
          <w:szCs w:val="19"/>
          <w:lang w:val="en-US" w:eastAsia="zh-CN"/>
        </w:rPr>
        <w:t>Section 5, the summary of clustering algorithms.</w:t>
      </w:r>
    </w:p>
    <w:p>
      <w:pPr>
        <w:rPr>
          <w:rFonts w:hint="eastAsia" w:ascii="Times New Roman" w:hAnsi="Times New Roman" w:cs="Times New Roman"/>
        </w:rPr>
      </w:pPr>
    </w:p>
    <w:p>
      <w:pPr>
        <w:rPr>
          <w:rFonts w:hint="eastAsia" w:ascii="Times New Roman" w:hAnsi="Times New Roman" w:cs="Times New Roman"/>
        </w:rPr>
      </w:pPr>
    </w:p>
    <w:p>
      <w:pPr>
        <w:numPr>
          <w:ilvl w:val="0"/>
          <w:numId w:val="1"/>
        </w:numPr>
        <w:ind w:left="0" w:leftChars="0" w:firstLine="0" w:firstLineChars="0"/>
        <w:rPr>
          <w:rFonts w:hint="default" w:ascii="Helvetica" w:hAnsi="Helvetica" w:cs="Helvetica" w:eastAsiaTheme="minorEastAsia"/>
          <w:b/>
          <w:bCs/>
          <w:sz w:val="23"/>
          <w:szCs w:val="23"/>
          <w:lang w:val="en-US" w:eastAsia="zh-CN"/>
        </w:rPr>
      </w:pPr>
      <w:r>
        <w:rPr>
          <w:rFonts w:hint="default" w:ascii="Helvetica" w:hAnsi="Helvetica" w:cs="Helvetica"/>
          <w:b/>
          <w:bCs/>
          <w:sz w:val="23"/>
          <w:szCs w:val="23"/>
          <w:lang w:val="en-US" w:eastAsia="zh-CN"/>
        </w:rPr>
        <w:t>PERFORMANCE METRICS</w:t>
      </w:r>
    </w:p>
    <w:p>
      <w:pPr>
        <w:widowControl w:val="0"/>
        <w:numPr>
          <w:numId w:val="0"/>
        </w:numPr>
        <w:ind w:firstLine="420" w:firstLineChars="0"/>
        <w:jc w:val="both"/>
        <w:rPr>
          <w:rFonts w:hint="default" w:ascii="Palatino" w:hAnsi="Palatino" w:cs="Palatino" w:eastAsiaTheme="minorEastAsia"/>
          <w:sz w:val="19"/>
          <w:szCs w:val="19"/>
          <w:lang w:val="en-US" w:eastAsia="zh-CN"/>
        </w:rPr>
      </w:pPr>
      <w:r>
        <w:rPr>
          <w:rFonts w:hint="default" w:ascii="Palatino" w:hAnsi="Palatino" w:cs="Palatino" w:eastAsiaTheme="minorEastAsia"/>
          <w:sz w:val="19"/>
          <w:szCs w:val="19"/>
          <w:lang w:val="en-US" w:eastAsia="zh-CN"/>
        </w:rPr>
        <w:t>The quality of the clustering algorithm directly affects the quality of downstream data analysis tasks, so how to measure the performance of the clustering algorithm is crucial. Generally speaking, the core performance index of clustering is to make the similarity within the cluster as high as possible, and make the similarity between the clusters as low as possible. Similarity, also sometimes referred to as "data distance"</w:t>
      </w:r>
      <w:r>
        <w:rPr>
          <w:rFonts w:hint="default" w:ascii="Palatino" w:hAnsi="Palatino" w:cs="Palatino"/>
          <w:sz w:val="19"/>
          <w:szCs w:val="19"/>
          <w:lang w:val="en-US" w:eastAsia="zh-CN"/>
        </w:rPr>
        <w:t>,</w:t>
      </w:r>
      <w:r>
        <w:rPr>
          <w:rFonts w:hint="default" w:ascii="Palatino" w:hAnsi="Palatino" w:cs="Palatino" w:eastAsiaTheme="minorEastAsia"/>
          <w:sz w:val="19"/>
          <w:szCs w:val="19"/>
          <w:lang w:val="en-US" w:eastAsia="zh-CN"/>
        </w:rPr>
        <w:t xml:space="preserve"> is a measure of the distance between data. Assuming that x</w:t>
      </w:r>
      <w:r>
        <w:rPr>
          <w:rFonts w:hint="default" w:ascii="Palatino" w:hAnsi="Palatino" w:cs="Palatino" w:eastAsiaTheme="minorEastAsia"/>
          <w:sz w:val="19"/>
          <w:szCs w:val="19"/>
          <w:vertAlign w:val="subscript"/>
          <w:lang w:val="en-US" w:eastAsia="zh-CN"/>
        </w:rPr>
        <w:t>i</w:t>
      </w:r>
      <w:r>
        <w:rPr>
          <w:rFonts w:hint="default" w:ascii="Palatino" w:hAnsi="Palatino" w:cs="Palatino" w:eastAsiaTheme="minorEastAsia"/>
          <w:sz w:val="19"/>
          <w:szCs w:val="19"/>
          <w:lang w:val="en-US" w:eastAsia="zh-CN"/>
        </w:rPr>
        <w:t>, x</w:t>
      </w:r>
      <w:r>
        <w:rPr>
          <w:rFonts w:hint="default" w:ascii="Palatino" w:hAnsi="Palatino" w:cs="Palatino" w:eastAsiaTheme="minorEastAsia"/>
          <w:sz w:val="19"/>
          <w:szCs w:val="19"/>
          <w:vertAlign w:val="subscript"/>
          <w:lang w:val="en-US" w:eastAsia="zh-CN"/>
        </w:rPr>
        <w:t>j</w:t>
      </w:r>
      <w:r>
        <w:rPr>
          <w:rFonts w:hint="default" w:ascii="Palatino" w:hAnsi="Palatino" w:cs="Palatino" w:eastAsiaTheme="minorEastAsia"/>
          <w:sz w:val="19"/>
          <w:szCs w:val="19"/>
          <w:lang w:val="en-US" w:eastAsia="zh-CN"/>
        </w:rPr>
        <w:t xml:space="preserve"> are vectors corresponding to two samples, the following are the commonly used similarity calculation methods in clustering:</w:t>
      </w:r>
    </w:p>
    <w:p>
      <w:pPr>
        <w:widowControl w:val="0"/>
        <w:numPr>
          <w:ilvl w:val="0"/>
          <w:numId w:val="3"/>
        </w:numPr>
        <w:ind w:left="420" w:leftChars="0" w:hanging="420" w:firstLineChars="0"/>
        <w:jc w:val="both"/>
        <w:rPr>
          <w:rFonts w:hint="default" w:ascii="Palatino" w:hAnsi="Palatino" w:cs="Palatino"/>
          <w:sz w:val="19"/>
          <w:szCs w:val="19"/>
          <w:lang w:eastAsia="zh-Hans"/>
        </w:rPr>
      </w:pPr>
      <w:r>
        <w:rPr>
          <w:rFonts w:hint="default" w:ascii="Palatino" w:hAnsi="Palatino" w:cs="Palatino"/>
          <w:sz w:val="19"/>
          <w:szCs w:val="19"/>
          <w:lang w:eastAsia="zh-Hans"/>
        </w:rPr>
        <w:t>Minkowski distance:</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2265680" cy="405765"/>
            <wp:effectExtent l="0" t="0" r="20320" b="635"/>
            <wp:docPr id="1"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1" descr="wpsoffice"/>
                    <pic:cNvPicPr>
                      <a:picLocks noChangeAspect="1"/>
                    </pic:cNvPicPr>
                  </pic:nvPicPr>
                  <pic:blipFill>
                    <a:blip r:embed="rId5"/>
                    <a:stretch>
                      <a:fillRect/>
                    </a:stretch>
                  </pic:blipFill>
                  <pic:spPr>
                    <a:xfrm>
                      <a:off x="0" y="0"/>
                      <a:ext cx="2265680" cy="405765"/>
                    </a:xfrm>
                    <a:prstGeom prst="rect">
                      <a:avLst/>
                    </a:prstGeom>
                  </pic:spPr>
                </pic:pic>
              </a:graphicData>
            </a:graphic>
          </wp:inline>
        </w:drawing>
      </w:r>
    </w:p>
    <w:p>
      <w:pPr>
        <w:jc w:val="center"/>
        <w:rPr>
          <w:rFonts w:hint="default" w:ascii="Palatino" w:hAnsi="Palatino" w:cs="Palatino"/>
          <w:sz w:val="19"/>
          <w:szCs w:val="19"/>
          <w:lang w:eastAsia="zh-Hans"/>
        </w:rPr>
      </w:pPr>
    </w:p>
    <w:p>
      <w:pPr>
        <w:numPr>
          <w:ilvl w:val="0"/>
          <w:numId w:val="4"/>
        </w:numPr>
        <w:rPr>
          <w:rFonts w:hint="default" w:ascii="Palatino" w:hAnsi="Palatino" w:cs="Palatino"/>
          <w:sz w:val="19"/>
          <w:szCs w:val="19"/>
          <w:lang w:eastAsia="zh-Hans"/>
        </w:rPr>
      </w:pPr>
      <w:r>
        <w:rPr>
          <w:rFonts w:hint="default" w:ascii="Palatino" w:hAnsi="Palatino" w:cs="Palatino"/>
          <w:sz w:val="19"/>
          <w:szCs w:val="19"/>
          <w:lang w:eastAsia="zh-Hans"/>
        </w:rPr>
        <w:t>Euclidean distance</w:t>
      </w:r>
      <w:r>
        <w:rPr>
          <w:rFonts w:hint="default" w:ascii="Palatino" w:hAnsi="Palatino" w:cs="Palatino"/>
          <w:sz w:val="19"/>
          <w:szCs w:val="19"/>
          <w:lang w:val="en-US" w:eastAsia="zh-CN"/>
        </w:rPr>
        <w:t>:</w:t>
      </w:r>
    </w:p>
    <w:p>
      <w:pPr>
        <w:rPr>
          <w:rFonts w:hint="default" w:ascii="Palatino" w:hAnsi="Palatino" w:cs="Palatino"/>
          <w:sz w:val="19"/>
          <w:szCs w:val="19"/>
          <w:lang w:eastAsia="zh-Hans"/>
        </w:rPr>
      </w:pPr>
      <w:r>
        <w:rPr>
          <w:rFonts w:hint="default" w:ascii="Palatino" w:hAnsi="Palatino" w:cs="Palatino"/>
          <w:sz w:val="19"/>
          <w:szCs w:val="19"/>
          <w:lang w:val="en-US" w:eastAsia="zh-CN"/>
        </w:rPr>
        <w:t>I</w:t>
      </w:r>
      <w:r>
        <w:rPr>
          <w:rFonts w:hint="default" w:ascii="Palatino" w:hAnsi="Palatino" w:cs="Palatino"/>
          <w:sz w:val="19"/>
          <w:szCs w:val="19"/>
          <w:lang w:eastAsia="zh-Hans"/>
        </w:rPr>
        <w:t>t is the Euclidean distance</w:t>
      </w:r>
      <w:r>
        <w:rPr>
          <w:rFonts w:hint="default" w:ascii="Palatino" w:hAnsi="Palatino" w:cs="Palatino"/>
          <w:sz w:val="19"/>
          <w:szCs w:val="19"/>
          <w:lang w:val="en-US" w:eastAsia="zh-CN"/>
        </w:rPr>
        <w:t xml:space="preserve"> w</w:t>
      </w:r>
      <w:r>
        <w:rPr>
          <w:rFonts w:hint="default" w:ascii="Palatino" w:hAnsi="Palatino" w:cs="Palatino"/>
          <w:sz w:val="19"/>
          <w:szCs w:val="19"/>
          <w:lang w:eastAsia="zh-Hans"/>
        </w:rPr>
        <w:t>hen p=2 of the Minkowski distance:</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2176780" cy="506730"/>
            <wp:effectExtent l="0" t="0" r="2540" b="11430"/>
            <wp:docPr id="3" name="334E55B0-647D-440b-865C-3EC943EB4CBC-2" descr="/private/var/folders/4b/b2hj0zj524lbbtvttkfwrkbw0000gp/T/com.kingsoft.wpsoffice.mac/wpsoffice.WGqhza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2" descr="/private/var/folders/4b/b2hj0zj524lbbtvttkfwrkbw0000gp/T/com.kingsoft.wpsoffice.mac/wpsoffice.WGqhzawpsoffice"/>
                    <pic:cNvPicPr>
                      <a:picLocks noChangeAspect="1"/>
                    </pic:cNvPicPr>
                  </pic:nvPicPr>
                  <pic:blipFill>
                    <a:blip r:embed="rId6"/>
                    <a:stretch>
                      <a:fillRect/>
                    </a:stretch>
                  </pic:blipFill>
                  <pic:spPr>
                    <a:xfrm>
                      <a:off x="0" y="0"/>
                      <a:ext cx="2176780" cy="506730"/>
                    </a:xfrm>
                    <a:prstGeom prst="rect">
                      <a:avLst/>
                    </a:prstGeom>
                  </pic:spPr>
                </pic:pic>
              </a:graphicData>
            </a:graphic>
          </wp:inline>
        </w:drawing>
      </w:r>
    </w:p>
    <w:p>
      <w:pPr>
        <w:jc w:val="center"/>
        <w:rPr>
          <w:rFonts w:hint="default" w:ascii="Palatino" w:hAnsi="Palatino" w:cs="Palatino"/>
          <w:sz w:val="19"/>
          <w:szCs w:val="19"/>
          <w:lang w:eastAsia="zh-Hans"/>
        </w:rPr>
      </w:pPr>
    </w:p>
    <w:p>
      <w:pPr>
        <w:numPr>
          <w:ilvl w:val="0"/>
          <w:numId w:val="4"/>
        </w:numPr>
        <w:rPr>
          <w:rFonts w:hint="default" w:ascii="Palatino" w:hAnsi="Palatino" w:cs="Palatino"/>
          <w:sz w:val="19"/>
          <w:szCs w:val="19"/>
          <w:lang w:eastAsia="zh-Hans"/>
        </w:rPr>
      </w:pPr>
      <w:r>
        <w:rPr>
          <w:rFonts w:hint="default" w:ascii="Palatino" w:hAnsi="Palatino" w:cs="Palatino"/>
          <w:sz w:val="19"/>
          <w:szCs w:val="19"/>
          <w:lang w:eastAsia="zh-Hans"/>
        </w:rPr>
        <w:t>Manhattan distance</w:t>
      </w:r>
      <w:r>
        <w:rPr>
          <w:rFonts w:hint="default" w:ascii="Palatino" w:hAnsi="Palatino" w:cs="Palatino"/>
          <w:sz w:val="19"/>
          <w:szCs w:val="19"/>
          <w:lang w:val="en-US" w:eastAsia="zh-CN"/>
        </w:rPr>
        <w:t>:</w:t>
      </w:r>
    </w:p>
    <w:p>
      <w:pPr>
        <w:rPr>
          <w:rFonts w:hint="default" w:ascii="Palatino" w:hAnsi="Palatino" w:cs="Palatino" w:eastAsiaTheme="minorEastAsia"/>
          <w:sz w:val="19"/>
          <w:szCs w:val="19"/>
          <w:lang w:val="en-US" w:eastAsia="zh-CN"/>
        </w:rPr>
      </w:pPr>
      <w:r>
        <w:rPr>
          <w:rFonts w:hint="default" w:ascii="Palatino" w:hAnsi="Palatino" w:cs="Palatino"/>
          <w:sz w:val="19"/>
          <w:szCs w:val="19"/>
          <w:lang w:val="en-US" w:eastAsia="zh-CN"/>
        </w:rPr>
        <w:t>I</w:t>
      </w:r>
      <w:r>
        <w:rPr>
          <w:rFonts w:hint="default" w:ascii="Palatino" w:hAnsi="Palatino" w:cs="Palatino"/>
          <w:sz w:val="19"/>
          <w:szCs w:val="19"/>
          <w:lang w:eastAsia="zh-Hans"/>
        </w:rPr>
        <w:t>t is Manhattan distance</w:t>
      </w:r>
      <w:r>
        <w:rPr>
          <w:rFonts w:hint="default" w:ascii="Palatino" w:hAnsi="Palatino" w:cs="Palatino"/>
          <w:sz w:val="19"/>
          <w:szCs w:val="19"/>
          <w:lang w:val="en-US" w:eastAsia="zh-CN"/>
        </w:rPr>
        <w:t xml:space="preserve"> w</w:t>
      </w:r>
      <w:r>
        <w:rPr>
          <w:rFonts w:hint="default" w:ascii="Palatino" w:hAnsi="Palatino" w:cs="Palatino"/>
          <w:sz w:val="19"/>
          <w:szCs w:val="19"/>
          <w:lang w:eastAsia="zh-Hans"/>
        </w:rPr>
        <w:t>hen p=1 of Minkowski distance</w:t>
      </w:r>
      <w:r>
        <w:rPr>
          <w:rFonts w:hint="default" w:ascii="Palatino" w:hAnsi="Palatino" w:cs="Palatino"/>
          <w:sz w:val="19"/>
          <w:szCs w:val="19"/>
          <w:lang w:val="en-US" w:eastAsia="zh-CN"/>
        </w:rPr>
        <w:t>:</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2207895" cy="424815"/>
            <wp:effectExtent l="0" t="0" r="1905" b="6985"/>
            <wp:docPr id="4" name="334E55B0-647D-440b-865C-3EC943EB4CBC-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3" descr="wpsoffice"/>
                    <pic:cNvPicPr>
                      <a:picLocks noChangeAspect="1"/>
                    </pic:cNvPicPr>
                  </pic:nvPicPr>
                  <pic:blipFill>
                    <a:blip r:embed="rId7"/>
                    <a:stretch>
                      <a:fillRect/>
                    </a:stretch>
                  </pic:blipFill>
                  <pic:spPr>
                    <a:xfrm>
                      <a:off x="0" y="0"/>
                      <a:ext cx="2207895" cy="424815"/>
                    </a:xfrm>
                    <a:prstGeom prst="rect">
                      <a:avLst/>
                    </a:prstGeom>
                  </pic:spPr>
                </pic:pic>
              </a:graphicData>
            </a:graphic>
          </wp:inline>
        </w:drawing>
      </w:r>
    </w:p>
    <w:p>
      <w:pPr>
        <w:rPr>
          <w:rFonts w:hint="default" w:ascii="Palatino" w:hAnsi="Palatino" w:cs="Palatino"/>
          <w:sz w:val="19"/>
          <w:szCs w:val="19"/>
          <w:lang w:eastAsia="zh-Hans"/>
        </w:rPr>
      </w:pPr>
    </w:p>
    <w:p>
      <w:pPr>
        <w:numPr>
          <w:ilvl w:val="0"/>
          <w:numId w:val="4"/>
        </w:numPr>
        <w:rPr>
          <w:rFonts w:hint="default" w:ascii="Palatino" w:hAnsi="Palatino" w:cs="Palatino"/>
          <w:sz w:val="19"/>
          <w:szCs w:val="19"/>
          <w:lang w:eastAsia="zh-Hans"/>
        </w:rPr>
      </w:pPr>
      <w:r>
        <w:rPr>
          <w:rFonts w:hint="default" w:ascii="Palatino" w:hAnsi="Palatino" w:cs="Palatino"/>
          <w:sz w:val="19"/>
          <w:szCs w:val="19"/>
          <w:lang w:val="en-US" w:eastAsia="zh-CN"/>
        </w:rPr>
        <w:t>C</w:t>
      </w:r>
      <w:r>
        <w:rPr>
          <w:rFonts w:hint="default" w:ascii="Palatino" w:hAnsi="Palatino" w:cs="Palatino"/>
          <w:sz w:val="19"/>
          <w:szCs w:val="19"/>
          <w:lang w:eastAsia="zh-Hans"/>
        </w:rPr>
        <w:t>osine similarity</w:t>
      </w:r>
      <w:r>
        <w:rPr>
          <w:rFonts w:hint="default" w:ascii="Palatino" w:hAnsi="Palatino" w:cs="Palatino"/>
          <w:sz w:val="19"/>
          <w:szCs w:val="19"/>
          <w:lang w:val="en-US" w:eastAsia="zh-CN"/>
        </w:rPr>
        <w:t>:</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1210945" cy="373380"/>
            <wp:effectExtent l="0" t="0" r="8255" b="7620"/>
            <wp:docPr id="5" name="334E55B0-647D-440b-865C-3EC943EB4CBC-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4" descr="wpsoffice"/>
                    <pic:cNvPicPr>
                      <a:picLocks noChangeAspect="1"/>
                    </pic:cNvPicPr>
                  </pic:nvPicPr>
                  <pic:blipFill>
                    <a:blip r:embed="rId8"/>
                    <a:stretch>
                      <a:fillRect/>
                    </a:stretch>
                  </pic:blipFill>
                  <pic:spPr>
                    <a:xfrm>
                      <a:off x="0" y="0"/>
                      <a:ext cx="1210945" cy="373380"/>
                    </a:xfrm>
                    <a:prstGeom prst="rect">
                      <a:avLst/>
                    </a:prstGeom>
                  </pic:spPr>
                </pic:pic>
              </a:graphicData>
            </a:graphic>
          </wp:inline>
        </w:drawing>
      </w:r>
    </w:p>
    <w:p>
      <w:pPr>
        <w:jc w:val="center"/>
        <w:rPr>
          <w:rFonts w:hint="default" w:ascii="Palatino" w:hAnsi="Palatino" w:cs="Palatino"/>
          <w:sz w:val="19"/>
          <w:szCs w:val="19"/>
          <w:lang w:eastAsia="zh-Hans"/>
        </w:rPr>
      </w:pPr>
    </w:p>
    <w:p>
      <w:pPr>
        <w:rPr>
          <w:rFonts w:hint="default" w:ascii="Palatino" w:hAnsi="Palatino" w:cs="Palatino"/>
          <w:sz w:val="19"/>
          <w:szCs w:val="19"/>
          <w:lang w:eastAsia="zh-Hans"/>
        </w:rPr>
      </w:pPr>
      <w:r>
        <w:rPr>
          <w:rFonts w:hint="default" w:ascii="Palatino" w:hAnsi="Palatino" w:cs="Palatino"/>
          <w:sz w:val="19"/>
          <w:szCs w:val="19"/>
          <w:lang w:eastAsia="zh-Hans"/>
        </w:rPr>
        <w:t>The result of the calculation is the angle between the two vectors. Therefore, the smaller the value, the higher the similarity between the two vectors. Otherwise, it is an obtuse angle, and the similarity is lower.</w:t>
      </w:r>
    </w:p>
    <w:p>
      <w:pPr>
        <w:rPr>
          <w:rFonts w:hint="default" w:ascii="Palatino" w:hAnsi="Palatino" w:cs="Palatino"/>
          <w:sz w:val="19"/>
          <w:szCs w:val="19"/>
          <w:lang w:eastAsia="zh-Hans"/>
        </w:rPr>
      </w:pPr>
    </w:p>
    <w:p>
      <w:pPr>
        <w:numPr>
          <w:ilvl w:val="0"/>
          <w:numId w:val="4"/>
        </w:numPr>
        <w:rPr>
          <w:rFonts w:hint="default" w:ascii="Palatino" w:hAnsi="Palatino" w:cs="Palatino"/>
          <w:sz w:val="19"/>
          <w:szCs w:val="19"/>
          <w:lang w:eastAsia="zh-Hans"/>
        </w:rPr>
      </w:pPr>
      <w:r>
        <w:rPr>
          <w:rFonts w:hint="default" w:ascii="Palatino" w:hAnsi="Palatino" w:cs="Palatino"/>
          <w:sz w:val="19"/>
          <w:szCs w:val="19"/>
          <w:lang w:eastAsia="zh-Hans"/>
        </w:rPr>
        <w:t>Pearson correlation coefficient</w:t>
      </w:r>
      <w:r>
        <w:rPr>
          <w:rFonts w:hint="default" w:ascii="Palatino" w:hAnsi="Palatino" w:cs="Palatino"/>
          <w:sz w:val="19"/>
          <w:szCs w:val="19"/>
          <w:lang w:val="en-US" w:eastAsia="zh-CN"/>
        </w:rPr>
        <w:t>:</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1280795" cy="358775"/>
            <wp:effectExtent l="0" t="0" r="14605" b="22225"/>
            <wp:docPr id="6" name="334E55B0-647D-440b-865C-3EC943EB4CBC-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5" descr="wpsoffice"/>
                    <pic:cNvPicPr>
                      <a:picLocks noChangeAspect="1"/>
                    </pic:cNvPicPr>
                  </pic:nvPicPr>
                  <pic:blipFill>
                    <a:blip r:embed="rId9"/>
                    <a:stretch>
                      <a:fillRect/>
                    </a:stretch>
                  </pic:blipFill>
                  <pic:spPr>
                    <a:xfrm>
                      <a:off x="0" y="0"/>
                      <a:ext cx="1280795" cy="358775"/>
                    </a:xfrm>
                    <a:prstGeom prst="rect">
                      <a:avLst/>
                    </a:prstGeom>
                  </pic:spPr>
                </pic:pic>
              </a:graphicData>
            </a:graphic>
          </wp:inline>
        </w:drawing>
      </w:r>
    </w:p>
    <w:p>
      <w:pPr>
        <w:rPr>
          <w:rFonts w:hint="default" w:ascii="Palatino" w:hAnsi="Palatino" w:cs="Palatino"/>
          <w:sz w:val="19"/>
          <w:szCs w:val="19"/>
          <w:lang w:eastAsia="zh-Hans"/>
        </w:rPr>
      </w:pPr>
    </w:p>
    <w:p>
      <w:pPr>
        <w:rPr>
          <w:rFonts w:hint="default" w:ascii="Palatino" w:hAnsi="Palatino" w:cs="Palatino"/>
          <w:sz w:val="19"/>
          <w:szCs w:val="19"/>
          <w:lang w:eastAsia="zh-Hans"/>
        </w:rPr>
      </w:pPr>
      <w:r>
        <w:rPr>
          <w:rFonts w:hint="default" w:ascii="Palatino" w:hAnsi="Palatino" w:cs="Palatino"/>
          <w:sz w:val="19"/>
          <w:szCs w:val="19"/>
          <w:lang w:val="en-US" w:eastAsia="zh-CN"/>
        </w:rPr>
        <w:t xml:space="preserve">where </w:t>
      </w:r>
      <w:r>
        <w:rPr>
          <w:rFonts w:hint="default" w:ascii="Palatino" w:hAnsi="Palatino" w:cs="Palatino"/>
          <w:sz w:val="19"/>
          <w:szCs w:val="19"/>
          <w:lang w:eastAsia="zh-Hans"/>
        </w:rPr>
        <w:t>cov(x</w:t>
      </w:r>
      <w:r>
        <w:rPr>
          <w:rFonts w:hint="default" w:ascii="Palatino" w:hAnsi="Palatino" w:cs="Palatino"/>
          <w:sz w:val="19"/>
          <w:szCs w:val="19"/>
          <w:vertAlign w:val="subscript"/>
          <w:lang w:eastAsia="zh-Hans"/>
        </w:rPr>
        <w:t>i</w:t>
      </w:r>
      <w:r>
        <w:rPr>
          <w:rFonts w:hint="default" w:ascii="Palatino" w:hAnsi="Palatino" w:cs="Palatino"/>
          <w:sz w:val="19"/>
          <w:szCs w:val="19"/>
          <w:lang w:eastAsia="zh-Hans"/>
        </w:rPr>
        <w:t>, x</w:t>
      </w:r>
      <w:r>
        <w:rPr>
          <w:rFonts w:hint="default" w:ascii="Palatino" w:hAnsi="Palatino" w:cs="Palatino"/>
          <w:sz w:val="19"/>
          <w:szCs w:val="19"/>
          <w:vertAlign w:val="subscript"/>
          <w:lang w:eastAsia="zh-Hans"/>
        </w:rPr>
        <w:t>j</w:t>
      </w:r>
      <w:r>
        <w:rPr>
          <w:rFonts w:hint="default" w:ascii="Palatino" w:hAnsi="Palatino" w:cs="Palatino"/>
          <w:sz w:val="19"/>
          <w:szCs w:val="19"/>
          <w:lang w:eastAsia="zh-Hans"/>
        </w:rPr>
        <w:t>) is the covariance of the two vectors and D(x</w:t>
      </w:r>
      <w:r>
        <w:rPr>
          <w:rFonts w:hint="default" w:ascii="Palatino" w:hAnsi="Palatino" w:cs="Palatino"/>
          <w:sz w:val="19"/>
          <w:szCs w:val="19"/>
          <w:vertAlign w:val="subscript"/>
          <w:lang w:eastAsia="zh-Hans"/>
        </w:rPr>
        <w:t>i</w:t>
      </w:r>
      <w:r>
        <w:rPr>
          <w:rFonts w:hint="default" w:ascii="Palatino" w:hAnsi="Palatino" w:cs="Palatino"/>
          <w:sz w:val="19"/>
          <w:szCs w:val="19"/>
          <w:lang w:eastAsia="zh-Hans"/>
        </w:rPr>
        <w:t>) is the variance of the vectors. The value range of the Pearson correlation coefficient is between [-1, 1]. The closer the value is to 0, the less relevant the surface vector is. The more it tends to -1, the more negatively correlated the vector is, and the more it tends to 1, the more positive the vector is.</w:t>
      </w:r>
    </w:p>
    <w:p>
      <w:pPr>
        <w:rPr>
          <w:rFonts w:hint="default" w:ascii="Palatino" w:hAnsi="Palatino" w:cs="Palatino"/>
          <w:sz w:val="19"/>
          <w:szCs w:val="19"/>
          <w:lang w:eastAsia="zh-Hans"/>
        </w:rPr>
      </w:pPr>
    </w:p>
    <w:p>
      <w:pPr>
        <w:numPr>
          <w:ilvl w:val="0"/>
          <w:numId w:val="4"/>
        </w:numPr>
        <w:rPr>
          <w:rFonts w:hint="default" w:ascii="Palatino" w:hAnsi="Palatino" w:cs="Palatino"/>
          <w:sz w:val="19"/>
          <w:szCs w:val="19"/>
          <w:lang w:eastAsia="zh-Hans"/>
        </w:rPr>
      </w:pPr>
      <w:r>
        <w:rPr>
          <w:rFonts w:hint="default" w:ascii="Palatino" w:hAnsi="Palatino" w:cs="Palatino"/>
          <w:sz w:val="19"/>
          <w:szCs w:val="19"/>
          <w:lang w:eastAsia="zh-Hans"/>
        </w:rPr>
        <w:t>Mahalanobis distance</w:t>
      </w:r>
      <w:r>
        <w:rPr>
          <w:rFonts w:hint="default" w:ascii="Palatino" w:hAnsi="Palatino" w:cs="Palatino"/>
          <w:sz w:val="19"/>
          <w:szCs w:val="19"/>
          <w:lang w:val="en-US" w:eastAsia="zh-CN"/>
        </w:rPr>
        <w:t>:</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1979930" cy="267970"/>
            <wp:effectExtent l="0" t="0" r="1270" b="11430"/>
            <wp:docPr id="9" name="334E55B0-647D-440b-865C-3EC943EB4CBC-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E55B0-647D-440b-865C-3EC943EB4CBC-6" descr="wpsoffice"/>
                    <pic:cNvPicPr>
                      <a:picLocks noChangeAspect="1"/>
                    </pic:cNvPicPr>
                  </pic:nvPicPr>
                  <pic:blipFill>
                    <a:blip r:embed="rId10"/>
                    <a:stretch>
                      <a:fillRect/>
                    </a:stretch>
                  </pic:blipFill>
                  <pic:spPr>
                    <a:xfrm>
                      <a:off x="0" y="0"/>
                      <a:ext cx="1979930" cy="267970"/>
                    </a:xfrm>
                    <a:prstGeom prst="rect">
                      <a:avLst/>
                    </a:prstGeom>
                  </pic:spPr>
                </pic:pic>
              </a:graphicData>
            </a:graphic>
          </wp:inline>
        </w:drawing>
      </w:r>
    </w:p>
    <w:p>
      <w:pPr>
        <w:jc w:val="center"/>
        <w:rPr>
          <w:rFonts w:hint="default" w:ascii="Palatino" w:hAnsi="Palatino" w:cs="Palatino"/>
          <w:sz w:val="19"/>
          <w:szCs w:val="19"/>
          <w:lang w:eastAsia="zh-Hans"/>
        </w:rPr>
      </w:pPr>
    </w:p>
    <w:p>
      <w:pPr>
        <w:rPr>
          <w:rFonts w:hint="default" w:ascii="Palatino" w:hAnsi="Palatino" w:cs="Palatino" w:eastAsiaTheme="minorEastAsia"/>
          <w:sz w:val="19"/>
          <w:szCs w:val="19"/>
          <w:lang w:val="en-US" w:eastAsia="zh-CN"/>
        </w:rPr>
      </w:pPr>
      <w:r>
        <w:rPr>
          <w:rFonts w:hint="default" w:ascii="Palatino" w:hAnsi="Palatino" w:cs="Palatino"/>
          <w:sz w:val="19"/>
          <w:szCs w:val="19"/>
          <w:lang w:eastAsia="zh-Hans"/>
        </w:rPr>
        <w:t>where S is the covariance matrix corresponding to the two vectors</w:t>
      </w:r>
      <w:r>
        <w:rPr>
          <w:rFonts w:hint="default" w:ascii="Palatino" w:hAnsi="Palatino" w:cs="Palatino"/>
          <w:sz w:val="19"/>
          <w:szCs w:val="19"/>
          <w:lang w:val="en-US" w:eastAsia="zh-CN"/>
        </w:rPr>
        <w:t>.</w:t>
      </w:r>
    </w:p>
    <w:p>
      <w:pPr>
        <w:rPr>
          <w:rFonts w:hint="default" w:ascii="Palatino" w:hAnsi="Palatino" w:cs="Palatino"/>
          <w:sz w:val="19"/>
          <w:szCs w:val="19"/>
          <w:lang w:eastAsia="zh-Hans"/>
        </w:rPr>
      </w:pPr>
    </w:p>
    <w:p>
      <w:pPr>
        <w:ind w:firstLine="420" w:firstLineChars="0"/>
        <w:rPr>
          <w:rFonts w:hint="default" w:ascii="Palatino" w:hAnsi="Palatino" w:cs="Palatino" w:eastAsiaTheme="minorEastAsia"/>
          <w:sz w:val="19"/>
          <w:szCs w:val="19"/>
          <w:lang w:val="en-US" w:eastAsia="zh-CN"/>
        </w:rPr>
      </w:pPr>
      <w:r>
        <w:rPr>
          <w:rFonts w:hint="default" w:ascii="Palatino" w:hAnsi="Palatino" w:cs="Palatino"/>
          <w:sz w:val="19"/>
          <w:szCs w:val="19"/>
          <w:lang w:eastAsia="zh-Hans"/>
        </w:rPr>
        <w:t>The above measures are often used for continuous properties, or more precisely called "ordered properties". For discrete and disordered attributes in the sample, for example, the value of the attribute is subject category = {physics, chemistry, law, economics}, how to measure the similarity between them? Consider using VDM (Value Difference Metric) to measure</w:t>
      </w:r>
      <w:r>
        <w:rPr>
          <w:rFonts w:hint="default" w:ascii="Palatino" w:hAnsi="Palatino" w:cs="Palatino"/>
          <w:sz w:val="19"/>
          <w:szCs w:val="19"/>
          <w:lang w:val="en-US" w:eastAsia="zh-CN"/>
        </w:rPr>
        <w:t>:</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2228215" cy="410845"/>
            <wp:effectExtent l="0" t="0" r="6985" b="20955"/>
            <wp:docPr id="10" name="334E55B0-647D-440b-865C-3EC943EB4CBC-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E55B0-647D-440b-865C-3EC943EB4CBC-7" descr="wpsoffice"/>
                    <pic:cNvPicPr>
                      <a:picLocks noChangeAspect="1"/>
                    </pic:cNvPicPr>
                  </pic:nvPicPr>
                  <pic:blipFill>
                    <a:blip r:embed="rId11"/>
                    <a:stretch>
                      <a:fillRect/>
                    </a:stretch>
                  </pic:blipFill>
                  <pic:spPr>
                    <a:xfrm>
                      <a:off x="0" y="0"/>
                      <a:ext cx="2228215" cy="410845"/>
                    </a:xfrm>
                    <a:prstGeom prst="rect">
                      <a:avLst/>
                    </a:prstGeom>
                  </pic:spPr>
                </pic:pic>
              </a:graphicData>
            </a:graphic>
          </wp:inline>
        </w:drawing>
      </w:r>
    </w:p>
    <w:p>
      <w:pPr>
        <w:jc w:val="center"/>
        <w:rPr>
          <w:rFonts w:hint="default" w:ascii="Palatino" w:hAnsi="Palatino" w:cs="Palatino"/>
          <w:sz w:val="19"/>
          <w:szCs w:val="19"/>
          <w:lang w:eastAsia="zh-Hans"/>
        </w:rPr>
      </w:pPr>
    </w:p>
    <w:p>
      <w:pPr>
        <w:rPr>
          <w:rFonts w:hint="default" w:ascii="Palatino" w:hAnsi="Palatino" w:cs="Palatino"/>
          <w:sz w:val="19"/>
          <w:szCs w:val="19"/>
          <w:lang w:eastAsia="zh-Hans"/>
        </w:rPr>
      </w:pPr>
      <w:r>
        <w:rPr>
          <w:rFonts w:hint="default" w:ascii="Palatino" w:hAnsi="Palatino" w:cs="Palatino"/>
          <w:sz w:val="19"/>
          <w:szCs w:val="19"/>
          <w:lang w:eastAsia="zh-Hans"/>
        </w:rPr>
        <w:t>where m</w:t>
      </w:r>
      <w:r>
        <w:rPr>
          <w:rFonts w:hint="default" w:ascii="Palatino" w:hAnsi="Palatino" w:cs="Palatino"/>
          <w:sz w:val="19"/>
          <w:szCs w:val="19"/>
          <w:vertAlign w:val="subscript"/>
          <w:lang w:eastAsia="zh-Hans"/>
        </w:rPr>
        <w:t>u,a</w:t>
      </w:r>
      <w:r>
        <w:rPr>
          <w:rFonts w:hint="default" w:ascii="Palatino" w:hAnsi="Palatino" w:cs="Palatino"/>
          <w:sz w:val="19"/>
          <w:szCs w:val="19"/>
          <w:lang w:eastAsia="zh-Hans"/>
        </w:rPr>
        <w:t xml:space="preserve"> represents the number of samples whose value is a on attribute u, and m</w:t>
      </w:r>
      <w:r>
        <w:rPr>
          <w:rFonts w:hint="default" w:ascii="Palatino" w:hAnsi="Palatino" w:cs="Palatino"/>
          <w:sz w:val="19"/>
          <w:szCs w:val="19"/>
          <w:vertAlign w:val="subscript"/>
          <w:lang w:eastAsia="zh-Hans"/>
        </w:rPr>
        <w:t>u,a,i</w:t>
      </w:r>
      <w:r>
        <w:rPr>
          <w:rFonts w:hint="default" w:ascii="Palatino" w:hAnsi="Palatino" w:cs="Palatino"/>
          <w:sz w:val="19"/>
          <w:szCs w:val="19"/>
          <w:lang w:eastAsia="zh-Hans"/>
        </w:rPr>
        <w:t xml:space="preserve"> represents the number of samples whose value is a on attribute u in the ith cluster. At this time, Minkowski distance and VDM can be combined to unify the calculation of sample similarity with ordered and disordered attributes, as follows:：</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3736975" cy="387350"/>
            <wp:effectExtent l="0" t="0" r="22225" b="19050"/>
            <wp:docPr id="13" name="334E55B0-647D-440b-865C-3EC943EB4CBC-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8" descr="wpsoffice"/>
                    <pic:cNvPicPr>
                      <a:picLocks noChangeAspect="1"/>
                    </pic:cNvPicPr>
                  </pic:nvPicPr>
                  <pic:blipFill>
                    <a:blip r:embed="rId12"/>
                    <a:stretch>
                      <a:fillRect/>
                    </a:stretch>
                  </pic:blipFill>
                  <pic:spPr>
                    <a:xfrm>
                      <a:off x="0" y="0"/>
                      <a:ext cx="3736975" cy="387350"/>
                    </a:xfrm>
                    <a:prstGeom prst="rect">
                      <a:avLst/>
                    </a:prstGeom>
                  </pic:spPr>
                </pic:pic>
              </a:graphicData>
            </a:graphic>
          </wp:inline>
        </w:drawing>
      </w:r>
    </w:p>
    <w:p>
      <w:pPr>
        <w:rPr>
          <w:rFonts w:hint="default" w:ascii="Palatino" w:hAnsi="Palatino" w:cs="Palatino"/>
          <w:sz w:val="19"/>
          <w:szCs w:val="19"/>
          <w:lang w:eastAsia="zh-Hans"/>
        </w:rPr>
      </w:pPr>
    </w:p>
    <w:p>
      <w:pPr>
        <w:rPr>
          <w:rFonts w:hint="default" w:ascii="Palatino" w:hAnsi="Palatino" w:cs="Palatino"/>
          <w:sz w:val="19"/>
          <w:szCs w:val="19"/>
          <w:lang w:eastAsia="zh-Hans"/>
        </w:rPr>
      </w:pPr>
      <w:r>
        <w:rPr>
          <w:rFonts w:hint="default" w:ascii="Palatino" w:hAnsi="Palatino" w:cs="Palatino"/>
          <w:sz w:val="19"/>
          <w:szCs w:val="19"/>
          <w:lang w:eastAsia="zh-Hans"/>
        </w:rPr>
        <w:t>With these distance metrics above, performance metrics can be made.</w:t>
      </w:r>
    </w:p>
    <w:p>
      <w:pPr>
        <w:ind w:firstLine="420"/>
        <w:rPr>
          <w:rFonts w:hint="default" w:ascii="Palatino" w:hAnsi="Palatino" w:cs="Palatino"/>
          <w:sz w:val="19"/>
          <w:szCs w:val="19"/>
          <w:lang w:eastAsia="zh-Hans"/>
        </w:rPr>
      </w:pPr>
      <w:r>
        <w:rPr>
          <w:rFonts w:hint="default" w:ascii="Palatino" w:hAnsi="Palatino" w:cs="Palatino"/>
          <w:sz w:val="19"/>
          <w:szCs w:val="19"/>
          <w:lang w:eastAsia="zh-Hans"/>
        </w:rPr>
        <w:t>Performance metrics are divided into two categories: external metrics and internal metrics. An external indicator compares the clustering results with a reference model, such as a reference model defined by human experts. The internal index directly examines the clustering results without using the external reference model.</w:t>
      </w:r>
    </w:p>
    <w:p>
      <w:pPr>
        <w:ind w:firstLine="420"/>
        <w:rPr>
          <w:rFonts w:hint="default" w:ascii="Palatino" w:hAnsi="Palatino" w:cs="Palatino"/>
          <w:sz w:val="19"/>
          <w:szCs w:val="19"/>
          <w:lang w:eastAsia="zh-Hans"/>
        </w:rPr>
      </w:pPr>
    </w:p>
    <w:p>
      <w:pPr>
        <w:numPr>
          <w:ilvl w:val="0"/>
          <w:numId w:val="0"/>
        </w:numPr>
        <w:outlineLvl w:val="1"/>
        <w:rPr>
          <w:rFonts w:hint="default" w:ascii="Helvetica" w:hAnsi="Helvetica" w:eastAsia="黑体" w:cs="Helvetica"/>
          <w:b/>
          <w:bCs/>
          <w:sz w:val="20"/>
          <w:szCs w:val="20"/>
          <w:lang w:val="en-US" w:eastAsia="zh-CN"/>
        </w:rPr>
      </w:pPr>
      <w:bookmarkStart w:id="0" w:name="_Toc21021"/>
      <w:r>
        <w:rPr>
          <w:rFonts w:hint="default" w:ascii="Helvetica" w:hAnsi="Helvetica" w:eastAsia="黑体" w:cs="Helvetica"/>
          <w:b/>
          <w:bCs/>
          <w:sz w:val="20"/>
          <w:szCs w:val="20"/>
          <w:lang w:val="en-US" w:eastAsia="zh-CN"/>
        </w:rPr>
        <w:t>1.1</w:t>
      </w:r>
      <w:bookmarkEnd w:id="0"/>
      <w:r>
        <w:rPr>
          <w:rFonts w:hint="default" w:ascii="Helvetica" w:hAnsi="Helvetica" w:eastAsia="黑体" w:cs="Helvetica"/>
          <w:b/>
          <w:bCs/>
          <w:sz w:val="20"/>
          <w:szCs w:val="20"/>
          <w:lang w:val="en-US" w:eastAsia="zh-CN"/>
        </w:rPr>
        <w:t xml:space="preserve"> E</w:t>
      </w:r>
      <w:r>
        <w:rPr>
          <w:rFonts w:hint="default" w:ascii="Helvetica" w:hAnsi="Helvetica" w:eastAsia="黑体" w:cs="Helvetica"/>
          <w:b/>
          <w:bCs/>
          <w:sz w:val="20"/>
          <w:szCs w:val="20"/>
          <w:lang w:eastAsia="zh-Hans"/>
        </w:rPr>
        <w:t xml:space="preserve">xternal </w:t>
      </w:r>
      <w:r>
        <w:rPr>
          <w:rFonts w:hint="default" w:ascii="Helvetica" w:hAnsi="Helvetica" w:eastAsia="黑体" w:cs="Helvetica"/>
          <w:b/>
          <w:bCs/>
          <w:sz w:val="20"/>
          <w:szCs w:val="20"/>
          <w:lang w:val="en-US" w:eastAsia="zh-CN"/>
        </w:rPr>
        <w:t>metrics</w:t>
      </w:r>
    </w:p>
    <w:p>
      <w:pPr>
        <w:ind w:firstLine="420"/>
        <w:rPr>
          <w:rFonts w:hint="default" w:ascii="Palatino" w:hAnsi="Palatino" w:cs="Palatino" w:eastAsiaTheme="minorEastAsia"/>
          <w:sz w:val="19"/>
          <w:szCs w:val="19"/>
          <w:lang w:val="en-US" w:eastAsia="zh-CN"/>
        </w:rPr>
      </w:pPr>
      <w:r>
        <w:rPr>
          <w:rFonts w:hint="default" w:ascii="Palatino" w:hAnsi="Palatino" w:cs="Palatino"/>
          <w:sz w:val="19"/>
          <w:szCs w:val="19"/>
          <w:lang w:eastAsia="zh-Hans"/>
        </w:rPr>
        <w:t>Due to the intervention of the external reference model, the clustering algorithm may divide each sample into corresponding clusters, which may be inconsistent with the external reference model. First define the confusion matrix of Table 1 to facilitate the explanation of the problem</w:t>
      </w:r>
      <w:r>
        <w:rPr>
          <w:rFonts w:hint="default" w:ascii="Palatino" w:hAnsi="Palatino" w:cs="Palatino"/>
          <w:sz w:val="19"/>
          <w:szCs w:val="19"/>
          <w:lang w:val="en-US" w:eastAsia="zh-CN"/>
        </w:rPr>
        <w:t>.</w:t>
      </w:r>
    </w:p>
    <w:p>
      <w:pPr>
        <w:ind w:firstLine="420"/>
        <w:rPr>
          <w:rFonts w:hint="default" w:ascii="Palatino" w:hAnsi="Palatino" w:cs="Palatino"/>
          <w:sz w:val="19"/>
          <w:szCs w:val="19"/>
          <w:lang w:eastAsia="zh-Hans"/>
        </w:rPr>
      </w:pPr>
    </w:p>
    <w:p>
      <w:pPr>
        <w:jc w:val="center"/>
        <w:rPr>
          <w:rFonts w:hint="default" w:ascii="Palatino" w:hAnsi="Palatino" w:cs="Palatino"/>
          <w:sz w:val="19"/>
          <w:szCs w:val="19"/>
        </w:rPr>
      </w:pPr>
      <w:r>
        <w:rPr>
          <w:rFonts w:hint="default" w:ascii="Palatino" w:hAnsi="Palatino" w:cs="Palatino"/>
          <w:sz w:val="19"/>
          <w:szCs w:val="19"/>
          <w:lang w:eastAsia="zh-Hans"/>
        </w:rPr>
        <w:t>Table 1 Definition of Confusion Matrix</w:t>
      </w:r>
      <w:r>
        <w:rPr>
          <w:rFonts w:hint="default" w:ascii="Palatino" w:hAnsi="Palatino" w:cs="Palatino"/>
          <w:sz w:val="19"/>
          <w:szCs w:val="19"/>
        </w:rPr>
        <w:t xml:space="preserve"> for binary classification</w:t>
      </w:r>
    </w:p>
    <w:tbl>
      <w:tblPr>
        <w:tblStyle w:val="9"/>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bottom w:val="single" w:color="000000" w:sz="8" w:space="0"/>
              <w:right w:val="single" w:color="auto" w:sz="4" w:space="0"/>
            </w:tcBorders>
          </w:tcPr>
          <w:p>
            <w:pPr>
              <w:rPr>
                <w:rFonts w:hint="default" w:ascii="Palatino" w:hAnsi="Palatino" w:cs="Palatino"/>
                <w:sz w:val="19"/>
                <w:szCs w:val="19"/>
                <w:lang w:eastAsia="zh-Hans"/>
              </w:rPr>
            </w:pPr>
          </w:p>
        </w:tc>
        <w:tc>
          <w:tcPr>
            <w:tcW w:w="6392" w:type="dxa"/>
            <w:gridSpan w:val="3"/>
            <w:tcBorders>
              <w:left w:val="single" w:color="auto" w:sz="4" w:space="0"/>
              <w:bottom w:val="single" w:color="000000" w:sz="8" w:space="0"/>
              <w:tl2br w:val="nil"/>
              <w:tr2bl w:val="nil"/>
            </w:tcBorders>
          </w:tcPr>
          <w:p>
            <w:pPr>
              <w:jc w:val="center"/>
              <w:rPr>
                <w:rFonts w:hint="default" w:ascii="Palatino" w:hAnsi="Palatino" w:cs="Palatino"/>
                <w:sz w:val="19"/>
                <w:szCs w:val="19"/>
                <w:lang w:eastAsia="zh-Hans"/>
              </w:rPr>
            </w:pPr>
            <w:r>
              <w:rPr>
                <w:rFonts w:hint="default" w:ascii="Palatino" w:hAnsi="Palatino" w:cs="Palatino"/>
                <w:sz w:val="19"/>
                <w:szCs w:val="19"/>
                <w:lang w:eastAsia="zh-Hans"/>
              </w:rPr>
              <w:t>Acutal Value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vMerge w:val="restart"/>
            <w:tcBorders>
              <w:top w:val="single" w:color="000000" w:sz="8" w:space="0"/>
              <w:bottom w:val="single" w:color="000000" w:sz="8" w:space="0"/>
              <w:right w:val="single" w:color="auto" w:sz="4" w:space="0"/>
            </w:tcBorders>
          </w:tcPr>
          <w:p>
            <w:pPr>
              <w:spacing w:line="720" w:lineRule="auto"/>
              <w:jc w:val="center"/>
              <w:rPr>
                <w:rFonts w:hint="default" w:ascii="Palatino" w:hAnsi="Palatino" w:cs="Palatino"/>
                <w:sz w:val="19"/>
                <w:szCs w:val="19"/>
                <w:lang w:eastAsia="zh-Hans"/>
              </w:rPr>
            </w:pPr>
            <w:r>
              <w:rPr>
                <w:rFonts w:hint="default" w:ascii="Palatino" w:hAnsi="Palatino" w:cs="Palatino"/>
                <w:sz w:val="19"/>
                <w:szCs w:val="19"/>
                <w:lang w:eastAsia="zh-Hans"/>
              </w:rPr>
              <w:t>Predicted Value</w:t>
            </w:r>
          </w:p>
        </w:tc>
        <w:tc>
          <w:tcPr>
            <w:tcW w:w="2130" w:type="dxa"/>
            <w:tcBorders>
              <w:top w:val="single" w:color="000000" w:sz="8" w:space="0"/>
              <w:left w:val="single" w:color="auto" w:sz="4" w:space="0"/>
              <w:bottom w:val="single" w:color="000000" w:sz="12" w:space="0"/>
              <w:tl2br w:val="nil"/>
              <w:tr2bl w:val="nil"/>
            </w:tcBorders>
          </w:tcPr>
          <w:p>
            <w:pPr>
              <w:rPr>
                <w:rFonts w:hint="default" w:ascii="Palatino" w:hAnsi="Palatino" w:cs="Palatino"/>
                <w:sz w:val="19"/>
                <w:szCs w:val="19"/>
                <w:lang w:eastAsia="zh-Hans"/>
              </w:rPr>
            </w:pPr>
          </w:p>
        </w:tc>
        <w:tc>
          <w:tcPr>
            <w:tcW w:w="2131" w:type="dxa"/>
            <w:tcBorders>
              <w:top w:val="single" w:color="000000" w:sz="8" w:space="0"/>
              <w:bottom w:val="single" w:color="000000" w:sz="12" w:space="0"/>
              <w:tl2br w:val="nil"/>
              <w:tr2bl w:val="nil"/>
            </w:tcBorders>
          </w:tcPr>
          <w:p>
            <w:pPr>
              <w:jc w:val="center"/>
              <w:rPr>
                <w:rFonts w:hint="default" w:ascii="Palatino" w:hAnsi="Palatino" w:cs="Palatino"/>
                <w:sz w:val="19"/>
                <w:szCs w:val="19"/>
                <w:lang w:eastAsia="zh-Hans"/>
              </w:rPr>
            </w:pPr>
            <w:r>
              <w:rPr>
                <w:rFonts w:hint="default" w:ascii="Palatino" w:hAnsi="Palatino" w:cs="Palatino"/>
                <w:sz w:val="19"/>
                <w:szCs w:val="19"/>
                <w:lang w:eastAsia="zh-Hans"/>
              </w:rPr>
              <w:t>Positive</w:t>
            </w:r>
          </w:p>
        </w:tc>
        <w:tc>
          <w:tcPr>
            <w:tcW w:w="2131" w:type="dxa"/>
            <w:tcBorders>
              <w:top w:val="single" w:color="000000" w:sz="8" w:space="0"/>
              <w:bottom w:val="single" w:color="000000" w:sz="12" w:space="0"/>
              <w:tl2br w:val="nil"/>
              <w:tr2bl w:val="nil"/>
            </w:tcBorders>
          </w:tcPr>
          <w:p>
            <w:pPr>
              <w:jc w:val="center"/>
              <w:rPr>
                <w:rFonts w:hint="default" w:ascii="Palatino" w:hAnsi="Palatino" w:cs="Palatino"/>
                <w:sz w:val="19"/>
                <w:szCs w:val="19"/>
                <w:lang w:eastAsia="zh-Hans"/>
              </w:rPr>
            </w:pPr>
            <w:r>
              <w:rPr>
                <w:rFonts w:hint="default" w:ascii="Palatino" w:hAnsi="Palatino" w:cs="Palatino"/>
                <w:sz w:val="19"/>
                <w:szCs w:val="19"/>
                <w:lang w:eastAsia="zh-Hans"/>
              </w:rPr>
              <w:t>Negative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vMerge w:val="continue"/>
            <w:tcBorders>
              <w:top w:val="single" w:color="000000" w:sz="8" w:space="0"/>
              <w:bottom w:val="single" w:color="000000" w:sz="8" w:space="0"/>
              <w:right w:val="single" w:color="auto" w:sz="4" w:space="0"/>
              <w:tl2br w:val="nil"/>
              <w:tr2bl w:val="nil"/>
            </w:tcBorders>
          </w:tcPr>
          <w:p>
            <w:pPr>
              <w:rPr>
                <w:rFonts w:hint="default" w:ascii="Palatino" w:hAnsi="Palatino" w:cs="Palatino"/>
                <w:sz w:val="19"/>
                <w:szCs w:val="19"/>
                <w:lang w:eastAsia="zh-Hans"/>
              </w:rPr>
            </w:pPr>
          </w:p>
        </w:tc>
        <w:tc>
          <w:tcPr>
            <w:tcW w:w="2130" w:type="dxa"/>
            <w:tcBorders>
              <w:top w:val="single" w:color="000000" w:sz="12" w:space="0"/>
              <w:left w:val="single" w:color="auto" w:sz="4" w:space="0"/>
              <w:tl2br w:val="nil"/>
              <w:tr2bl w:val="nil"/>
            </w:tcBorders>
          </w:tcPr>
          <w:p>
            <w:pPr>
              <w:jc w:val="center"/>
              <w:rPr>
                <w:rFonts w:hint="default" w:ascii="Palatino" w:hAnsi="Palatino" w:cs="Palatino"/>
                <w:sz w:val="19"/>
                <w:szCs w:val="19"/>
                <w:lang w:eastAsia="zh-Hans"/>
              </w:rPr>
            </w:pPr>
            <w:r>
              <w:rPr>
                <w:rFonts w:hint="default" w:ascii="Palatino" w:hAnsi="Palatino" w:cs="Palatino"/>
                <w:sz w:val="19"/>
                <w:szCs w:val="19"/>
                <w:lang w:eastAsia="zh-Hans"/>
              </w:rPr>
              <w:t>Positive</w:t>
            </w:r>
          </w:p>
        </w:tc>
        <w:tc>
          <w:tcPr>
            <w:tcW w:w="2131" w:type="dxa"/>
            <w:tcBorders>
              <w:top w:val="single" w:color="000000" w:sz="12" w:space="0"/>
              <w:tl2br w:val="nil"/>
              <w:tr2bl w:val="nil"/>
            </w:tcBorders>
          </w:tcPr>
          <w:p>
            <w:pPr>
              <w:jc w:val="center"/>
              <w:rPr>
                <w:rFonts w:hint="default" w:ascii="Palatino" w:hAnsi="Palatino" w:cs="Palatino"/>
                <w:sz w:val="19"/>
                <w:szCs w:val="19"/>
                <w:lang w:eastAsia="zh-Hans"/>
              </w:rPr>
            </w:pPr>
            <w:r>
              <w:rPr>
                <w:rFonts w:hint="default" w:ascii="Palatino" w:hAnsi="Palatino" w:cs="Palatino"/>
                <w:sz w:val="19"/>
                <w:szCs w:val="19"/>
                <w:lang w:eastAsia="zh-Hans"/>
              </w:rPr>
              <w:t>TP</w:t>
            </w:r>
          </w:p>
        </w:tc>
        <w:tc>
          <w:tcPr>
            <w:tcW w:w="2131" w:type="dxa"/>
            <w:tcBorders>
              <w:top w:val="single" w:color="000000" w:sz="12" w:space="0"/>
              <w:tl2br w:val="nil"/>
              <w:tr2bl w:val="nil"/>
            </w:tcBorders>
          </w:tcPr>
          <w:p>
            <w:pPr>
              <w:jc w:val="center"/>
              <w:rPr>
                <w:rFonts w:hint="default" w:ascii="Palatino" w:hAnsi="Palatino" w:cs="Palatino"/>
                <w:sz w:val="19"/>
                <w:szCs w:val="19"/>
                <w:lang w:eastAsia="zh-Hans"/>
              </w:rPr>
            </w:pPr>
            <w:r>
              <w:rPr>
                <w:rFonts w:hint="default" w:ascii="Palatino" w:hAnsi="Palatino" w:cs="Palatino"/>
                <w:sz w:val="19"/>
                <w:szCs w:val="19"/>
                <w:lang w:eastAsia="zh-Hans"/>
              </w:rPr>
              <w:t>FP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vMerge w:val="continue"/>
            <w:tcBorders>
              <w:top w:val="single" w:color="000000" w:sz="8" w:space="0"/>
              <w:bottom w:val="single" w:color="000000" w:sz="8" w:space="0"/>
              <w:right w:val="single" w:color="auto" w:sz="4" w:space="0"/>
              <w:tl2br w:val="nil"/>
              <w:tr2bl w:val="nil"/>
            </w:tcBorders>
          </w:tcPr>
          <w:p>
            <w:pPr>
              <w:rPr>
                <w:rFonts w:hint="default" w:ascii="Palatino" w:hAnsi="Palatino" w:cs="Palatino"/>
                <w:sz w:val="19"/>
                <w:szCs w:val="19"/>
                <w:lang w:eastAsia="zh-Hans"/>
              </w:rPr>
            </w:pPr>
          </w:p>
        </w:tc>
        <w:tc>
          <w:tcPr>
            <w:tcW w:w="2130" w:type="dxa"/>
            <w:tcBorders>
              <w:left w:val="single" w:color="auto" w:sz="4" w:space="0"/>
              <w:tl2br w:val="nil"/>
              <w:tr2bl w:val="nil"/>
            </w:tcBorders>
          </w:tcPr>
          <w:p>
            <w:pPr>
              <w:jc w:val="center"/>
              <w:rPr>
                <w:rFonts w:hint="default" w:ascii="Palatino" w:hAnsi="Palatino" w:cs="Palatino"/>
                <w:sz w:val="19"/>
                <w:szCs w:val="19"/>
                <w:lang w:eastAsia="zh-Hans"/>
              </w:rPr>
            </w:pPr>
            <w:r>
              <w:rPr>
                <w:rFonts w:hint="default" w:ascii="Palatino" w:hAnsi="Palatino" w:cs="Palatino"/>
                <w:sz w:val="19"/>
                <w:szCs w:val="19"/>
                <w:lang w:eastAsia="zh-Hans"/>
              </w:rPr>
              <w:t>Negative</w:t>
            </w:r>
          </w:p>
        </w:tc>
        <w:tc>
          <w:tcPr>
            <w:tcW w:w="2131" w:type="dxa"/>
            <w:tcBorders>
              <w:tl2br w:val="nil"/>
              <w:tr2bl w:val="nil"/>
            </w:tcBorders>
          </w:tcPr>
          <w:p>
            <w:pPr>
              <w:jc w:val="center"/>
              <w:rPr>
                <w:rFonts w:hint="default" w:ascii="Palatino" w:hAnsi="Palatino" w:cs="Palatino"/>
                <w:sz w:val="19"/>
                <w:szCs w:val="19"/>
                <w:lang w:eastAsia="zh-Hans"/>
              </w:rPr>
            </w:pPr>
            <w:r>
              <w:rPr>
                <w:rFonts w:hint="default" w:ascii="Palatino" w:hAnsi="Palatino" w:cs="Palatino"/>
                <w:sz w:val="19"/>
                <w:szCs w:val="19"/>
                <w:lang w:eastAsia="zh-Hans"/>
              </w:rPr>
              <w:t>FN</w:t>
            </w:r>
          </w:p>
        </w:tc>
        <w:tc>
          <w:tcPr>
            <w:tcW w:w="2131" w:type="dxa"/>
            <w:tcBorders>
              <w:tl2br w:val="nil"/>
              <w:tr2bl w:val="nil"/>
            </w:tcBorders>
          </w:tcPr>
          <w:p>
            <w:pPr>
              <w:jc w:val="center"/>
              <w:rPr>
                <w:rFonts w:hint="default" w:ascii="Palatino" w:hAnsi="Palatino" w:cs="Palatino"/>
                <w:sz w:val="19"/>
                <w:szCs w:val="19"/>
                <w:lang w:eastAsia="zh-Hans"/>
              </w:rPr>
            </w:pPr>
            <w:r>
              <w:rPr>
                <w:rFonts w:hint="default" w:ascii="Palatino" w:hAnsi="Palatino" w:cs="Palatino"/>
                <w:sz w:val="19"/>
                <w:szCs w:val="19"/>
                <w:lang w:eastAsia="zh-Hans"/>
              </w:rPr>
              <w:t>TN</w:t>
            </w:r>
          </w:p>
        </w:tc>
      </w:tr>
    </w:tbl>
    <w:p>
      <w:pPr>
        <w:rPr>
          <w:rFonts w:hint="default" w:ascii="Palatino" w:hAnsi="Palatino" w:cs="Palatino"/>
          <w:sz w:val="19"/>
          <w:szCs w:val="19"/>
          <w:lang w:eastAsia="zh-Hans"/>
        </w:rPr>
      </w:pPr>
    </w:p>
    <w:p>
      <w:pPr>
        <w:rPr>
          <w:rFonts w:hint="default" w:ascii="Palatino" w:hAnsi="Palatino" w:cs="Palatino"/>
          <w:sz w:val="19"/>
          <w:szCs w:val="19"/>
          <w:lang w:eastAsia="zh-Hans"/>
        </w:rPr>
      </w:pPr>
      <w:r>
        <w:rPr>
          <w:rFonts w:hint="default" w:ascii="Palatino" w:hAnsi="Palatino" w:cs="Palatino"/>
          <w:sz w:val="19"/>
          <w:szCs w:val="19"/>
          <w:lang w:eastAsia="zh-Hans"/>
        </w:rPr>
        <w:t>Then there are the following external metrics:</w:t>
      </w:r>
    </w:p>
    <w:p>
      <w:pPr>
        <w:numPr>
          <w:ilvl w:val="0"/>
          <w:numId w:val="5"/>
        </w:numPr>
        <w:rPr>
          <w:rFonts w:hint="default" w:ascii="Palatino" w:hAnsi="Palatino" w:cs="Palatino"/>
          <w:sz w:val="19"/>
          <w:szCs w:val="19"/>
          <w:lang w:eastAsia="zh-Hans"/>
        </w:rPr>
      </w:pPr>
      <w:r>
        <w:rPr>
          <w:rFonts w:hint="default" w:ascii="Palatino" w:hAnsi="Palatino" w:cs="Palatino"/>
          <w:sz w:val="19"/>
          <w:szCs w:val="19"/>
          <w:lang w:eastAsia="zh-Hans"/>
        </w:rPr>
        <w:t>Jaccard index, also known as Jaccard similarity</w:t>
      </w:r>
      <w:r>
        <w:rPr>
          <w:rFonts w:hint="default" w:ascii="Palatino" w:hAnsi="Palatino" w:cs="Palatino"/>
          <w:sz w:val="19"/>
          <w:szCs w:val="19"/>
          <w:lang w:val="en-US" w:eastAsia="zh-CN"/>
        </w:rPr>
        <w:t>:</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1362075" cy="290830"/>
            <wp:effectExtent l="0" t="0" r="9525" b="13970"/>
            <wp:docPr id="15" name="334E55B0-647D-440b-865C-3EC943EB4CBC-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4E55B0-647D-440b-865C-3EC943EB4CBC-9" descr="wpsoffice"/>
                    <pic:cNvPicPr>
                      <a:picLocks noChangeAspect="1"/>
                    </pic:cNvPicPr>
                  </pic:nvPicPr>
                  <pic:blipFill>
                    <a:blip r:embed="rId13"/>
                    <a:stretch>
                      <a:fillRect/>
                    </a:stretch>
                  </pic:blipFill>
                  <pic:spPr>
                    <a:xfrm>
                      <a:off x="0" y="0"/>
                      <a:ext cx="1362075" cy="290830"/>
                    </a:xfrm>
                    <a:prstGeom prst="rect">
                      <a:avLst/>
                    </a:prstGeom>
                  </pic:spPr>
                </pic:pic>
              </a:graphicData>
            </a:graphic>
          </wp:inline>
        </w:drawing>
      </w:r>
    </w:p>
    <w:p>
      <w:pPr>
        <w:rPr>
          <w:rFonts w:hint="default" w:ascii="Palatino" w:hAnsi="Palatino" w:cs="Palatino"/>
          <w:sz w:val="19"/>
          <w:szCs w:val="19"/>
          <w:lang w:eastAsia="zh-Hans"/>
        </w:rPr>
      </w:pPr>
    </w:p>
    <w:p>
      <w:pPr>
        <w:numPr>
          <w:ilvl w:val="0"/>
          <w:numId w:val="5"/>
        </w:numPr>
        <w:rPr>
          <w:rFonts w:hint="default" w:ascii="Palatino" w:hAnsi="Palatino" w:cs="Palatino"/>
          <w:sz w:val="19"/>
          <w:szCs w:val="19"/>
          <w:lang w:eastAsia="zh-Hans"/>
        </w:rPr>
      </w:pPr>
      <w:r>
        <w:rPr>
          <w:rFonts w:hint="default" w:ascii="Palatino" w:hAnsi="Palatino" w:cs="Palatino"/>
          <w:sz w:val="19"/>
          <w:szCs w:val="19"/>
          <w:lang w:eastAsia="zh-Hans"/>
        </w:rPr>
        <w:t>FM Index</w:t>
      </w:r>
      <w:r>
        <w:rPr>
          <w:rFonts w:hint="default" w:ascii="Palatino" w:hAnsi="Palatino" w:cs="Palatino"/>
          <w:sz w:val="19"/>
          <w:szCs w:val="19"/>
          <w:lang w:val="en-US" w:eastAsia="zh-CN"/>
        </w:rPr>
        <w:t xml:space="preserve"> (Fowlkes and Mallows Index)</w:t>
      </w:r>
      <w:r>
        <w:rPr>
          <w:rFonts w:hint="default" w:ascii="Palatino" w:hAnsi="Palatino" w:cs="Palatino"/>
          <w:sz w:val="19"/>
          <w:szCs w:val="19"/>
          <w:lang w:eastAsia="zh-Hans"/>
        </w:rPr>
        <w:t>：</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1812290" cy="297180"/>
            <wp:effectExtent l="0" t="0" r="1270" b="7620"/>
            <wp:docPr id="16" name="334E55B0-647D-440b-865C-3EC943EB4CBC-1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34E55B0-647D-440b-865C-3EC943EB4CBC-10" descr="wpsoffice"/>
                    <pic:cNvPicPr>
                      <a:picLocks noChangeAspect="1"/>
                    </pic:cNvPicPr>
                  </pic:nvPicPr>
                  <pic:blipFill>
                    <a:blip r:embed="rId14"/>
                    <a:stretch>
                      <a:fillRect/>
                    </a:stretch>
                  </pic:blipFill>
                  <pic:spPr>
                    <a:xfrm>
                      <a:off x="0" y="0"/>
                      <a:ext cx="1812290" cy="297180"/>
                    </a:xfrm>
                    <a:prstGeom prst="rect">
                      <a:avLst/>
                    </a:prstGeom>
                  </pic:spPr>
                </pic:pic>
              </a:graphicData>
            </a:graphic>
          </wp:inline>
        </w:drawing>
      </w:r>
    </w:p>
    <w:p>
      <w:pPr>
        <w:rPr>
          <w:rFonts w:hint="default" w:ascii="Palatino" w:hAnsi="Palatino" w:cs="Palatino"/>
          <w:sz w:val="19"/>
          <w:szCs w:val="19"/>
          <w:lang w:eastAsia="zh-Hans"/>
        </w:rPr>
      </w:pPr>
    </w:p>
    <w:p>
      <w:pPr>
        <w:numPr>
          <w:ilvl w:val="0"/>
          <w:numId w:val="5"/>
        </w:numPr>
        <w:rPr>
          <w:rFonts w:hint="default" w:ascii="Palatino" w:hAnsi="Palatino" w:cs="Palatino"/>
          <w:sz w:val="19"/>
          <w:szCs w:val="19"/>
          <w:lang w:eastAsia="zh-Hans"/>
        </w:rPr>
      </w:pPr>
      <w:r>
        <w:rPr>
          <w:rFonts w:hint="default" w:ascii="Palatino" w:hAnsi="Palatino" w:cs="Palatino"/>
          <w:sz w:val="19"/>
          <w:szCs w:val="19"/>
          <w:lang w:eastAsia="zh-Hans"/>
        </w:rPr>
        <w:t>Ran</w:t>
      </w:r>
      <w:r>
        <w:rPr>
          <w:rFonts w:hint="default" w:ascii="Palatino" w:hAnsi="Palatino" w:cs="Palatino"/>
          <w:sz w:val="19"/>
          <w:szCs w:val="19"/>
          <w:lang w:val="en-US" w:eastAsia="zh-CN"/>
        </w:rPr>
        <w:t>d Index</w:t>
      </w:r>
      <w:r>
        <w:rPr>
          <w:rFonts w:hint="default" w:ascii="Palatino" w:hAnsi="Palatino" w:cs="Palatino"/>
          <w:sz w:val="19"/>
          <w:szCs w:val="19"/>
          <w:lang w:eastAsia="zh-Hans"/>
        </w:rPr>
        <w:t>：</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1000125" cy="281305"/>
            <wp:effectExtent l="0" t="0" r="5715" b="8255"/>
            <wp:docPr id="17" name="334E55B0-647D-440b-865C-3EC943EB4CBC-1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34E55B0-647D-440b-865C-3EC943EB4CBC-11" descr="wpsoffice"/>
                    <pic:cNvPicPr>
                      <a:picLocks noChangeAspect="1"/>
                    </pic:cNvPicPr>
                  </pic:nvPicPr>
                  <pic:blipFill>
                    <a:blip r:embed="rId15"/>
                    <a:stretch>
                      <a:fillRect/>
                    </a:stretch>
                  </pic:blipFill>
                  <pic:spPr>
                    <a:xfrm>
                      <a:off x="0" y="0"/>
                      <a:ext cx="1000125" cy="281305"/>
                    </a:xfrm>
                    <a:prstGeom prst="rect">
                      <a:avLst/>
                    </a:prstGeom>
                  </pic:spPr>
                </pic:pic>
              </a:graphicData>
            </a:graphic>
          </wp:inline>
        </w:drawing>
      </w:r>
    </w:p>
    <w:p>
      <w:pPr>
        <w:jc w:val="center"/>
        <w:rPr>
          <w:rFonts w:hint="default" w:ascii="Palatino" w:hAnsi="Palatino" w:cs="Palatino"/>
          <w:sz w:val="19"/>
          <w:szCs w:val="19"/>
          <w:lang w:eastAsia="zh-Hans"/>
        </w:rPr>
      </w:pPr>
    </w:p>
    <w:p>
      <w:pPr>
        <w:rPr>
          <w:rFonts w:hint="default" w:ascii="Palatino" w:hAnsi="Palatino" w:cs="Palatino"/>
          <w:sz w:val="19"/>
          <w:szCs w:val="19"/>
          <w:lang w:eastAsia="zh-Hans"/>
        </w:rPr>
      </w:pPr>
      <w:r>
        <w:rPr>
          <w:rFonts w:hint="default" w:ascii="Palatino" w:hAnsi="Palatino" w:cs="Palatino"/>
          <w:sz w:val="19"/>
          <w:szCs w:val="19"/>
          <w:lang w:eastAsia="zh-Hans"/>
        </w:rPr>
        <w:t xml:space="preserve">where N is the number of samples. </w:t>
      </w:r>
    </w:p>
    <w:p>
      <w:pPr>
        <w:rPr>
          <w:rFonts w:hint="default" w:ascii="Palatino" w:hAnsi="Palatino" w:cs="Palatino" w:eastAsiaTheme="minorEastAsia"/>
          <w:sz w:val="19"/>
          <w:szCs w:val="19"/>
          <w:lang w:val="en-US" w:eastAsia="zh-CN"/>
        </w:rPr>
      </w:pPr>
      <w:r>
        <w:rPr>
          <w:rFonts w:hint="default" w:ascii="Palatino" w:hAnsi="Palatino" w:cs="Palatino"/>
          <w:sz w:val="19"/>
          <w:szCs w:val="19"/>
          <w:lang w:eastAsia="zh-Hans"/>
        </w:rPr>
        <w:t>Obviously, the results of the above performance measures are all in the [0,1] interval, the larger the value, the better</w:t>
      </w:r>
      <w:r>
        <w:rPr>
          <w:rFonts w:hint="default" w:ascii="Palatino" w:hAnsi="Palatino" w:cs="Palatino"/>
          <w:sz w:val="19"/>
          <w:szCs w:val="19"/>
          <w:lang w:val="en-US" w:eastAsia="zh-CN"/>
        </w:rPr>
        <w:t>.</w:t>
      </w:r>
    </w:p>
    <w:p>
      <w:pPr>
        <w:rPr>
          <w:rFonts w:hint="default" w:ascii="Palatino" w:hAnsi="Palatino" w:cs="Palatino"/>
          <w:sz w:val="19"/>
          <w:szCs w:val="19"/>
          <w:lang w:eastAsia="zh-Hans"/>
        </w:rPr>
      </w:pPr>
    </w:p>
    <w:p>
      <w:pPr>
        <w:rPr>
          <w:rFonts w:hint="default" w:ascii="Helvetica" w:hAnsi="Helvetica" w:cs="Helvetica"/>
          <w:b/>
          <w:bCs/>
          <w:sz w:val="20"/>
          <w:szCs w:val="20"/>
          <w:lang w:val="en-US"/>
        </w:rPr>
      </w:pPr>
      <w:r>
        <w:rPr>
          <w:rFonts w:hint="default" w:ascii="Helvetica" w:hAnsi="Helvetica" w:eastAsia="黑体" w:cs="Helvetica"/>
          <w:b/>
          <w:bCs/>
          <w:sz w:val="20"/>
          <w:szCs w:val="20"/>
          <w:lang w:val="en-US" w:eastAsia="zh-CN"/>
        </w:rPr>
        <w:t>1.2 Internal metrics</w:t>
      </w:r>
    </w:p>
    <w:p>
      <w:pPr>
        <w:ind w:firstLine="420"/>
        <w:rPr>
          <w:rFonts w:hint="default" w:ascii="Palatino" w:hAnsi="Palatino" w:cs="Palatino" w:eastAsiaTheme="minorEastAsia"/>
          <w:sz w:val="19"/>
          <w:szCs w:val="19"/>
          <w:lang w:val="en-US" w:eastAsia="zh-CN"/>
        </w:rPr>
      </w:pPr>
      <w:r>
        <w:rPr>
          <w:rFonts w:hint="default" w:ascii="Palatino" w:hAnsi="Palatino" w:cs="Palatino"/>
          <w:sz w:val="19"/>
          <w:szCs w:val="19"/>
          <w:lang w:eastAsia="zh-Hans"/>
        </w:rPr>
        <w:t>Assuming that the clusters of the clustering results are divided into C={C</w:t>
      </w:r>
      <w:r>
        <w:rPr>
          <w:rFonts w:hint="default" w:ascii="Palatino" w:hAnsi="Palatino" w:cs="Palatino"/>
          <w:sz w:val="19"/>
          <w:szCs w:val="19"/>
          <w:vertAlign w:val="subscript"/>
          <w:lang w:eastAsia="zh-Hans"/>
        </w:rPr>
        <w:t>1</w:t>
      </w:r>
      <w:r>
        <w:rPr>
          <w:rFonts w:hint="default" w:ascii="Palatino" w:hAnsi="Palatino" w:cs="Palatino"/>
          <w:sz w:val="19"/>
          <w:szCs w:val="19"/>
          <w:lang w:eastAsia="zh-Hans"/>
        </w:rPr>
        <w:t>, C</w:t>
      </w:r>
      <w:r>
        <w:rPr>
          <w:rFonts w:hint="default" w:ascii="Palatino" w:hAnsi="Palatino" w:cs="Palatino"/>
          <w:sz w:val="19"/>
          <w:szCs w:val="19"/>
          <w:vertAlign w:val="subscript"/>
          <w:lang w:eastAsia="zh-Hans"/>
        </w:rPr>
        <w:t>2</w:t>
      </w:r>
      <w:r>
        <w:rPr>
          <w:rFonts w:hint="default" w:ascii="Palatino" w:hAnsi="Palatino" w:cs="Palatino"/>
          <w:sz w:val="19"/>
          <w:szCs w:val="19"/>
          <w:lang w:eastAsia="zh-Hans"/>
        </w:rPr>
        <w:t>, ..., C</w:t>
      </w:r>
      <w:r>
        <w:rPr>
          <w:rFonts w:hint="default" w:ascii="Palatino" w:hAnsi="Palatino" w:cs="Palatino"/>
          <w:sz w:val="19"/>
          <w:szCs w:val="19"/>
          <w:vertAlign w:val="subscript"/>
          <w:lang w:eastAsia="zh-Hans"/>
        </w:rPr>
        <w:t>k</w:t>
      </w:r>
      <w:r>
        <w:rPr>
          <w:rFonts w:hint="default" w:ascii="Palatino" w:hAnsi="Palatino" w:cs="Palatino"/>
          <w:sz w:val="19"/>
          <w:szCs w:val="19"/>
          <w:lang w:eastAsia="zh-Hans"/>
        </w:rPr>
        <w:t>} , first define the following calculation amount</w:t>
      </w:r>
      <w:r>
        <w:rPr>
          <w:rFonts w:hint="default" w:ascii="Palatino" w:hAnsi="Palatino" w:cs="Palatino"/>
          <w:sz w:val="19"/>
          <w:szCs w:val="19"/>
          <w:lang w:val="en-US" w:eastAsia="zh-CN"/>
        </w:rPr>
        <w:t>:</w:t>
      </w:r>
    </w:p>
    <w:p>
      <w:pPr>
        <w:numPr>
          <w:ilvl w:val="0"/>
          <w:numId w:val="6"/>
        </w:numPr>
        <w:rPr>
          <w:rFonts w:hint="default" w:ascii="Palatino" w:hAnsi="Palatino" w:cs="Palatino"/>
          <w:sz w:val="19"/>
          <w:szCs w:val="19"/>
          <w:lang w:eastAsia="zh-Hans"/>
        </w:rPr>
      </w:pPr>
      <w:r>
        <w:rPr>
          <w:rFonts w:hint="default" w:ascii="Palatino" w:hAnsi="Palatino" w:cs="Palatino"/>
          <w:sz w:val="19"/>
          <w:szCs w:val="19"/>
          <w:lang w:eastAsia="zh-Hans"/>
        </w:rPr>
        <w:t>Average distance of samples within cluster C</w:t>
      </w:r>
      <w:r>
        <w:rPr>
          <w:rFonts w:hint="default" w:ascii="Palatino" w:hAnsi="Palatino" w:cs="Palatino"/>
          <w:sz w:val="19"/>
          <w:szCs w:val="19"/>
          <w:lang w:val="en-US" w:eastAsia="zh-CN"/>
        </w:rPr>
        <w:t>:</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2499360" cy="364490"/>
            <wp:effectExtent l="0" t="0" r="15240" b="16510"/>
            <wp:docPr id="19" name="334E55B0-647D-440b-865C-3EC943EB4CBC-1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34E55B0-647D-440b-865C-3EC943EB4CBC-12" descr="wpsoffice"/>
                    <pic:cNvPicPr>
                      <a:picLocks noChangeAspect="1"/>
                    </pic:cNvPicPr>
                  </pic:nvPicPr>
                  <pic:blipFill>
                    <a:blip r:embed="rId16"/>
                    <a:stretch>
                      <a:fillRect/>
                    </a:stretch>
                  </pic:blipFill>
                  <pic:spPr>
                    <a:xfrm>
                      <a:off x="0" y="0"/>
                      <a:ext cx="2499360" cy="364490"/>
                    </a:xfrm>
                    <a:prstGeom prst="rect">
                      <a:avLst/>
                    </a:prstGeom>
                  </pic:spPr>
                </pic:pic>
              </a:graphicData>
            </a:graphic>
          </wp:inline>
        </w:drawing>
      </w:r>
    </w:p>
    <w:p>
      <w:pPr>
        <w:jc w:val="center"/>
        <w:rPr>
          <w:rFonts w:hint="default" w:ascii="Palatino" w:hAnsi="Palatino" w:cs="Palatino"/>
          <w:sz w:val="19"/>
          <w:szCs w:val="19"/>
          <w:lang w:eastAsia="zh-Hans"/>
        </w:rPr>
      </w:pPr>
    </w:p>
    <w:p>
      <w:pPr>
        <w:numPr>
          <w:ilvl w:val="0"/>
          <w:numId w:val="6"/>
        </w:numPr>
        <w:rPr>
          <w:rFonts w:hint="default" w:ascii="Palatino" w:hAnsi="Palatino" w:cs="Palatino"/>
          <w:sz w:val="19"/>
          <w:szCs w:val="19"/>
          <w:lang w:eastAsia="zh-Hans"/>
        </w:rPr>
      </w:pPr>
      <w:r>
        <w:rPr>
          <w:rFonts w:hint="default" w:ascii="Palatino" w:hAnsi="Palatino" w:cs="Palatino"/>
          <w:sz w:val="19"/>
          <w:szCs w:val="19"/>
          <w:lang w:eastAsia="zh-Hans"/>
        </w:rPr>
        <w:t>The furthest distance between samples in cluster C</w:t>
      </w:r>
      <w:r>
        <w:rPr>
          <w:rFonts w:hint="default" w:ascii="Palatino" w:hAnsi="Palatino" w:cs="Palatino"/>
          <w:sz w:val="19"/>
          <w:szCs w:val="19"/>
          <w:lang w:val="en-US" w:eastAsia="zh-CN"/>
        </w:rPr>
        <w:t>:</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2043430" cy="236855"/>
            <wp:effectExtent l="0" t="0" r="13970" b="6985"/>
            <wp:docPr id="20" name="334E55B0-647D-440b-865C-3EC943EB4CBC-1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34E55B0-647D-440b-865C-3EC943EB4CBC-13" descr="wpsoffice"/>
                    <pic:cNvPicPr>
                      <a:picLocks noChangeAspect="1"/>
                    </pic:cNvPicPr>
                  </pic:nvPicPr>
                  <pic:blipFill>
                    <a:blip r:embed="rId17"/>
                    <a:stretch>
                      <a:fillRect/>
                    </a:stretch>
                  </pic:blipFill>
                  <pic:spPr>
                    <a:xfrm>
                      <a:off x="0" y="0"/>
                      <a:ext cx="2043430" cy="236855"/>
                    </a:xfrm>
                    <a:prstGeom prst="rect">
                      <a:avLst/>
                    </a:prstGeom>
                  </pic:spPr>
                </pic:pic>
              </a:graphicData>
            </a:graphic>
          </wp:inline>
        </w:drawing>
      </w:r>
    </w:p>
    <w:p>
      <w:pPr>
        <w:jc w:val="center"/>
        <w:rPr>
          <w:rFonts w:hint="default" w:ascii="Palatino" w:hAnsi="Palatino" w:cs="Palatino"/>
          <w:sz w:val="19"/>
          <w:szCs w:val="19"/>
          <w:lang w:eastAsia="zh-Hans"/>
        </w:rPr>
      </w:pPr>
    </w:p>
    <w:p>
      <w:pPr>
        <w:numPr>
          <w:ilvl w:val="0"/>
          <w:numId w:val="6"/>
        </w:numPr>
        <w:rPr>
          <w:rFonts w:hint="default" w:ascii="Palatino" w:hAnsi="Palatino" w:cs="Palatino"/>
          <w:sz w:val="19"/>
          <w:szCs w:val="19"/>
          <w:lang w:eastAsia="zh-Hans"/>
        </w:rPr>
      </w:pPr>
      <w:r>
        <w:rPr>
          <w:rFonts w:hint="default" w:ascii="Palatino" w:hAnsi="Palatino" w:cs="Palatino"/>
          <w:sz w:val="19"/>
          <w:szCs w:val="19"/>
          <w:lang w:eastAsia="zh-Hans"/>
        </w:rPr>
        <w:t>The distance between the closest samples of two clusters</w:t>
      </w:r>
      <w:r>
        <w:rPr>
          <w:rFonts w:hint="default" w:ascii="Palatino" w:hAnsi="Palatino" w:cs="Palatino"/>
          <w:sz w:val="19"/>
          <w:szCs w:val="19"/>
          <w:lang w:val="en-US" w:eastAsia="zh-CN"/>
        </w:rPr>
        <w:t>:</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2435860" cy="236220"/>
            <wp:effectExtent l="0" t="0" r="2540" b="7620"/>
            <wp:docPr id="21" name="334E55B0-647D-440b-865C-3EC943EB4CBC-1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34E55B0-647D-440b-865C-3EC943EB4CBC-14" descr="wpsoffice"/>
                    <pic:cNvPicPr>
                      <a:picLocks noChangeAspect="1"/>
                    </pic:cNvPicPr>
                  </pic:nvPicPr>
                  <pic:blipFill>
                    <a:blip r:embed="rId18"/>
                    <a:stretch>
                      <a:fillRect/>
                    </a:stretch>
                  </pic:blipFill>
                  <pic:spPr>
                    <a:xfrm>
                      <a:off x="0" y="0"/>
                      <a:ext cx="2435860" cy="236220"/>
                    </a:xfrm>
                    <a:prstGeom prst="rect">
                      <a:avLst/>
                    </a:prstGeom>
                  </pic:spPr>
                </pic:pic>
              </a:graphicData>
            </a:graphic>
          </wp:inline>
        </w:drawing>
      </w:r>
    </w:p>
    <w:p>
      <w:pPr>
        <w:rPr>
          <w:rFonts w:hint="default" w:ascii="Palatino" w:hAnsi="Palatino" w:cs="Palatino"/>
          <w:sz w:val="19"/>
          <w:szCs w:val="19"/>
          <w:lang w:eastAsia="zh-Hans"/>
        </w:rPr>
      </w:pPr>
    </w:p>
    <w:p>
      <w:pPr>
        <w:numPr>
          <w:ilvl w:val="0"/>
          <w:numId w:val="6"/>
        </w:numPr>
        <w:rPr>
          <w:rFonts w:hint="default" w:ascii="Palatino" w:hAnsi="Palatino" w:cs="Palatino"/>
          <w:sz w:val="19"/>
          <w:szCs w:val="19"/>
          <w:lang w:eastAsia="zh-Hans"/>
        </w:rPr>
      </w:pPr>
      <w:r>
        <w:rPr>
          <w:rFonts w:hint="default" w:ascii="Palatino" w:hAnsi="Palatino" w:cs="Palatino"/>
          <w:sz w:val="19"/>
          <w:szCs w:val="19"/>
          <w:lang w:eastAsia="zh-Hans"/>
        </w:rPr>
        <w:t xml:space="preserve">The distance between the </w:t>
      </w:r>
      <w:r>
        <w:rPr>
          <w:rFonts w:hint="default" w:ascii="Palatino" w:hAnsi="Palatino" w:cs="Palatino"/>
          <w:sz w:val="19"/>
          <w:szCs w:val="19"/>
          <w:lang w:val="en-US" w:eastAsia="zh-CN"/>
        </w:rPr>
        <w:t xml:space="preserve">central </w:t>
      </w:r>
      <w:r>
        <w:rPr>
          <w:rFonts w:hint="default" w:ascii="Palatino" w:hAnsi="Palatino" w:cs="Palatino"/>
          <w:sz w:val="19"/>
          <w:szCs w:val="19"/>
          <w:lang w:eastAsia="zh-Hans"/>
        </w:rPr>
        <w:t>points of the two clusters</w:t>
      </w:r>
      <w:r>
        <w:rPr>
          <w:rFonts w:hint="default" w:ascii="Palatino" w:hAnsi="Palatino" w:cs="Palatino"/>
          <w:sz w:val="19"/>
          <w:szCs w:val="19"/>
          <w:lang w:val="en-US" w:eastAsia="zh-CN"/>
        </w:rPr>
        <w:t>:</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2905125" cy="383540"/>
            <wp:effectExtent l="0" t="0" r="5715" b="12700"/>
            <wp:docPr id="22" name="334E55B0-647D-440b-865C-3EC943EB4CBC-15" descr="/private/var/folders/4b/b2hj0zj524lbbtvttkfwrkbw0000gp/T/com.kingsoft.wpsoffice.mac/wpsoffice.jFkymG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34E55B0-647D-440b-865C-3EC943EB4CBC-15" descr="/private/var/folders/4b/b2hj0zj524lbbtvttkfwrkbw0000gp/T/com.kingsoft.wpsoffice.mac/wpsoffice.jFkymGwpsoffice"/>
                    <pic:cNvPicPr>
                      <a:picLocks noChangeAspect="1"/>
                    </pic:cNvPicPr>
                  </pic:nvPicPr>
                  <pic:blipFill>
                    <a:blip r:embed="rId19"/>
                    <a:stretch>
                      <a:fillRect/>
                    </a:stretch>
                  </pic:blipFill>
                  <pic:spPr>
                    <a:xfrm>
                      <a:off x="0" y="0"/>
                      <a:ext cx="2905125" cy="383540"/>
                    </a:xfrm>
                    <a:prstGeom prst="rect">
                      <a:avLst/>
                    </a:prstGeom>
                  </pic:spPr>
                </pic:pic>
              </a:graphicData>
            </a:graphic>
          </wp:inline>
        </w:drawing>
      </w:r>
    </w:p>
    <w:p>
      <w:pPr>
        <w:jc w:val="center"/>
        <w:rPr>
          <w:rFonts w:hint="default" w:ascii="Palatino" w:hAnsi="Palatino" w:cs="Palatino"/>
          <w:sz w:val="19"/>
          <w:szCs w:val="19"/>
          <w:lang w:eastAsia="zh-Hans"/>
        </w:rPr>
      </w:pPr>
      <w:bookmarkStart w:id="8" w:name="_GoBack"/>
      <w:bookmarkEnd w:id="8"/>
    </w:p>
    <w:p>
      <w:pPr>
        <w:rPr>
          <w:rFonts w:hint="default" w:ascii="Palatino" w:hAnsi="Palatino" w:cs="Palatino" w:eastAsiaTheme="minorEastAsia"/>
          <w:sz w:val="19"/>
          <w:szCs w:val="19"/>
          <w:lang w:val="en-US" w:eastAsia="zh-CN"/>
        </w:rPr>
      </w:pPr>
      <w:r>
        <w:rPr>
          <w:rFonts w:hint="default" w:ascii="Palatino" w:hAnsi="Palatino" w:cs="Palatino"/>
          <w:sz w:val="19"/>
          <w:szCs w:val="19"/>
          <w:lang w:eastAsia="zh-Hans"/>
        </w:rPr>
        <w:t xml:space="preserve">From this, the following commonly used internal </w:t>
      </w:r>
      <w:r>
        <w:rPr>
          <w:rFonts w:hint="default" w:ascii="Palatino" w:hAnsi="Palatino" w:cs="Palatino"/>
          <w:sz w:val="19"/>
          <w:szCs w:val="19"/>
          <w:lang w:val="en-US" w:eastAsia="zh-CN"/>
        </w:rPr>
        <w:t xml:space="preserve">metrics </w:t>
      </w:r>
      <w:r>
        <w:rPr>
          <w:rFonts w:hint="default" w:ascii="Palatino" w:hAnsi="Palatino" w:cs="Palatino"/>
          <w:sz w:val="19"/>
          <w:szCs w:val="19"/>
          <w:lang w:eastAsia="zh-Hans"/>
        </w:rPr>
        <w:t>can be derived</w:t>
      </w:r>
      <w:r>
        <w:rPr>
          <w:rFonts w:hint="default" w:ascii="Palatino" w:hAnsi="Palatino" w:cs="Palatino"/>
          <w:sz w:val="19"/>
          <w:szCs w:val="19"/>
          <w:lang w:val="en-US" w:eastAsia="zh-CN"/>
        </w:rPr>
        <w:t>:</w:t>
      </w:r>
    </w:p>
    <w:p>
      <w:pPr>
        <w:numPr>
          <w:ilvl w:val="0"/>
          <w:numId w:val="6"/>
        </w:numPr>
        <w:rPr>
          <w:rFonts w:hint="default" w:ascii="Palatino" w:hAnsi="Palatino" w:cs="Palatino"/>
          <w:sz w:val="19"/>
          <w:szCs w:val="19"/>
          <w:lang w:eastAsia="zh-Hans"/>
        </w:rPr>
      </w:pPr>
      <w:r>
        <w:rPr>
          <w:rFonts w:hint="default" w:ascii="Palatino" w:hAnsi="Palatino" w:cs="Palatino"/>
          <w:sz w:val="19"/>
          <w:szCs w:val="19"/>
          <w:lang w:eastAsia="zh-Hans"/>
        </w:rPr>
        <w:t>DB</w:t>
      </w:r>
      <w:r>
        <w:rPr>
          <w:rFonts w:hint="default" w:ascii="Palatino" w:hAnsi="Palatino" w:cs="Palatino"/>
          <w:sz w:val="19"/>
          <w:szCs w:val="19"/>
          <w:lang w:val="en-US" w:eastAsia="zh-CN"/>
        </w:rPr>
        <w:t xml:space="preserve"> Index (Davies-Bouldin Index):</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2023745" cy="351155"/>
            <wp:effectExtent l="0" t="0" r="3175" b="14605"/>
            <wp:docPr id="23" name="334E55B0-647D-440b-865C-3EC943EB4CBC-1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34E55B0-647D-440b-865C-3EC943EB4CBC-16" descr="wpsoffice"/>
                    <pic:cNvPicPr>
                      <a:picLocks noChangeAspect="1"/>
                    </pic:cNvPicPr>
                  </pic:nvPicPr>
                  <pic:blipFill>
                    <a:blip r:embed="rId20"/>
                    <a:stretch>
                      <a:fillRect/>
                    </a:stretch>
                  </pic:blipFill>
                  <pic:spPr>
                    <a:xfrm>
                      <a:off x="0" y="0"/>
                      <a:ext cx="2023745" cy="351155"/>
                    </a:xfrm>
                    <a:prstGeom prst="rect">
                      <a:avLst/>
                    </a:prstGeom>
                  </pic:spPr>
                </pic:pic>
              </a:graphicData>
            </a:graphic>
          </wp:inline>
        </w:drawing>
      </w:r>
    </w:p>
    <w:p>
      <w:pPr>
        <w:jc w:val="center"/>
        <w:rPr>
          <w:rFonts w:hint="default" w:ascii="Palatino" w:hAnsi="Palatino" w:cs="Palatino"/>
          <w:sz w:val="19"/>
          <w:szCs w:val="19"/>
          <w:lang w:eastAsia="zh-Hans"/>
        </w:rPr>
      </w:pPr>
    </w:p>
    <w:p>
      <w:pPr>
        <w:rPr>
          <w:rFonts w:hint="default" w:ascii="Palatino" w:hAnsi="Palatino" w:cs="Palatino" w:eastAsiaTheme="minorEastAsia"/>
          <w:sz w:val="19"/>
          <w:szCs w:val="19"/>
          <w:lang w:val="en-US" w:eastAsia="zh-CN"/>
        </w:rPr>
      </w:pPr>
      <w:r>
        <w:rPr>
          <w:rFonts w:hint="default" w:ascii="Palatino" w:hAnsi="Palatino" w:cs="Palatino"/>
          <w:sz w:val="19"/>
          <w:szCs w:val="19"/>
          <w:lang w:eastAsia="zh-Hans"/>
        </w:rPr>
        <w:t>Obviously, the smaller the value, the better</w:t>
      </w:r>
      <w:r>
        <w:rPr>
          <w:rFonts w:hint="default" w:ascii="Palatino" w:hAnsi="Palatino" w:cs="Palatino"/>
          <w:sz w:val="19"/>
          <w:szCs w:val="19"/>
          <w:lang w:val="en-US" w:eastAsia="zh-CN"/>
        </w:rPr>
        <w:t>.</w:t>
      </w:r>
    </w:p>
    <w:p>
      <w:pPr>
        <w:rPr>
          <w:rFonts w:hint="default" w:ascii="Palatino" w:hAnsi="Palatino" w:cs="Palatino"/>
          <w:sz w:val="19"/>
          <w:szCs w:val="19"/>
          <w:lang w:eastAsia="zh-Hans"/>
        </w:rPr>
      </w:pPr>
    </w:p>
    <w:p>
      <w:pPr>
        <w:numPr>
          <w:ilvl w:val="0"/>
          <w:numId w:val="6"/>
        </w:numPr>
        <w:rPr>
          <w:rFonts w:hint="default" w:ascii="Palatino" w:hAnsi="Palatino" w:cs="Palatino"/>
          <w:sz w:val="19"/>
          <w:szCs w:val="19"/>
          <w:lang w:eastAsia="zh-Hans"/>
        </w:rPr>
      </w:pPr>
      <w:r>
        <w:rPr>
          <w:rFonts w:hint="default" w:ascii="Palatino" w:hAnsi="Palatino" w:cs="Palatino"/>
          <w:sz w:val="19"/>
          <w:szCs w:val="19"/>
          <w:lang w:eastAsia="zh-Hans"/>
        </w:rPr>
        <w:t>Dunn</w:t>
      </w:r>
      <w:r>
        <w:rPr>
          <w:rFonts w:hint="default" w:ascii="Palatino" w:hAnsi="Palatino" w:cs="Palatino"/>
          <w:sz w:val="19"/>
          <w:szCs w:val="19"/>
          <w:lang w:val="en-US" w:eastAsia="zh-CN"/>
        </w:rPr>
        <w:t xml:space="preserve"> Index</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1854200" cy="354330"/>
            <wp:effectExtent l="0" t="0" r="5080" b="11430"/>
            <wp:docPr id="24" name="334E55B0-647D-440b-865C-3EC943EB4CBC-1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34E55B0-647D-440b-865C-3EC943EB4CBC-17" descr="wpsoffice"/>
                    <pic:cNvPicPr>
                      <a:picLocks noChangeAspect="1"/>
                    </pic:cNvPicPr>
                  </pic:nvPicPr>
                  <pic:blipFill>
                    <a:blip r:embed="rId21"/>
                    <a:stretch>
                      <a:fillRect/>
                    </a:stretch>
                  </pic:blipFill>
                  <pic:spPr>
                    <a:xfrm>
                      <a:off x="0" y="0"/>
                      <a:ext cx="1854200" cy="354330"/>
                    </a:xfrm>
                    <a:prstGeom prst="rect">
                      <a:avLst/>
                    </a:prstGeom>
                  </pic:spPr>
                </pic:pic>
              </a:graphicData>
            </a:graphic>
          </wp:inline>
        </w:drawing>
      </w:r>
    </w:p>
    <w:p>
      <w:pPr>
        <w:jc w:val="center"/>
        <w:rPr>
          <w:rFonts w:hint="default" w:ascii="Palatino" w:hAnsi="Palatino" w:cs="Palatino"/>
          <w:sz w:val="19"/>
          <w:szCs w:val="19"/>
          <w:lang w:eastAsia="zh-Hans"/>
        </w:rPr>
      </w:pPr>
    </w:p>
    <w:p>
      <w:pPr>
        <w:rPr>
          <w:rFonts w:hint="default" w:ascii="Palatino" w:hAnsi="Palatino" w:cs="Palatino" w:eastAsiaTheme="minorEastAsia"/>
          <w:sz w:val="19"/>
          <w:szCs w:val="19"/>
          <w:lang w:val="en-US" w:eastAsia="zh-CN"/>
        </w:rPr>
      </w:pPr>
      <w:r>
        <w:rPr>
          <w:rFonts w:hint="default" w:ascii="Palatino" w:hAnsi="Palatino" w:cs="Palatino"/>
          <w:sz w:val="19"/>
          <w:szCs w:val="19"/>
          <w:lang w:val="en-US" w:eastAsia="zh-CN"/>
        </w:rPr>
        <w:t>which</w:t>
      </w:r>
      <w:r>
        <w:rPr>
          <w:rFonts w:hint="default" w:ascii="Palatino" w:hAnsi="Palatino" w:cs="Palatino"/>
          <w:sz w:val="19"/>
          <w:szCs w:val="19"/>
          <w:lang w:eastAsia="zh-Hans"/>
        </w:rPr>
        <w:t xml:space="preserve"> is the opposite, the larger the value, the better</w:t>
      </w:r>
      <w:r>
        <w:rPr>
          <w:rFonts w:hint="default" w:ascii="Palatino" w:hAnsi="Palatino" w:cs="Palatino"/>
          <w:sz w:val="19"/>
          <w:szCs w:val="19"/>
          <w:lang w:val="en-US" w:eastAsia="zh-CN"/>
        </w:rPr>
        <w:t>.</w:t>
      </w:r>
    </w:p>
    <w:p>
      <w:pPr>
        <w:ind w:firstLine="420"/>
        <w:rPr>
          <w:rFonts w:hint="default" w:ascii="Palatino" w:hAnsi="Palatino" w:cs="Palatino"/>
          <w:sz w:val="19"/>
          <w:szCs w:val="19"/>
        </w:rPr>
      </w:pPr>
    </w:p>
    <w:p>
      <w:pPr>
        <w:ind w:firstLine="420" w:firstLineChars="0"/>
        <w:rPr>
          <w:rFonts w:hint="default" w:ascii="Palatino" w:hAnsi="Palatino" w:cs="Palatino"/>
          <w:sz w:val="19"/>
          <w:szCs w:val="19"/>
        </w:rPr>
      </w:pPr>
      <w:r>
        <w:rPr>
          <w:rFonts w:hint="default" w:ascii="Palatino" w:hAnsi="Palatino" w:cs="Palatino"/>
          <w:sz w:val="19"/>
          <w:szCs w:val="19"/>
          <w:lang w:eastAsia="zh-Hans"/>
        </w:rPr>
        <w:t xml:space="preserve">The distance metrics and performance metrics mentioned above are only the more commonly used metrics in clustering. In actual research, these are not the only metrics. For example, F value, mutual information, etc. are also metrics that cannot be ignored. </w:t>
      </w:r>
      <w:r>
        <w:rPr>
          <w:rFonts w:hint="default" w:ascii="Palatino" w:hAnsi="Palatino" w:cs="Palatino"/>
          <w:sz w:val="19"/>
          <w:szCs w:val="19"/>
          <w:lang w:val="en-US" w:eastAsia="zh-CN"/>
        </w:rPr>
        <w:t>Like</w:t>
      </w:r>
      <w:r>
        <w:rPr>
          <w:rFonts w:hint="default" w:ascii="Palatino" w:hAnsi="Palatino" w:cs="Palatino"/>
          <w:sz w:val="19"/>
          <w:szCs w:val="19"/>
          <w:lang w:eastAsia="zh-Hans"/>
        </w:rPr>
        <w:t xml:space="preserve"> Xing et al [1] mentioned a distance metric learning method,</w:t>
      </w:r>
      <w:r>
        <w:rPr>
          <w:rFonts w:hint="default" w:ascii="Palatino" w:hAnsi="Palatino" w:cs="Palatino"/>
          <w:sz w:val="19"/>
          <w:szCs w:val="19"/>
          <w:lang w:val="en-US" w:eastAsia="zh-CN"/>
        </w:rPr>
        <w:t xml:space="preserve"> which is e</w:t>
      </w:r>
      <w:r>
        <w:rPr>
          <w:rFonts w:hint="default" w:ascii="Palatino" w:hAnsi="Palatino" w:cs="Palatino"/>
          <w:sz w:val="19"/>
          <w:szCs w:val="19"/>
          <w:lang w:eastAsia="zh-Hans"/>
        </w:rPr>
        <w:t>mbedding into the clustering process for learning</w:t>
      </w:r>
      <w:r>
        <w:rPr>
          <w:rFonts w:hint="default" w:ascii="Palatino" w:hAnsi="Palatino" w:cs="Palatino"/>
          <w:sz w:val="19"/>
          <w:szCs w:val="19"/>
          <w:lang w:val="en-US" w:eastAsia="zh-CN"/>
        </w:rPr>
        <w:t>.</w:t>
      </w:r>
      <w:r>
        <w:rPr>
          <w:rFonts w:hint="default" w:ascii="Palatino" w:hAnsi="Palatino" w:cs="Palatino"/>
          <w:sz w:val="19"/>
          <w:szCs w:val="19"/>
          <w:lang w:eastAsia="zh-Hans"/>
        </w:rPr>
        <w:t xml:space="preserve"> </w:t>
      </w:r>
      <w:r>
        <w:rPr>
          <w:rFonts w:hint="default" w:ascii="Palatino" w:hAnsi="Palatino" w:cs="Palatino"/>
          <w:sz w:val="19"/>
          <w:szCs w:val="19"/>
          <w:lang w:val="en-US" w:eastAsia="zh-CN"/>
        </w:rPr>
        <w:t>We</w:t>
      </w:r>
      <w:r>
        <w:rPr>
          <w:rFonts w:hint="default" w:ascii="Palatino" w:hAnsi="Palatino" w:cs="Palatino"/>
          <w:sz w:val="19"/>
          <w:szCs w:val="19"/>
          <w:lang w:eastAsia="zh-Hans"/>
        </w:rPr>
        <w:t xml:space="preserve"> will not be introduced</w:t>
      </w:r>
      <w:r>
        <w:rPr>
          <w:rFonts w:hint="default" w:ascii="Palatino" w:hAnsi="Palatino" w:cs="Palatino"/>
          <w:sz w:val="19"/>
          <w:szCs w:val="19"/>
          <w:lang w:val="en-US" w:eastAsia="zh-CN"/>
        </w:rPr>
        <w:t xml:space="preserve"> more</w:t>
      </w:r>
      <w:r>
        <w:rPr>
          <w:rFonts w:hint="default" w:ascii="Palatino" w:hAnsi="Palatino" w:cs="Palatino"/>
          <w:sz w:val="19"/>
          <w:szCs w:val="19"/>
          <w:lang w:eastAsia="zh-Hans"/>
        </w:rPr>
        <w:t xml:space="preserve"> here.</w:t>
      </w:r>
    </w:p>
    <w:p>
      <w:pPr>
        <w:rPr>
          <w:rFonts w:ascii="Times New Roman" w:hAnsi="Times New Roman" w:cs="Times New Roman"/>
        </w:rPr>
      </w:pPr>
    </w:p>
    <w:p>
      <w:pPr>
        <w:numPr>
          <w:ilvl w:val="0"/>
          <w:numId w:val="7"/>
        </w:numPr>
        <w:jc w:val="center"/>
        <w:outlineLvl w:val="0"/>
        <w:rPr>
          <w:rFonts w:ascii="Times New Roman" w:hAnsi="Times New Roman" w:eastAsia="黑体" w:cs="Times New Roman"/>
          <w:sz w:val="32"/>
          <w:szCs w:val="32"/>
        </w:rPr>
      </w:pPr>
      <w:bookmarkStart w:id="1" w:name="_Toc31346"/>
      <w:r>
        <w:rPr>
          <w:rFonts w:ascii="Times New Roman" w:hAnsi="Times New Roman" w:eastAsia="黑体" w:cs="Times New Roman"/>
          <w:sz w:val="32"/>
          <w:szCs w:val="32"/>
        </w:rPr>
        <w:t>聚类算法</w:t>
      </w:r>
      <w:bookmarkEnd w:id="1"/>
    </w:p>
    <w:p>
      <w:pPr>
        <w:rPr>
          <w:rFonts w:ascii="Times New Roman" w:hAnsi="Times New Roman" w:cs="Times New Roman"/>
        </w:rPr>
      </w:pPr>
    </w:p>
    <w:p>
      <w:pPr>
        <w:ind w:firstLine="420"/>
        <w:rPr>
          <w:rFonts w:ascii="Times New Roman" w:hAnsi="Times New Roman" w:cs="Times New Roman"/>
          <w:lang w:eastAsia="zh-Hans"/>
        </w:rPr>
      </w:pPr>
      <w:r>
        <w:rPr>
          <w:rFonts w:ascii="Times New Roman" w:hAnsi="Times New Roman" w:cs="Times New Roman"/>
          <w:lang w:eastAsia="zh-Hans"/>
        </w:rPr>
        <w:t xml:space="preserve">聚类算法种类有很多，以下将根据数据聚类进行中的组织方式回顾三大类常用的聚类算法。 </w:t>
      </w:r>
    </w:p>
    <w:p>
      <w:pPr>
        <w:ind w:firstLine="420"/>
        <w:rPr>
          <w:rFonts w:ascii="Times New Roman" w:hAnsi="Times New Roman" w:cs="Times New Roman"/>
          <w:lang w:eastAsia="zh-Hans"/>
        </w:rPr>
      </w:pPr>
    </w:p>
    <w:p>
      <w:pPr>
        <w:numPr>
          <w:ilvl w:val="0"/>
          <w:numId w:val="0"/>
        </w:numPr>
        <w:outlineLvl w:val="1"/>
        <w:rPr>
          <w:rFonts w:ascii="Times New Roman" w:hAnsi="Times New Roman" w:eastAsia="黑体" w:cs="Times New Roman"/>
        </w:rPr>
      </w:pPr>
      <w:bookmarkStart w:id="2" w:name="_Toc19887"/>
      <w:r>
        <w:rPr>
          <w:rFonts w:hint="eastAsia" w:ascii="Times New Roman" w:hAnsi="Times New Roman" w:eastAsia="黑体" w:cs="Times New Roman"/>
          <w:lang w:val="en-US" w:eastAsia="zh-CN"/>
        </w:rPr>
        <w:t>一、</w:t>
      </w:r>
      <w:r>
        <w:rPr>
          <w:rFonts w:ascii="Times New Roman" w:hAnsi="Times New Roman" w:eastAsia="黑体" w:cs="Times New Roman"/>
        </w:rPr>
        <w:t>基于划分</w:t>
      </w:r>
      <w:r>
        <w:rPr>
          <w:rFonts w:ascii="Times New Roman" w:hAnsi="Times New Roman" w:eastAsia="黑体" w:cs="Times New Roman"/>
          <w:lang w:eastAsia="zh-Hans"/>
        </w:rPr>
        <w:t>的聚类</w:t>
      </w:r>
      <w:bookmarkEnd w:id="2"/>
    </w:p>
    <w:p>
      <w:pPr>
        <w:rPr>
          <w:rFonts w:ascii="Times New Roman" w:hAnsi="Times New Roman" w:cs="Times New Roman"/>
        </w:rPr>
      </w:pPr>
    </w:p>
    <w:p>
      <w:pPr>
        <w:ind w:firstLine="420"/>
        <w:rPr>
          <w:rFonts w:ascii="Times New Roman" w:hAnsi="Times New Roman" w:cs="Times New Roman"/>
          <w:lang w:eastAsia="zh-Hans"/>
        </w:rPr>
      </w:pPr>
      <w:r>
        <w:rPr>
          <w:rFonts w:ascii="Times New Roman" w:hAnsi="Times New Roman" w:cs="Times New Roman"/>
          <w:lang w:eastAsia="zh-Hans"/>
        </w:rPr>
        <w:t>这类聚类算法一般采用贪心策略，通过定义一个最优化的目标函数，通过迭代的方式使样本点不断归类于这K个代表点所属的类别，同时逐步提高聚类的效果。</w:t>
      </w:r>
    </w:p>
    <w:p>
      <w:pPr>
        <w:ind w:firstLine="420"/>
        <w:rPr>
          <w:rFonts w:ascii="Times New Roman" w:hAnsi="Times New Roman" w:cs="Times New Roman"/>
          <w:lang w:eastAsia="zh-Hans"/>
        </w:rPr>
      </w:pPr>
      <w:r>
        <w:rPr>
          <w:rFonts w:ascii="Times New Roman" w:hAnsi="Times New Roman" w:cs="Times New Roman"/>
          <w:lang w:eastAsia="zh-Hans"/>
        </w:rPr>
        <w:t>K-means</w:t>
      </w:r>
      <w:r>
        <w:rPr>
          <w:rFonts w:ascii="Times New Roman" w:hAnsi="Times New Roman" w:cs="Times New Roman"/>
          <w:lang w:eastAsia="zh-Hans"/>
        </w:rPr>
        <w:fldChar w:fldCharType="begin"/>
      </w:r>
      <w:r>
        <w:rPr>
          <w:rFonts w:ascii="Times New Roman" w:hAnsi="Times New Roman" w:cs="Times New Roman"/>
          <w:lang w:eastAsia="zh-Hans"/>
        </w:rPr>
        <w:instrText xml:space="preserve"> ADDIN ZOTERO_ITEM CSL_CITATION {"citationID":"3ckpf8tA","properties":{"formattedCitation":"[2]","plainCitation":"[2]","noteIndex":0},"citationItems":[{"id":93,"uris":["http://zotero.org/users/9526958/items/2DLVQC4N"],"itemData":{"id":93,"type":"article-journal","container-title":"Journal of the Royal Statistical Society. Series C (Applied Statistics)","DOI":"10.2307/2346830","ISSN":"0035-9254","issue":"1","note":"publisher: [Wiley, Royal Statistical Society]","page":"100-108","source":"JSTOR","title":"Algorithm AS 136: A K-Means Clustering Algorithm","title-short":"Algorithm AS 136","volume":"28","author":[{"family":"Hartigan","given":"J. A."},{"family":"Wong","given":"M. A."}],"issued":{"date-parts":[["1979"]]}}}],"schema":"https://github.com/citation-style-language/schema/raw/master/csl-citation.json"} </w:instrText>
      </w:r>
      <w:r>
        <w:rPr>
          <w:rFonts w:ascii="Times New Roman" w:hAnsi="Times New Roman" w:cs="Times New Roman"/>
          <w:lang w:eastAsia="zh-Hans"/>
        </w:rPr>
        <w:fldChar w:fldCharType="separate"/>
      </w:r>
      <w:r>
        <w:rPr>
          <w:rFonts w:ascii="Times New Roman" w:hAnsi="Times New Roman" w:cs="Times New Roman"/>
        </w:rPr>
        <w:t>[2]</w:t>
      </w:r>
      <w:r>
        <w:rPr>
          <w:rFonts w:ascii="Times New Roman" w:hAnsi="Times New Roman" w:cs="Times New Roman"/>
          <w:lang w:eastAsia="zh-Hans"/>
        </w:rPr>
        <w:fldChar w:fldCharType="end"/>
      </w:r>
      <w:r>
        <w:rPr>
          <w:rFonts w:ascii="Times New Roman" w:hAnsi="Times New Roman" w:cs="Times New Roman"/>
          <w:lang w:eastAsia="zh-Hans"/>
        </w:rPr>
        <w:t>是其中的典型代表。其目标函数是最小化所有样本点的平方误差：</w:t>
      </w:r>
    </w:p>
    <w:p>
      <w:pPr>
        <w:ind w:firstLine="420"/>
        <w:jc w:val="center"/>
        <w:rPr>
          <w:rFonts w:ascii="Times New Roman" w:hAnsi="Times New Roman" w:cs="Times New Roman"/>
          <w:lang w:eastAsia="zh-Hans"/>
        </w:rPr>
      </w:pPr>
      <w:r>
        <w:rPr>
          <w:rFonts w:ascii="Times New Roman" w:hAnsi="Times New Roman" w:cs="Times New Roman"/>
          <w:lang w:eastAsia="zh-Hans"/>
        </w:rPr>
        <w:drawing>
          <wp:inline distT="0" distB="0" distL="114300" distR="114300">
            <wp:extent cx="1172210" cy="362585"/>
            <wp:effectExtent l="0" t="0" r="21590" b="18415"/>
            <wp:docPr id="25" name="334E55B0-647D-440b-865C-3EC943EB4CBC-1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34E55B0-647D-440b-865C-3EC943EB4CBC-18" descr="wpsoffice"/>
                    <pic:cNvPicPr>
                      <a:picLocks noChangeAspect="1"/>
                    </pic:cNvPicPr>
                  </pic:nvPicPr>
                  <pic:blipFill>
                    <a:blip r:embed="rId22"/>
                    <a:stretch>
                      <a:fillRect/>
                    </a:stretch>
                  </pic:blipFill>
                  <pic:spPr>
                    <a:xfrm>
                      <a:off x="0" y="0"/>
                      <a:ext cx="1172210" cy="362585"/>
                    </a:xfrm>
                    <a:prstGeom prst="rect">
                      <a:avLst/>
                    </a:prstGeom>
                  </pic:spPr>
                </pic:pic>
              </a:graphicData>
            </a:graphic>
          </wp:inline>
        </w:drawing>
      </w:r>
    </w:p>
    <w:p>
      <w:pPr>
        <w:ind w:firstLine="420"/>
        <w:jc w:val="center"/>
        <w:rPr>
          <w:rFonts w:ascii="Times New Roman" w:hAnsi="Times New Roman" w:cs="Times New Roman"/>
          <w:lang w:eastAsia="zh-Hans"/>
        </w:rPr>
      </w:pPr>
    </w:p>
    <w:p>
      <w:pPr>
        <w:rPr>
          <w:rFonts w:ascii="Times New Roman" w:hAnsi="Times New Roman" w:cs="Times New Roman"/>
          <w:lang w:eastAsia="zh-Hans"/>
        </w:rPr>
      </w:pPr>
      <w:r>
        <w:rPr>
          <w:rFonts w:ascii="Times New Roman" w:hAnsi="Times New Roman" w:cs="Times New Roman"/>
          <w:lang w:eastAsia="zh-Hans"/>
        </w:rPr>
        <w:t>算法首先需要指定要划分的簇类数量K，随机选择K个代表点作为初始向量，然后不断迭代的判断每个样本点分别与这些代表点的距离，把与距离小的代表点所属的类别分配给迭代中的样本点，并且每迭代一次，重新计算代表点为其所归属的样本点的中心点为新的代表点，一直迭代到所有样本点均未更新为止。所以，从图1可见，K-means是一个不断将样本聚集在最佳簇中心点（代表点）的过程。K-means的优点有：欧氏距离容易计算、算法不依赖于数据的先后排序，等。其缺点也是相当明显，主要有：</w:t>
      </w:r>
    </w:p>
    <w:p>
      <w:pPr>
        <w:numPr>
          <w:ilvl w:val="0"/>
          <w:numId w:val="8"/>
        </w:numPr>
        <w:rPr>
          <w:rFonts w:ascii="Times New Roman" w:hAnsi="Times New Roman" w:cs="Times New Roman"/>
          <w:lang w:eastAsia="zh-Hans"/>
        </w:rPr>
      </w:pPr>
      <w:r>
        <w:rPr>
          <w:rFonts w:ascii="Times New Roman" w:hAnsi="Times New Roman" w:cs="Times New Roman"/>
          <w:lang w:eastAsia="zh-Hans"/>
        </w:rPr>
        <w:t>聚类簇数量要预先指定，但是又难以指定合适的簇类数量K；</w:t>
      </w:r>
    </w:p>
    <w:p>
      <w:pPr>
        <w:numPr>
          <w:ilvl w:val="0"/>
          <w:numId w:val="8"/>
        </w:numPr>
        <w:rPr>
          <w:rFonts w:ascii="Times New Roman" w:hAnsi="Times New Roman" w:cs="Times New Roman"/>
          <w:lang w:eastAsia="zh-Hans"/>
        </w:rPr>
      </w:pPr>
      <w:r>
        <w:rPr>
          <w:rFonts w:ascii="Times New Roman" w:hAnsi="Times New Roman" w:cs="Times New Roman"/>
          <w:lang w:eastAsia="zh-Hans"/>
        </w:rPr>
        <w:t>对异常点敏感；</w:t>
      </w:r>
    </w:p>
    <w:p>
      <w:pPr>
        <w:numPr>
          <w:ilvl w:val="0"/>
          <w:numId w:val="8"/>
        </w:numPr>
        <w:rPr>
          <w:rFonts w:ascii="Times New Roman" w:hAnsi="Times New Roman" w:cs="Times New Roman"/>
          <w:lang w:eastAsia="zh-Hans"/>
        </w:rPr>
      </w:pPr>
      <w:r>
        <w:rPr>
          <w:rFonts w:ascii="Times New Roman" w:hAnsi="Times New Roman" w:cs="Times New Roman"/>
          <w:lang w:eastAsia="zh-Hans"/>
        </w:rPr>
        <w:t>对于线性不可分的数据效果较差。这些通常也是基于划分的聚类算法的固有缺点。</w:t>
      </w:r>
    </w:p>
    <w:p>
      <w:pPr>
        <w:rPr>
          <w:rFonts w:ascii="Times New Roman" w:hAnsi="Times New Roman" w:cs="Times New Roman"/>
          <w:lang w:eastAsia="zh-Hans"/>
        </w:rPr>
      </w:pPr>
    </w:p>
    <w:p>
      <w:pPr>
        <w:jc w:val="center"/>
        <w:rPr>
          <w:rFonts w:ascii="Times New Roman" w:hAnsi="Times New Roman" w:cs="Times New Roman"/>
          <w:lang w:eastAsia="zh-Hans"/>
        </w:rPr>
      </w:pPr>
      <w:r>
        <w:rPr>
          <w:rFonts w:ascii="Times New Roman" w:hAnsi="Times New Roman" w:cs="Times New Roman"/>
          <w:lang w:eastAsia="zh-Hans"/>
        </w:rPr>
        <w:drawing>
          <wp:inline distT="0" distB="0" distL="114300" distR="114300">
            <wp:extent cx="5267325" cy="1168400"/>
            <wp:effectExtent l="0" t="0" r="15875" b="0"/>
            <wp:docPr id="26" name="图片 26" descr="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k-means"/>
                    <pic:cNvPicPr>
                      <a:picLocks noChangeAspect="1"/>
                    </pic:cNvPicPr>
                  </pic:nvPicPr>
                  <pic:blipFill>
                    <a:blip r:embed="rId23"/>
                    <a:stretch>
                      <a:fillRect/>
                    </a:stretch>
                  </pic:blipFill>
                  <pic:spPr>
                    <a:xfrm>
                      <a:off x="0" y="0"/>
                      <a:ext cx="5267325" cy="1168400"/>
                    </a:xfrm>
                    <a:prstGeom prst="rect">
                      <a:avLst/>
                    </a:prstGeom>
                  </pic:spPr>
                </pic:pic>
              </a:graphicData>
            </a:graphic>
          </wp:inline>
        </w:drawing>
      </w:r>
    </w:p>
    <w:p>
      <w:pPr>
        <w:jc w:val="center"/>
        <w:rPr>
          <w:rFonts w:ascii="Times New Roman" w:hAnsi="Times New Roman" w:cs="Times New Roman"/>
          <w:lang w:eastAsia="zh-Hans"/>
        </w:rPr>
      </w:pPr>
      <w:r>
        <w:rPr>
          <w:rFonts w:ascii="Times New Roman" w:hAnsi="Times New Roman" w:cs="Times New Roman"/>
          <w:lang w:eastAsia="zh-Hans"/>
        </w:rPr>
        <w:t>Fig.1. Procedure of K-means, from left to right. (picutre by wikipedia).</w:t>
      </w:r>
    </w:p>
    <w:p>
      <w:pPr>
        <w:rPr>
          <w:rFonts w:ascii="Times New Roman" w:hAnsi="Times New Roman" w:cs="Times New Roman"/>
          <w:lang w:eastAsia="zh-Hans"/>
        </w:rPr>
      </w:pPr>
    </w:p>
    <w:p>
      <w:pPr>
        <w:ind w:firstLine="420"/>
        <w:rPr>
          <w:rFonts w:ascii="Times New Roman" w:hAnsi="Times New Roman" w:cs="Times New Roman"/>
          <w:lang w:eastAsia="zh-Hans"/>
        </w:rPr>
      </w:pPr>
      <w:r>
        <w:rPr>
          <w:rFonts w:ascii="Times New Roman" w:hAnsi="Times New Roman" w:cs="Times New Roman"/>
          <w:lang w:eastAsia="zh-Hans"/>
        </w:rPr>
        <w:t>K-medo</w:t>
      </w:r>
      <w:r>
        <w:rPr>
          <w:rFonts w:ascii="Times New Roman" w:hAnsi="Times New Roman" w:cs="Times New Roman"/>
        </w:rPr>
        <w:t>i</w:t>
      </w:r>
      <w:r>
        <w:rPr>
          <w:rFonts w:ascii="Times New Roman" w:hAnsi="Times New Roman" w:cs="Times New Roman"/>
          <w:lang w:eastAsia="zh-Hans"/>
        </w:rPr>
        <w:t>ds是K-means算法的一个改进，其与K-means的最大区别是选择中心点的方法不同：K-medoids每次选取的中心点必须是样本点，而K-means选取的中心点可以是样本点以外的点。K-medoids选取中心点时，需要遍历簇中所有的点，在前簇中选择所有其他点到中心点距离之和最小的点为中心点。通过这样的方式K-medoids可以大大减少异常点对聚类结果影响。</w:t>
      </w:r>
    </w:p>
    <w:p>
      <w:pPr>
        <w:ind w:firstLine="420"/>
        <w:rPr>
          <w:rFonts w:ascii="Times New Roman" w:hAnsi="Times New Roman" w:cs="Times New Roman"/>
          <w:lang w:eastAsia="zh-Hans"/>
        </w:rPr>
      </w:pPr>
      <w:r>
        <w:rPr>
          <w:rFonts w:ascii="Times New Roman" w:hAnsi="Times New Roman" w:cs="Times New Roman"/>
          <w:lang w:eastAsia="zh-Hans"/>
        </w:rPr>
        <w:t>还有一种常用的基于概率统计的方法</w:t>
      </w:r>
      <w:r>
        <w:rPr>
          <w:rFonts w:ascii="Times New Roman" w:hAnsi="Times New Roman" w:cs="Times New Roman"/>
        </w:rPr>
        <w:t>，也属于基于划分的聚类算法</w:t>
      </w:r>
      <w:r>
        <w:rPr>
          <w:rFonts w:ascii="Times New Roman" w:hAnsi="Times New Roman" w:cs="Times New Roman"/>
          <w:lang w:eastAsia="zh-Hans"/>
        </w:rPr>
        <w:t>。可以假定数据空间中有一个隐藏的类别分布，分布的类别数量为K，数据样本就是通过这K个类别即簇产生的：先以一定概率选取一个簇，然后从簇中以一定的概率选取一个样本。所以接下来就是计算这K个簇和它们以概率产生数据集的似然。假定样本是独立采样的，因此对于数据集</w:t>
      </w:r>
      <w:r>
        <w:rPr>
          <w:rFonts w:ascii="Times New Roman" w:hAnsi="Times New Roman" w:cs="Times New Roman"/>
        </w:rPr>
        <w:t>D={D</w:t>
      </w:r>
      <w:r>
        <w:rPr>
          <w:rFonts w:ascii="Times New Roman" w:hAnsi="Times New Roman" w:cs="Times New Roman"/>
          <w:vertAlign w:val="subscript"/>
        </w:rPr>
        <w:t>1</w:t>
      </w:r>
      <w:r>
        <w:rPr>
          <w:rFonts w:ascii="Times New Roman" w:hAnsi="Times New Roman" w:cs="Times New Roman"/>
        </w:rPr>
        <w:t>, D</w:t>
      </w:r>
      <w:r>
        <w:rPr>
          <w:rFonts w:ascii="Times New Roman" w:hAnsi="Times New Roman" w:cs="Times New Roman"/>
          <w:vertAlign w:val="subscript"/>
        </w:rPr>
        <w:t>2</w:t>
      </w:r>
      <w:r>
        <w:rPr>
          <w:rFonts w:ascii="Times New Roman" w:hAnsi="Times New Roman" w:cs="Times New Roman"/>
        </w:rPr>
        <w:t>, D</w:t>
      </w:r>
      <w:r>
        <w:rPr>
          <w:rFonts w:ascii="Times New Roman" w:hAnsi="Times New Roman" w:cs="Times New Roman"/>
          <w:vertAlign w:val="subscript"/>
        </w:rPr>
        <w:t>3</w:t>
      </w:r>
      <w:r>
        <w:rPr>
          <w:rFonts w:ascii="Times New Roman" w:hAnsi="Times New Roman" w:cs="Times New Roman"/>
        </w:rPr>
        <w:t>, …}</w:t>
      </w:r>
      <w:r>
        <w:rPr>
          <w:rFonts w:ascii="Times New Roman" w:hAnsi="Times New Roman" w:cs="Times New Roman"/>
          <w:lang w:eastAsia="zh-Hans"/>
        </w:rPr>
        <w:t>有：</w:t>
      </w:r>
    </w:p>
    <w:p>
      <w:pPr>
        <w:ind w:firstLine="420"/>
        <w:jc w:val="center"/>
        <w:rPr>
          <w:rFonts w:ascii="Times New Roman" w:hAnsi="Times New Roman" w:cs="Times New Roman"/>
          <w:lang w:eastAsia="zh-Hans"/>
        </w:rPr>
      </w:pPr>
      <w:r>
        <w:rPr>
          <w:rFonts w:ascii="Times New Roman" w:hAnsi="Times New Roman" w:cs="Times New Roman"/>
          <w:lang w:eastAsia="zh-Hans"/>
        </w:rPr>
        <w:drawing>
          <wp:inline distT="0" distB="0" distL="114300" distR="114300">
            <wp:extent cx="2047240" cy="332740"/>
            <wp:effectExtent l="0" t="0" r="10160" b="22860"/>
            <wp:docPr id="28" name="334E55B0-647D-440b-865C-3EC943EB4CBC-1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34E55B0-647D-440b-865C-3EC943EB4CBC-19" descr="wpsoffice"/>
                    <pic:cNvPicPr>
                      <a:picLocks noChangeAspect="1"/>
                    </pic:cNvPicPr>
                  </pic:nvPicPr>
                  <pic:blipFill>
                    <a:blip r:embed="rId24"/>
                    <a:stretch>
                      <a:fillRect/>
                    </a:stretch>
                  </pic:blipFill>
                  <pic:spPr>
                    <a:xfrm>
                      <a:off x="0" y="0"/>
                      <a:ext cx="2047240" cy="332740"/>
                    </a:xfrm>
                    <a:prstGeom prst="rect">
                      <a:avLst/>
                    </a:prstGeom>
                  </pic:spPr>
                </pic:pic>
              </a:graphicData>
            </a:graphic>
          </wp:inline>
        </w:drawing>
      </w:r>
    </w:p>
    <w:p>
      <w:pPr>
        <w:rPr>
          <w:rFonts w:ascii="Times New Roman" w:hAnsi="Times New Roman" w:cs="Times New Roman"/>
          <w:lang w:eastAsia="zh-Hans"/>
        </w:rPr>
      </w:pPr>
      <w:r>
        <w:rPr>
          <w:rFonts w:ascii="Times New Roman" w:hAnsi="Times New Roman" w:cs="Times New Roman"/>
          <w:lang w:eastAsia="zh-Hans"/>
        </w:rPr>
        <w:t xml:space="preserve">其中 </w:t>
      </w:r>
      <w:r>
        <w:rPr>
          <w:rFonts w:ascii="Times New Roman" w:hAnsi="Times New Roman" w:cs="Times New Roman"/>
          <w:lang w:eastAsia="zh-Hans"/>
        </w:rPr>
        <w:drawing>
          <wp:inline distT="0" distB="0" distL="114300" distR="114300">
            <wp:extent cx="108585" cy="89535"/>
            <wp:effectExtent l="0" t="0" r="18415" b="12065"/>
            <wp:docPr id="30" name="334E55B0-647D-440b-865C-3EC943EB4CBC-2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34E55B0-647D-440b-865C-3EC943EB4CBC-20" descr="wpsoffice"/>
                    <pic:cNvPicPr>
                      <a:picLocks noChangeAspect="1"/>
                    </pic:cNvPicPr>
                  </pic:nvPicPr>
                  <pic:blipFill>
                    <a:blip r:embed="rId25"/>
                    <a:stretch>
                      <a:fillRect/>
                    </a:stretch>
                  </pic:blipFill>
                  <pic:spPr>
                    <a:xfrm>
                      <a:off x="0" y="0"/>
                      <a:ext cx="108585" cy="89535"/>
                    </a:xfrm>
                    <a:prstGeom prst="rect">
                      <a:avLst/>
                    </a:prstGeom>
                  </pic:spPr>
                </pic:pic>
              </a:graphicData>
            </a:graphic>
          </wp:inline>
        </w:drawing>
      </w:r>
      <w:r>
        <w:rPr>
          <w:rFonts w:ascii="Times New Roman" w:hAnsi="Times New Roman" w:cs="Times New Roman"/>
          <w:lang w:eastAsia="zh-Hans"/>
        </w:rPr>
        <w:t xml:space="preserve"> 是选择每个簇的概率， 所以选择K个簇的总概率为1，即</w:t>
      </w:r>
      <w:r>
        <w:rPr>
          <w:rFonts w:ascii="Times New Roman" w:hAnsi="Times New Roman" w:cs="Times New Roman"/>
          <w:lang w:eastAsia="zh-Hans"/>
        </w:rPr>
        <w:drawing>
          <wp:inline distT="0" distB="0" distL="114300" distR="114300">
            <wp:extent cx="394335" cy="276225"/>
            <wp:effectExtent l="0" t="0" r="5715" b="9525"/>
            <wp:docPr id="29" name="334E55B0-647D-440b-865C-3EC943EB4CBC-2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34E55B0-647D-440b-865C-3EC943EB4CBC-21" descr="wpsoffice"/>
                    <pic:cNvPicPr>
                      <a:picLocks noChangeAspect="1"/>
                    </pic:cNvPicPr>
                  </pic:nvPicPr>
                  <pic:blipFill>
                    <a:blip r:embed="rId26"/>
                    <a:stretch>
                      <a:fillRect/>
                    </a:stretch>
                  </pic:blipFill>
                  <pic:spPr>
                    <a:xfrm>
                      <a:off x="0" y="0"/>
                      <a:ext cx="404855" cy="283594"/>
                    </a:xfrm>
                    <a:prstGeom prst="rect">
                      <a:avLst/>
                    </a:prstGeom>
                  </pic:spPr>
                </pic:pic>
              </a:graphicData>
            </a:graphic>
          </wp:inline>
        </w:drawing>
      </w:r>
      <w:r>
        <w:rPr>
          <w:rFonts w:ascii="Times New Roman" w:hAnsi="Times New Roman" w:cs="Times New Roman"/>
          <w:lang w:eastAsia="zh-Hans"/>
        </w:rPr>
        <w:t xml:space="preserve"> ，</w:t>
      </w:r>
      <w:r>
        <w:rPr>
          <w:rFonts w:ascii="Times New Roman" w:hAnsi="Times New Roman" w:cs="Times New Roman"/>
          <w:lang w:eastAsia="zh-Hans"/>
        </w:rPr>
        <w:drawing>
          <wp:inline distT="0" distB="0" distL="114300" distR="114300">
            <wp:extent cx="76200" cy="113030"/>
            <wp:effectExtent l="0" t="0" r="0" b="13970"/>
            <wp:docPr id="31" name="334E55B0-647D-440b-865C-3EC943EB4CBC-2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34E55B0-647D-440b-865C-3EC943EB4CBC-22" descr="wpsoffice"/>
                    <pic:cNvPicPr>
                      <a:picLocks noChangeAspect="1"/>
                    </pic:cNvPicPr>
                  </pic:nvPicPr>
                  <pic:blipFill>
                    <a:blip r:embed="rId27"/>
                    <a:stretch>
                      <a:fillRect/>
                    </a:stretch>
                  </pic:blipFill>
                  <pic:spPr>
                    <a:xfrm>
                      <a:off x="0" y="0"/>
                      <a:ext cx="76200" cy="113030"/>
                    </a:xfrm>
                    <a:prstGeom prst="rect">
                      <a:avLst/>
                    </a:prstGeom>
                  </pic:spPr>
                </pic:pic>
              </a:graphicData>
            </a:graphic>
          </wp:inline>
        </w:drawing>
      </w:r>
      <w:r>
        <w:rPr>
          <w:rFonts w:ascii="Times New Roman" w:hAnsi="Times New Roman" w:cs="Times New Roman"/>
          <w:lang w:eastAsia="zh-Hans"/>
        </w:rPr>
        <w:t xml:space="preserve"> 是指定概率分布的参数，譬如实际应用中可选择高斯分布，则参数为n维均值向量和n x n阶的协方差矩阵。进行参数估计可使用EM算法</w:t>
      </w:r>
      <w:r>
        <w:rPr>
          <w:rFonts w:ascii="Times New Roman" w:hAnsi="Times New Roman" w:cs="Times New Roman"/>
          <w:lang w:eastAsia="zh-Hans"/>
        </w:rPr>
        <w:fldChar w:fldCharType="begin"/>
      </w:r>
      <w:r>
        <w:rPr>
          <w:rFonts w:ascii="Times New Roman" w:hAnsi="Times New Roman" w:cs="Times New Roman"/>
          <w:lang w:eastAsia="zh-Hans"/>
        </w:rPr>
        <w:instrText xml:space="preserve"> ADDIN ZOTERO_ITEM CSL_CITATION {"citationID":"w1LROErJ","properties":{"formattedCitation":"[3]","plainCitation":"[3]","noteIndex":0},"citationItems":[{"id":96,"uris":["http://zotero.org/users/9526958/items/3RCANB4Z"],"itemData":{"id":96,"type":"book","abstract":"The only single-source——now completely updated and revised——to offer a unified treatment of the theory, methodology, and applications of the EM algorithm Complete with updates that capture developments from the past decade, The EM Algorithm and Extensions, Second Edition successfully provides a basic understanding of the EM algorithm by describing its inception, implementation, and applicability in numerous statistical contexts. In conjunction with the fundamentals of the topic, the authors discuss convergence issues and computation of standard errors, and, in addition, unveil many parallels and connections between the EM algorithm and Markov chain Monte Carlo algorithms. Thorough discussions on the complexities and drawbacks that arise from the basic EM algorithm, such as slow convergence and lack of an in-built procedure to compute the covariance matrix of parameter estimates, are also presented. While the general philosophy of the First Edition has been maintained, this timely new edition has been updated, revised, and expanded to include:   New chapters on Monte Carlo versions of the EM algorithm and generalizations of the EM algorithm   New results on convergence, including convergence of the EM algorithm in constrained parameter spaces   Expanded discussion of standard error computation methods, such as methods for categorical data and methods based on numerical differentiation   Coverage of the interval EM, which locates all stationary points in a designated region of the parameter space   Exploration of the EM algorithm's relationship with the Gibbs sampler and other Markov chain Monte Carlo methods   Plentiful pedagogical elements—chapter introductions, lists of examples, author and subject indices, computer-drawn graphics, and a related Web site   The EM Algorithm and Extensions, Second Edition serves as an excellent text for graduate-level statistics students and is also a comprehensive resource for theoreticians, practitioners, and researchers in the social and physical sciences who would like to extend their knowledge of the EM algorithm.","ISBN":"978-0-470-19160-6","language":"en","note":"Google-Books-ID: NBawzaWoWa8C","number-of-pages":"399","publisher":"John Wiley &amp; Sons","source":"Google Books","title":"The EM Algorithm and Extensions","author":[{"family":"McLachlan","given":"Geoffrey J."},{"family":"Krishnan","given":"Thriyambakam"}],"issued":{"date-parts":[["2007",11,9]]}}}],"schema":"https://github.com/citation-style-language/schema/raw/master/csl-citation.json"} </w:instrText>
      </w:r>
      <w:r>
        <w:rPr>
          <w:rFonts w:ascii="Times New Roman" w:hAnsi="Times New Roman" w:cs="Times New Roman"/>
          <w:lang w:eastAsia="zh-Hans"/>
        </w:rPr>
        <w:fldChar w:fldCharType="separate"/>
      </w:r>
      <w:r>
        <w:rPr>
          <w:rFonts w:ascii="Times New Roman" w:hAnsi="Times New Roman" w:cs="Times New Roman"/>
        </w:rPr>
        <w:t>[3]</w:t>
      </w:r>
      <w:r>
        <w:rPr>
          <w:rFonts w:ascii="Times New Roman" w:hAnsi="Times New Roman" w:cs="Times New Roman"/>
          <w:lang w:eastAsia="zh-Hans"/>
        </w:rPr>
        <w:fldChar w:fldCharType="end"/>
      </w:r>
      <w:r>
        <w:rPr>
          <w:rFonts w:ascii="Times New Roman" w:hAnsi="Times New Roman" w:cs="Times New Roman"/>
          <w:lang w:eastAsia="zh-Hans"/>
        </w:rPr>
        <w:t>或其他方法。得出参数后即可通过后验概率</w:t>
      </w:r>
      <w:r>
        <w:rPr>
          <w:rFonts w:ascii="Times New Roman" w:hAnsi="Times New Roman" w:cs="Times New Roman"/>
        </w:rPr>
        <w:t>P(C</w:t>
      </w:r>
      <w:r>
        <w:rPr>
          <w:rFonts w:ascii="Times New Roman" w:hAnsi="Times New Roman" w:cs="Times New Roman"/>
          <w:vertAlign w:val="subscript"/>
        </w:rPr>
        <w:t>i</w:t>
      </w:r>
      <w:r>
        <w:rPr>
          <w:rFonts w:ascii="Times New Roman" w:hAnsi="Times New Roman" w:cs="Times New Roman"/>
        </w:rPr>
        <w:t xml:space="preserve"> | x</w:t>
      </w:r>
      <w:r>
        <w:rPr>
          <w:rFonts w:ascii="Times New Roman" w:hAnsi="Times New Roman" w:cs="Times New Roman"/>
          <w:vertAlign w:val="subscript"/>
        </w:rPr>
        <w:t>i</w:t>
      </w:r>
      <w:r>
        <w:rPr>
          <w:rFonts w:ascii="Times New Roman" w:hAnsi="Times New Roman" w:cs="Times New Roman"/>
        </w:rPr>
        <w:t>)</w:t>
      </w:r>
      <w:r>
        <w:rPr>
          <w:rFonts w:ascii="Times New Roman" w:hAnsi="Times New Roman" w:cs="Times New Roman"/>
          <w:lang w:eastAsia="zh-Hans"/>
        </w:rPr>
        <w:t xml:space="preserve">  得出样本所属的簇类。</w:t>
      </w:r>
    </w:p>
    <w:p>
      <w:pPr>
        <w:ind w:firstLine="420"/>
        <w:rPr>
          <w:rFonts w:ascii="Times New Roman" w:hAnsi="Times New Roman" w:cs="Times New Roman"/>
          <w:lang w:eastAsia="zh-Hans"/>
        </w:rPr>
      </w:pPr>
      <w:r>
        <w:rPr>
          <w:rFonts w:ascii="Times New Roman" w:hAnsi="Times New Roman" w:cs="Times New Roman"/>
          <w:lang w:eastAsia="zh-Hans"/>
        </w:rPr>
        <w:t>表2总结了基于划分的聚类算法的时间复杂度，其中GMM</w:t>
      </w:r>
      <w:r>
        <w:rPr>
          <w:rFonts w:ascii="Times New Roman" w:hAnsi="Times New Roman" w:cs="Times New Roman"/>
          <w:lang w:eastAsia="zh-Hans"/>
        </w:rPr>
        <w:fldChar w:fldCharType="begin"/>
      </w:r>
      <w:r>
        <w:rPr>
          <w:rFonts w:ascii="Times New Roman" w:hAnsi="Times New Roman" w:cs="Times New Roman"/>
          <w:lang w:eastAsia="zh-Hans"/>
        </w:rPr>
        <w:instrText xml:space="preserve"> ADDIN ZOTERO_ITEM CSL_CITATION {"citationID":"BIP3KX8X","properties":{"formattedCitation":"[4]","plainCitation":"[4]","noteIndex":0},"citationItems":[{"id":98,"uris":["http://zotero.org/users/9526958/items/RH27VZ2G"],"itemData":{"id":98,"type":"paper-conference","abstract":"In a Bayesian mixture model it is not necessary a priori to limit the num(cid:173) ber of components to be finite.  In this paper an infinite Gaussian mixture  model is  presented which neatly sidesteps the difficult problem of find(cid:173) ing the \"right\" number of mixture components. Inference in the model is  done using an efficient parameter-free Markov Chain that relies entirely  on Gibbs sampling.","container-title":"Advances in Neural Information Processing Systems","publisher":"MIT Press","source":"Neural Information Processing Systems","title":"The Infinite Gaussian Mixture Model","URL":"https://proceedings.neurips.cc/paper/1999/hash/97d98119037c5b8a9663cb21fb8ebf47-Abstract.html","volume":"12","author":[{"family":"Rasmussen","given":"Carl"}],"accessed":{"date-parts":[["2022",7,8]]},"issued":{"date-parts":[["1999"]]}}}],"schema":"https://github.com/citation-style-language/schema/raw/master/csl-citation.json"} </w:instrText>
      </w:r>
      <w:r>
        <w:rPr>
          <w:rFonts w:ascii="Times New Roman" w:hAnsi="Times New Roman" w:cs="Times New Roman"/>
          <w:lang w:eastAsia="zh-Hans"/>
        </w:rPr>
        <w:fldChar w:fldCharType="separate"/>
      </w:r>
      <w:r>
        <w:rPr>
          <w:rFonts w:ascii="Times New Roman" w:hAnsi="Times New Roman" w:cs="Times New Roman"/>
        </w:rPr>
        <w:t>[4]</w:t>
      </w:r>
      <w:r>
        <w:rPr>
          <w:rFonts w:ascii="Times New Roman" w:hAnsi="Times New Roman" w:cs="Times New Roman"/>
          <w:lang w:eastAsia="zh-Hans"/>
        </w:rPr>
        <w:fldChar w:fldCharType="end"/>
      </w:r>
      <w:r>
        <w:rPr>
          <w:rFonts w:ascii="Times New Roman" w:hAnsi="Times New Roman" w:cs="Times New Roman"/>
          <w:lang w:eastAsia="zh-Hans"/>
        </w:rPr>
        <w:t>为高斯混合分布聚类算法，k表示聚类的数量，t为迭代次数，n为样本数量。</w:t>
      </w:r>
    </w:p>
    <w:p>
      <w:pPr>
        <w:ind w:firstLine="420"/>
        <w:rPr>
          <w:rFonts w:ascii="Times New Roman" w:hAnsi="Times New Roman" w:cs="Times New Roman"/>
          <w:lang w:eastAsia="zh-Hans"/>
        </w:rPr>
      </w:pPr>
    </w:p>
    <w:p>
      <w:pPr>
        <w:jc w:val="center"/>
        <w:rPr>
          <w:rFonts w:ascii="Times New Roman" w:hAnsi="Times New Roman" w:cs="Times New Roman"/>
          <w:lang w:eastAsia="zh-Hans"/>
        </w:rPr>
      </w:pPr>
      <w:r>
        <w:rPr>
          <w:rFonts w:ascii="Times New Roman" w:hAnsi="Times New Roman" w:cs="Times New Roman"/>
          <w:lang w:eastAsia="zh-Hans"/>
        </w:rPr>
        <w:t>Table.2. Time complexity for partition alorithm</w:t>
      </w:r>
    </w:p>
    <w:tbl>
      <w:tblPr>
        <w:tblStyle w:val="9"/>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40" w:type="dxa"/>
            <w:tcBorders>
              <w:bottom w:val="single" w:color="000000" w:sz="12" w:space="0"/>
              <w:tl2br w:val="nil"/>
              <w:tr2bl w:val="nil"/>
            </w:tcBorders>
          </w:tcPr>
          <w:p>
            <w:pPr>
              <w:jc w:val="center"/>
              <w:rPr>
                <w:rFonts w:ascii="Times New Roman" w:hAnsi="Times New Roman" w:cs="Times New Roman"/>
                <w:lang w:eastAsia="zh-Hans"/>
              </w:rPr>
            </w:pPr>
            <w:r>
              <w:rPr>
                <w:rFonts w:ascii="Times New Roman" w:hAnsi="Times New Roman" w:cs="Times New Roman"/>
                <w:lang w:eastAsia="zh-Hans"/>
              </w:rPr>
              <w:t>K-means</w:t>
            </w:r>
          </w:p>
        </w:tc>
        <w:tc>
          <w:tcPr>
            <w:tcW w:w="2841" w:type="dxa"/>
            <w:tcBorders>
              <w:bottom w:val="single" w:color="000000" w:sz="12" w:space="0"/>
              <w:tl2br w:val="nil"/>
              <w:tr2bl w:val="nil"/>
            </w:tcBorders>
          </w:tcPr>
          <w:p>
            <w:pPr>
              <w:jc w:val="center"/>
              <w:rPr>
                <w:rFonts w:ascii="Times New Roman" w:hAnsi="Times New Roman" w:cs="Times New Roman"/>
                <w:lang w:eastAsia="zh-Hans"/>
              </w:rPr>
            </w:pPr>
            <w:r>
              <w:rPr>
                <w:rFonts w:ascii="Times New Roman" w:hAnsi="Times New Roman" w:cs="Times New Roman"/>
                <w:lang w:eastAsia="zh-Hans"/>
              </w:rPr>
              <w:t>K-mediods</w:t>
            </w:r>
          </w:p>
        </w:tc>
        <w:tc>
          <w:tcPr>
            <w:tcW w:w="2841" w:type="dxa"/>
            <w:tcBorders>
              <w:bottom w:val="single" w:color="000000" w:sz="12" w:space="0"/>
              <w:tl2br w:val="nil"/>
              <w:tr2bl w:val="nil"/>
            </w:tcBorders>
          </w:tcPr>
          <w:p>
            <w:pPr>
              <w:jc w:val="center"/>
              <w:rPr>
                <w:rFonts w:ascii="Times New Roman" w:hAnsi="Times New Roman" w:cs="Times New Roman"/>
                <w:lang w:eastAsia="zh-Hans"/>
              </w:rPr>
            </w:pPr>
            <w:r>
              <w:rPr>
                <w:rFonts w:ascii="Times New Roman" w:hAnsi="Times New Roman" w:cs="Times New Roman"/>
                <w:lang w:eastAsia="zh-Hans"/>
              </w:rPr>
              <w:t>GMM</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40" w:type="dxa"/>
            <w:tcBorders>
              <w:top w:val="single" w:color="000000" w:sz="12" w:space="0"/>
              <w:tl2br w:val="nil"/>
              <w:tr2bl w:val="nil"/>
            </w:tcBorders>
          </w:tcPr>
          <w:p>
            <w:pPr>
              <w:jc w:val="center"/>
              <w:rPr>
                <w:rFonts w:ascii="Times New Roman" w:hAnsi="Times New Roman" w:cs="Times New Roman"/>
                <w:lang w:eastAsia="zh-Hans"/>
              </w:rPr>
            </w:pPr>
            <w:r>
              <w:rPr>
                <w:rFonts w:ascii="Times New Roman" w:hAnsi="Times New Roman" w:cs="Times New Roman"/>
                <w:lang w:eastAsia="zh-Hans"/>
              </w:rPr>
              <w:t>O(k*t*n)</w:t>
            </w:r>
          </w:p>
        </w:tc>
        <w:tc>
          <w:tcPr>
            <w:tcW w:w="2841" w:type="dxa"/>
            <w:tcBorders>
              <w:top w:val="single" w:color="000000" w:sz="12" w:space="0"/>
              <w:tl2br w:val="nil"/>
              <w:tr2bl w:val="nil"/>
            </w:tcBorders>
          </w:tcPr>
          <w:p>
            <w:pPr>
              <w:jc w:val="center"/>
              <w:rPr>
                <w:rFonts w:ascii="Times New Roman" w:hAnsi="Times New Roman" w:cs="Times New Roman"/>
                <w:lang w:eastAsia="zh-Hans"/>
              </w:rPr>
            </w:pPr>
            <w:r>
              <w:rPr>
                <w:rFonts w:ascii="Times New Roman" w:hAnsi="Times New Roman" w:cs="Times New Roman"/>
                <w:lang w:eastAsia="zh-Hans"/>
              </w:rPr>
              <w:t>O(k(n-k)</w:t>
            </w:r>
            <w:r>
              <w:rPr>
                <w:rFonts w:ascii="Times New Roman" w:hAnsi="Times New Roman" w:cs="Times New Roman"/>
                <w:vertAlign w:val="superscript"/>
                <w:lang w:eastAsia="zh-Hans"/>
              </w:rPr>
              <w:t>2</w:t>
            </w:r>
            <w:r>
              <w:rPr>
                <w:rFonts w:ascii="Times New Roman" w:hAnsi="Times New Roman" w:cs="Times New Roman"/>
                <w:lang w:eastAsia="zh-Hans"/>
              </w:rPr>
              <w:t>)</w:t>
            </w:r>
          </w:p>
        </w:tc>
        <w:tc>
          <w:tcPr>
            <w:tcW w:w="2841" w:type="dxa"/>
            <w:tcBorders>
              <w:top w:val="single" w:color="000000" w:sz="12" w:space="0"/>
              <w:tl2br w:val="nil"/>
              <w:tr2bl w:val="nil"/>
            </w:tcBorders>
          </w:tcPr>
          <w:p>
            <w:pPr>
              <w:jc w:val="center"/>
              <w:rPr>
                <w:rFonts w:ascii="Times New Roman" w:hAnsi="Times New Roman" w:cs="Times New Roman"/>
                <w:lang w:eastAsia="zh-Hans"/>
              </w:rPr>
            </w:pPr>
            <w:r>
              <w:rPr>
                <w:rFonts w:ascii="Times New Roman" w:hAnsi="Times New Roman" w:cs="Times New Roman"/>
                <w:lang w:eastAsia="zh-Hans"/>
              </w:rPr>
              <w:t>O(k*t*n</w:t>
            </w:r>
            <w:r>
              <w:rPr>
                <w:rFonts w:ascii="Times New Roman" w:hAnsi="Times New Roman" w:cs="Times New Roman"/>
                <w:vertAlign w:val="superscript"/>
                <w:lang w:eastAsia="zh-Hans"/>
              </w:rPr>
              <w:t>2</w:t>
            </w:r>
            <w:r>
              <w:rPr>
                <w:rFonts w:ascii="Times New Roman" w:hAnsi="Times New Roman" w:cs="Times New Roman"/>
                <w:lang w:eastAsia="zh-Hans"/>
              </w:rPr>
              <w:t>)</w:t>
            </w:r>
          </w:p>
        </w:tc>
      </w:tr>
    </w:tbl>
    <w:p>
      <w:pPr>
        <w:rPr>
          <w:rFonts w:ascii="Times New Roman" w:hAnsi="Times New Roman" w:cs="Times New Roman"/>
          <w:lang w:eastAsia="zh-Hans"/>
        </w:rPr>
      </w:pPr>
    </w:p>
    <w:p>
      <w:pPr>
        <w:numPr>
          <w:ilvl w:val="0"/>
          <w:numId w:val="0"/>
        </w:numPr>
        <w:outlineLvl w:val="1"/>
        <w:rPr>
          <w:rFonts w:ascii="Times New Roman" w:hAnsi="Times New Roman" w:eastAsia="黑体" w:cs="Times New Roman"/>
        </w:rPr>
      </w:pPr>
      <w:bookmarkStart w:id="3" w:name="_Toc24460"/>
      <w:r>
        <w:rPr>
          <w:rFonts w:hint="eastAsia" w:ascii="Times New Roman" w:hAnsi="Times New Roman" w:eastAsia="黑体" w:cs="Times New Roman"/>
          <w:lang w:val="en-US" w:eastAsia="zh-CN"/>
        </w:rPr>
        <w:t>二、</w:t>
      </w:r>
      <w:r>
        <w:rPr>
          <w:rFonts w:ascii="Times New Roman" w:hAnsi="Times New Roman" w:eastAsia="黑体" w:cs="Times New Roman"/>
        </w:rPr>
        <w:t>基于密度</w:t>
      </w:r>
      <w:r>
        <w:rPr>
          <w:rFonts w:ascii="Times New Roman" w:hAnsi="Times New Roman" w:eastAsia="黑体" w:cs="Times New Roman"/>
          <w:lang w:eastAsia="zh-Hans"/>
        </w:rPr>
        <w:t>的聚类</w:t>
      </w:r>
      <w:bookmarkEnd w:id="3"/>
    </w:p>
    <w:p>
      <w:pPr>
        <w:rPr>
          <w:rFonts w:ascii="Times New Roman" w:hAnsi="Times New Roman" w:cs="Times New Roman"/>
        </w:rPr>
      </w:pPr>
    </w:p>
    <w:p>
      <w:pPr>
        <w:ind w:firstLine="420"/>
        <w:rPr>
          <w:rFonts w:ascii="Times New Roman" w:hAnsi="Times New Roman" w:cs="Times New Roman"/>
          <w:lang w:eastAsia="zh-Hans"/>
        </w:rPr>
      </w:pPr>
      <w:r>
        <w:rPr>
          <w:rFonts w:ascii="Times New Roman" w:hAnsi="Times New Roman" w:cs="Times New Roman"/>
          <w:lang w:eastAsia="zh-Hans"/>
        </w:rPr>
        <w:t>这类算法以样本之间的紧密程度如可连接性为考察重点，基于可连接性将样本不断扩展聚类簇以获得最终的聚类效果。其中DBSCAN</w:t>
      </w:r>
      <w:r>
        <w:rPr>
          <w:rFonts w:ascii="Times New Roman" w:hAnsi="Times New Roman" w:cs="Times New Roman"/>
          <w:lang w:eastAsia="zh-Hans"/>
        </w:rPr>
        <w:fldChar w:fldCharType="begin"/>
      </w:r>
      <w:r>
        <w:rPr>
          <w:rFonts w:ascii="Times New Roman" w:hAnsi="Times New Roman" w:cs="Times New Roman"/>
          <w:lang w:eastAsia="zh-Hans"/>
        </w:rPr>
        <w:instrText xml:space="preserve"> ADDIN ZOTERO_ITEM CSL_CITATION {"citationID":"6zWDsbnf","properties":{"formattedCitation":"[5]","plainCitation":"[5]","noteIndex":0},"citationItems":[{"id":81,"uris":["http://zotero.org/users/9526958/items/9S45LBY8"],"itemData":{"id":81,"type":"article-journal","abstract":"Clusteringalgorithmasreattractivefor the taskof classidentification in spatial databases.Howevetrh, e applicationto large spatial databasesrises the followingrequirementfsor clustering algorithms: minimalrequirementsof domain knowledgteo determinethe input parameters,discoveryof clusters witharbitraryshapeandgoodefficiencyonlarge databases. Thewell-knowcnlusteringalgorithmsoffer nosolution to the combinatioonf theserequirementsI.n this paper, wepresent the newclustering algorithmDBSCAreNlying on a density-basednotionof clusters whichis designedto discoverclusters of arbitrary shape.DBSCrAeNquiresonly one input parameterandsupportsthe user in determiningan appropriatevaluefor it. Weperformeadn experimentaelvaluation of the effectiveness and efficiency of DBSCAusNing synthetic data and real data of the SEQUO2IA000benchmark.Theresults of our experimentsdemonstratethat (1) DBSCiAsNsignificantlymoreeffective in discoveringclusters of arbitrary shapethan the well-knowanlgorithmCLARANS,and that (2) DBSCAoNutperforms CLARANbyS factorof morethan100in termsof efficiency.","language":"en","page":"6","source":"Zotero","title":"A Density-Based Algorithm for Discovering Clusters in Large Spatial Databases with Noise","author":[{"family":"Ester","given":"Martin"},{"family":"Kriegel","given":"Hans-Peter"},{"family":"Xu","given":"Xiaowei"}]}}],"schema":"https://github.com/citation-style-language/schema/raw/master/csl-citation.json"} </w:instrText>
      </w:r>
      <w:r>
        <w:rPr>
          <w:rFonts w:ascii="Times New Roman" w:hAnsi="Times New Roman" w:cs="Times New Roman"/>
          <w:lang w:eastAsia="zh-Hans"/>
        </w:rPr>
        <w:fldChar w:fldCharType="separate"/>
      </w:r>
      <w:r>
        <w:rPr>
          <w:rFonts w:ascii="Times New Roman" w:hAnsi="Times New Roman" w:cs="Times New Roman"/>
        </w:rPr>
        <w:t>[5]</w:t>
      </w:r>
      <w:r>
        <w:rPr>
          <w:rFonts w:ascii="Times New Roman" w:hAnsi="Times New Roman" w:cs="Times New Roman"/>
          <w:lang w:eastAsia="zh-Hans"/>
        </w:rPr>
        <w:fldChar w:fldCharType="end"/>
      </w:r>
      <w:r>
        <w:rPr>
          <w:rFonts w:ascii="Times New Roman" w:hAnsi="Times New Roman" w:cs="Times New Roman"/>
          <w:lang w:eastAsia="zh-Hans"/>
        </w:rPr>
        <w:t>是此聚类算法典型代表。</w:t>
      </w:r>
    </w:p>
    <w:p>
      <w:pPr>
        <w:ind w:firstLine="420"/>
        <w:rPr>
          <w:rFonts w:ascii="Times New Roman" w:hAnsi="Times New Roman" w:cs="Times New Roman"/>
          <w:lang w:eastAsia="zh-Hans"/>
        </w:rPr>
      </w:pPr>
      <w:r>
        <w:rPr>
          <w:rFonts w:ascii="Times New Roman" w:hAnsi="Times New Roman" w:cs="Times New Roman"/>
          <w:lang w:eastAsia="zh-Hans"/>
        </w:rPr>
        <w:t>DBSCAN需要预定参数（</w:t>
      </w:r>
      <w:r>
        <w:rPr>
          <w:rFonts w:ascii="Times New Roman" w:hAnsi="Times New Roman" w:cs="Times New Roman"/>
          <w:lang w:eastAsia="zh-Hans"/>
        </w:rPr>
        <w:drawing>
          <wp:inline distT="0" distB="0" distL="114300" distR="114300">
            <wp:extent cx="76200" cy="96520"/>
            <wp:effectExtent l="0" t="0" r="0" b="5080"/>
            <wp:docPr id="35" name="334E55B0-647D-440b-865C-3EC943EB4CBC-2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34E55B0-647D-440b-865C-3EC943EB4CBC-23" descr="wpsoffice"/>
                    <pic:cNvPicPr>
                      <a:picLocks noChangeAspect="1"/>
                    </pic:cNvPicPr>
                  </pic:nvPicPr>
                  <pic:blipFill>
                    <a:blip r:embed="rId28"/>
                    <a:stretch>
                      <a:fillRect/>
                    </a:stretch>
                  </pic:blipFill>
                  <pic:spPr>
                    <a:xfrm>
                      <a:off x="0" y="0"/>
                      <a:ext cx="76200" cy="96520"/>
                    </a:xfrm>
                    <a:prstGeom prst="rect">
                      <a:avLst/>
                    </a:prstGeom>
                  </pic:spPr>
                </pic:pic>
              </a:graphicData>
            </a:graphic>
          </wp:inline>
        </w:drawing>
      </w:r>
      <w:r>
        <w:rPr>
          <w:rFonts w:ascii="Times New Roman" w:hAnsi="Times New Roman" w:cs="Times New Roman"/>
          <w:lang w:eastAsia="zh-Hans"/>
        </w:rPr>
        <w:t>, MinPts），首先定义如下几个概念：</w:t>
      </w:r>
    </w:p>
    <w:p>
      <w:pPr>
        <w:numPr>
          <w:ilvl w:val="0"/>
          <w:numId w:val="9"/>
        </w:numPr>
        <w:rPr>
          <w:rFonts w:ascii="Times New Roman" w:hAnsi="Times New Roman" w:cs="Times New Roman"/>
          <w:lang w:eastAsia="zh-Hans"/>
        </w:rPr>
      </w:pPr>
      <w:r>
        <w:rPr>
          <w:rFonts w:ascii="Times New Roman" w:hAnsi="Times New Roman" w:cs="Times New Roman"/>
          <w:lang w:eastAsia="zh-Hans"/>
        </w:rPr>
        <w:drawing>
          <wp:inline distT="0" distB="0" distL="114300" distR="114300">
            <wp:extent cx="76200" cy="96520"/>
            <wp:effectExtent l="0" t="0" r="0" b="5080"/>
            <wp:docPr id="33" name="334E55B0-647D-440b-865C-3EC943EB4CBC-2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34E55B0-647D-440b-865C-3EC943EB4CBC-24" descr="wpsoffice"/>
                    <pic:cNvPicPr>
                      <a:picLocks noChangeAspect="1"/>
                    </pic:cNvPicPr>
                  </pic:nvPicPr>
                  <pic:blipFill>
                    <a:blip r:embed="rId28"/>
                    <a:stretch>
                      <a:fillRect/>
                    </a:stretch>
                  </pic:blipFill>
                  <pic:spPr>
                    <a:xfrm>
                      <a:off x="0" y="0"/>
                      <a:ext cx="76200" cy="96520"/>
                    </a:xfrm>
                    <a:prstGeom prst="rect">
                      <a:avLst/>
                    </a:prstGeom>
                  </pic:spPr>
                </pic:pic>
              </a:graphicData>
            </a:graphic>
          </wp:inline>
        </w:drawing>
      </w:r>
      <w:r>
        <w:rPr>
          <w:rFonts w:ascii="Times New Roman" w:hAnsi="Times New Roman" w:cs="Times New Roman"/>
          <w:lang w:eastAsia="zh-Hans"/>
        </w:rPr>
        <w:t>-邻域：</w:t>
      </w:r>
      <w:r>
        <w:rPr>
          <w:rFonts w:ascii="Times New Roman" w:hAnsi="Times New Roman" w:cs="Times New Roman"/>
          <w:lang w:eastAsia="zh-Hans"/>
        </w:rPr>
        <w:drawing>
          <wp:inline distT="0" distB="0" distL="114300" distR="114300">
            <wp:extent cx="2009775" cy="140335"/>
            <wp:effectExtent l="0" t="0" r="22225" b="12065"/>
            <wp:docPr id="34" name="334E55B0-647D-440b-865C-3EC943EB4CBC-2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34E55B0-647D-440b-865C-3EC943EB4CBC-25" descr="wpsoffice"/>
                    <pic:cNvPicPr>
                      <a:picLocks noChangeAspect="1"/>
                    </pic:cNvPicPr>
                  </pic:nvPicPr>
                  <pic:blipFill>
                    <a:blip r:embed="rId29"/>
                    <a:stretch>
                      <a:fillRect/>
                    </a:stretch>
                  </pic:blipFill>
                  <pic:spPr>
                    <a:xfrm>
                      <a:off x="0" y="0"/>
                      <a:ext cx="2009775" cy="140335"/>
                    </a:xfrm>
                    <a:prstGeom prst="rect">
                      <a:avLst/>
                    </a:prstGeom>
                  </pic:spPr>
                </pic:pic>
              </a:graphicData>
            </a:graphic>
          </wp:inline>
        </w:drawing>
      </w:r>
      <w:r>
        <w:rPr>
          <w:rFonts w:ascii="Times New Roman" w:hAnsi="Times New Roman" w:cs="Times New Roman"/>
          <w:lang w:eastAsia="zh-Hans"/>
        </w:rPr>
        <w:t>；</w:t>
      </w:r>
    </w:p>
    <w:p>
      <w:pPr>
        <w:numPr>
          <w:ilvl w:val="0"/>
          <w:numId w:val="9"/>
        </w:numPr>
        <w:rPr>
          <w:rFonts w:ascii="Times New Roman" w:hAnsi="Times New Roman" w:cs="Times New Roman"/>
          <w:lang w:eastAsia="zh-Hans"/>
        </w:rPr>
      </w:pPr>
      <w:r>
        <w:rPr>
          <w:rFonts w:ascii="Times New Roman" w:hAnsi="Times New Roman" w:cs="Times New Roman"/>
          <w:lang w:eastAsia="zh-Hans"/>
        </w:rPr>
        <w:t>核心对象：若x</w:t>
      </w:r>
      <w:r>
        <w:rPr>
          <w:rFonts w:ascii="Times New Roman" w:hAnsi="Times New Roman" w:cs="Times New Roman"/>
          <w:vertAlign w:val="subscript"/>
          <w:lang w:eastAsia="zh-Hans"/>
        </w:rPr>
        <w:t>j</w:t>
      </w:r>
      <w:r>
        <w:rPr>
          <w:rFonts w:ascii="Times New Roman" w:hAnsi="Times New Roman" w:cs="Times New Roman"/>
          <w:lang w:eastAsia="zh-Hans"/>
        </w:rPr>
        <w:t>的</w:t>
      </w:r>
      <w:r>
        <w:rPr>
          <w:rFonts w:ascii="Times New Roman" w:hAnsi="Times New Roman" w:cs="Times New Roman"/>
          <w:lang w:eastAsia="zh-Hans"/>
        </w:rPr>
        <w:drawing>
          <wp:inline distT="0" distB="0" distL="114300" distR="114300">
            <wp:extent cx="76200" cy="96520"/>
            <wp:effectExtent l="0" t="0" r="0" b="5080"/>
            <wp:docPr id="36" name="334E55B0-647D-440b-865C-3EC943EB4CBC-2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34E55B0-647D-440b-865C-3EC943EB4CBC-26" descr="wpsoffice"/>
                    <pic:cNvPicPr>
                      <a:picLocks noChangeAspect="1"/>
                    </pic:cNvPicPr>
                  </pic:nvPicPr>
                  <pic:blipFill>
                    <a:blip r:embed="rId28"/>
                    <a:stretch>
                      <a:fillRect/>
                    </a:stretch>
                  </pic:blipFill>
                  <pic:spPr>
                    <a:xfrm>
                      <a:off x="0" y="0"/>
                      <a:ext cx="76200" cy="96520"/>
                    </a:xfrm>
                    <a:prstGeom prst="rect">
                      <a:avLst/>
                    </a:prstGeom>
                  </pic:spPr>
                </pic:pic>
              </a:graphicData>
            </a:graphic>
          </wp:inline>
        </w:drawing>
      </w:r>
      <w:r>
        <w:rPr>
          <w:rFonts w:ascii="Times New Roman" w:hAnsi="Times New Roman" w:cs="Times New Roman"/>
          <w:lang w:eastAsia="zh-Hans"/>
        </w:rPr>
        <w:t>-邻域至少包含MinPts个样本，则x</w:t>
      </w:r>
      <w:r>
        <w:rPr>
          <w:rFonts w:ascii="Times New Roman" w:hAnsi="Times New Roman" w:cs="Times New Roman"/>
          <w:vertAlign w:val="subscript"/>
          <w:lang w:eastAsia="zh-Hans"/>
        </w:rPr>
        <w:t>j</w:t>
      </w:r>
      <w:r>
        <w:rPr>
          <w:rFonts w:ascii="Times New Roman" w:hAnsi="Times New Roman" w:cs="Times New Roman"/>
          <w:lang w:eastAsia="zh-Hans"/>
        </w:rPr>
        <w:t>是一个核心对象；</w:t>
      </w:r>
    </w:p>
    <w:p>
      <w:pPr>
        <w:numPr>
          <w:ilvl w:val="0"/>
          <w:numId w:val="9"/>
        </w:numPr>
        <w:rPr>
          <w:rFonts w:ascii="Times New Roman" w:hAnsi="Times New Roman" w:cs="Times New Roman"/>
          <w:lang w:eastAsia="zh-Hans"/>
        </w:rPr>
      </w:pPr>
      <w:r>
        <w:rPr>
          <w:rFonts w:ascii="Times New Roman" w:hAnsi="Times New Roman" w:cs="Times New Roman"/>
          <w:lang w:eastAsia="zh-Hans"/>
        </w:rPr>
        <w:t>密度直达：若x</w:t>
      </w:r>
      <w:r>
        <w:rPr>
          <w:rFonts w:ascii="Times New Roman" w:hAnsi="Times New Roman" w:cs="Times New Roman"/>
          <w:vertAlign w:val="subscript"/>
          <w:lang w:eastAsia="zh-Hans"/>
        </w:rPr>
        <w:t>j</w:t>
      </w:r>
      <w:r>
        <w:rPr>
          <w:rFonts w:ascii="Times New Roman" w:hAnsi="Times New Roman" w:cs="Times New Roman"/>
          <w:lang w:eastAsia="zh-Hans"/>
        </w:rPr>
        <w:t>位于x</w:t>
      </w:r>
      <w:r>
        <w:rPr>
          <w:rFonts w:ascii="Times New Roman" w:hAnsi="Times New Roman" w:cs="Times New Roman"/>
          <w:vertAlign w:val="subscript"/>
          <w:lang w:eastAsia="zh-Hans"/>
        </w:rPr>
        <w:t>i</w:t>
      </w:r>
      <w:r>
        <w:rPr>
          <w:rFonts w:ascii="Times New Roman" w:hAnsi="Times New Roman" w:cs="Times New Roman"/>
          <w:lang w:eastAsia="zh-Hans"/>
        </w:rPr>
        <w:t>的</w:t>
      </w:r>
      <w:r>
        <w:rPr>
          <w:rFonts w:ascii="Times New Roman" w:hAnsi="Times New Roman" w:cs="Times New Roman"/>
          <w:lang w:eastAsia="zh-Hans"/>
        </w:rPr>
        <w:drawing>
          <wp:inline distT="0" distB="0" distL="114300" distR="114300">
            <wp:extent cx="76200" cy="96520"/>
            <wp:effectExtent l="0" t="0" r="0" b="5080"/>
            <wp:docPr id="37" name="334E55B0-647D-440b-865C-3EC943EB4CBC-2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34E55B0-647D-440b-865C-3EC943EB4CBC-27" descr="wpsoffice"/>
                    <pic:cNvPicPr>
                      <a:picLocks noChangeAspect="1"/>
                    </pic:cNvPicPr>
                  </pic:nvPicPr>
                  <pic:blipFill>
                    <a:blip r:embed="rId28"/>
                    <a:stretch>
                      <a:fillRect/>
                    </a:stretch>
                  </pic:blipFill>
                  <pic:spPr>
                    <a:xfrm>
                      <a:off x="0" y="0"/>
                      <a:ext cx="76200" cy="96520"/>
                    </a:xfrm>
                    <a:prstGeom prst="rect">
                      <a:avLst/>
                    </a:prstGeom>
                  </pic:spPr>
                </pic:pic>
              </a:graphicData>
            </a:graphic>
          </wp:inline>
        </w:drawing>
      </w:r>
      <w:r>
        <w:rPr>
          <w:rFonts w:ascii="Times New Roman" w:hAnsi="Times New Roman" w:cs="Times New Roman"/>
          <w:lang w:eastAsia="zh-Hans"/>
        </w:rPr>
        <w:t>-邻域中，且x</w:t>
      </w:r>
      <w:r>
        <w:rPr>
          <w:rFonts w:ascii="Times New Roman" w:hAnsi="Times New Roman" w:cs="Times New Roman"/>
          <w:vertAlign w:val="subscript"/>
          <w:lang w:eastAsia="zh-Hans"/>
        </w:rPr>
        <w:t>i</w:t>
      </w:r>
      <w:r>
        <w:rPr>
          <w:rFonts w:ascii="Times New Roman" w:hAnsi="Times New Roman" w:cs="Times New Roman"/>
          <w:lang w:eastAsia="zh-Hans"/>
        </w:rPr>
        <w:t>是核心对象，则称x</w:t>
      </w:r>
      <w:r>
        <w:rPr>
          <w:rFonts w:ascii="Times New Roman" w:hAnsi="Times New Roman" w:cs="Times New Roman"/>
          <w:vertAlign w:val="subscript"/>
          <w:lang w:eastAsia="zh-Hans"/>
        </w:rPr>
        <w:t>j</w:t>
      </w:r>
      <w:r>
        <w:rPr>
          <w:rFonts w:ascii="Times New Roman" w:hAnsi="Times New Roman" w:cs="Times New Roman"/>
          <w:lang w:eastAsia="zh-Hans"/>
        </w:rPr>
        <w:t>由x</w:t>
      </w:r>
      <w:r>
        <w:rPr>
          <w:rFonts w:ascii="Times New Roman" w:hAnsi="Times New Roman" w:cs="Times New Roman"/>
          <w:vertAlign w:val="subscript"/>
          <w:lang w:eastAsia="zh-Hans"/>
        </w:rPr>
        <w:t>i</w:t>
      </w:r>
      <w:r>
        <w:rPr>
          <w:rFonts w:ascii="Times New Roman" w:hAnsi="Times New Roman" w:cs="Times New Roman"/>
          <w:lang w:eastAsia="zh-Hans"/>
        </w:rPr>
        <w:t>密度直达；</w:t>
      </w:r>
    </w:p>
    <w:p>
      <w:pPr>
        <w:numPr>
          <w:ilvl w:val="0"/>
          <w:numId w:val="9"/>
        </w:numPr>
        <w:rPr>
          <w:rFonts w:ascii="Times New Roman" w:hAnsi="Times New Roman" w:cs="Times New Roman"/>
          <w:lang w:eastAsia="zh-Hans"/>
        </w:rPr>
      </w:pPr>
      <w:r>
        <w:rPr>
          <w:rFonts w:ascii="Times New Roman" w:hAnsi="Times New Roman" w:cs="Times New Roman"/>
          <w:lang w:eastAsia="zh-Hans"/>
        </w:rPr>
        <w:t>密度可达：对于x</w:t>
      </w:r>
      <w:r>
        <w:rPr>
          <w:rFonts w:ascii="Times New Roman" w:hAnsi="Times New Roman" w:cs="Times New Roman"/>
          <w:vertAlign w:val="subscript"/>
          <w:lang w:eastAsia="zh-Hans"/>
        </w:rPr>
        <w:t>i</w:t>
      </w:r>
      <w:r>
        <w:rPr>
          <w:rFonts w:ascii="Times New Roman" w:hAnsi="Times New Roman" w:cs="Times New Roman"/>
          <w:lang w:eastAsia="zh-Hans"/>
        </w:rPr>
        <w:t>与x</w:t>
      </w:r>
      <w:r>
        <w:rPr>
          <w:rFonts w:ascii="Times New Roman" w:hAnsi="Times New Roman" w:cs="Times New Roman"/>
          <w:vertAlign w:val="subscript"/>
          <w:lang w:eastAsia="zh-Hans"/>
        </w:rPr>
        <w:t>j</w:t>
      </w:r>
      <w:r>
        <w:rPr>
          <w:rFonts w:ascii="Times New Roman" w:hAnsi="Times New Roman" w:cs="Times New Roman"/>
          <w:lang w:eastAsia="zh-Hans"/>
        </w:rPr>
        <w:t>，若存在样本序列p</w:t>
      </w:r>
      <w:r>
        <w:rPr>
          <w:rFonts w:ascii="Times New Roman" w:hAnsi="Times New Roman" w:cs="Times New Roman"/>
          <w:vertAlign w:val="subscript"/>
          <w:lang w:eastAsia="zh-Hans"/>
        </w:rPr>
        <w:t>1</w:t>
      </w:r>
      <w:r>
        <w:rPr>
          <w:rFonts w:ascii="Times New Roman" w:hAnsi="Times New Roman" w:cs="Times New Roman"/>
          <w:lang w:eastAsia="zh-Hans"/>
        </w:rPr>
        <w:t>,p</w:t>
      </w:r>
      <w:r>
        <w:rPr>
          <w:rFonts w:ascii="Times New Roman" w:hAnsi="Times New Roman" w:cs="Times New Roman"/>
          <w:vertAlign w:val="subscript"/>
          <w:lang w:eastAsia="zh-Hans"/>
        </w:rPr>
        <w:t>2</w:t>
      </w:r>
      <w:r>
        <w:rPr>
          <w:rFonts w:ascii="Times New Roman" w:hAnsi="Times New Roman" w:cs="Times New Roman"/>
          <w:lang w:eastAsia="zh-Hans"/>
        </w:rPr>
        <w:t>,...,p</w:t>
      </w:r>
      <w:r>
        <w:rPr>
          <w:rFonts w:ascii="Times New Roman" w:hAnsi="Times New Roman" w:cs="Times New Roman"/>
          <w:vertAlign w:val="subscript"/>
          <w:lang w:eastAsia="zh-Hans"/>
        </w:rPr>
        <w:t>n</w:t>
      </w:r>
      <w:r>
        <w:rPr>
          <w:rFonts w:ascii="Times New Roman" w:hAnsi="Times New Roman" w:cs="Times New Roman"/>
          <w:lang w:eastAsia="zh-Hans"/>
        </w:rPr>
        <w:t>，其中p</w:t>
      </w:r>
      <w:r>
        <w:rPr>
          <w:rFonts w:ascii="Times New Roman" w:hAnsi="Times New Roman" w:cs="Times New Roman"/>
          <w:vertAlign w:val="subscript"/>
          <w:lang w:eastAsia="zh-Hans"/>
        </w:rPr>
        <w:t>1</w:t>
      </w:r>
      <w:r>
        <w:rPr>
          <w:rFonts w:ascii="Times New Roman" w:hAnsi="Times New Roman" w:cs="Times New Roman"/>
          <w:lang w:eastAsia="zh-Hans"/>
        </w:rPr>
        <w:t>=x</w:t>
      </w:r>
      <w:r>
        <w:rPr>
          <w:rFonts w:ascii="Times New Roman" w:hAnsi="Times New Roman" w:cs="Times New Roman"/>
          <w:vertAlign w:val="subscript"/>
          <w:lang w:eastAsia="zh-Hans"/>
        </w:rPr>
        <w:t>i</w:t>
      </w:r>
      <w:r>
        <w:rPr>
          <w:rFonts w:ascii="Times New Roman" w:hAnsi="Times New Roman" w:cs="Times New Roman"/>
          <w:lang w:eastAsia="zh-Hans"/>
        </w:rPr>
        <w:t>，p</w:t>
      </w:r>
      <w:r>
        <w:rPr>
          <w:rFonts w:ascii="Times New Roman" w:hAnsi="Times New Roman" w:cs="Times New Roman"/>
          <w:vertAlign w:val="subscript"/>
          <w:lang w:eastAsia="zh-Hans"/>
        </w:rPr>
        <w:t>n</w:t>
      </w:r>
      <w:r>
        <w:rPr>
          <w:rFonts w:ascii="Times New Roman" w:hAnsi="Times New Roman" w:cs="Times New Roman"/>
          <w:lang w:eastAsia="zh-Hans"/>
        </w:rPr>
        <w:t>=x</w:t>
      </w:r>
      <w:r>
        <w:rPr>
          <w:rFonts w:ascii="Times New Roman" w:hAnsi="Times New Roman" w:cs="Times New Roman"/>
          <w:vertAlign w:val="subscript"/>
          <w:lang w:eastAsia="zh-Hans"/>
        </w:rPr>
        <w:t>j</w:t>
      </w:r>
      <w:r>
        <w:rPr>
          <w:rFonts w:ascii="Times New Roman" w:hAnsi="Times New Roman" w:cs="Times New Roman"/>
          <w:lang w:eastAsia="zh-Hans"/>
        </w:rPr>
        <w:t>，且p</w:t>
      </w:r>
      <w:r>
        <w:rPr>
          <w:rFonts w:ascii="Times New Roman" w:hAnsi="Times New Roman" w:cs="Times New Roman"/>
          <w:vertAlign w:val="subscript"/>
          <w:lang w:eastAsia="zh-Hans"/>
        </w:rPr>
        <w:t>i+1</w:t>
      </w:r>
      <w:r>
        <w:rPr>
          <w:rFonts w:ascii="Times New Roman" w:hAnsi="Times New Roman" w:cs="Times New Roman"/>
          <w:lang w:eastAsia="zh-Hans"/>
        </w:rPr>
        <w:t>有p</w:t>
      </w:r>
      <w:r>
        <w:rPr>
          <w:rFonts w:ascii="Times New Roman" w:hAnsi="Times New Roman" w:cs="Times New Roman"/>
          <w:vertAlign w:val="subscript"/>
          <w:lang w:eastAsia="zh-Hans"/>
        </w:rPr>
        <w:t>i</w:t>
      </w:r>
      <w:r>
        <w:rPr>
          <w:rFonts w:ascii="Times New Roman" w:hAnsi="Times New Roman" w:cs="Times New Roman"/>
          <w:lang w:eastAsia="zh-Hans"/>
        </w:rPr>
        <w:t>密度可达，则称x</w:t>
      </w:r>
      <w:r>
        <w:rPr>
          <w:rFonts w:ascii="Times New Roman" w:hAnsi="Times New Roman" w:cs="Times New Roman"/>
          <w:vertAlign w:val="subscript"/>
          <w:lang w:eastAsia="zh-Hans"/>
        </w:rPr>
        <w:t>j</w:t>
      </w:r>
      <w:r>
        <w:rPr>
          <w:rFonts w:ascii="Times New Roman" w:hAnsi="Times New Roman" w:cs="Times New Roman"/>
          <w:lang w:eastAsia="zh-Hans"/>
        </w:rPr>
        <w:t>由x</w:t>
      </w:r>
      <w:r>
        <w:rPr>
          <w:rFonts w:ascii="Times New Roman" w:hAnsi="Times New Roman" w:cs="Times New Roman"/>
          <w:vertAlign w:val="subscript"/>
          <w:lang w:eastAsia="zh-Hans"/>
        </w:rPr>
        <w:t>i</w:t>
      </w:r>
      <w:r>
        <w:rPr>
          <w:rFonts w:ascii="Times New Roman" w:hAnsi="Times New Roman" w:cs="Times New Roman"/>
          <w:lang w:eastAsia="zh-Hans"/>
        </w:rPr>
        <w:t>密度可达；</w:t>
      </w:r>
    </w:p>
    <w:p>
      <w:pPr>
        <w:numPr>
          <w:ilvl w:val="0"/>
          <w:numId w:val="9"/>
        </w:numPr>
        <w:rPr>
          <w:rFonts w:ascii="Times New Roman" w:hAnsi="Times New Roman" w:cs="Times New Roman"/>
          <w:lang w:eastAsia="zh-Hans"/>
        </w:rPr>
      </w:pPr>
      <w:r>
        <w:rPr>
          <w:rFonts w:ascii="Times New Roman" w:hAnsi="Times New Roman" w:cs="Times New Roman"/>
          <w:lang w:eastAsia="zh-Hans"/>
        </w:rPr>
        <w:t>密度相连：对x</w:t>
      </w:r>
      <w:r>
        <w:rPr>
          <w:rFonts w:ascii="Times New Roman" w:hAnsi="Times New Roman" w:cs="Times New Roman"/>
          <w:vertAlign w:val="subscript"/>
          <w:lang w:eastAsia="zh-Hans"/>
        </w:rPr>
        <w:t>i</w:t>
      </w:r>
      <w:r>
        <w:rPr>
          <w:rFonts w:ascii="Times New Roman" w:hAnsi="Times New Roman" w:cs="Times New Roman"/>
          <w:lang w:eastAsia="zh-Hans"/>
        </w:rPr>
        <w:t>与x</w:t>
      </w:r>
      <w:r>
        <w:rPr>
          <w:rFonts w:ascii="Times New Roman" w:hAnsi="Times New Roman" w:cs="Times New Roman"/>
          <w:vertAlign w:val="subscript"/>
          <w:lang w:eastAsia="zh-Hans"/>
        </w:rPr>
        <w:t>j</w:t>
      </w:r>
      <w:r>
        <w:rPr>
          <w:rFonts w:ascii="Times New Roman" w:hAnsi="Times New Roman" w:cs="Times New Roman"/>
          <w:lang w:eastAsia="zh-Hans"/>
        </w:rPr>
        <w:t>，若存在x</w:t>
      </w:r>
      <w:r>
        <w:rPr>
          <w:rFonts w:ascii="Times New Roman" w:hAnsi="Times New Roman" w:cs="Times New Roman"/>
          <w:vertAlign w:val="subscript"/>
          <w:lang w:eastAsia="zh-Hans"/>
        </w:rPr>
        <w:t>k</w:t>
      </w:r>
      <w:r>
        <w:rPr>
          <w:rFonts w:ascii="Times New Roman" w:hAnsi="Times New Roman" w:cs="Times New Roman"/>
          <w:lang w:eastAsia="zh-Hans"/>
        </w:rPr>
        <w:t>使得x</w:t>
      </w:r>
      <w:r>
        <w:rPr>
          <w:rFonts w:ascii="Times New Roman" w:hAnsi="Times New Roman" w:cs="Times New Roman"/>
          <w:vertAlign w:val="subscript"/>
          <w:lang w:eastAsia="zh-Hans"/>
        </w:rPr>
        <w:t>i</w:t>
      </w:r>
      <w:r>
        <w:rPr>
          <w:rFonts w:ascii="Times New Roman" w:hAnsi="Times New Roman" w:cs="Times New Roman"/>
          <w:lang w:eastAsia="zh-Hans"/>
        </w:rPr>
        <w:t>与x</w:t>
      </w:r>
      <w:r>
        <w:rPr>
          <w:rFonts w:ascii="Times New Roman" w:hAnsi="Times New Roman" w:cs="Times New Roman"/>
          <w:vertAlign w:val="subscript"/>
          <w:lang w:eastAsia="zh-Hans"/>
        </w:rPr>
        <w:t>j</w:t>
      </w:r>
      <w:r>
        <w:rPr>
          <w:rFonts w:ascii="Times New Roman" w:hAnsi="Times New Roman" w:cs="Times New Roman"/>
          <w:lang w:eastAsia="zh-Hans"/>
        </w:rPr>
        <w:t>均由x</w:t>
      </w:r>
      <w:r>
        <w:rPr>
          <w:rFonts w:ascii="Times New Roman" w:hAnsi="Times New Roman" w:cs="Times New Roman"/>
          <w:vertAlign w:val="subscript"/>
          <w:lang w:eastAsia="zh-Hans"/>
        </w:rPr>
        <w:t>k</w:t>
      </w:r>
      <w:r>
        <w:rPr>
          <w:rFonts w:ascii="Times New Roman" w:hAnsi="Times New Roman" w:cs="Times New Roman"/>
          <w:lang w:eastAsia="zh-Hans"/>
        </w:rPr>
        <w:t>密度可达，则称x</w:t>
      </w:r>
      <w:r>
        <w:rPr>
          <w:rFonts w:ascii="Times New Roman" w:hAnsi="Times New Roman" w:cs="Times New Roman"/>
          <w:vertAlign w:val="subscript"/>
          <w:lang w:eastAsia="zh-Hans"/>
        </w:rPr>
        <w:t>i</w:t>
      </w:r>
      <w:r>
        <w:rPr>
          <w:rFonts w:ascii="Times New Roman" w:hAnsi="Times New Roman" w:cs="Times New Roman"/>
          <w:lang w:eastAsia="zh-Hans"/>
        </w:rPr>
        <w:t>与x</w:t>
      </w:r>
      <w:r>
        <w:rPr>
          <w:rFonts w:ascii="Times New Roman" w:hAnsi="Times New Roman" w:cs="Times New Roman"/>
          <w:vertAlign w:val="subscript"/>
          <w:lang w:eastAsia="zh-Hans"/>
        </w:rPr>
        <w:t>j</w:t>
      </w:r>
      <w:r>
        <w:rPr>
          <w:rFonts w:ascii="Times New Roman" w:hAnsi="Times New Roman" w:cs="Times New Roman"/>
          <w:lang w:eastAsia="zh-Hans"/>
        </w:rPr>
        <w:t>密度相连。</w:t>
      </w:r>
    </w:p>
    <w:p>
      <w:pPr>
        <w:rPr>
          <w:rFonts w:ascii="Times New Roman" w:hAnsi="Times New Roman" w:cs="Times New Roman"/>
          <w:lang w:eastAsia="zh-Hans"/>
        </w:rPr>
      </w:pPr>
      <w:r>
        <w:rPr>
          <w:rFonts w:ascii="Times New Roman" w:hAnsi="Times New Roman" w:cs="Times New Roman"/>
          <w:lang w:eastAsia="zh-Hans"/>
        </w:rPr>
        <w:t>基于以上定义，具体来说，该算法根据给定的参数</w:t>
      </w:r>
      <w:r>
        <w:rPr>
          <w:rFonts w:ascii="Times New Roman" w:hAnsi="Times New Roman" w:cs="Times New Roman"/>
          <w:lang w:eastAsia="zh-Hans"/>
        </w:rPr>
        <w:drawing>
          <wp:inline distT="0" distB="0" distL="114300" distR="114300">
            <wp:extent cx="76200" cy="96520"/>
            <wp:effectExtent l="0" t="0" r="0" b="5080"/>
            <wp:docPr id="39" name="334E55B0-647D-440b-865C-3EC943EB4CBC-2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34E55B0-647D-440b-865C-3EC943EB4CBC-28" descr="wpsoffice"/>
                    <pic:cNvPicPr>
                      <a:picLocks noChangeAspect="1"/>
                    </pic:cNvPicPr>
                  </pic:nvPicPr>
                  <pic:blipFill>
                    <a:blip r:embed="rId28"/>
                    <a:stretch>
                      <a:fillRect/>
                    </a:stretch>
                  </pic:blipFill>
                  <pic:spPr>
                    <a:xfrm>
                      <a:off x="0" y="0"/>
                      <a:ext cx="76200" cy="96520"/>
                    </a:xfrm>
                    <a:prstGeom prst="rect">
                      <a:avLst/>
                    </a:prstGeom>
                  </pic:spPr>
                </pic:pic>
              </a:graphicData>
            </a:graphic>
          </wp:inline>
        </w:drawing>
      </w:r>
      <w:r>
        <w:rPr>
          <w:rFonts w:ascii="Times New Roman" w:hAnsi="Times New Roman" w:cs="Times New Roman"/>
          <w:lang w:eastAsia="zh-Hans"/>
        </w:rPr>
        <w:t>，MinPts）找出所有核心对象，以任一核心对象作为出发点，找出由其密度可达的样本生成聚类簇，不断迭代至所有核心对象都被访问过为止。如图2所示，该算法可看作是一个由种子点（即核心对象）不断扩大连通区域以形成簇的过程。DBSCAN的优点主要是其可用于线性不可分</w:t>
      </w:r>
      <w:r>
        <w:rPr>
          <w:rFonts w:ascii="Times New Roman" w:hAnsi="Times New Roman" w:cs="Times New Roman"/>
        </w:rPr>
        <w:t>的数据集</w:t>
      </w:r>
      <w:r>
        <w:rPr>
          <w:rFonts w:ascii="Times New Roman" w:hAnsi="Times New Roman" w:cs="Times New Roman"/>
          <w:lang w:eastAsia="zh-Hans"/>
        </w:rPr>
        <w:t>，其聚类效果一般更加优秀，而且不需要指点聚类的簇数量。但其需要指定两个难以适用于样本数据集的参数（</w:t>
      </w:r>
      <w:r>
        <w:rPr>
          <w:rFonts w:ascii="Times New Roman" w:hAnsi="Times New Roman" w:cs="Times New Roman"/>
          <w:lang w:eastAsia="zh-Hans"/>
        </w:rPr>
        <w:drawing>
          <wp:inline distT="0" distB="0" distL="114300" distR="114300">
            <wp:extent cx="76200" cy="96520"/>
            <wp:effectExtent l="0" t="0" r="0" b="5080"/>
            <wp:docPr id="40" name="334E55B0-647D-440b-865C-3EC943EB4CBC-2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34E55B0-647D-440b-865C-3EC943EB4CBC-29" descr="wpsoffice"/>
                    <pic:cNvPicPr>
                      <a:picLocks noChangeAspect="1"/>
                    </pic:cNvPicPr>
                  </pic:nvPicPr>
                  <pic:blipFill>
                    <a:blip r:embed="rId28"/>
                    <a:stretch>
                      <a:fillRect/>
                    </a:stretch>
                  </pic:blipFill>
                  <pic:spPr>
                    <a:xfrm>
                      <a:off x="0" y="0"/>
                      <a:ext cx="76200" cy="96520"/>
                    </a:xfrm>
                    <a:prstGeom prst="rect">
                      <a:avLst/>
                    </a:prstGeom>
                  </pic:spPr>
                </pic:pic>
              </a:graphicData>
            </a:graphic>
          </wp:inline>
        </w:drawing>
      </w:r>
      <w:r>
        <w:rPr>
          <w:rFonts w:ascii="Times New Roman" w:hAnsi="Times New Roman" w:cs="Times New Roman"/>
          <w:lang w:eastAsia="zh-Hans"/>
        </w:rPr>
        <w:t>，MinPts），甚至数据集的不同部分可能需要指定不同的参数以达到良好的聚类效果，所以其对于参数过于敏感。</w:t>
      </w:r>
    </w:p>
    <w:p>
      <w:pPr>
        <w:rPr>
          <w:rFonts w:ascii="Times New Roman" w:hAnsi="Times New Roman" w:cs="Times New Roman"/>
          <w:lang w:eastAsia="zh-Hans"/>
        </w:rPr>
      </w:pPr>
    </w:p>
    <w:p>
      <w:pPr>
        <w:jc w:val="center"/>
        <w:rPr>
          <w:rFonts w:ascii="Times New Roman" w:hAnsi="Times New Roman" w:cs="Times New Roman"/>
        </w:rPr>
      </w:pPr>
      <w:r>
        <w:rPr>
          <w:rFonts w:ascii="Times New Roman" w:hAnsi="Times New Roman" w:cs="Times New Roman"/>
        </w:rPr>
        <w:drawing>
          <wp:inline distT="0" distB="0" distL="114300" distR="114300">
            <wp:extent cx="2871470" cy="2067560"/>
            <wp:effectExtent l="0" t="0" r="24130" b="15240"/>
            <wp:docPr id="38" name="图片 38" descr="db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dbscan"/>
                    <pic:cNvPicPr>
                      <a:picLocks noChangeAspect="1"/>
                    </pic:cNvPicPr>
                  </pic:nvPicPr>
                  <pic:blipFill>
                    <a:blip r:embed="rId30"/>
                    <a:stretch>
                      <a:fillRect/>
                    </a:stretch>
                  </pic:blipFill>
                  <pic:spPr>
                    <a:xfrm>
                      <a:off x="0" y="0"/>
                      <a:ext cx="2871470" cy="2067560"/>
                    </a:xfrm>
                    <a:prstGeom prst="rect">
                      <a:avLst/>
                    </a:prstGeom>
                  </pic:spPr>
                </pic:pic>
              </a:graphicData>
            </a:graphic>
          </wp:inline>
        </w:drawing>
      </w:r>
    </w:p>
    <w:p>
      <w:pPr>
        <w:jc w:val="center"/>
        <w:rPr>
          <w:rFonts w:ascii="Times New Roman" w:hAnsi="Times New Roman" w:cs="Times New Roman"/>
        </w:rPr>
      </w:pPr>
      <w:r>
        <w:rPr>
          <w:rFonts w:ascii="Times New Roman" w:hAnsi="Times New Roman" w:cs="Times New Roman"/>
        </w:rPr>
        <w:t>Fig.2. Procedure of DBSCAN.(picture by wikiped</w:t>
      </w:r>
      <w:r>
        <w:rPr>
          <w:rFonts w:ascii="Times New Roman" w:hAnsi="Times New Roman" w:cs="Times New Roman"/>
          <w:lang w:eastAsia="zh-Hans"/>
        </w:rPr>
        <w:t>i</w:t>
      </w:r>
      <w:r>
        <w:rPr>
          <w:rFonts w:ascii="Times New Roman" w:hAnsi="Times New Roman" w:cs="Times New Roman"/>
        </w:rPr>
        <w:t>a)</w:t>
      </w:r>
    </w:p>
    <w:p>
      <w:pPr>
        <w:rPr>
          <w:rFonts w:ascii="Times New Roman" w:hAnsi="Times New Roman" w:cs="Times New Roman"/>
          <w:lang w:eastAsia="zh-Hans"/>
        </w:rPr>
      </w:pPr>
    </w:p>
    <w:p>
      <w:pPr>
        <w:ind w:firstLine="420"/>
        <w:rPr>
          <w:rFonts w:ascii="Times New Roman" w:hAnsi="Times New Roman" w:cs="Times New Roman"/>
          <w:lang w:eastAsia="zh-Hans"/>
        </w:rPr>
      </w:pPr>
      <w:r>
        <w:rPr>
          <w:rFonts w:ascii="Times New Roman" w:hAnsi="Times New Roman" w:cs="Times New Roman"/>
          <w:lang w:eastAsia="zh-Hans"/>
        </w:rPr>
        <w:t>OPTICS</w:t>
      </w:r>
      <w:r>
        <w:rPr>
          <w:rFonts w:ascii="Times New Roman" w:hAnsi="Times New Roman" w:cs="Times New Roman"/>
          <w:lang w:eastAsia="zh-Hans"/>
        </w:rPr>
        <w:fldChar w:fldCharType="begin"/>
      </w:r>
      <w:r>
        <w:rPr>
          <w:rFonts w:ascii="Times New Roman" w:hAnsi="Times New Roman" w:cs="Times New Roman"/>
          <w:lang w:eastAsia="zh-Hans"/>
        </w:rPr>
        <w:instrText xml:space="preserve"> ADDIN ZOTERO_ITEM CSL_CITATION {"citationID":"oa7lER2B","properties":{"formattedCitation":"[6]","plainCitation":"[6]","noteIndex":0},"citationItems":[{"id":101,"uris":["http://zotero.org/users/9526958/items/BJED6KDZ"],"itemData":{"id":101,"type":"article-journal","abstract":"Cluster analysis is a primary method for database mining. It is either used as a stand-alone tool to get insight into the distribution of a data set, e.g. to focus further analysis and data processing, or as a preprocessing step for other algorithms operating on the detected clusters. Almost all of the well-known clustering algorithms require input parameters which are hard to determine but have a significant influence on the clustering result. Furthermore, for many real-data sets there does not even exist a global parameter setting for which the result of the clustering algorithm describes the intrinsic clustering structure accurately. We introduce a new algorithm for the purpose of cluster analysis which does not produce a clustering of a data set explicitly; but instead creates an augmented ordering of the database representing its density-based clustering structure. This cluster-ordering contains information which is equivalent to the density-based clusterings corresponding to a broad range of parameter settings. It is a versatile basis for both automatic and interactive cluster analysis. We show how to automatically and efficiently extract not only ‘traditional’ clustering information (e.g. representative points, arbitrary shaped clusters), but also the intrinsic clustering structure. For medium sized data sets, the cluster-ordering can be represented graphically and for very large data sets, we introduce an appropriate visualization technique. Both are suitable for interactive exploration of the intrinsic clustering structure offering additional insights into the distribution and correlation of the data.","language":"en","page":"12","source":"Zotero","title":"OPTICS: Ordering Points To Identify the Clustering Structure","author":[{"family":"Ankerst","given":"Mihael"},{"family":"Breunig","given":"Markus M"},{"family":"Kriegel","given":"Hans-Peter"},{"family":"Sander","given":"Jörg"}]}}],"schema":"https://github.com/citation-style-language/schema/raw/master/csl-citation.json"} </w:instrText>
      </w:r>
      <w:r>
        <w:rPr>
          <w:rFonts w:ascii="Times New Roman" w:hAnsi="Times New Roman" w:cs="Times New Roman"/>
          <w:lang w:eastAsia="zh-Hans"/>
        </w:rPr>
        <w:fldChar w:fldCharType="separate"/>
      </w:r>
      <w:r>
        <w:rPr>
          <w:rFonts w:ascii="Times New Roman" w:hAnsi="Times New Roman" w:cs="Times New Roman"/>
        </w:rPr>
        <w:t>[6]</w:t>
      </w:r>
      <w:r>
        <w:rPr>
          <w:rFonts w:ascii="Times New Roman" w:hAnsi="Times New Roman" w:cs="Times New Roman"/>
          <w:lang w:eastAsia="zh-Hans"/>
        </w:rPr>
        <w:fldChar w:fldCharType="end"/>
      </w:r>
      <w:r>
        <w:rPr>
          <w:rFonts w:ascii="Times New Roman" w:hAnsi="Times New Roman" w:cs="Times New Roman"/>
          <w:lang w:eastAsia="zh-Hans"/>
        </w:rPr>
        <w:t>是DBSCAN的改进算法，其也需要指定相同的两个参数（</w:t>
      </w:r>
      <w:r>
        <w:rPr>
          <w:rFonts w:ascii="Times New Roman" w:hAnsi="Times New Roman" w:cs="Times New Roman"/>
          <w:lang w:eastAsia="zh-Hans"/>
        </w:rPr>
        <w:drawing>
          <wp:inline distT="0" distB="0" distL="114300" distR="114300">
            <wp:extent cx="76200" cy="96520"/>
            <wp:effectExtent l="0" t="0" r="0" b="5080"/>
            <wp:docPr id="41" name="334E55B0-647D-440b-865C-3EC943EB4CBC-3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34E55B0-647D-440b-865C-3EC943EB4CBC-30" descr="wpsoffice"/>
                    <pic:cNvPicPr>
                      <a:picLocks noChangeAspect="1"/>
                    </pic:cNvPicPr>
                  </pic:nvPicPr>
                  <pic:blipFill>
                    <a:blip r:embed="rId28"/>
                    <a:stretch>
                      <a:fillRect/>
                    </a:stretch>
                  </pic:blipFill>
                  <pic:spPr>
                    <a:xfrm>
                      <a:off x="0" y="0"/>
                      <a:ext cx="76200" cy="96520"/>
                    </a:xfrm>
                    <a:prstGeom prst="rect">
                      <a:avLst/>
                    </a:prstGeom>
                  </pic:spPr>
                </pic:pic>
              </a:graphicData>
            </a:graphic>
          </wp:inline>
        </w:drawing>
      </w:r>
      <w:r>
        <w:rPr>
          <w:rFonts w:ascii="Times New Roman" w:hAnsi="Times New Roman" w:cs="Times New Roman"/>
          <w:lang w:eastAsia="zh-Hans"/>
        </w:rPr>
        <w:t>，MinPts），但对</w:t>
      </w:r>
      <w:r>
        <w:rPr>
          <w:rFonts w:ascii="Times New Roman" w:hAnsi="Times New Roman" w:cs="Times New Roman"/>
          <w:lang w:eastAsia="zh-Hans"/>
        </w:rPr>
        <w:drawing>
          <wp:inline distT="0" distB="0" distL="114300" distR="114300">
            <wp:extent cx="76200" cy="96520"/>
            <wp:effectExtent l="0" t="0" r="0" b="5080"/>
            <wp:docPr id="42" name="334E55B0-647D-440b-865C-3EC943EB4CBC-3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334E55B0-647D-440b-865C-3EC943EB4CBC-31" descr="wpsoffice"/>
                    <pic:cNvPicPr>
                      <a:picLocks noChangeAspect="1"/>
                    </pic:cNvPicPr>
                  </pic:nvPicPr>
                  <pic:blipFill>
                    <a:blip r:embed="rId28"/>
                    <a:stretch>
                      <a:fillRect/>
                    </a:stretch>
                  </pic:blipFill>
                  <pic:spPr>
                    <a:xfrm>
                      <a:off x="0" y="0"/>
                      <a:ext cx="76200" cy="96520"/>
                    </a:xfrm>
                    <a:prstGeom prst="rect">
                      <a:avLst/>
                    </a:prstGeom>
                  </pic:spPr>
                </pic:pic>
              </a:graphicData>
            </a:graphic>
          </wp:inline>
        </w:drawing>
      </w:r>
      <w:r>
        <w:rPr>
          <w:rFonts w:ascii="Times New Roman" w:hAnsi="Times New Roman" w:cs="Times New Roman"/>
          <w:lang w:eastAsia="zh-Hans"/>
        </w:rPr>
        <w:t>不再敏感，只要确定MinPts，</w:t>
      </w:r>
      <w:r>
        <w:rPr>
          <w:rFonts w:ascii="Times New Roman" w:hAnsi="Times New Roman" w:cs="Times New Roman"/>
          <w:lang w:eastAsia="zh-Hans"/>
        </w:rPr>
        <w:drawing>
          <wp:inline distT="0" distB="0" distL="114300" distR="114300">
            <wp:extent cx="76200" cy="96520"/>
            <wp:effectExtent l="0" t="0" r="0" b="5080"/>
            <wp:docPr id="43" name="334E55B0-647D-440b-865C-3EC943EB4CBC-3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334E55B0-647D-440b-865C-3EC943EB4CBC-32" descr="wpsoffice"/>
                    <pic:cNvPicPr>
                      <a:picLocks noChangeAspect="1"/>
                    </pic:cNvPicPr>
                  </pic:nvPicPr>
                  <pic:blipFill>
                    <a:blip r:embed="rId28"/>
                    <a:stretch>
                      <a:fillRect/>
                    </a:stretch>
                  </pic:blipFill>
                  <pic:spPr>
                    <a:xfrm>
                      <a:off x="0" y="0"/>
                      <a:ext cx="76200" cy="96520"/>
                    </a:xfrm>
                    <a:prstGeom prst="rect">
                      <a:avLst/>
                    </a:prstGeom>
                  </pic:spPr>
                </pic:pic>
              </a:graphicData>
            </a:graphic>
          </wp:inline>
        </w:drawing>
      </w:r>
      <w:r>
        <w:rPr>
          <w:rFonts w:ascii="Times New Roman" w:hAnsi="Times New Roman" w:cs="Times New Roman"/>
          <w:lang w:eastAsia="zh-Hans"/>
        </w:rPr>
        <w:t xml:space="preserve"> 的轻微变化并不影响聚类结果。除了继承DBSCAN的定义，OPTICS还多了两个定义：</w:t>
      </w:r>
    </w:p>
    <w:p>
      <w:pPr>
        <w:numPr>
          <w:ilvl w:val="0"/>
          <w:numId w:val="9"/>
        </w:numPr>
        <w:rPr>
          <w:rFonts w:ascii="Times New Roman" w:hAnsi="Times New Roman" w:cs="Times New Roman"/>
          <w:lang w:eastAsia="zh-Hans"/>
        </w:rPr>
      </w:pPr>
      <w:r>
        <w:rPr>
          <w:rFonts w:ascii="Times New Roman" w:hAnsi="Times New Roman" w:cs="Times New Roman"/>
          <w:lang w:eastAsia="zh-Hans"/>
        </w:rPr>
        <w:t xml:space="preserve">核心距离：使一个样本点成为核心点（即核心对象）的最小半径，在给定邻域半径 </w:t>
      </w:r>
      <w:r>
        <w:rPr>
          <w:rFonts w:ascii="Times New Roman" w:hAnsi="Times New Roman" w:cs="Times New Roman"/>
          <w:lang w:eastAsia="zh-Hans"/>
        </w:rPr>
        <w:drawing>
          <wp:inline distT="0" distB="0" distL="114300" distR="114300">
            <wp:extent cx="76200" cy="96520"/>
            <wp:effectExtent l="0" t="0" r="0" b="5080"/>
            <wp:docPr id="44" name="334E55B0-647D-440b-865C-3EC943EB4CBC-3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34E55B0-647D-440b-865C-3EC943EB4CBC-33" descr="wpsoffice"/>
                    <pic:cNvPicPr>
                      <a:picLocks noChangeAspect="1"/>
                    </pic:cNvPicPr>
                  </pic:nvPicPr>
                  <pic:blipFill>
                    <a:blip r:embed="rId28"/>
                    <a:stretch>
                      <a:fillRect/>
                    </a:stretch>
                  </pic:blipFill>
                  <pic:spPr>
                    <a:xfrm>
                      <a:off x="0" y="0"/>
                      <a:ext cx="76200" cy="96520"/>
                    </a:xfrm>
                    <a:prstGeom prst="rect">
                      <a:avLst/>
                    </a:prstGeom>
                  </pic:spPr>
                </pic:pic>
              </a:graphicData>
            </a:graphic>
          </wp:inline>
        </w:drawing>
      </w:r>
      <w:r>
        <w:rPr>
          <w:rFonts w:ascii="Times New Roman" w:hAnsi="Times New Roman" w:cs="Times New Roman"/>
          <w:lang w:eastAsia="zh-Hans"/>
        </w:rPr>
        <w:t xml:space="preserve"> 和MinPts参数的前提下，核心距离可以比给定的 </w:t>
      </w:r>
      <w:r>
        <w:rPr>
          <w:rFonts w:ascii="Times New Roman" w:hAnsi="Times New Roman" w:cs="Times New Roman"/>
          <w:lang w:eastAsia="zh-Hans"/>
        </w:rPr>
        <w:drawing>
          <wp:inline distT="0" distB="0" distL="114300" distR="114300">
            <wp:extent cx="76200" cy="96520"/>
            <wp:effectExtent l="0" t="0" r="0" b="5080"/>
            <wp:docPr id="45" name="334E55B0-647D-440b-865C-3EC943EB4CBC-3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34E55B0-647D-440b-865C-3EC943EB4CBC-34" descr="wpsoffice"/>
                    <pic:cNvPicPr>
                      <a:picLocks noChangeAspect="1"/>
                    </pic:cNvPicPr>
                  </pic:nvPicPr>
                  <pic:blipFill>
                    <a:blip r:embed="rId28"/>
                    <a:stretch>
                      <a:fillRect/>
                    </a:stretch>
                  </pic:blipFill>
                  <pic:spPr>
                    <a:xfrm>
                      <a:off x="0" y="0"/>
                      <a:ext cx="76200" cy="96520"/>
                    </a:xfrm>
                    <a:prstGeom prst="rect">
                      <a:avLst/>
                    </a:prstGeom>
                  </pic:spPr>
                </pic:pic>
              </a:graphicData>
            </a:graphic>
          </wp:inline>
        </w:drawing>
      </w:r>
      <w:r>
        <w:rPr>
          <w:rFonts w:ascii="Times New Roman" w:hAnsi="Times New Roman" w:cs="Times New Roman"/>
          <w:lang w:eastAsia="zh-Hans"/>
        </w:rPr>
        <w:t xml:space="preserve"> 更小；</w:t>
      </w:r>
    </w:p>
    <w:p>
      <w:pPr>
        <w:numPr>
          <w:ilvl w:val="0"/>
          <w:numId w:val="9"/>
        </w:numPr>
        <w:rPr>
          <w:rFonts w:ascii="Times New Roman" w:hAnsi="Times New Roman" w:cs="Times New Roman"/>
          <w:lang w:eastAsia="zh-Hans"/>
        </w:rPr>
      </w:pPr>
      <w:r>
        <w:rPr>
          <w:rFonts w:ascii="Times New Roman" w:hAnsi="Times New Roman" w:cs="Times New Roman"/>
          <w:lang w:eastAsia="zh-Hans"/>
        </w:rPr>
        <w:t>可达距离：样本点到核心点的距离。</w:t>
      </w:r>
    </w:p>
    <w:p>
      <w:pPr>
        <w:rPr>
          <w:rFonts w:ascii="Times New Roman" w:hAnsi="Times New Roman" w:cs="Times New Roman"/>
          <w:lang w:eastAsia="zh-Hans"/>
        </w:rPr>
      </w:pPr>
      <w:r>
        <w:rPr>
          <w:rFonts w:ascii="Times New Roman" w:hAnsi="Times New Roman" w:cs="Times New Roman"/>
          <w:lang w:eastAsia="zh-Hans"/>
        </w:rPr>
        <w:t>其算法过程如下：</w:t>
      </w:r>
    </w:p>
    <w:p>
      <w:pPr>
        <w:numPr>
          <w:ilvl w:val="0"/>
          <w:numId w:val="10"/>
        </w:numPr>
        <w:rPr>
          <w:rFonts w:ascii="Times New Roman" w:hAnsi="Times New Roman" w:cs="Times New Roman"/>
          <w:lang w:eastAsia="zh-Hans"/>
        </w:rPr>
      </w:pPr>
      <w:r>
        <w:rPr>
          <w:rFonts w:ascii="Times New Roman" w:hAnsi="Times New Roman" w:cs="Times New Roman"/>
          <w:lang w:eastAsia="zh-Hans"/>
        </w:rPr>
        <w:t>创建两个队列：待处理队列用于存储核心点及其密度直达的点, 并按可达距离升序排列；结果队列用于存储样本点的输出次序。结果队列中的点为处理之后的样本；</w:t>
      </w:r>
    </w:p>
    <w:p>
      <w:pPr>
        <w:numPr>
          <w:ilvl w:val="0"/>
          <w:numId w:val="10"/>
        </w:numPr>
        <w:rPr>
          <w:rFonts w:ascii="Times New Roman" w:hAnsi="Times New Roman" w:cs="Times New Roman"/>
          <w:lang w:eastAsia="zh-Hans"/>
        </w:rPr>
      </w:pPr>
      <w:r>
        <w:rPr>
          <w:rFonts w:ascii="Times New Roman" w:hAnsi="Times New Roman" w:cs="Times New Roman"/>
          <w:lang w:eastAsia="zh-Hans"/>
        </w:rPr>
        <w:t>选取一个未处理的核心点, 将其放入结果队列，同时计算邻域内样本点的可达距离，按照可达距离升序将样本点依次放入待处理队列。</w:t>
      </w:r>
    </w:p>
    <w:p>
      <w:pPr>
        <w:numPr>
          <w:ilvl w:val="0"/>
          <w:numId w:val="10"/>
        </w:numPr>
        <w:rPr>
          <w:rFonts w:ascii="Times New Roman" w:hAnsi="Times New Roman" w:cs="Times New Roman"/>
          <w:lang w:eastAsia="zh-Hans"/>
        </w:rPr>
      </w:pPr>
      <w:r>
        <w:rPr>
          <w:rFonts w:ascii="Times New Roman" w:hAnsi="Times New Roman" w:cs="Times New Roman"/>
          <w:lang w:eastAsia="zh-Hans"/>
        </w:rPr>
        <w:t>若待处理队列为空，则回到步骤（2）以重新选取处理数据。否则，从待处理队列中提取第一个样本，如果为核心点, 则计算可达距离，将可达距离最小的点放入结果队列。如果不是核心点 则重复步骤（2）；如果待处理队列中已经存在直接密度可达点，如果此时新的可达距离小于旧的可达距离，则用新可达距离取代旧可达距离，待处理队列重新排序（因为一个对象可能有多个核心对象可达）；如果待处理队列中不存在该直接密度可达样本点，则插入该点，并对有序队列重新排序；</w:t>
      </w:r>
    </w:p>
    <w:p>
      <w:pPr>
        <w:numPr>
          <w:ilvl w:val="0"/>
          <w:numId w:val="10"/>
        </w:numPr>
        <w:rPr>
          <w:rFonts w:ascii="Times New Roman" w:hAnsi="Times New Roman" w:cs="Times New Roman"/>
          <w:lang w:eastAsia="zh-Hans"/>
        </w:rPr>
      </w:pPr>
      <w:r>
        <w:rPr>
          <w:rFonts w:ascii="Times New Roman" w:hAnsi="Times New Roman" w:cs="Times New Roman"/>
          <w:lang w:eastAsia="zh-Hans"/>
        </w:rPr>
        <w:t>迭代（2）、（3），直到数据集中所有点都处理完成，则算法结束，输出结果队列中有序样本点。</w:t>
      </w:r>
    </w:p>
    <w:p>
      <w:pPr>
        <w:rPr>
          <w:rFonts w:ascii="Times New Roman" w:hAnsi="Times New Roman" w:cs="Times New Roman"/>
          <w:lang w:eastAsia="zh-Hans"/>
        </w:rPr>
      </w:pPr>
      <w:r>
        <w:rPr>
          <w:rFonts w:ascii="Times New Roman" w:hAnsi="Times New Roman" w:cs="Times New Roman"/>
          <w:lang w:eastAsia="zh-Hans"/>
        </w:rPr>
        <w:t>OPTICS不显式产生聚类簇，而是生成一个簇的排序，这个排序表示了个样本点基于密度的聚类结构。</w:t>
      </w:r>
    </w:p>
    <w:p>
      <w:pPr>
        <w:ind w:firstLine="420"/>
        <w:rPr>
          <w:rFonts w:ascii="Times New Roman" w:hAnsi="Times New Roman" w:cs="Times New Roman"/>
          <w:lang w:eastAsia="zh-Hans"/>
        </w:rPr>
      </w:pPr>
      <w:r>
        <w:rPr>
          <w:rFonts w:ascii="Times New Roman" w:hAnsi="Times New Roman" w:cs="Times New Roman"/>
          <w:lang w:eastAsia="zh-Hans"/>
        </w:rPr>
        <w:t>DBSCAN</w:t>
      </w:r>
      <w:r>
        <w:rPr>
          <w:rFonts w:ascii="Times New Roman" w:hAnsi="Times New Roman" w:cs="Times New Roman"/>
        </w:rPr>
        <w:t>在暴力迭代下的时间复杂度是O(n</w:t>
      </w:r>
      <w:r>
        <w:rPr>
          <w:rFonts w:ascii="Times New Roman" w:hAnsi="Times New Roman" w:cs="Times New Roman"/>
          <w:vertAlign w:val="superscript"/>
        </w:rPr>
        <w:t>2</w:t>
      </w:r>
      <w:r>
        <w:rPr>
          <w:rFonts w:ascii="Times New Roman" w:hAnsi="Times New Roman" w:cs="Times New Roman"/>
        </w:rPr>
        <w:t>)，其作者在论文</w:t>
      </w:r>
      <w:r>
        <w:rPr>
          <w:rFonts w:ascii="Times New Roman" w:hAnsi="Times New Roman" w:cs="Times New Roman"/>
        </w:rPr>
        <w:fldChar w:fldCharType="begin"/>
      </w:r>
      <w:r>
        <w:rPr>
          <w:rFonts w:ascii="Times New Roman" w:hAnsi="Times New Roman" w:cs="Times New Roman"/>
        </w:rPr>
        <w:instrText xml:space="preserve"> ADDIN ZOTERO_ITEM CSL_CITATION {"citationID":"PkFfJ69R","properties":{"formattedCitation":"[5]","plainCitation":"[5]","noteIndex":0},"citationItems":[{"id":81,"uris":["http://zotero.org/users/9526958/items/9S45LBY8"],"itemData":{"id":81,"type":"article-journal","abstract":"Clusteringalgorithmasreattractivefor the taskof classidentification in spatial databases.Howevetrh, e applicationto large spatial databasesrises the followingrequirementfsor clustering algorithms: minimalrequirementsof domain knowledgteo determinethe input parameters,discoveryof clusters witharbitraryshapeandgoodefficiencyonlarge databases. Thewell-knowcnlusteringalgorithmsoffer nosolution to the combinatioonf theserequirementsI.n this paper, wepresent the newclustering algorithmDBSCAreNlying on a density-basednotionof clusters whichis designedto discoverclusters of arbitrary shape.DBSCrAeNquiresonly one input parameterandsupportsthe user in determiningan appropriatevaluefor it. Weperformeadn experimentaelvaluation of the effectiveness and efficiency of DBSCAusNing synthetic data and real data of the SEQUO2IA000benchmark.Theresults of our experimentsdemonstratethat (1) DBSCiAsNsignificantlymoreeffective in discoveringclusters of arbitrary shapethan the well-knowanlgorithmCLARANS,and that (2) DBSCAoNutperforms CLARANbyS factorof morethan100in termsof efficiency.","language":"en","page":"6","source":"Zotero","title":"A Density-Based Algorithm for Discovering Clusters in Large Spatial Databases with Noise","author":[{"family":"Ester","given":"Martin"},{"family":"Kriegel","given":"Hans-Peter"},{"family":"Xu","given":"Xiaowei"}]}}],"schema":"https://github.com/citation-style-language/schema/raw/master/csl-citation.json"}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t>中提到可使用R*-树</w:t>
      </w:r>
      <w:r>
        <w:rPr>
          <w:rFonts w:ascii="Times New Roman" w:hAnsi="Times New Roman" w:cs="Times New Roman"/>
        </w:rPr>
        <w:fldChar w:fldCharType="begin"/>
      </w:r>
      <w:r>
        <w:rPr>
          <w:rFonts w:ascii="Times New Roman" w:hAnsi="Times New Roman" w:cs="Times New Roman"/>
        </w:rPr>
        <w:instrText xml:space="preserve"> ADDIN ZOTERO_ITEM CSL_CITATION {"citationID":"dPCHWHIP","properties":{"formattedCitation":"[7]","plainCitation":"[7]","noteIndex":0},"citationItems":[{"id":90,"uris":["http://zotero.org/users/9526958/items/73IDL5IM"],"itemData":{"id":90,"type":"article-journal","language":"en","page":"10","source":"Zotero","title":"The R-Tree: An Efficient and Robust Access Method for Points and Rectangles","author":[{"family":"Beckmann","given":"Norbert"},{"family":"Schneider","given":"Ralf"},{"family":"Seeger","given":"Bernhard"},{"family":"Informatlk","given":"Praktuche"}]}}],"schema":"https://github.com/citation-style-language/schema/raw/master/csl-citation.json"}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t>作为数据结构，这是一种多维空间下的平衡树，所以其</w:t>
      </w:r>
      <w:r>
        <w:rPr>
          <w:rFonts w:ascii="Times New Roman" w:hAnsi="Times New Roman" w:cs="Times New Roman"/>
          <w:lang w:eastAsia="zh-Hans"/>
        </w:rPr>
        <w:t>与OPTICS的时间复杂度</w:t>
      </w:r>
      <w:r>
        <w:rPr>
          <w:rFonts w:ascii="Times New Roman" w:hAnsi="Times New Roman" w:cs="Times New Roman"/>
        </w:rPr>
        <w:t>可以优化</w:t>
      </w:r>
      <w:r>
        <w:rPr>
          <w:rFonts w:ascii="Times New Roman" w:hAnsi="Times New Roman" w:cs="Times New Roman"/>
          <w:lang w:eastAsia="zh-Hans"/>
        </w:rPr>
        <w:t>为O(n*logn)。</w:t>
      </w:r>
    </w:p>
    <w:p>
      <w:pPr>
        <w:rPr>
          <w:rFonts w:ascii="Times New Roman" w:hAnsi="Times New Roman" w:cs="Times New Roman"/>
        </w:rPr>
      </w:pPr>
    </w:p>
    <w:p>
      <w:pPr>
        <w:numPr>
          <w:ilvl w:val="0"/>
          <w:numId w:val="0"/>
        </w:numPr>
        <w:outlineLvl w:val="1"/>
        <w:rPr>
          <w:rFonts w:ascii="Times New Roman" w:hAnsi="Times New Roman" w:eastAsia="黑体" w:cs="Times New Roman"/>
        </w:rPr>
      </w:pPr>
      <w:bookmarkStart w:id="4" w:name="_Toc28387"/>
      <w:r>
        <w:rPr>
          <w:rFonts w:hint="eastAsia" w:ascii="Times New Roman" w:hAnsi="Times New Roman" w:eastAsia="黑体" w:cs="Times New Roman"/>
          <w:lang w:val="en-US" w:eastAsia="zh-CN"/>
        </w:rPr>
        <w:t>三、</w:t>
      </w:r>
      <w:r>
        <w:rPr>
          <w:rFonts w:ascii="Times New Roman" w:hAnsi="Times New Roman" w:eastAsia="黑体" w:cs="Times New Roman"/>
        </w:rPr>
        <w:t>基于层次</w:t>
      </w:r>
      <w:r>
        <w:rPr>
          <w:rFonts w:ascii="Times New Roman" w:hAnsi="Times New Roman" w:eastAsia="黑体" w:cs="Times New Roman"/>
          <w:lang w:eastAsia="zh-Hans"/>
        </w:rPr>
        <w:t>的聚类</w:t>
      </w:r>
      <w:bookmarkEnd w:id="4"/>
    </w:p>
    <w:p>
      <w:pPr>
        <w:rPr>
          <w:rFonts w:ascii="Times New Roman" w:hAnsi="Times New Roman" w:cs="Times New Roman"/>
        </w:rPr>
      </w:pPr>
    </w:p>
    <w:p>
      <w:pPr>
        <w:ind w:firstLine="420"/>
        <w:rPr>
          <w:rFonts w:ascii="Times New Roman" w:hAnsi="Times New Roman" w:cs="Times New Roman"/>
        </w:rPr>
      </w:pPr>
      <w:r>
        <w:rPr>
          <w:rFonts w:ascii="Times New Roman" w:hAnsi="Times New Roman" w:cs="Times New Roman"/>
          <w:lang w:eastAsia="zh-Hans"/>
        </w:rPr>
        <w:t>层次聚类算法</w:t>
      </w:r>
      <w:r>
        <w:rPr>
          <w:rFonts w:ascii="Times New Roman" w:hAnsi="Times New Roman" w:cs="Times New Roman"/>
        </w:rPr>
        <w:t>在不同层次上对数据集进行划分，采用自底向上的聚合策略，</w:t>
      </w:r>
      <w:r>
        <w:rPr>
          <w:rFonts w:ascii="Times New Roman" w:hAnsi="Times New Roman" w:cs="Times New Roman"/>
          <w:lang w:eastAsia="zh-Hans"/>
        </w:rPr>
        <w:t>或者</w:t>
      </w:r>
      <w:r>
        <w:rPr>
          <w:rFonts w:ascii="Times New Roman" w:hAnsi="Times New Roman" w:cs="Times New Roman"/>
        </w:rPr>
        <w:t>采用自顶向下的分拆策略</w:t>
      </w:r>
      <w:r>
        <w:rPr>
          <w:rFonts w:ascii="Times New Roman" w:hAnsi="Times New Roman" w:cs="Times New Roman"/>
          <w:lang w:eastAsia="zh-Hans"/>
        </w:rPr>
        <w:t>，使数据集</w:t>
      </w:r>
      <w:r>
        <w:rPr>
          <w:rFonts w:ascii="Times New Roman" w:hAnsi="Times New Roman" w:cs="Times New Roman"/>
        </w:rPr>
        <w:t>形式树形结构</w:t>
      </w:r>
      <w:r>
        <w:rPr>
          <w:rFonts w:ascii="Times New Roman" w:hAnsi="Times New Roman" w:cs="Times New Roman"/>
          <w:lang w:eastAsia="zh-Hans"/>
        </w:rPr>
        <w:t>，图3展示了一个对字符串进行层次聚类的例子</w:t>
      </w:r>
      <w:r>
        <w:rPr>
          <w:rFonts w:ascii="Times New Roman" w:hAnsi="Times New Roman" w:cs="Times New Roman"/>
        </w:rPr>
        <w:t>。</w:t>
      </w:r>
    </w:p>
    <w:p>
      <w:pPr>
        <w:ind w:firstLine="420"/>
        <w:rPr>
          <w:rFonts w:ascii="Times New Roman" w:hAnsi="Times New Roman" w:cs="Times New Roman"/>
        </w:rPr>
      </w:pPr>
    </w:p>
    <w:p>
      <w:pPr>
        <w:ind w:firstLine="420"/>
        <w:jc w:val="center"/>
        <w:rPr>
          <w:rFonts w:ascii="Times New Roman" w:hAnsi="Times New Roman" w:cs="Times New Roman"/>
        </w:rPr>
      </w:pPr>
      <w:r>
        <w:rPr>
          <w:rFonts w:ascii="Times New Roman" w:hAnsi="Times New Roman" w:cs="Times New Roman"/>
        </w:rPr>
        <w:drawing>
          <wp:inline distT="0" distB="0" distL="114300" distR="114300">
            <wp:extent cx="2301240" cy="1833245"/>
            <wp:effectExtent l="0" t="0" r="10160" b="20955"/>
            <wp:docPr id="14" name="图片 14" descr="Hierarchical_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ierarchical_clustering"/>
                    <pic:cNvPicPr>
                      <a:picLocks noChangeAspect="1"/>
                    </pic:cNvPicPr>
                  </pic:nvPicPr>
                  <pic:blipFill>
                    <a:blip r:embed="rId31"/>
                    <a:stretch>
                      <a:fillRect/>
                    </a:stretch>
                  </pic:blipFill>
                  <pic:spPr>
                    <a:xfrm>
                      <a:off x="0" y="0"/>
                      <a:ext cx="2301240" cy="1833245"/>
                    </a:xfrm>
                    <a:prstGeom prst="rect">
                      <a:avLst/>
                    </a:prstGeom>
                  </pic:spPr>
                </pic:pic>
              </a:graphicData>
            </a:graphic>
          </wp:inline>
        </w:drawing>
      </w:r>
    </w:p>
    <w:p>
      <w:pPr>
        <w:ind w:firstLine="420"/>
        <w:jc w:val="center"/>
        <w:rPr>
          <w:rFonts w:ascii="Times New Roman" w:hAnsi="Times New Roman" w:cs="Times New Roman"/>
          <w:lang w:eastAsia="zh-Hans"/>
        </w:rPr>
      </w:pPr>
      <w:r>
        <w:rPr>
          <w:rFonts w:ascii="Times New Roman" w:hAnsi="Times New Roman" w:cs="Times New Roman"/>
          <w:lang w:eastAsia="zh-Hans"/>
        </w:rPr>
        <w:t>Fig.3. Example of hierarchical clustering for strings</w:t>
      </w:r>
    </w:p>
    <w:p>
      <w:pPr>
        <w:ind w:firstLine="420"/>
        <w:jc w:val="center"/>
        <w:rPr>
          <w:rFonts w:ascii="Times New Roman" w:hAnsi="Times New Roman" w:cs="Times New Roman"/>
          <w:lang w:eastAsia="zh-Hans"/>
        </w:rPr>
      </w:pPr>
    </w:p>
    <w:p>
      <w:pPr>
        <w:ind w:firstLine="420"/>
        <w:rPr>
          <w:rFonts w:ascii="Times New Roman" w:hAnsi="Times New Roman" w:cs="Times New Roman"/>
          <w:lang w:eastAsia="zh-Hans"/>
        </w:rPr>
      </w:pPr>
      <w:r>
        <w:rPr>
          <w:rFonts w:ascii="Times New Roman" w:hAnsi="Times New Roman" w:cs="Times New Roman"/>
        </w:rPr>
        <w:t>AGNES</w:t>
      </w:r>
      <w:r>
        <w:rPr>
          <w:rFonts w:ascii="Times New Roman" w:hAnsi="Times New Roman" w:cs="Times New Roman"/>
        </w:rPr>
        <w:fldChar w:fldCharType="begin"/>
      </w:r>
      <w:r>
        <w:rPr>
          <w:rFonts w:ascii="Times New Roman" w:hAnsi="Times New Roman" w:cs="Times New Roman"/>
        </w:rPr>
        <w:instrText xml:space="preserve"> ADDIN ZOTERO_ITEM CSL_CITATION {"citationID":"ARMM00pO","properties":{"formattedCitation":"[8]","plainCitation":"[8]","noteIndex":0},"citationItems":[{"id":102,"uris":["http://zotero.org/users/9526958/items/NHRLED55"],"itemData":{"id":102,"type":"chapter","container-title":"Wiley Series in Probability and Statistics","event-place":"Hoboken, NJ, USA","ISBN":"978-0-470-31680-1","language":"en","note":"DOI: 10.1002/9780470316801.ch5","page":"199-252","publisher":"John Wiley &amp; Sons, Inc.","publisher-place":"Hoboken, NJ, USA","source":"DOI.org (Crossref)","title":"Agglomerative Nesting (Program AGNES)","URL":"https://onlinelibrary.wiley.com/doi/10.1002/9780470316801.ch5","editor":[{"family":"Kaufman","given":"Leonard"},{"family":"Rousseeuw","given":"Peter J."}],"accessed":{"date-parts":[["2022",7,8]]},"issued":{"date-parts":[["1990",3,8]]}}}],"schema":"https://github.com/citation-style-language/schema/raw/master/csl-citation.json"}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t>是一种</w:t>
      </w:r>
      <w:r>
        <w:rPr>
          <w:rFonts w:ascii="Times New Roman" w:hAnsi="Times New Roman" w:cs="Times New Roman"/>
          <w:lang w:eastAsia="zh-Hans"/>
        </w:rPr>
        <w:t>经典的</w:t>
      </w:r>
      <w:r>
        <w:rPr>
          <w:rFonts w:ascii="Times New Roman" w:hAnsi="Times New Roman" w:cs="Times New Roman"/>
        </w:rPr>
        <w:t>自底向上的层次聚类算法。它</w:t>
      </w:r>
      <w:r>
        <w:rPr>
          <w:rFonts w:ascii="Times New Roman" w:hAnsi="Times New Roman" w:cs="Times New Roman"/>
          <w:lang w:eastAsia="zh-Hans"/>
        </w:rPr>
        <w:t>先指定要聚类的簇个数，接着</w:t>
      </w:r>
      <w:r>
        <w:rPr>
          <w:rFonts w:ascii="Times New Roman" w:hAnsi="Times New Roman" w:cs="Times New Roman"/>
        </w:rPr>
        <w:t>将数据集中的每个样本看作是一个个初始的簇，</w:t>
      </w:r>
      <w:r>
        <w:rPr>
          <w:rFonts w:ascii="Times New Roman" w:hAnsi="Times New Roman" w:cs="Times New Roman"/>
          <w:lang w:eastAsia="zh-Hans"/>
        </w:rPr>
        <w:t>然后</w:t>
      </w:r>
      <w:r>
        <w:rPr>
          <w:rFonts w:ascii="Times New Roman" w:hAnsi="Times New Roman" w:cs="Times New Roman"/>
        </w:rPr>
        <w:t>在算法运行过程中</w:t>
      </w:r>
      <w:r>
        <w:rPr>
          <w:rFonts w:ascii="Times New Roman" w:hAnsi="Times New Roman" w:cs="Times New Roman"/>
          <w:lang w:eastAsia="zh-Hans"/>
        </w:rPr>
        <w:t>的</w:t>
      </w:r>
      <w:r>
        <w:rPr>
          <w:rFonts w:ascii="Times New Roman" w:hAnsi="Times New Roman" w:cs="Times New Roman"/>
        </w:rPr>
        <w:t>每一步找出距离最近的两个聚类簇进行合并，不断</w:t>
      </w:r>
      <w:r>
        <w:rPr>
          <w:rFonts w:ascii="Times New Roman" w:hAnsi="Times New Roman" w:cs="Times New Roman"/>
          <w:lang w:eastAsia="zh-Hans"/>
        </w:rPr>
        <w:t>重复迭代</w:t>
      </w:r>
      <w:r>
        <w:rPr>
          <w:rFonts w:ascii="Times New Roman" w:hAnsi="Times New Roman" w:cs="Times New Roman"/>
        </w:rPr>
        <w:t>直到达到预设的聚类簇个数。关于簇之间距离的计算</w:t>
      </w:r>
      <w:r>
        <w:rPr>
          <w:rFonts w:ascii="Times New Roman" w:hAnsi="Times New Roman" w:cs="Times New Roman"/>
          <w:lang w:eastAsia="zh-Hans"/>
        </w:rPr>
        <w:t>可参考第二节，一般</w:t>
      </w:r>
      <w:r>
        <w:rPr>
          <w:rFonts w:ascii="Times New Roman" w:hAnsi="Times New Roman" w:cs="Times New Roman"/>
        </w:rPr>
        <w:t>可用最小距离（</w:t>
      </w:r>
      <w:r>
        <w:rPr>
          <w:rFonts w:ascii="Times New Roman" w:hAnsi="Times New Roman" w:cs="Times New Roman"/>
          <w:lang w:eastAsia="zh-Hans"/>
        </w:rPr>
        <w:t>由</w:t>
      </w:r>
      <w:r>
        <w:rPr>
          <w:rFonts w:ascii="Times New Roman" w:hAnsi="Times New Roman" w:cs="Times New Roman"/>
        </w:rPr>
        <w:t>两个簇最近的样本决定），最大距离（</w:t>
      </w:r>
      <w:r>
        <w:rPr>
          <w:rFonts w:ascii="Times New Roman" w:hAnsi="Times New Roman" w:cs="Times New Roman"/>
          <w:lang w:eastAsia="zh-Hans"/>
        </w:rPr>
        <w:t>由</w:t>
      </w:r>
      <w:r>
        <w:rPr>
          <w:rFonts w:ascii="Times New Roman" w:hAnsi="Times New Roman" w:cs="Times New Roman"/>
        </w:rPr>
        <w:t>两个簇最远的样本决定），平均距离等衡量（</w:t>
      </w:r>
      <w:r>
        <w:rPr>
          <w:rFonts w:ascii="Times New Roman" w:hAnsi="Times New Roman" w:cs="Times New Roman"/>
          <w:lang w:eastAsia="zh-Hans"/>
        </w:rPr>
        <w:t>由</w:t>
      </w:r>
      <w:r>
        <w:rPr>
          <w:rFonts w:ascii="Times New Roman" w:hAnsi="Times New Roman" w:cs="Times New Roman"/>
        </w:rPr>
        <w:t>两个簇所有样本决定）</w:t>
      </w:r>
      <w:r>
        <w:rPr>
          <w:rFonts w:ascii="Times New Roman" w:hAnsi="Times New Roman" w:cs="Times New Roman"/>
          <w:lang w:eastAsia="zh-Hans"/>
        </w:rPr>
        <w:t>。层次聚类的优点一般为：</w:t>
      </w:r>
    </w:p>
    <w:p>
      <w:pPr>
        <w:numPr>
          <w:ilvl w:val="0"/>
          <w:numId w:val="11"/>
        </w:numPr>
        <w:rPr>
          <w:rFonts w:ascii="Times New Roman" w:hAnsi="Times New Roman" w:cs="Times New Roman"/>
          <w:lang w:eastAsia="zh-Hans"/>
        </w:rPr>
      </w:pPr>
      <w:r>
        <w:rPr>
          <w:rFonts w:ascii="Times New Roman" w:hAnsi="Times New Roman" w:cs="Times New Roman"/>
          <w:lang w:eastAsia="zh-Hans"/>
        </w:rPr>
        <w:t>可解析性较强，形成树型的聚类分析图可以了解聚类的层次；</w:t>
      </w:r>
    </w:p>
    <w:p>
      <w:pPr>
        <w:numPr>
          <w:ilvl w:val="0"/>
          <w:numId w:val="11"/>
        </w:numPr>
        <w:rPr>
          <w:rFonts w:ascii="Times New Roman" w:hAnsi="Times New Roman" w:cs="Times New Roman"/>
          <w:lang w:eastAsia="zh-Hans"/>
        </w:rPr>
      </w:pPr>
      <w:r>
        <w:rPr>
          <w:rFonts w:ascii="Times New Roman" w:hAnsi="Times New Roman" w:cs="Times New Roman"/>
          <w:lang w:eastAsia="zh-Hans"/>
        </w:rPr>
        <w:t>能应用与任意的相似度和距离度量；</w:t>
      </w:r>
    </w:p>
    <w:p>
      <w:pPr>
        <w:numPr>
          <w:ilvl w:val="0"/>
          <w:numId w:val="11"/>
        </w:numPr>
        <w:rPr>
          <w:rFonts w:ascii="Times New Roman" w:hAnsi="Times New Roman" w:cs="Times New Roman"/>
          <w:lang w:eastAsia="zh-Hans"/>
        </w:rPr>
      </w:pPr>
      <w:r>
        <w:rPr>
          <w:rFonts w:ascii="Times New Roman" w:hAnsi="Times New Roman" w:cs="Times New Roman"/>
          <w:lang w:eastAsia="zh-Hans"/>
        </w:rPr>
        <w:t>对任意的数据类型适用性强，容易扩展。</w:t>
      </w:r>
    </w:p>
    <w:p>
      <w:pPr>
        <w:rPr>
          <w:rFonts w:ascii="Times New Roman" w:hAnsi="Times New Roman" w:cs="Times New Roman"/>
          <w:lang w:eastAsia="zh-Hans"/>
        </w:rPr>
      </w:pPr>
      <w:r>
        <w:rPr>
          <w:rFonts w:ascii="Times New Roman" w:hAnsi="Times New Roman" w:cs="Times New Roman"/>
          <w:lang w:eastAsia="zh-Hans"/>
        </w:rPr>
        <w:t>其缺点一般有：</w:t>
      </w:r>
    </w:p>
    <w:p>
      <w:pPr>
        <w:numPr>
          <w:ilvl w:val="0"/>
          <w:numId w:val="11"/>
        </w:numPr>
        <w:rPr>
          <w:rFonts w:ascii="Times New Roman" w:hAnsi="Times New Roman" w:cs="Times New Roman"/>
          <w:lang w:eastAsia="zh-Hans"/>
        </w:rPr>
      </w:pPr>
      <w:r>
        <w:rPr>
          <w:rFonts w:ascii="Times New Roman" w:hAnsi="Times New Roman" w:cs="Times New Roman"/>
          <w:lang w:eastAsia="zh-Hans"/>
        </w:rPr>
        <w:t>难以选择适当的停止迭代时机，因为也需要人工指定聚类的簇个数；</w:t>
      </w:r>
    </w:p>
    <w:p>
      <w:pPr>
        <w:numPr>
          <w:ilvl w:val="0"/>
          <w:numId w:val="11"/>
        </w:numPr>
        <w:rPr>
          <w:rFonts w:ascii="Times New Roman" w:hAnsi="Times New Roman" w:cs="Times New Roman"/>
          <w:lang w:eastAsia="zh-Hans"/>
        </w:rPr>
      </w:pPr>
      <w:r>
        <w:rPr>
          <w:rFonts w:ascii="Times New Roman" w:hAnsi="Times New Roman" w:cs="Times New Roman"/>
          <w:lang w:eastAsia="zh-Hans"/>
        </w:rPr>
        <w:t>一旦簇被合并便不能撤销；</w:t>
      </w:r>
    </w:p>
    <w:p>
      <w:pPr>
        <w:numPr>
          <w:ilvl w:val="0"/>
          <w:numId w:val="11"/>
        </w:numPr>
        <w:rPr>
          <w:rFonts w:ascii="Times New Roman" w:hAnsi="Times New Roman" w:cs="Times New Roman"/>
          <w:lang w:eastAsia="zh-Hans"/>
        </w:rPr>
      </w:pPr>
      <w:r>
        <w:rPr>
          <w:rFonts w:ascii="Times New Roman" w:hAnsi="Times New Roman" w:cs="Times New Roman"/>
          <w:lang w:eastAsia="zh-Hans"/>
        </w:rPr>
        <w:t>时间复杂度较高。</w:t>
      </w:r>
    </w:p>
    <w:p>
      <w:pPr>
        <w:rPr>
          <w:rFonts w:ascii="Times New Roman" w:hAnsi="Times New Roman" w:cs="Times New Roman"/>
          <w:lang w:eastAsia="zh-Hans"/>
        </w:rPr>
      </w:pPr>
    </w:p>
    <w:p>
      <w:pPr>
        <w:ind w:firstLine="420"/>
        <w:rPr>
          <w:rFonts w:ascii="Times New Roman" w:hAnsi="Times New Roman" w:cs="Times New Roman"/>
          <w:lang w:eastAsia="zh-Hans"/>
        </w:rPr>
      </w:pPr>
      <w:r>
        <w:rPr>
          <w:rFonts w:ascii="Times New Roman" w:hAnsi="Times New Roman" w:cs="Times New Roman"/>
          <w:lang w:eastAsia="zh-Hans"/>
        </w:rPr>
        <w:t>CURE算法</w:t>
      </w:r>
      <w:r>
        <w:rPr>
          <w:rFonts w:ascii="Times New Roman" w:hAnsi="Times New Roman" w:cs="Times New Roman"/>
          <w:lang w:eastAsia="zh-Hans"/>
        </w:rPr>
        <w:fldChar w:fldCharType="begin"/>
      </w:r>
      <w:r>
        <w:rPr>
          <w:rFonts w:ascii="Times New Roman" w:hAnsi="Times New Roman" w:cs="Times New Roman"/>
          <w:lang w:eastAsia="zh-Hans"/>
        </w:rPr>
        <w:instrText xml:space="preserve"> ADDIN ZOTERO_ITEM CSL_CITATION {"citationID":"2q6w7VcZ","properties":{"formattedCitation":"[9]","plainCitation":"[9]","noteIndex":0},"citationItems":[{"id":105,"uris":["http://zotero.org/users/9526958/items/XENMK98M"],"itemData":{"id":105,"type":"article-journal","abstract":"Clustering, in data mining, is useful for discovering groups and identifying interesting distributions in the underlying data. Traditional clustering algorithms either favor clusters with spherical shapes and similar sizes, or are very fragile in the presence of outliers. We propose a new clustering algorithm called CURE that is more robust to outliers, and identifies clusters having non-spherical shapes and wide variances in size. CURE achieves this by representing each cluster by a certain fixed number of points that are generated by selecting\n              well scattered\n              points from the cluster and then shrinking them toward the center of the cluster by a specified fraction. Having more than one representative point per cluster allows CURE to adjust well to the geometry of non-spherical shapes and the shrinking helps to dampen the effects of outliers. To handle large databases, CURE employs a combination of\n              random sampling\n              and\n              partitioning\n              . A random sample drawn from the data set is first partitioned and each partition is\n              partially\n              clustered. The partial clusters are then clustered in a second pass to yield the desired clusters. Our experimental results confirm that the quality of clusters produced by CURE is much better than those found by existing algorithms. Furthermore, they demonstrate that random sampling and partitioning enable CURE to not only outperform existing algorithms but also to scale well for large databases without sacrificing clustering quality.","container-title":"ACM SIGMOD Record","DOI":"10.1145/276305.276312","ISSN":"0163-5808","issue":"2","journalAbbreviation":"SIGMOD Rec.","language":"en","page":"73-84","source":"DOI.org (Crossref)","title":"CURE: an efficient clustering algorithm for large databases","title-short":"CURE","volume":"27","author":[{"family":"Guha","given":"Sudipto"},{"family":"Rastogi","given":"Rajeev"},{"family":"Shim","given":"Kyuseok"}],"issued":{"date-parts":[["1998",6]]}}}],"schema":"https://github.com/citation-style-language/schema/raw/master/csl-citation.json"} </w:instrText>
      </w:r>
      <w:r>
        <w:rPr>
          <w:rFonts w:ascii="Times New Roman" w:hAnsi="Times New Roman" w:cs="Times New Roman"/>
          <w:lang w:eastAsia="zh-Hans"/>
        </w:rPr>
        <w:fldChar w:fldCharType="separate"/>
      </w:r>
      <w:r>
        <w:rPr>
          <w:rFonts w:ascii="Times New Roman" w:hAnsi="Times New Roman" w:cs="Times New Roman"/>
        </w:rPr>
        <w:t>[9]</w:t>
      </w:r>
      <w:r>
        <w:rPr>
          <w:rFonts w:ascii="Times New Roman" w:hAnsi="Times New Roman" w:cs="Times New Roman"/>
          <w:lang w:eastAsia="zh-Hans"/>
        </w:rPr>
        <w:fldChar w:fldCharType="end"/>
      </w:r>
      <w:r>
        <w:rPr>
          <w:rFonts w:ascii="Times New Roman" w:hAnsi="Times New Roman" w:cs="Times New Roman"/>
          <w:lang w:eastAsia="zh-Hans"/>
        </w:rPr>
        <w:t>也是对</w:t>
      </w:r>
      <w:r>
        <w:rPr>
          <w:rFonts w:ascii="Times New Roman" w:hAnsi="Times New Roman" w:cs="Times New Roman"/>
        </w:rPr>
        <w:t>AGNES</w:t>
      </w:r>
      <w:r>
        <w:rPr>
          <w:rFonts w:ascii="Times New Roman" w:hAnsi="Times New Roman" w:cs="Times New Roman"/>
          <w:lang w:eastAsia="zh-Hans"/>
        </w:rPr>
        <w:t>的一种改进，其</w:t>
      </w:r>
      <w:r>
        <w:rPr>
          <w:rFonts w:ascii="Times New Roman" w:hAnsi="Times New Roman" w:cs="Times New Roman"/>
        </w:rPr>
        <w:t>与</w:t>
      </w:r>
      <w:r>
        <w:rPr>
          <w:rFonts w:ascii="Times New Roman" w:hAnsi="Times New Roman" w:cs="Times New Roman"/>
          <w:lang w:eastAsia="zh-Hans"/>
        </w:rPr>
        <w:t>AGNES的区别是不使用所有点或中心点加上距离来表示一个簇，而是从每个簇中抽取固定数量、分布较好的点作为此簇的代表点。算法过程如下：</w:t>
      </w:r>
    </w:p>
    <w:p>
      <w:pPr>
        <w:numPr>
          <w:ilvl w:val="0"/>
          <w:numId w:val="12"/>
        </w:numPr>
        <w:rPr>
          <w:rFonts w:ascii="Times New Roman" w:hAnsi="Times New Roman" w:cs="Times New Roman"/>
          <w:lang w:eastAsia="zh-Hans"/>
        </w:rPr>
      </w:pPr>
      <w:r>
        <w:rPr>
          <w:rFonts w:ascii="Times New Roman" w:hAnsi="Times New Roman" w:cs="Times New Roman"/>
          <w:lang w:eastAsia="zh-Hans"/>
        </w:rPr>
        <w:t>开始也是每个样本点单独称为一个簇；</w:t>
      </w:r>
    </w:p>
    <w:p>
      <w:pPr>
        <w:numPr>
          <w:ilvl w:val="0"/>
          <w:numId w:val="12"/>
        </w:numPr>
        <w:rPr>
          <w:rFonts w:ascii="Times New Roman" w:hAnsi="Times New Roman" w:cs="Times New Roman"/>
          <w:lang w:eastAsia="zh-Hans"/>
        </w:rPr>
      </w:pPr>
      <w:r>
        <w:rPr>
          <w:rFonts w:ascii="Times New Roman" w:hAnsi="Times New Roman" w:cs="Times New Roman"/>
          <w:lang w:eastAsia="zh-Hans"/>
        </w:rPr>
        <w:t>从每个簇中，选择一小部分作为簇的代表点，选出的点之间尽量相距较远；</w:t>
      </w:r>
    </w:p>
    <w:p>
      <w:pPr>
        <w:numPr>
          <w:ilvl w:val="0"/>
          <w:numId w:val="12"/>
        </w:numPr>
        <w:rPr>
          <w:rFonts w:ascii="Times New Roman" w:hAnsi="Times New Roman" w:cs="Times New Roman"/>
          <w:lang w:eastAsia="zh-Hans"/>
        </w:rPr>
      </w:pPr>
      <w:r>
        <w:rPr>
          <w:rFonts w:ascii="Times New Roman" w:hAnsi="Times New Roman" w:cs="Times New Roman"/>
          <w:lang w:eastAsia="zh-Hans"/>
        </w:rPr>
        <w:t>将每个代表点移动一段距离：距离其位置到簇中心的距离乘以一个收缩因子，如0.2，使它们更加靠近中心点；簇的中心点及代表点的计算公式如下：</w:t>
      </w:r>
    </w:p>
    <w:p>
      <w:pPr>
        <w:rPr>
          <w:rFonts w:ascii="Times New Roman" w:hAnsi="Times New Roman" w:cs="Times New Roman"/>
          <w:lang w:eastAsia="zh-Hans"/>
        </w:rPr>
      </w:pPr>
    </w:p>
    <w:p>
      <w:pPr>
        <w:jc w:val="center"/>
        <w:rPr>
          <w:rFonts w:ascii="Times New Roman" w:hAnsi="Times New Roman" w:cs="Times New Roman"/>
          <w:lang w:eastAsia="zh-Hans"/>
        </w:rPr>
      </w:pPr>
      <w:r>
        <w:rPr>
          <w:rFonts w:ascii="Times New Roman" w:hAnsi="Times New Roman" w:cs="Times New Roman"/>
          <w:lang w:eastAsia="zh-Hans"/>
        </w:rPr>
        <w:drawing>
          <wp:inline distT="0" distB="0" distL="114300" distR="114300">
            <wp:extent cx="2392680" cy="344170"/>
            <wp:effectExtent l="0" t="0" r="20320" b="11430"/>
            <wp:docPr id="46" name="334E55B0-647D-440b-865C-3EC943EB4CBC-35" descr="/private/var/folders/4b/b2hj0zj524lbbtvttkfwrkbw0000gp/T/com.kingsoft.wpsoffice.mac/wpsoffice.aerbLT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34E55B0-647D-440b-865C-3EC943EB4CBC-35" descr="/private/var/folders/4b/b2hj0zj524lbbtvttkfwrkbw0000gp/T/com.kingsoft.wpsoffice.mac/wpsoffice.aerbLTwpsoffice"/>
                    <pic:cNvPicPr>
                      <a:picLocks noChangeAspect="1"/>
                    </pic:cNvPicPr>
                  </pic:nvPicPr>
                  <pic:blipFill>
                    <a:blip r:embed="rId32"/>
                    <a:stretch>
                      <a:fillRect/>
                    </a:stretch>
                  </pic:blipFill>
                  <pic:spPr>
                    <a:xfrm>
                      <a:off x="0" y="0"/>
                      <a:ext cx="2392680" cy="344170"/>
                    </a:xfrm>
                    <a:prstGeom prst="rect">
                      <a:avLst/>
                    </a:prstGeom>
                  </pic:spPr>
                </pic:pic>
              </a:graphicData>
            </a:graphic>
          </wp:inline>
        </w:drawing>
      </w:r>
    </w:p>
    <w:p>
      <w:pPr>
        <w:rPr>
          <w:rFonts w:ascii="Times New Roman" w:hAnsi="Times New Roman" w:cs="Times New Roman"/>
          <w:lang w:eastAsia="zh-Hans"/>
        </w:rPr>
      </w:pPr>
    </w:p>
    <w:p>
      <w:pPr>
        <w:jc w:val="center"/>
        <w:rPr>
          <w:rFonts w:ascii="Times New Roman" w:hAnsi="Times New Roman" w:cs="Times New Roman"/>
          <w:lang w:eastAsia="zh-Hans"/>
        </w:rPr>
      </w:pPr>
      <w:r>
        <w:rPr>
          <w:rFonts w:ascii="Times New Roman" w:hAnsi="Times New Roman" w:cs="Times New Roman"/>
          <w:lang w:eastAsia="zh-Hans"/>
        </w:rPr>
        <w:drawing>
          <wp:inline distT="0" distB="0" distL="114300" distR="114300">
            <wp:extent cx="1810385" cy="149860"/>
            <wp:effectExtent l="0" t="0" r="18415" b="2540"/>
            <wp:docPr id="47" name="334E55B0-647D-440b-865C-3EC943EB4CBC-3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334E55B0-647D-440b-865C-3EC943EB4CBC-36" descr="wpsoffice"/>
                    <pic:cNvPicPr>
                      <a:picLocks noChangeAspect="1"/>
                    </pic:cNvPicPr>
                  </pic:nvPicPr>
                  <pic:blipFill>
                    <a:blip r:embed="rId33"/>
                    <a:stretch>
                      <a:fillRect/>
                    </a:stretch>
                  </pic:blipFill>
                  <pic:spPr>
                    <a:xfrm>
                      <a:off x="0" y="0"/>
                      <a:ext cx="1810385" cy="149860"/>
                    </a:xfrm>
                    <a:prstGeom prst="rect">
                      <a:avLst/>
                    </a:prstGeom>
                  </pic:spPr>
                </pic:pic>
              </a:graphicData>
            </a:graphic>
          </wp:inline>
        </w:drawing>
      </w:r>
    </w:p>
    <w:p>
      <w:pPr>
        <w:jc w:val="center"/>
        <w:rPr>
          <w:rFonts w:ascii="Times New Roman" w:hAnsi="Times New Roman" w:cs="Times New Roman"/>
          <w:lang w:eastAsia="zh-Hans"/>
        </w:rPr>
      </w:pPr>
    </w:p>
    <w:p>
      <w:pPr>
        <w:rPr>
          <w:rFonts w:ascii="Times New Roman" w:hAnsi="Times New Roman" w:cs="Times New Roman"/>
          <w:lang w:eastAsia="zh-Hans"/>
        </w:rPr>
      </w:pPr>
      <w:r>
        <w:rPr>
          <w:rFonts w:ascii="Times New Roman" w:hAnsi="Times New Roman" w:cs="Times New Roman"/>
          <w:lang w:eastAsia="zh-Hans"/>
        </w:rPr>
        <w:t>其中w为合并好的簇，u和v为待合并的两个簇，</w:t>
      </w:r>
      <w:r>
        <w:rPr>
          <w:rFonts w:ascii="Times New Roman" w:hAnsi="Times New Roman" w:cs="Times New Roman"/>
          <w:lang w:eastAsia="zh-Hans"/>
        </w:rPr>
        <w:drawing>
          <wp:inline distT="0" distB="0" distL="114300" distR="114300">
            <wp:extent cx="76200" cy="76200"/>
            <wp:effectExtent l="0" t="0" r="0" b="0"/>
            <wp:docPr id="48" name="334E55B0-647D-440b-865C-3EC943EB4CBC-3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334E55B0-647D-440b-865C-3EC943EB4CBC-37" descr="wpsoffice"/>
                    <pic:cNvPicPr>
                      <a:picLocks noChangeAspect="1"/>
                    </pic:cNvPicPr>
                  </pic:nvPicPr>
                  <pic:blipFill>
                    <a:blip r:embed="rId34"/>
                    <a:stretch>
                      <a:fillRect/>
                    </a:stretch>
                  </pic:blipFill>
                  <pic:spPr>
                    <a:xfrm>
                      <a:off x="0" y="0"/>
                      <a:ext cx="76200" cy="76200"/>
                    </a:xfrm>
                    <a:prstGeom prst="rect">
                      <a:avLst/>
                    </a:prstGeom>
                  </pic:spPr>
                </pic:pic>
              </a:graphicData>
            </a:graphic>
          </wp:inline>
        </w:drawing>
      </w:r>
      <w:r>
        <w:rPr>
          <w:rFonts w:ascii="Times New Roman" w:hAnsi="Times New Roman" w:cs="Times New Roman"/>
          <w:lang w:eastAsia="zh-Hans"/>
        </w:rPr>
        <w:t xml:space="preserve"> 为收缩因子，p为待考察的样本点；</w:t>
      </w:r>
    </w:p>
    <w:p>
      <w:pPr>
        <w:numPr>
          <w:ilvl w:val="0"/>
          <w:numId w:val="12"/>
        </w:numPr>
        <w:rPr>
          <w:rFonts w:ascii="Times New Roman" w:hAnsi="Times New Roman" w:cs="Times New Roman"/>
          <w:lang w:eastAsia="zh-Hans"/>
        </w:rPr>
      </w:pPr>
      <w:r>
        <w:rPr>
          <w:rFonts w:ascii="Times New Roman" w:hAnsi="Times New Roman" w:cs="Times New Roman"/>
          <w:lang w:eastAsia="zh-Hans"/>
        </w:rPr>
        <w:t>簇之间的距离定义为移动后的任意两个代表点之间的最短距离；</w:t>
      </w:r>
    </w:p>
    <w:p>
      <w:pPr>
        <w:numPr>
          <w:ilvl w:val="0"/>
          <w:numId w:val="12"/>
        </w:numPr>
        <w:rPr>
          <w:rFonts w:ascii="Times New Roman" w:hAnsi="Times New Roman" w:cs="Times New Roman"/>
        </w:rPr>
      </w:pPr>
      <w:r>
        <w:rPr>
          <w:rFonts w:ascii="Times New Roman" w:hAnsi="Times New Roman" w:cs="Times New Roman"/>
          <w:lang w:eastAsia="zh-Hans"/>
        </w:rPr>
        <w:t>当两个簇的某对代表点之间的距离小于指定的阈值，就将两个簇合并，重复该过程直至没有足够接近的簇为止；</w:t>
      </w:r>
    </w:p>
    <w:p>
      <w:pPr>
        <w:numPr>
          <w:ilvl w:val="0"/>
          <w:numId w:val="12"/>
        </w:numPr>
        <w:rPr>
          <w:rFonts w:ascii="Times New Roman" w:hAnsi="Times New Roman" w:cs="Times New Roman"/>
        </w:rPr>
      </w:pPr>
      <w:r>
        <w:rPr>
          <w:rFonts w:ascii="Times New Roman" w:hAnsi="Times New Roman" w:cs="Times New Roman"/>
          <w:lang w:eastAsia="zh-Hans"/>
        </w:rPr>
        <w:t xml:space="preserve">遍历每个样本点，将其与代表点比较，将点分配给最近的簇； </w:t>
      </w:r>
    </w:p>
    <w:p>
      <w:pPr>
        <w:rPr>
          <w:rFonts w:ascii="Times New Roman" w:hAnsi="Times New Roman" w:cs="Times New Roman"/>
          <w:lang w:eastAsia="zh-Hans"/>
        </w:rPr>
      </w:pPr>
      <w:r>
        <w:rPr>
          <w:rFonts w:ascii="Times New Roman" w:hAnsi="Times New Roman" w:cs="Times New Roman"/>
          <w:lang w:eastAsia="zh-Hans"/>
        </w:rPr>
        <w:t>由于代表点的使用，使模型增加了一定的随机性，可以减少噪音数据对聚类的影响，其收缩特性可以调整模型匹配非高斯分布的应用场景，但缺点仍然是较高时间复杂度，与</w:t>
      </w:r>
      <w:r>
        <w:rPr>
          <w:rFonts w:ascii="Times New Roman" w:hAnsi="Times New Roman" w:cs="Times New Roman"/>
        </w:rPr>
        <w:t>AGNES</w:t>
      </w:r>
      <w:r>
        <w:rPr>
          <w:rFonts w:ascii="Times New Roman" w:hAnsi="Times New Roman" w:cs="Times New Roman"/>
          <w:lang w:eastAsia="zh-Hans"/>
        </w:rPr>
        <w:t>一样都为O(n</w:t>
      </w:r>
      <w:r>
        <w:rPr>
          <w:rFonts w:ascii="Times New Roman" w:hAnsi="Times New Roman" w:cs="Times New Roman"/>
          <w:vertAlign w:val="superscript"/>
          <w:lang w:eastAsia="zh-Hans"/>
        </w:rPr>
        <w:t>2</w:t>
      </w:r>
      <w:r>
        <w:rPr>
          <w:rFonts w:ascii="Times New Roman" w:hAnsi="Times New Roman" w:cs="Times New Roman"/>
          <w:lang w:eastAsia="zh-Hans"/>
        </w:rPr>
        <w:t>)。</w:t>
      </w:r>
    </w:p>
    <w:p>
      <w:pPr>
        <w:rPr>
          <w:rFonts w:ascii="Times New Roman" w:hAnsi="Times New Roman" w:cs="Times New Roman"/>
          <w:lang w:eastAsia="zh-Hans"/>
        </w:rPr>
      </w:pPr>
    </w:p>
    <w:p>
      <w:pPr>
        <w:rPr>
          <w:rFonts w:ascii="Times New Roman" w:hAnsi="Times New Roman" w:cs="Times New Roman"/>
        </w:rPr>
      </w:pPr>
    </w:p>
    <w:p>
      <w:pPr>
        <w:numPr>
          <w:ilvl w:val="0"/>
          <w:numId w:val="13"/>
        </w:numPr>
        <w:jc w:val="center"/>
        <w:outlineLvl w:val="0"/>
        <w:rPr>
          <w:rFonts w:ascii="Times New Roman" w:hAnsi="Times New Roman" w:eastAsia="黑体" w:cs="Times New Roman"/>
          <w:sz w:val="32"/>
          <w:szCs w:val="32"/>
          <w:lang w:eastAsia="zh-Hans"/>
        </w:rPr>
      </w:pPr>
      <w:bookmarkStart w:id="5" w:name="_Toc31495"/>
      <w:r>
        <w:rPr>
          <w:rFonts w:ascii="Times New Roman" w:hAnsi="Times New Roman" w:eastAsia="黑体" w:cs="Times New Roman"/>
          <w:sz w:val="32"/>
          <w:szCs w:val="32"/>
          <w:lang w:eastAsia="zh-Hans"/>
        </w:rPr>
        <w:t>研究前沿</w:t>
      </w:r>
      <w:bookmarkEnd w:id="5"/>
    </w:p>
    <w:p>
      <w:pPr>
        <w:rPr>
          <w:rFonts w:ascii="Times New Roman" w:hAnsi="Times New Roman" w:cs="Times New Roman"/>
          <w:lang w:eastAsia="zh-Hans"/>
        </w:rPr>
      </w:pPr>
    </w:p>
    <w:p>
      <w:pPr>
        <w:ind w:firstLine="420"/>
        <w:rPr>
          <w:rFonts w:ascii="Times New Roman" w:hAnsi="Times New Roman" w:cs="Times New Roman"/>
          <w:lang w:eastAsia="zh-Hans"/>
        </w:rPr>
      </w:pPr>
      <w:r>
        <w:rPr>
          <w:rFonts w:ascii="Times New Roman" w:hAnsi="Times New Roman" w:cs="Times New Roman"/>
          <w:lang w:eastAsia="zh-Hans"/>
        </w:rPr>
        <w:t>随着大数据的发展，数据量越来越大，样本空间也更加高维，这要求聚类算法的设计需要在保证一定时间复杂度的情况下完成对数据的处理。最近一些年来，一些新颖的聚类算法越来越引起人们的关注。</w:t>
      </w:r>
    </w:p>
    <w:p>
      <w:pPr>
        <w:ind w:firstLine="420"/>
        <w:rPr>
          <w:rFonts w:ascii="Times New Roman" w:hAnsi="Times New Roman" w:cs="Times New Roman"/>
          <w:lang w:eastAsia="zh-Hans"/>
        </w:rPr>
      </w:pPr>
      <w:r>
        <w:rPr>
          <w:rFonts w:ascii="Times New Roman" w:hAnsi="Times New Roman" w:cs="Times New Roman"/>
          <w:lang w:eastAsia="zh-Hans"/>
        </w:rPr>
        <w:t>核聚类算法是利用非线性映射将样本数据从输入空间映射到一个更加高维的特征空间进行聚类分析。将数据映射到高维空间的好处是数据由原来线性不可分可以变得线性可分，因此传统聚类算法跟核方法结合后，可能会使算法更加高效，可解析性也更加强。 MacDonald D等</w:t>
      </w:r>
      <w:r>
        <w:rPr>
          <w:rFonts w:ascii="Times New Roman" w:hAnsi="Times New Roman" w:cs="Times New Roman"/>
          <w:lang w:eastAsia="zh-Hans"/>
        </w:rPr>
        <w:fldChar w:fldCharType="begin"/>
      </w:r>
      <w:r>
        <w:rPr>
          <w:rFonts w:ascii="Times New Roman" w:hAnsi="Times New Roman" w:cs="Times New Roman"/>
          <w:lang w:eastAsia="zh-Hans"/>
        </w:rPr>
        <w:instrText xml:space="preserve"> ADDIN ZOTERO_ITEM CSL_CITATION {"citationID":"v7JmTg9o","properties":{"formattedCitation":"[10]","plainCitation":"[10]","noteIndex":0},"citationItems":[{"id":106,"uris":["http://zotero.org/users/9526958/items/MSLGGWHE"],"itemData":{"id":106,"type":"paper-conference","abstract":"We review a recently-developed method of performing k-means clustering in a high-dimensional feature space and extend it to give the resultant mapping topology-preserving properties. We show the results of the new algorithm on the standard data set, on random numbers drawn uniformly from [0,1)/sup 2/ and on the Olivetti database of faces. The new algorithm converges extremely quickly.","container-title":"KES'2000. Fourth International Conference on Knowledge-Based Intelligent Engineering Systems and Allied Technologies. Proceedings (Cat. No.00TH8516)","DOI":"10.1109/KES.2000.885820","event":"KES'2000. Fourth International Conference on Knowledge-Based Intelligent Engineering Systems and Allied Technologies. Proceedings (Cat. No.00TH8516)","page":"317-320 vol.1","source":"IEEE Xplore","title":"The kernel self-organising map","volume":"1","author":[{"family":"MacDonald","given":"D."},{"family":"Fyfe","given":"C."}],"issued":{"date-parts":[["2000"]]}}}],"schema":"https://github.com/citation-style-language/schema/raw/master/csl-citation.json"} </w:instrText>
      </w:r>
      <w:r>
        <w:rPr>
          <w:rFonts w:ascii="Times New Roman" w:hAnsi="Times New Roman" w:cs="Times New Roman"/>
          <w:lang w:eastAsia="zh-Hans"/>
        </w:rPr>
        <w:fldChar w:fldCharType="separate"/>
      </w:r>
      <w:r>
        <w:rPr>
          <w:rFonts w:ascii="Times New Roman" w:hAnsi="Times New Roman" w:cs="Times New Roman"/>
        </w:rPr>
        <w:t>[10]</w:t>
      </w:r>
      <w:r>
        <w:rPr>
          <w:rFonts w:ascii="Times New Roman" w:hAnsi="Times New Roman" w:cs="Times New Roman"/>
          <w:lang w:eastAsia="zh-Hans"/>
        </w:rPr>
        <w:fldChar w:fldCharType="end"/>
      </w:r>
      <w:r>
        <w:rPr>
          <w:rFonts w:ascii="Times New Roman" w:hAnsi="Times New Roman" w:cs="Times New Roman"/>
          <w:lang w:eastAsia="zh-Hans"/>
        </w:rPr>
        <w:t>提出的kernel SOM算法，是核方法与传统SOM</w:t>
      </w:r>
      <w:r>
        <w:rPr>
          <w:rFonts w:ascii="Times New Roman" w:hAnsi="Times New Roman" w:cs="Times New Roman"/>
          <w:lang w:eastAsia="zh-Hans"/>
        </w:rPr>
        <w:fldChar w:fldCharType="begin"/>
      </w:r>
      <w:r>
        <w:rPr>
          <w:rFonts w:ascii="Times New Roman" w:hAnsi="Times New Roman" w:cs="Times New Roman"/>
          <w:lang w:eastAsia="zh-Hans"/>
        </w:rPr>
        <w:instrText xml:space="preserve"> ADDIN ZOTERO_ITEM CSL_CITATION {"citationID":"w4rEOGA3","properties":{"formattedCitation":"[11]","plainCitation":"[11]","noteIndex":0},"citationItems":[{"id":110,"uris":["http://zotero.org/users/9526958/items/QBK3S5XI"],"itemData":{"id":110,"type":"book","abstract":"Since the second edition of this book came out in early 1997, the number of scientific papers published on the Self-Organizing Map (SOM) has increased from about 1500 to some 4000. Also, two special workshops dedicated to the SOM have been organized, not to mention numerous SOM sessions in neural network conferences. In view of this growing interest it was felt desirable to make extensive revisions to this book. They are of the following nature. Statistical pattern analysis has now been approached more carefully than earlier. A more detailed discussion of the eigenvectors and eigenvalues of symmetric matrices, which are the type usually encountered in statistics, has been included in Sect. 1.1.3: also, new probabilistic concepts, such as factor analysis, have been discussed in Sect. 1.3.1. A survey of projection methods (Sect. 1.3.2) has been added, in order to relate the SOM to classical paradigms. Vector Quantization is now discussed in one main section, and derivation of the point density of the codebook vectors using the calculus of variations has been added, in order to familiarize the reader with this otherwise com plicated statistical analysis. It was also felt that the discussion of the neural-modeling philosophy should include a broader perspective of the main issues. A historical review in Sect. 2.2, and the general philosophy in Sects. 2.3, 2.5 and 2.14 are now expected to especially help newcomers to orient themselves better amongst the profusion of contemporary neural models.","ISBN":"978-3-642-56927-2","language":"en","number-of-pages":"514","publisher":"Springer Science &amp; Business Media","source":"Google Books","title":"Self-Organizing Maps","author":[{"family":"Kohonen","given":"Teuvo"}],"issued":{"date-parts":[["2012",12,6]]}}}],"schema":"https://github.com/citation-style-language/schema/raw/master/csl-citation.json"} </w:instrText>
      </w:r>
      <w:r>
        <w:rPr>
          <w:rFonts w:ascii="Times New Roman" w:hAnsi="Times New Roman" w:cs="Times New Roman"/>
          <w:lang w:eastAsia="zh-Hans"/>
        </w:rPr>
        <w:fldChar w:fldCharType="separate"/>
      </w:r>
      <w:r>
        <w:rPr>
          <w:rFonts w:ascii="Times New Roman" w:hAnsi="Times New Roman" w:cs="Times New Roman"/>
        </w:rPr>
        <w:t>[11]</w:t>
      </w:r>
      <w:r>
        <w:rPr>
          <w:rFonts w:ascii="Times New Roman" w:hAnsi="Times New Roman" w:cs="Times New Roman"/>
          <w:lang w:eastAsia="zh-Hans"/>
        </w:rPr>
        <w:fldChar w:fldCharType="end"/>
      </w:r>
      <w:r>
        <w:rPr>
          <w:rFonts w:ascii="Times New Roman" w:hAnsi="Times New Roman" w:cs="Times New Roman"/>
          <w:lang w:eastAsia="zh-Hans"/>
        </w:rPr>
        <w:t>聚类方法的集合。还有Zhong-dong Wu等</w:t>
      </w:r>
      <w:r>
        <w:rPr>
          <w:rFonts w:ascii="Times New Roman" w:hAnsi="Times New Roman" w:cs="Times New Roman"/>
          <w:lang w:eastAsia="zh-Hans"/>
        </w:rPr>
        <w:fldChar w:fldCharType="begin"/>
      </w:r>
      <w:r>
        <w:rPr>
          <w:rFonts w:ascii="Times New Roman" w:hAnsi="Times New Roman" w:cs="Times New Roman"/>
          <w:lang w:eastAsia="zh-Hans"/>
        </w:rPr>
        <w:instrText xml:space="preserve"> ADDIN ZOTERO_ITEM CSL_CITATION {"citationID":"JTYNbz6e","properties":{"formattedCitation":"[12]","plainCitation":"[12]","noteIndex":0},"citationItems":[{"id":117,"uris":["http://zotero.org/users/9526958/items/CWP5HYI5"],"itemData":{"id":117,"type":"paper-conference","abstract":"In this paper, we propose a fuzzy kernel C-means clustering algorithm (FKCM) which is based on conventional fuzzy C-means clustering algorithm (FCM). This new FKCM algorithm integrates FCM with Mercer kernel function and deals with some issues in fuzzy clustering. The properties of the new algorithms are illustrated the FKCM algorithm is not only suitable for clusters with the spherical shape, but also other non-spherical shapes such as annular ring shape effectively.","container-title":"Proceedings Fifth International Conference on Computational Intelligence and Multimedia Applications. ICCIMA 2003","DOI":"10.1109/ICCIMA.2003.1238099","event":"Proceedings Fifth International Conference on Computational Intelligence and Multimedia Applications. ICCIMA 2003","page":"49-54","source":"IEEE Xplore","title":"Fuzzy C-means clustering algorithm based on kernel method","author":[{"family":"Wu","given":"Zhong-dong"},{"family":"Xie","given":"Wei-xin"},{"family":"Yu","given":"Jian-ping"}],"issued":{"date-parts":[["2003",9]]}}}],"schema":"https://github.com/citation-style-language/schema/raw/master/csl-citation.json"} </w:instrText>
      </w:r>
      <w:r>
        <w:rPr>
          <w:rFonts w:ascii="Times New Roman" w:hAnsi="Times New Roman" w:cs="Times New Roman"/>
          <w:lang w:eastAsia="zh-Hans"/>
        </w:rPr>
        <w:fldChar w:fldCharType="separate"/>
      </w:r>
      <w:r>
        <w:rPr>
          <w:rFonts w:ascii="Times New Roman" w:hAnsi="Times New Roman" w:cs="Times New Roman"/>
        </w:rPr>
        <w:t>[12]</w:t>
      </w:r>
      <w:r>
        <w:rPr>
          <w:rFonts w:ascii="Times New Roman" w:hAnsi="Times New Roman" w:cs="Times New Roman"/>
          <w:lang w:eastAsia="zh-Hans"/>
        </w:rPr>
        <w:fldChar w:fldCharType="end"/>
      </w:r>
      <w:r>
        <w:rPr>
          <w:rFonts w:ascii="Times New Roman" w:hAnsi="Times New Roman" w:cs="Times New Roman"/>
          <w:lang w:eastAsia="zh-Hans"/>
        </w:rPr>
        <w:t>提出kernel FCM也是核方法与FCM</w:t>
      </w:r>
      <w:r>
        <w:rPr>
          <w:rFonts w:ascii="Times New Roman" w:hAnsi="Times New Roman" w:cs="Times New Roman"/>
          <w:lang w:eastAsia="zh-Hans"/>
        </w:rPr>
        <w:fldChar w:fldCharType="begin"/>
      </w:r>
      <w:r>
        <w:rPr>
          <w:rFonts w:ascii="Times New Roman" w:hAnsi="Times New Roman" w:cs="Times New Roman"/>
          <w:lang w:eastAsia="zh-Hans"/>
        </w:rPr>
        <w:instrText xml:space="preserve"> ADDIN ZOTERO_ITEM CSL_CITATION {"citationID":"KaGPbsop","properties":{"formattedCitation":"[13]","plainCitation":"[13]","noteIndex":0},"citationItems":[{"id":116,"uris":["http://zotero.org/users/9526958/items/QM5RED4R"],"itemData":{"id":116,"type":"article-journal","container-title":"Computers &amp; Geosciences","DOI":"10.1016/0098-3004(84)90020-7","ISSN":"00983004","issue":"2-3","journalAbbreviation":"Computers &amp; Geosciences","language":"en","page":"191-203","source":"DOI.org (Crossref)","title":"FCM: The fuzzy c-means clustering algorithm","title-short":"FCM","volume":"10","author":[{"family":"Bezdek","given":"James C."},{"family":"Ehrlich","given":"Robert"},{"family":"Full","given":"William"}],"issued":{"date-parts":[["1984",1]]}}}],"schema":"https://github.com/citation-style-language/schema/raw/master/csl-citation.json"} </w:instrText>
      </w:r>
      <w:r>
        <w:rPr>
          <w:rFonts w:ascii="Times New Roman" w:hAnsi="Times New Roman" w:cs="Times New Roman"/>
          <w:lang w:eastAsia="zh-Hans"/>
        </w:rPr>
        <w:fldChar w:fldCharType="separate"/>
      </w:r>
      <w:r>
        <w:rPr>
          <w:rFonts w:ascii="Times New Roman" w:hAnsi="Times New Roman" w:cs="Times New Roman"/>
        </w:rPr>
        <w:t>[13]</w:t>
      </w:r>
      <w:r>
        <w:rPr>
          <w:rFonts w:ascii="Times New Roman" w:hAnsi="Times New Roman" w:cs="Times New Roman"/>
          <w:lang w:eastAsia="zh-Hans"/>
        </w:rPr>
        <w:fldChar w:fldCharType="end"/>
      </w:r>
      <w:r>
        <w:rPr>
          <w:rFonts w:ascii="Times New Roman" w:hAnsi="Times New Roman" w:cs="Times New Roman"/>
          <w:lang w:eastAsia="zh-Hans"/>
        </w:rPr>
        <w:t>结合的核聚类方法。再如Bin Zhao等</w:t>
      </w:r>
      <w:r>
        <w:rPr>
          <w:rFonts w:ascii="Times New Roman" w:hAnsi="Times New Roman" w:cs="Times New Roman"/>
          <w:lang w:eastAsia="zh-Hans"/>
        </w:rPr>
        <w:fldChar w:fldCharType="begin"/>
      </w:r>
      <w:r>
        <w:rPr>
          <w:rFonts w:ascii="Times New Roman" w:hAnsi="Times New Roman" w:cs="Times New Roman"/>
          <w:lang w:eastAsia="zh-Hans"/>
        </w:rPr>
        <w:instrText xml:space="preserve"> ADDIN ZOTERO_ITEM CSL_CITATION {"citationID":"XaVtxhRW","properties":{"formattedCitation":"[14]","plainCitation":"[14]","noteIndex":0},"citationItems":[{"id":120,"uris":["http://zotero.org/users/9526958/items/DAZERHX7"],"itemData":{"id":120,"type":"paper-conference","abstract":"Maximum margin clustering (MMC) has recently attracted considerable interests in both the data mining and machine learning communities. It ﬁrst projects data samples to a kernel-induced feature space and then performs clustering by ﬁnding the maximum margin hyperplane over all possible cluster labelings. As in other kernel methods, choosing a suitable kernel function is imperative to the success of maximum margin clustering. In this paper, we propose a multiple kernel clustering (MKC) algorithm that simultaneously ﬁnds the maximum margin hyperplane, the best cluster labeling, and the optimal kernel. Moreover, we provide detailed analysis on the time complexity of the MKC algorithm and also extend multiple kernel clustering to the multi-class scenario. Experimental results on both toy and real-world data sets demonstrate the eﬀectiveness and eﬃciency of the MKC algorithm.","container-title":"Proceedings of the 2009 SIAM International Conference on Data Mining","DOI":"10.1137/1.9781611972795.55","event":"Proceedings of the 2009 SIAM International Conference on Data Mining","ISBN":"978-0-89871-682-5","language":"en","page":"638-649","publisher":"Society for Industrial and Applied Mathematics","source":"DOI.org (Crossref)","title":"Multiple Kernel Clustering","URL":"https://epubs.siam.org/doi/10.1137/1.9781611972795.55","author":[{"family":"Zhao","given":"Bin"},{"family":"Kwok","given":"James T."},{"family":"Zhang","given":"Changshui"}],"accessed":{"date-parts":[["2022",7,8]]},"issued":{"date-parts":[["2009",4,30]]}}}],"schema":"https://github.com/citation-style-language/schema/raw/master/csl-citation.json"} </w:instrText>
      </w:r>
      <w:r>
        <w:rPr>
          <w:rFonts w:ascii="Times New Roman" w:hAnsi="Times New Roman" w:cs="Times New Roman"/>
          <w:lang w:eastAsia="zh-Hans"/>
        </w:rPr>
        <w:fldChar w:fldCharType="separate"/>
      </w:r>
      <w:r>
        <w:rPr>
          <w:rFonts w:ascii="Times New Roman" w:hAnsi="Times New Roman" w:cs="Times New Roman"/>
        </w:rPr>
        <w:t>[14]</w:t>
      </w:r>
      <w:r>
        <w:rPr>
          <w:rFonts w:ascii="Times New Roman" w:hAnsi="Times New Roman" w:cs="Times New Roman"/>
          <w:lang w:eastAsia="zh-Hans"/>
        </w:rPr>
        <w:fldChar w:fldCharType="end"/>
      </w:r>
      <w:r>
        <w:rPr>
          <w:rFonts w:ascii="Times New Roman" w:hAnsi="Times New Roman" w:cs="Times New Roman"/>
          <w:lang w:eastAsia="zh-Hans"/>
        </w:rPr>
        <w:t>提出的MKC方法，是MMC</w:t>
      </w:r>
      <w:r>
        <w:rPr>
          <w:rFonts w:ascii="Times New Roman" w:hAnsi="Times New Roman" w:cs="Times New Roman"/>
          <w:lang w:eastAsia="zh-Hans"/>
        </w:rPr>
        <w:fldChar w:fldCharType="begin"/>
      </w:r>
      <w:r>
        <w:rPr>
          <w:rFonts w:ascii="Times New Roman" w:hAnsi="Times New Roman" w:cs="Times New Roman"/>
          <w:lang w:eastAsia="zh-Hans"/>
        </w:rPr>
        <w:instrText xml:space="preserve"> ADDIN ZOTERO_ITEM CSL_CITATION {"citationID":"QXbgkRBs","properties":{"formattedCitation":"[15]","plainCitation":"[15]","noteIndex":0},"citationItems":[{"id":121,"uris":["http://zotero.org/users/9526958/items/HPGVFN38"],"itemData":{"id":121,"type":"article-journal","container-title":"PLoS Genet","issue":"5","page":"e1000479","title":"Modulated modularity clustering as an exploratory tool for functional genomic inference.","volume":"5","author":[{"family":"Stone","given":"Eric"},{"family":"Ayroles","given":"Julien"}],"issued":{"date-parts":[["2009"]]}}}],"schema":"https://github.com/citation-style-language/schema/raw/master/csl-citation.json"} </w:instrText>
      </w:r>
      <w:r>
        <w:rPr>
          <w:rFonts w:ascii="Times New Roman" w:hAnsi="Times New Roman" w:cs="Times New Roman"/>
          <w:lang w:eastAsia="zh-Hans"/>
        </w:rPr>
        <w:fldChar w:fldCharType="separate"/>
      </w:r>
      <w:r>
        <w:rPr>
          <w:rFonts w:ascii="Times New Roman" w:hAnsi="Times New Roman" w:cs="Times New Roman"/>
        </w:rPr>
        <w:t>[15]</w:t>
      </w:r>
      <w:r>
        <w:rPr>
          <w:rFonts w:ascii="Times New Roman" w:hAnsi="Times New Roman" w:cs="Times New Roman"/>
          <w:lang w:eastAsia="zh-Hans"/>
        </w:rPr>
        <w:fldChar w:fldCharType="end"/>
      </w:r>
      <w:r>
        <w:rPr>
          <w:rFonts w:ascii="Times New Roman" w:hAnsi="Times New Roman" w:cs="Times New Roman"/>
          <w:lang w:eastAsia="zh-Hans"/>
        </w:rPr>
        <w:t>方法的一种改良。MMC尝试找到一个最大间隔的超平面进行聚类，而MKC可以同时找到最大间隔超平面、最优聚类标签和最优核。</w:t>
      </w:r>
    </w:p>
    <w:p>
      <w:pPr>
        <w:ind w:firstLine="420"/>
        <w:rPr>
          <w:rFonts w:ascii="Times New Roman" w:hAnsi="Times New Roman" w:cs="Times New Roman"/>
          <w:lang w:eastAsia="zh-Hans"/>
        </w:rPr>
      </w:pPr>
      <w:r>
        <w:rPr>
          <w:rFonts w:ascii="Times New Roman" w:hAnsi="Times New Roman" w:cs="Times New Roman"/>
          <w:lang w:eastAsia="zh-Hans"/>
        </w:rPr>
        <w:t>集成聚类算法借鉴了机器学习中的集成学习，为了提高聚类结果的准确性与稳定性，通过集成多个基聚类算法结果可以产生一个较优的结果。一个聚类算法模型对特定的数据集可产生良好的效果，但可能对其他数据集效果则很差，这时需要用多个独立的基聚类器分别对原始数据集进行聚类，然后使用某种集成方法对进行聚类结果进行提升，最终获得一个更好的聚类效果。集成聚类算法流程如图4所示，可见集成聚类的关键是找到合适的Consensus函数，即结合策略，将多个聚类结果映射到一个。Consensus函数的选择有多种方案，如基于关联矩阵，基于图划分，基于重标记与投票表决，基于遗传算法，等等。Evgenia Dimitriadou,等</w:t>
      </w:r>
      <w:r>
        <w:rPr>
          <w:rFonts w:ascii="Times New Roman" w:hAnsi="Times New Roman" w:cs="Times New Roman"/>
          <w:lang w:eastAsia="zh-Hans"/>
        </w:rPr>
        <w:fldChar w:fldCharType="begin"/>
      </w:r>
      <w:r>
        <w:rPr>
          <w:rFonts w:ascii="Times New Roman" w:hAnsi="Times New Roman" w:cs="Times New Roman"/>
          <w:lang w:eastAsia="zh-Hans"/>
        </w:rPr>
        <w:instrText xml:space="preserve"> ADDIN ZOTERO_ITEM CSL_CITATION {"citationID":"JTtHFxHd","properties":{"formattedCitation":"[16]","plainCitation":"[16]","noteIndex":0},"citationItems":[{"id":128,"uris":["http://zotero.org/users/9526958/items/S8EZHBP4"],"itemData":{"id":128,"type":"chapter","container-title":"Artificial Neural Networks — ICANN 2001","event-place":"Berlin, Heidelberg","ISBN":"978-3-540-42486-4","note":"collection-title: Lecture Notes in Computer Science\nDOI: 10.1007/3-540-44668-0_31","page":"217-224","publisher":"Springer Berlin Heidelberg","publisher-place":"Berlin, Heidelberg","source":"DOI.org (Crossref)","title":"Voting-Merging: An Ensemble Method for Clustering","title-short":"Voting-Merging","URL":"http://link.springer.com/10.1007/3-540-44668-0_31","volume":"2130","collection-editor":[{"family":"Goos","given":"Gerhard"},{"family":"Hartmanis","given":"Juris"},{"family":"Leeuwen","given":"Jan","non-dropping-particle":"van"}],"editor":[{"family":"Dorffner","given":"Georg"},{"family":"Bischof","given":"Horst"},{"family":"Hornik","given":"Kurt"}],"author":[{"family":"Dimitriadou","given":"Evgenia"},{"family":"Weingessel","given":"Andreas"},{"family":"Hornik","given":"Kurt"}],"accessed":{"date-parts":[["2022",7,8]]},"issued":{"date-parts":[["2001"]]}}}],"schema":"https://github.com/citation-style-language/schema/raw/master/csl-citation.json"} </w:instrText>
      </w:r>
      <w:r>
        <w:rPr>
          <w:rFonts w:ascii="Times New Roman" w:hAnsi="Times New Roman" w:cs="Times New Roman"/>
          <w:lang w:eastAsia="zh-Hans"/>
        </w:rPr>
        <w:fldChar w:fldCharType="separate"/>
      </w:r>
      <w:r>
        <w:rPr>
          <w:rFonts w:ascii="Times New Roman" w:hAnsi="Times New Roman" w:cs="Times New Roman"/>
        </w:rPr>
        <w:t>[16]</w:t>
      </w:r>
      <w:r>
        <w:rPr>
          <w:rFonts w:ascii="Times New Roman" w:hAnsi="Times New Roman" w:cs="Times New Roman"/>
          <w:lang w:eastAsia="zh-Hans"/>
        </w:rPr>
        <w:fldChar w:fldCharType="end"/>
      </w:r>
      <w:r>
        <w:rPr>
          <w:rFonts w:ascii="Times New Roman" w:hAnsi="Times New Roman" w:cs="Times New Roman"/>
          <w:lang w:eastAsia="zh-Hans"/>
        </w:rPr>
        <w:t>提出的VM模型就是基于投票表决的集成聚类方法，每个数据点都有一个对类簇的从属程度（belongingness）,最终选取从属程度最大的聚类结果作为最终结果。ALN Fred等</w:t>
      </w:r>
      <w:r>
        <w:rPr>
          <w:rFonts w:ascii="Times New Roman" w:hAnsi="Times New Roman" w:cs="Times New Roman"/>
          <w:lang w:eastAsia="zh-Hans"/>
        </w:rPr>
        <w:fldChar w:fldCharType="begin"/>
      </w:r>
      <w:r>
        <w:rPr>
          <w:rFonts w:ascii="Times New Roman" w:hAnsi="Times New Roman" w:cs="Times New Roman"/>
          <w:lang w:eastAsia="zh-Hans"/>
        </w:rPr>
        <w:instrText xml:space="preserve"> ADDIN ZOTERO_ITEM CSL_CITATION {"citationID":"RabS1dc9","properties":{"formattedCitation":"[17]","plainCitation":"[17]","noteIndex":0},"citationItems":[{"id":129,"uris":["http://zotero.org/users/9526958/items/7ELTIYY2"],"itemData":{"id":129,"type":"article-journal","abstract":"We explore the idea of evidence accumulation (EAC) for combining the results of multiple clusterings. First, a clustering ensemble - a set of object partitions, is produced. Given a data set (n objects or patterns in d dimensions), different ways of producing data partitions are: 1) applying different clustering algorithms and 2) applying the same clustering algorithm with different values of parameters or initializations. Further, combinations of different data representations (feature spaces) and clustering algorithms can also provide a multitude of significantly different data partitionings. We propose a simple framework for extracting a consistent clustering, given the various partitions in a clustering ensemble. According to the EAC concept, each partition is viewed as an independent evidence of data organization, individual data partitions being combined, based on a voting mechanism, to generate a new n × n similarity matrix between the n patterns. The final data partition of the n patterns is obtained by applying a hierarchical agglomerative clustering algorithm on this matrix. We have developed a theoretical framework for the analysis of the proposed clustering combination strategy and its evaluation, based on the concept of mutual information between data partitions. Stability of the results is evaluated using bootstrapping techniques. A detailed discussion of an evidence accumulation-based clustering algorithm, using a split and merge strategy based on the k-means clustering algorithm, is presented. Experimental results of the proposed method on several synthetic and real data sets are compared with other combination strategies, and with individual clustering results produced by well-known clustering algorithms.","container-title":"IEEE Transactions on Pattern Analysis and Machine Intelligence","DOI":"10.1109/TPAMI.2005.113","ISSN":"1939-3539","issue":"6","note":"event: IEEE Transactions on Pattern Analysis and Machine Intelligence","page":"835-850","source":"IEEE Xplore","title":"Combining multiple clusterings using evidence accumulation","volume":"27","author":[{"family":"Fred","given":"Ana L.N."},{"family":"Jain","given":"Anil K."}],"issued":{"date-parts":[["2005",6]]}}}],"schema":"https://github.com/citation-style-language/schema/raw/master/csl-citation.json"} </w:instrText>
      </w:r>
      <w:r>
        <w:rPr>
          <w:rFonts w:ascii="Times New Roman" w:hAnsi="Times New Roman" w:cs="Times New Roman"/>
          <w:lang w:eastAsia="zh-Hans"/>
        </w:rPr>
        <w:fldChar w:fldCharType="separate"/>
      </w:r>
      <w:r>
        <w:rPr>
          <w:rFonts w:ascii="Times New Roman" w:hAnsi="Times New Roman" w:cs="Times New Roman"/>
        </w:rPr>
        <w:t>[17]</w:t>
      </w:r>
      <w:r>
        <w:rPr>
          <w:rFonts w:ascii="Times New Roman" w:hAnsi="Times New Roman" w:cs="Times New Roman"/>
          <w:lang w:eastAsia="zh-Hans"/>
        </w:rPr>
        <w:fldChar w:fldCharType="end"/>
      </w:r>
      <w:r>
        <w:rPr>
          <w:rFonts w:ascii="Times New Roman" w:hAnsi="Times New Roman" w:cs="Times New Roman"/>
          <w:lang w:eastAsia="zh-Hans"/>
        </w:rPr>
        <w:t>提出的EAC方法将不同聚类划分的结果形成一个邻近度矩阵（proximity matrix），矩阵的元素衡量了样本之间对于不同聚类划分中同属一个簇的平均次数，最后对这个矩阵进行层次聚类算法得到最终的聚类结果。Dong Huang等</w:t>
      </w:r>
      <w:r>
        <w:rPr>
          <w:rFonts w:ascii="Times New Roman" w:hAnsi="Times New Roman" w:cs="Times New Roman"/>
          <w:lang w:eastAsia="zh-Hans"/>
        </w:rPr>
        <w:fldChar w:fldCharType="begin"/>
      </w:r>
      <w:r>
        <w:rPr>
          <w:rFonts w:ascii="Times New Roman" w:hAnsi="Times New Roman" w:cs="Times New Roman"/>
          <w:lang w:eastAsia="zh-Hans"/>
        </w:rPr>
        <w:instrText xml:space="preserve"> ADDIN ZOTERO_ITEM CSL_CITATION {"citationID":"AnZmElMv","properties":{"formattedCitation":"[18]","plainCitation":"[18]","noteIndex":0},"citationItems":[{"id":131,"uris":["http://zotero.org/users/9526958/items/RPB497IN"],"itemData":{"id":131,"type":"article-journal","abstract":"The rapid emergence of high-dimensional data in various areas has brought new challenges to current ensemble clustering research. To deal with the curse of dimensionality, recently considerable efforts in ensemble clustering have been made by means of different subspace-based techniques. However, besides the emphasis on subspaces, rather limited attention has been paid to the potential diversity in similarity/dissimilarity metrics. It remains a surprisingly open problem in ensemble clustering how to create and aggregate a large population of diversified metrics, and furthermore, how to jointly investigate the multilevel diversity in the large populations of metrics, subspaces, and clusters in a unified framework. To tackle this problem, this article proposes a novel multidiversified ensemble clustering approach. In particular, we create a large number of diversified metrics by randomizing a scaled exponential similarity kernel, which are then coupled with random subspaces to form a large set of metric-subspace pairs. Based on the similarity matrices derived from these metric-subspace pairs, an ensemble of diversified base clusterings can be thereby constructed. Furthermore, an entropy-based criterion is utilized to explore the cluster wise diversity in ensembles, based on which three specific ensemble clustering algorithms are presented by incorporating three types of consensus functions. Extensive experiments are conducted on 30 high-dimensional datasets, including 18 cancer gene expression datasets and 12 image/speech datasets, which demonstrate the superiority of our algorithms over the state of the art. The source code is available at https://github.com/huangdonghere/MDEC.","container-title":"IEEE Transactions on Cybernetics","DOI":"10.1109/TCYB.2021.3049633","ISSN":"2168-2275","note":"event: IEEE Transactions on Cybernetics","page":"1-14","source":"IEEE Xplore","title":"Toward Multidiversified Ensemble Clustering of High-Dimensional Data: From Subspaces to Metrics and Beyond","title-short":"Toward Multidiversified Ensemble Clustering of High-Dimensional Data","author":[{"family":"Huang","given":"Dong"},{"family":"Wang","given":"Chang-Dong"},{"family":"Lai","given":"Jian-Huang"},{"family":"Kwoh","given":"Chee-Keong"}],"issued":{"date-parts":[["2021"]]}}}],"schema":"https://github.com/citation-style-language/schema/raw/master/csl-citation.json"} </w:instrText>
      </w:r>
      <w:r>
        <w:rPr>
          <w:rFonts w:ascii="Times New Roman" w:hAnsi="Times New Roman" w:cs="Times New Roman"/>
          <w:lang w:eastAsia="zh-Hans"/>
        </w:rPr>
        <w:fldChar w:fldCharType="separate"/>
      </w:r>
      <w:r>
        <w:rPr>
          <w:rFonts w:ascii="Times New Roman" w:hAnsi="Times New Roman" w:cs="Times New Roman"/>
        </w:rPr>
        <w:t>[18]</w:t>
      </w:r>
      <w:r>
        <w:rPr>
          <w:rFonts w:ascii="Times New Roman" w:hAnsi="Times New Roman" w:cs="Times New Roman"/>
          <w:lang w:eastAsia="zh-Hans"/>
        </w:rPr>
        <w:fldChar w:fldCharType="end"/>
      </w:r>
      <w:r>
        <w:rPr>
          <w:rFonts w:ascii="Times New Roman" w:hAnsi="Times New Roman" w:cs="Times New Roman"/>
          <w:lang w:eastAsia="zh-Hans"/>
        </w:rPr>
        <w:t>提出了一种可以利用多种度量以组合多个随机子空间的聚类方法——MDEC，它通过随机化一个具有比例指数的相似核（scaled exponential similarity kernel）产生大量不同的度量，这些度量组合为多个随机子空间从而形成大的度量与子空间配对集合，然后使用谱聚类算法对这些集合进行聚类。</w:t>
      </w:r>
    </w:p>
    <w:p>
      <w:pPr>
        <w:ind w:firstLine="420"/>
        <w:jc w:val="center"/>
        <w:rPr>
          <w:rFonts w:ascii="Times New Roman" w:hAnsi="Times New Roman" w:cs="Times New Roman"/>
          <w:lang w:eastAsia="zh-Hans"/>
        </w:rPr>
      </w:pPr>
      <w:r>
        <w:rPr>
          <w:rFonts w:ascii="Times New Roman" w:hAnsi="Times New Roman" w:cs="Times New Roman"/>
          <w:lang w:eastAsia="zh-Hans"/>
        </w:rPr>
        <w:drawing>
          <wp:inline distT="0" distB="0" distL="114300" distR="114300">
            <wp:extent cx="3613785" cy="1576070"/>
            <wp:effectExtent l="0" t="0" r="18415" b="24130"/>
            <wp:docPr id="49" name="图片 49" descr="ensemble_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ensemble_clustering"/>
                    <pic:cNvPicPr>
                      <a:picLocks noChangeAspect="1"/>
                    </pic:cNvPicPr>
                  </pic:nvPicPr>
                  <pic:blipFill>
                    <a:blip r:embed="rId35"/>
                    <a:stretch>
                      <a:fillRect/>
                    </a:stretch>
                  </pic:blipFill>
                  <pic:spPr>
                    <a:xfrm>
                      <a:off x="0" y="0"/>
                      <a:ext cx="3613785" cy="1576070"/>
                    </a:xfrm>
                    <a:prstGeom prst="rect">
                      <a:avLst/>
                    </a:prstGeom>
                  </pic:spPr>
                </pic:pic>
              </a:graphicData>
            </a:graphic>
          </wp:inline>
        </w:drawing>
      </w:r>
    </w:p>
    <w:p>
      <w:pPr>
        <w:ind w:firstLine="420"/>
        <w:jc w:val="center"/>
        <w:rPr>
          <w:rFonts w:ascii="Times New Roman" w:hAnsi="Times New Roman" w:cs="Times New Roman"/>
          <w:lang w:eastAsia="zh-Hans"/>
        </w:rPr>
      </w:pPr>
      <w:r>
        <w:rPr>
          <w:rFonts w:ascii="Times New Roman" w:hAnsi="Times New Roman" w:cs="Times New Roman"/>
          <w:lang w:eastAsia="zh-Hans"/>
        </w:rPr>
        <w:t>Fig.4. general process of ensemble clustering.</w:t>
      </w:r>
      <w:r>
        <w:rPr>
          <w:rFonts w:ascii="Times New Roman" w:hAnsi="Times New Roman" w:cs="Times New Roman"/>
          <w:lang w:eastAsia="zh-Hans"/>
        </w:rPr>
        <w:fldChar w:fldCharType="begin"/>
      </w:r>
      <w:r>
        <w:rPr>
          <w:rFonts w:ascii="Times New Roman" w:hAnsi="Times New Roman" w:cs="Times New Roman"/>
          <w:lang w:eastAsia="zh-Hans"/>
        </w:rPr>
        <w:instrText xml:space="preserve"> ADDIN ZOTERO_ITEM CSL_CITATION {"citationID":"N7YveYzn","properties":{"formattedCitation":"[19]","plainCitation":"[19]","noteIndex":0},"citationItems":[{"id":134,"uris":["http://zotero.org/users/9526958/items/X7NPUXJH"],"itemData":{"id":134,"type":"article-journal","abstract":"Cluster ensemble has proved to be a good alternative when facing cluster analysis problems. It consists of generating a set of clusterings from the same dataset and combining them into a final clustering. The goal of this combination process is to improve the quality of individual data clusterings. Due to the increasing appearance of new methods, their promising results and the great number of applications, we consider that it is necessary to make a critical analysis of the existing techniques and future projections. This paper presents an overview of clustering ensemble methods that can be very useful for the community of clustering practitioners. The characteristics of several methods are discussed, which may help in the selection of the most appropriate one to solve a problem at hand. We also present a taxonomy of these techniques and illustrate some important applications.","container-title":"International Journal of Pattern Recognition and Artificial Intelligence","DOI":"10.1142/S0218001411008683","ISSN":"0218-0014, 1793-6381","issue":"03","journalAbbreviation":"Int. J. Patt. Recogn. Artif. Intell.","language":"en","page":"337-372","source":"DOI.org (Crossref)","title":"A SURVEY OF CLUSTERING ENSEMBLE ALGORITHMS","volume":"25","author":[{"family":"Vega-Pons","given":"Sandro"},{"family":"Ruiz-Shulcloper","given":"José"}],"issued":{"date-parts":[["2011",5]]}}}],"schema":"https://github.com/citation-style-language/schema/raw/master/csl-citation.json"} </w:instrText>
      </w:r>
      <w:r>
        <w:rPr>
          <w:rFonts w:ascii="Times New Roman" w:hAnsi="Times New Roman" w:cs="Times New Roman"/>
          <w:lang w:eastAsia="zh-Hans"/>
        </w:rPr>
        <w:fldChar w:fldCharType="separate"/>
      </w:r>
      <w:r>
        <w:rPr>
          <w:rFonts w:ascii="Times New Roman" w:hAnsi="Times New Roman" w:cs="Times New Roman"/>
        </w:rPr>
        <w:t>[19]</w:t>
      </w:r>
      <w:r>
        <w:rPr>
          <w:rFonts w:ascii="Times New Roman" w:hAnsi="Times New Roman" w:cs="Times New Roman"/>
          <w:lang w:eastAsia="zh-Hans"/>
        </w:rPr>
        <w:fldChar w:fldCharType="end"/>
      </w:r>
    </w:p>
    <w:p>
      <w:pPr>
        <w:rPr>
          <w:rFonts w:ascii="Times New Roman" w:hAnsi="Times New Roman" w:cs="Times New Roman"/>
          <w:lang w:eastAsia="zh-Hans"/>
        </w:rPr>
      </w:pPr>
    </w:p>
    <w:p>
      <w:pPr>
        <w:ind w:firstLine="420"/>
        <w:rPr>
          <w:rFonts w:ascii="Times New Roman" w:hAnsi="Times New Roman" w:cs="Times New Roman"/>
          <w:lang w:eastAsia="zh-Hans"/>
        </w:rPr>
      </w:pPr>
      <w:r>
        <w:rPr>
          <w:rFonts w:ascii="Times New Roman" w:hAnsi="Times New Roman" w:cs="Times New Roman"/>
          <w:lang w:eastAsia="zh-Hans"/>
        </w:rPr>
        <w:t>除此之外，当前聚类算法与其他学科的结合也产生了许多特定领域内的新型算法，如基于量子理论的聚类，基于图谱的聚类，基于群体智能的聚类，等，都十分具有前景。</w:t>
      </w:r>
    </w:p>
    <w:p>
      <w:pPr>
        <w:ind w:firstLine="420"/>
        <w:rPr>
          <w:rFonts w:ascii="Times New Roman" w:hAnsi="Times New Roman" w:cs="Times New Roman"/>
          <w:lang w:eastAsia="zh-Hans"/>
        </w:rPr>
      </w:pPr>
    </w:p>
    <w:p>
      <w:pPr>
        <w:ind w:firstLine="420"/>
        <w:rPr>
          <w:rFonts w:ascii="Times New Roman" w:hAnsi="Times New Roman" w:cs="Times New Roman"/>
          <w:lang w:eastAsia="zh-Hans"/>
        </w:rPr>
      </w:pPr>
    </w:p>
    <w:p>
      <w:pPr>
        <w:numPr>
          <w:ilvl w:val="0"/>
          <w:numId w:val="13"/>
        </w:numPr>
        <w:jc w:val="center"/>
        <w:outlineLvl w:val="0"/>
        <w:rPr>
          <w:rFonts w:ascii="Times New Roman" w:hAnsi="Times New Roman" w:eastAsia="黑体" w:cs="Times New Roman"/>
          <w:sz w:val="32"/>
          <w:szCs w:val="32"/>
          <w:lang w:eastAsia="zh-Hans"/>
        </w:rPr>
      </w:pPr>
      <w:bookmarkStart w:id="6" w:name="_Toc19796"/>
      <w:r>
        <w:rPr>
          <w:rFonts w:ascii="Times New Roman" w:hAnsi="Times New Roman" w:eastAsia="黑体" w:cs="Times New Roman"/>
          <w:sz w:val="32"/>
          <w:szCs w:val="32"/>
          <w:lang w:eastAsia="zh-Hans"/>
        </w:rPr>
        <w:t>总结</w:t>
      </w:r>
      <w:bookmarkEnd w:id="6"/>
    </w:p>
    <w:p>
      <w:pPr>
        <w:ind w:firstLine="420"/>
        <w:rPr>
          <w:rFonts w:ascii="Times New Roman" w:hAnsi="Times New Roman" w:cs="Times New Roman"/>
          <w:lang w:eastAsia="zh-Hans"/>
        </w:rPr>
      </w:pPr>
    </w:p>
    <w:p>
      <w:pPr>
        <w:ind w:firstLine="420"/>
        <w:rPr>
          <w:rFonts w:ascii="Times New Roman" w:hAnsi="Times New Roman" w:cs="Times New Roman"/>
          <w:lang w:eastAsia="zh-Hans"/>
        </w:rPr>
      </w:pPr>
      <w:r>
        <w:rPr>
          <w:rFonts w:ascii="Times New Roman" w:hAnsi="Times New Roman" w:cs="Times New Roman"/>
          <w:lang w:eastAsia="zh-Hans"/>
        </w:rPr>
        <w:t>聚类是机器学习中算法繁多而且发展最快的领域，一个重要原因是数据类标识的缺失导致不存在客观的分类标准。对于特定的应用场景，给定数据集，采用不同的表征样本分布的紧密程度，总能设计出新的聚类算法。本文的主要目的是阐述各种经典的聚类算法的基本的、核心的设计思想，通过对比各种算法的优缺点，让读者了解聚类在数据挖掘中的重要性和价值，这对数据挖掘理论的系统性和通用性研究是十分有帮助的。</w:t>
      </w:r>
    </w:p>
    <w:p>
      <w:pPr>
        <w:rPr>
          <w:rFonts w:ascii="Times New Roman" w:hAnsi="Times New Roman" w:cs="Times New Roman"/>
          <w:lang w:eastAsia="zh-Hans"/>
        </w:rPr>
      </w:pPr>
      <w:r>
        <w:rPr>
          <w:rFonts w:ascii="Times New Roman" w:hAnsi="Times New Roman" w:cs="Times New Roman"/>
          <w:lang w:eastAsia="zh-Hans"/>
        </w:rPr>
        <w:br w:type="page"/>
      </w:r>
    </w:p>
    <w:p>
      <w:pPr>
        <w:jc w:val="center"/>
        <w:outlineLvl w:val="0"/>
        <w:rPr>
          <w:rFonts w:ascii="Times New Roman" w:hAnsi="Times New Roman" w:eastAsia="黑体" w:cs="Times New Roman"/>
          <w:sz w:val="32"/>
          <w:szCs w:val="32"/>
          <w:lang w:eastAsia="zh-Hans"/>
        </w:rPr>
      </w:pPr>
      <w:bookmarkStart w:id="7" w:name="_Toc17074"/>
      <w:r>
        <w:rPr>
          <w:rFonts w:ascii="Times New Roman" w:hAnsi="Times New Roman" w:eastAsia="黑体" w:cs="Times New Roman"/>
          <w:sz w:val="32"/>
          <w:szCs w:val="32"/>
          <w:lang w:eastAsia="zh-Hans"/>
        </w:rPr>
        <w:t>参考文献</w:t>
      </w:r>
      <w:bookmarkEnd w:id="7"/>
    </w:p>
    <w:p>
      <w:pPr>
        <w:jc w:val="center"/>
        <w:outlineLvl w:val="9"/>
        <w:rPr>
          <w:rFonts w:ascii="Times New Roman" w:hAnsi="Times New Roman" w:eastAsia="黑体" w:cs="Times New Roman"/>
          <w:sz w:val="32"/>
          <w:szCs w:val="32"/>
          <w:lang w:eastAsia="zh-Hans"/>
        </w:rPr>
      </w:pPr>
    </w:p>
    <w:p>
      <w:pPr>
        <w:pStyle w:val="12"/>
        <w:rPr>
          <w:rFonts w:ascii="Times New Roman" w:hAnsi="Times New Roman" w:cs="Times New Roman"/>
        </w:rPr>
      </w:pPr>
      <w:r>
        <w:rPr>
          <w:rFonts w:ascii="Times New Roman" w:hAnsi="Times New Roman" w:cs="Times New Roman"/>
          <w:lang w:eastAsia="zh-Hans"/>
        </w:rPr>
        <w:fldChar w:fldCharType="begin"/>
      </w:r>
      <w:r>
        <w:rPr>
          <w:rFonts w:ascii="Times New Roman" w:hAnsi="Times New Roman" w:cs="Times New Roman"/>
          <w:lang w:eastAsia="zh-Hans"/>
        </w:rPr>
        <w:instrText xml:space="preserve"> ADDIN ZOTERO_BIBL {"uncited":[],"omitted":[],"custom":[]} CSL_BIBLIOGRAPHY </w:instrText>
      </w:r>
      <w:r>
        <w:rPr>
          <w:rFonts w:ascii="Times New Roman" w:hAnsi="Times New Roman" w:cs="Times New Roman"/>
          <w:lang w:eastAsia="zh-Hans"/>
        </w:rPr>
        <w:fldChar w:fldCharType="separate"/>
      </w:r>
      <w:r>
        <w:rPr>
          <w:rFonts w:ascii="Times New Roman" w:hAnsi="Times New Roman" w:cs="Times New Roman"/>
        </w:rPr>
        <w:t>[1]</w:t>
      </w:r>
      <w:r>
        <w:rPr>
          <w:rFonts w:ascii="Times New Roman" w:hAnsi="Times New Roman" w:cs="Times New Roman"/>
        </w:rPr>
        <w:tab/>
      </w:r>
      <w:r>
        <w:rPr>
          <w:rFonts w:ascii="Times New Roman" w:hAnsi="Times New Roman" w:cs="Times New Roman"/>
        </w:rPr>
        <w:t>E. P. Xing, A. Y. Ng, M. I. Jordan, and S. Russell, “Distance metric learning, with application to clustering with side-information,” p. 8.</w:t>
      </w:r>
    </w:p>
    <w:p>
      <w:pPr>
        <w:pStyle w:val="12"/>
        <w:rPr>
          <w:rFonts w:ascii="Times New Roman" w:hAnsi="Times New Roman" w:cs="Times New Roman"/>
        </w:rPr>
      </w:pPr>
      <w:r>
        <w:rPr>
          <w:rFonts w:ascii="Times New Roman" w:hAnsi="Times New Roman" w:cs="Times New Roman"/>
        </w:rPr>
        <w:t>[2]</w:t>
      </w:r>
      <w:r>
        <w:rPr>
          <w:rFonts w:ascii="Times New Roman" w:hAnsi="Times New Roman" w:cs="Times New Roman"/>
        </w:rPr>
        <w:tab/>
      </w:r>
      <w:r>
        <w:rPr>
          <w:rFonts w:ascii="Times New Roman" w:hAnsi="Times New Roman" w:cs="Times New Roman"/>
        </w:rPr>
        <w:t xml:space="preserve">J. A. Hartigan and M. A. Wong, “Algorithm AS 136: A K-Means Clustering Algorithm,” </w:t>
      </w:r>
      <w:r>
        <w:rPr>
          <w:rFonts w:ascii="Times New Roman" w:hAnsi="Times New Roman" w:cs="Times New Roman"/>
          <w:i/>
          <w:iCs/>
        </w:rPr>
        <w:t>Journal of the Royal Statistical Society. Series C (Applied Statistics)</w:t>
      </w:r>
      <w:r>
        <w:rPr>
          <w:rFonts w:ascii="Times New Roman" w:hAnsi="Times New Roman" w:cs="Times New Roman"/>
        </w:rPr>
        <w:t>, vol. 28, no. 1, pp. 100–108, 1979, doi: 10.2307/2346830.</w:t>
      </w:r>
    </w:p>
    <w:p>
      <w:pPr>
        <w:pStyle w:val="12"/>
        <w:rPr>
          <w:rFonts w:ascii="Times New Roman" w:hAnsi="Times New Roman" w:cs="Times New Roman"/>
        </w:rPr>
      </w:pPr>
      <w:r>
        <w:rPr>
          <w:rFonts w:ascii="Times New Roman" w:hAnsi="Times New Roman" w:cs="Times New Roman"/>
        </w:rPr>
        <w:t>[3]</w:t>
      </w:r>
      <w:r>
        <w:rPr>
          <w:rFonts w:ascii="Times New Roman" w:hAnsi="Times New Roman" w:cs="Times New Roman"/>
        </w:rPr>
        <w:tab/>
      </w:r>
      <w:r>
        <w:rPr>
          <w:rFonts w:ascii="Times New Roman" w:hAnsi="Times New Roman" w:cs="Times New Roman"/>
        </w:rPr>
        <w:t xml:space="preserve">G. J. McLachlan and T. Krishnan, </w:t>
      </w:r>
      <w:r>
        <w:rPr>
          <w:rFonts w:ascii="Times New Roman" w:hAnsi="Times New Roman" w:cs="Times New Roman"/>
          <w:i/>
          <w:iCs/>
        </w:rPr>
        <w:t>The EM Algorithm and Extensions</w:t>
      </w:r>
      <w:r>
        <w:rPr>
          <w:rFonts w:ascii="Times New Roman" w:hAnsi="Times New Roman" w:cs="Times New Roman"/>
        </w:rPr>
        <w:t>. John Wiley &amp; Sons, 2007.</w:t>
      </w:r>
    </w:p>
    <w:p>
      <w:pPr>
        <w:pStyle w:val="12"/>
        <w:rPr>
          <w:rFonts w:ascii="Times New Roman" w:hAnsi="Times New Roman" w:cs="Times New Roman"/>
        </w:rPr>
      </w:pPr>
      <w:r>
        <w:rPr>
          <w:rFonts w:ascii="Times New Roman" w:hAnsi="Times New Roman" w:cs="Times New Roman"/>
        </w:rPr>
        <w:t>[4]</w:t>
      </w:r>
      <w:r>
        <w:rPr>
          <w:rFonts w:ascii="Times New Roman" w:hAnsi="Times New Roman" w:cs="Times New Roman"/>
        </w:rPr>
        <w:tab/>
      </w:r>
      <w:r>
        <w:rPr>
          <w:rFonts w:ascii="Times New Roman" w:hAnsi="Times New Roman" w:cs="Times New Roman"/>
        </w:rPr>
        <w:t xml:space="preserve">C. Rasmussen, “The Infinite Gaussian Mixture Model,” in </w:t>
      </w:r>
      <w:r>
        <w:rPr>
          <w:rFonts w:ascii="Times New Roman" w:hAnsi="Times New Roman" w:cs="Times New Roman"/>
          <w:i/>
          <w:iCs/>
        </w:rPr>
        <w:t>Advances in Neural Information Processing Systems</w:t>
      </w:r>
      <w:r>
        <w:rPr>
          <w:rFonts w:ascii="Times New Roman" w:hAnsi="Times New Roman" w:cs="Times New Roman"/>
        </w:rPr>
        <w:t>, 1999, vol. 12. Accessed: Jul. 08, 2022. [Online]. Available: https://proceedings.neurips.cc/paper/1999/hash/97d98119037c5b8a9663cb21fb8ebf47-Abstract.html</w:t>
      </w:r>
    </w:p>
    <w:p>
      <w:pPr>
        <w:pStyle w:val="12"/>
        <w:rPr>
          <w:rFonts w:ascii="Times New Roman" w:hAnsi="Times New Roman" w:cs="Times New Roman"/>
        </w:rPr>
      </w:pPr>
      <w:r>
        <w:rPr>
          <w:rFonts w:ascii="Times New Roman" w:hAnsi="Times New Roman" w:cs="Times New Roman"/>
        </w:rPr>
        <w:t>[5]</w:t>
      </w:r>
      <w:r>
        <w:rPr>
          <w:rFonts w:ascii="Times New Roman" w:hAnsi="Times New Roman" w:cs="Times New Roman"/>
        </w:rPr>
        <w:tab/>
      </w:r>
      <w:r>
        <w:rPr>
          <w:rFonts w:ascii="Times New Roman" w:hAnsi="Times New Roman" w:cs="Times New Roman"/>
        </w:rPr>
        <w:t>M. Ester, H.-P. Kriegel, and X. Xu, “A Density-Based Algorithm for Discovering Clusters in Large Spatial Databases with Noise,” p. 6.</w:t>
      </w:r>
    </w:p>
    <w:p>
      <w:pPr>
        <w:pStyle w:val="12"/>
        <w:rPr>
          <w:rFonts w:ascii="Times New Roman" w:hAnsi="Times New Roman" w:cs="Times New Roman"/>
        </w:rPr>
      </w:pPr>
      <w:r>
        <w:rPr>
          <w:rFonts w:ascii="Times New Roman" w:hAnsi="Times New Roman" w:cs="Times New Roman"/>
        </w:rPr>
        <w:t>[6]</w:t>
      </w:r>
      <w:r>
        <w:rPr>
          <w:rFonts w:ascii="Times New Roman" w:hAnsi="Times New Roman" w:cs="Times New Roman"/>
        </w:rPr>
        <w:tab/>
      </w:r>
      <w:r>
        <w:rPr>
          <w:rFonts w:ascii="Times New Roman" w:hAnsi="Times New Roman" w:cs="Times New Roman"/>
        </w:rPr>
        <w:t>M. Ankerst, M. M. Breunig, H.-P. Kriegel, and J. Sander, “OPTICS: Ordering Points To Identify the Clustering Structure,” p. 12.</w:t>
      </w:r>
    </w:p>
    <w:p>
      <w:pPr>
        <w:pStyle w:val="12"/>
        <w:rPr>
          <w:rFonts w:ascii="Times New Roman" w:hAnsi="Times New Roman" w:cs="Times New Roman"/>
        </w:rPr>
      </w:pPr>
      <w:r>
        <w:rPr>
          <w:rFonts w:ascii="Times New Roman" w:hAnsi="Times New Roman" w:cs="Times New Roman"/>
        </w:rPr>
        <w:t>[7]</w:t>
      </w:r>
      <w:r>
        <w:rPr>
          <w:rFonts w:ascii="Times New Roman" w:hAnsi="Times New Roman" w:cs="Times New Roman"/>
        </w:rPr>
        <w:tab/>
      </w:r>
      <w:r>
        <w:rPr>
          <w:rFonts w:ascii="Times New Roman" w:hAnsi="Times New Roman" w:cs="Times New Roman"/>
        </w:rPr>
        <w:t>N. Beckmann, R. Schneider, B. Seeger, and P. Informatlk, “The R-Tree: An Efficient and Robust Access Method for Points and Rectangles,” p. 10.</w:t>
      </w:r>
    </w:p>
    <w:p>
      <w:pPr>
        <w:pStyle w:val="12"/>
        <w:rPr>
          <w:rFonts w:ascii="Times New Roman" w:hAnsi="Times New Roman" w:cs="Times New Roman"/>
        </w:rPr>
      </w:pPr>
      <w:r>
        <w:rPr>
          <w:rFonts w:ascii="Times New Roman" w:hAnsi="Times New Roman" w:cs="Times New Roman"/>
        </w:rPr>
        <w:t>[8]</w:t>
      </w:r>
      <w:r>
        <w:rPr>
          <w:rFonts w:ascii="Times New Roman" w:hAnsi="Times New Roman" w:cs="Times New Roman"/>
        </w:rPr>
        <w:tab/>
      </w:r>
      <w:r>
        <w:rPr>
          <w:rFonts w:ascii="Times New Roman" w:hAnsi="Times New Roman" w:cs="Times New Roman"/>
        </w:rPr>
        <w:t xml:space="preserve">L. Kaufman and P. J. Rousseeuw, Eds., “Agglomerative Nesting (Program AGNES),” in </w:t>
      </w:r>
      <w:r>
        <w:rPr>
          <w:rFonts w:ascii="Times New Roman" w:hAnsi="Times New Roman" w:cs="Times New Roman"/>
          <w:i/>
          <w:iCs/>
        </w:rPr>
        <w:t>Wiley Series in Probability and Statistics</w:t>
      </w:r>
      <w:r>
        <w:rPr>
          <w:rFonts w:ascii="Times New Roman" w:hAnsi="Times New Roman" w:cs="Times New Roman"/>
        </w:rPr>
        <w:t>, Hoboken, NJ, USA: John Wiley &amp; Sons, Inc., 1990, pp. 199–252. doi: 10.1002/9780470316801.ch5.</w:t>
      </w:r>
    </w:p>
    <w:p>
      <w:pPr>
        <w:pStyle w:val="12"/>
        <w:rPr>
          <w:rFonts w:ascii="Times New Roman" w:hAnsi="Times New Roman" w:cs="Times New Roman"/>
        </w:rPr>
      </w:pPr>
      <w:r>
        <w:rPr>
          <w:rFonts w:ascii="Times New Roman" w:hAnsi="Times New Roman" w:cs="Times New Roman"/>
        </w:rPr>
        <w:t>[9]</w:t>
      </w:r>
      <w:r>
        <w:rPr>
          <w:rFonts w:ascii="Times New Roman" w:hAnsi="Times New Roman" w:cs="Times New Roman"/>
        </w:rPr>
        <w:tab/>
      </w:r>
      <w:r>
        <w:rPr>
          <w:rFonts w:ascii="Times New Roman" w:hAnsi="Times New Roman" w:cs="Times New Roman"/>
        </w:rPr>
        <w:t xml:space="preserve">S. Guha, R. Rastogi, and K. Shim, “CURE: an efficient clustering algorithm for large databases,” </w:t>
      </w:r>
      <w:r>
        <w:rPr>
          <w:rFonts w:ascii="Times New Roman" w:hAnsi="Times New Roman" w:cs="Times New Roman"/>
          <w:i/>
          <w:iCs/>
        </w:rPr>
        <w:t>SIGMOD Rec.</w:t>
      </w:r>
      <w:r>
        <w:rPr>
          <w:rFonts w:ascii="Times New Roman" w:hAnsi="Times New Roman" w:cs="Times New Roman"/>
        </w:rPr>
        <w:t>, vol. 27, no. 2, pp. 73–84, Jun. 1998, doi: 10.1145/276305.276312.</w:t>
      </w:r>
    </w:p>
    <w:p>
      <w:pPr>
        <w:pStyle w:val="12"/>
        <w:rPr>
          <w:rFonts w:ascii="Times New Roman" w:hAnsi="Times New Roman" w:cs="Times New Roman"/>
        </w:rPr>
      </w:pPr>
      <w:r>
        <w:rPr>
          <w:rFonts w:ascii="Times New Roman" w:hAnsi="Times New Roman" w:cs="Times New Roman"/>
        </w:rPr>
        <w:t>[10]</w:t>
      </w:r>
      <w:r>
        <w:rPr>
          <w:rFonts w:ascii="Times New Roman" w:hAnsi="Times New Roman" w:cs="Times New Roman"/>
        </w:rPr>
        <w:tab/>
      </w:r>
      <w:r>
        <w:rPr>
          <w:rFonts w:ascii="Times New Roman" w:hAnsi="Times New Roman" w:cs="Times New Roman"/>
        </w:rPr>
        <w:t xml:space="preserve">D. MacDonald and C. Fyfe, “The kernel self-organising map,” in </w:t>
      </w:r>
      <w:r>
        <w:rPr>
          <w:rFonts w:ascii="Times New Roman" w:hAnsi="Times New Roman" w:cs="Times New Roman"/>
          <w:i/>
          <w:iCs/>
        </w:rPr>
        <w:t>KES’2000. Fourth International Conference on Knowledge-Based Intelligent Engineering Systems and Allied Technologies. Proceedings (Cat. No.00TH8516)</w:t>
      </w:r>
      <w:r>
        <w:rPr>
          <w:rFonts w:ascii="Times New Roman" w:hAnsi="Times New Roman" w:cs="Times New Roman"/>
        </w:rPr>
        <w:t>, 2000, vol. 1, pp. 317–320 vol.1. doi: 10.1109/KES.2000.885820.</w:t>
      </w:r>
    </w:p>
    <w:p>
      <w:pPr>
        <w:pStyle w:val="12"/>
        <w:rPr>
          <w:rFonts w:ascii="Times New Roman" w:hAnsi="Times New Roman" w:cs="Times New Roman"/>
        </w:rPr>
      </w:pPr>
      <w:r>
        <w:rPr>
          <w:rFonts w:ascii="Times New Roman" w:hAnsi="Times New Roman" w:cs="Times New Roman"/>
        </w:rPr>
        <w:t>[11]</w:t>
      </w:r>
      <w:r>
        <w:rPr>
          <w:rFonts w:ascii="Times New Roman" w:hAnsi="Times New Roman" w:cs="Times New Roman"/>
        </w:rPr>
        <w:tab/>
      </w:r>
      <w:r>
        <w:rPr>
          <w:rFonts w:ascii="Times New Roman" w:hAnsi="Times New Roman" w:cs="Times New Roman"/>
        </w:rPr>
        <w:t xml:space="preserve">T. Kohonen, </w:t>
      </w:r>
      <w:r>
        <w:rPr>
          <w:rFonts w:ascii="Times New Roman" w:hAnsi="Times New Roman" w:cs="Times New Roman"/>
          <w:i/>
          <w:iCs/>
        </w:rPr>
        <w:t>Self-Organizing Maps</w:t>
      </w:r>
      <w:r>
        <w:rPr>
          <w:rFonts w:ascii="Times New Roman" w:hAnsi="Times New Roman" w:cs="Times New Roman"/>
        </w:rPr>
        <w:t>. Springer Science &amp; Business Media, 2012.</w:t>
      </w:r>
    </w:p>
    <w:p>
      <w:pPr>
        <w:pStyle w:val="12"/>
        <w:rPr>
          <w:rFonts w:ascii="Times New Roman" w:hAnsi="Times New Roman" w:cs="Times New Roman"/>
        </w:rPr>
      </w:pPr>
      <w:r>
        <w:rPr>
          <w:rFonts w:ascii="Times New Roman" w:hAnsi="Times New Roman" w:cs="Times New Roman"/>
        </w:rPr>
        <w:t>[12]</w:t>
      </w:r>
      <w:r>
        <w:rPr>
          <w:rFonts w:ascii="Times New Roman" w:hAnsi="Times New Roman" w:cs="Times New Roman"/>
        </w:rPr>
        <w:tab/>
      </w:r>
      <w:r>
        <w:rPr>
          <w:rFonts w:ascii="Times New Roman" w:hAnsi="Times New Roman" w:cs="Times New Roman"/>
        </w:rPr>
        <w:t xml:space="preserve">Z. Wu, W. Xie, and J. Yu, “Fuzzy C-means clustering algorithm based on kernel method,” in </w:t>
      </w:r>
      <w:r>
        <w:rPr>
          <w:rFonts w:ascii="Times New Roman" w:hAnsi="Times New Roman" w:cs="Times New Roman"/>
          <w:i/>
          <w:iCs/>
        </w:rPr>
        <w:t>Proceedings Fifth International Conference on Computational Intelligence and Multimedia Applications. ICCIMA 2003</w:t>
      </w:r>
      <w:r>
        <w:rPr>
          <w:rFonts w:ascii="Times New Roman" w:hAnsi="Times New Roman" w:cs="Times New Roman"/>
        </w:rPr>
        <w:t>, Sep. 2003, pp. 49–54. doi: 10.1109/ICCIMA.2003.1238099.</w:t>
      </w:r>
    </w:p>
    <w:p>
      <w:pPr>
        <w:pStyle w:val="12"/>
        <w:rPr>
          <w:rFonts w:ascii="Times New Roman" w:hAnsi="Times New Roman" w:cs="Times New Roman"/>
        </w:rPr>
      </w:pPr>
      <w:r>
        <w:rPr>
          <w:rFonts w:ascii="Times New Roman" w:hAnsi="Times New Roman" w:cs="Times New Roman"/>
        </w:rPr>
        <w:t>[13]</w:t>
      </w:r>
      <w:r>
        <w:rPr>
          <w:rFonts w:ascii="Times New Roman" w:hAnsi="Times New Roman" w:cs="Times New Roman"/>
        </w:rPr>
        <w:tab/>
      </w:r>
      <w:r>
        <w:rPr>
          <w:rFonts w:ascii="Times New Roman" w:hAnsi="Times New Roman" w:cs="Times New Roman"/>
        </w:rPr>
        <w:t xml:space="preserve">J. C. Bezdek, R. Ehrlich, and W. Full, “FCM: The fuzzy c-means clustering algorithm,” </w:t>
      </w:r>
      <w:r>
        <w:rPr>
          <w:rFonts w:ascii="Times New Roman" w:hAnsi="Times New Roman" w:cs="Times New Roman"/>
          <w:i/>
          <w:iCs/>
        </w:rPr>
        <w:t>Computers &amp; Geosciences</w:t>
      </w:r>
      <w:r>
        <w:rPr>
          <w:rFonts w:ascii="Times New Roman" w:hAnsi="Times New Roman" w:cs="Times New Roman"/>
        </w:rPr>
        <w:t>, vol. 10, no. 2–3, pp. 191–203, Jan. 1984, doi: 10.1016/0098-3004(84)90020-7.</w:t>
      </w:r>
    </w:p>
    <w:p>
      <w:pPr>
        <w:pStyle w:val="12"/>
        <w:rPr>
          <w:rFonts w:ascii="Times New Roman" w:hAnsi="Times New Roman" w:cs="Times New Roman"/>
        </w:rPr>
      </w:pPr>
      <w:r>
        <w:rPr>
          <w:rFonts w:ascii="Times New Roman" w:hAnsi="Times New Roman" w:cs="Times New Roman"/>
        </w:rPr>
        <w:t>[14]</w:t>
      </w:r>
      <w:r>
        <w:rPr>
          <w:rFonts w:ascii="Times New Roman" w:hAnsi="Times New Roman" w:cs="Times New Roman"/>
        </w:rPr>
        <w:tab/>
      </w:r>
      <w:r>
        <w:rPr>
          <w:rFonts w:ascii="Times New Roman" w:hAnsi="Times New Roman" w:cs="Times New Roman"/>
        </w:rPr>
        <w:t xml:space="preserve">B. Zhao, J. T. Kwok, and C. Zhang, “Multiple Kernel Clustering,” in </w:t>
      </w:r>
      <w:r>
        <w:rPr>
          <w:rFonts w:ascii="Times New Roman" w:hAnsi="Times New Roman" w:cs="Times New Roman"/>
          <w:i/>
          <w:iCs/>
        </w:rPr>
        <w:t>Proceedings of the 2009 SIAM International Conference on Data Mining</w:t>
      </w:r>
      <w:r>
        <w:rPr>
          <w:rFonts w:ascii="Times New Roman" w:hAnsi="Times New Roman" w:cs="Times New Roman"/>
        </w:rPr>
        <w:t>, Apr. 2009, pp. 638–649. doi: 10.1137/1.9781611972795.55.</w:t>
      </w:r>
    </w:p>
    <w:p>
      <w:pPr>
        <w:pStyle w:val="12"/>
        <w:rPr>
          <w:rFonts w:ascii="Times New Roman" w:hAnsi="Times New Roman" w:cs="Times New Roman"/>
        </w:rPr>
      </w:pPr>
      <w:r>
        <w:rPr>
          <w:rFonts w:ascii="Times New Roman" w:hAnsi="Times New Roman" w:cs="Times New Roman"/>
        </w:rPr>
        <w:t>[15]</w:t>
      </w:r>
      <w:r>
        <w:rPr>
          <w:rFonts w:ascii="Times New Roman" w:hAnsi="Times New Roman" w:cs="Times New Roman"/>
        </w:rPr>
        <w:tab/>
      </w:r>
      <w:r>
        <w:rPr>
          <w:rFonts w:ascii="Times New Roman" w:hAnsi="Times New Roman" w:cs="Times New Roman"/>
        </w:rPr>
        <w:t xml:space="preserve">E. Stone and J. Ayroles, “Modulated modularity clustering as an exploratory tool for functional genomic inference.,” </w:t>
      </w:r>
      <w:r>
        <w:rPr>
          <w:rFonts w:ascii="Times New Roman" w:hAnsi="Times New Roman" w:cs="Times New Roman"/>
          <w:i/>
          <w:iCs/>
        </w:rPr>
        <w:t>PLoS Genet</w:t>
      </w:r>
      <w:r>
        <w:rPr>
          <w:rFonts w:ascii="Times New Roman" w:hAnsi="Times New Roman" w:cs="Times New Roman"/>
        </w:rPr>
        <w:t>, vol. 5, no. 5, p. e1000479, 2009.</w:t>
      </w:r>
    </w:p>
    <w:p>
      <w:pPr>
        <w:pStyle w:val="12"/>
        <w:rPr>
          <w:rFonts w:ascii="Times New Roman" w:hAnsi="Times New Roman" w:cs="Times New Roman"/>
        </w:rPr>
      </w:pPr>
      <w:r>
        <w:rPr>
          <w:rFonts w:ascii="Times New Roman" w:hAnsi="Times New Roman" w:cs="Times New Roman"/>
        </w:rPr>
        <w:t>[16]</w:t>
      </w:r>
      <w:r>
        <w:rPr>
          <w:rFonts w:ascii="Times New Roman" w:hAnsi="Times New Roman" w:cs="Times New Roman"/>
        </w:rPr>
        <w:tab/>
      </w:r>
      <w:r>
        <w:rPr>
          <w:rFonts w:ascii="Times New Roman" w:hAnsi="Times New Roman" w:cs="Times New Roman"/>
        </w:rPr>
        <w:t xml:space="preserve">E. Dimitriadou, A. Weingessel, and K. Hornik, “Voting-Merging: An Ensemble Method for Clustering,” in </w:t>
      </w:r>
      <w:r>
        <w:rPr>
          <w:rFonts w:ascii="Times New Roman" w:hAnsi="Times New Roman" w:cs="Times New Roman"/>
          <w:i/>
          <w:iCs/>
        </w:rPr>
        <w:t>Artificial Neural Networks — ICANN 2001</w:t>
      </w:r>
      <w:r>
        <w:rPr>
          <w:rFonts w:ascii="Times New Roman" w:hAnsi="Times New Roman" w:cs="Times New Roman"/>
        </w:rPr>
        <w:t>, vol. 2130, G. Dorffner, H. Bischof, and K. Hornik, Eds. Berlin, Heidelberg: Springer Berlin Heidelberg, 2001, pp. 217–224. doi: 10.1007/3-540-44668-0_31.</w:t>
      </w:r>
    </w:p>
    <w:p>
      <w:pPr>
        <w:pStyle w:val="12"/>
        <w:rPr>
          <w:rFonts w:ascii="Times New Roman" w:hAnsi="Times New Roman" w:cs="Times New Roman"/>
        </w:rPr>
      </w:pPr>
      <w:r>
        <w:rPr>
          <w:rFonts w:ascii="Times New Roman" w:hAnsi="Times New Roman" w:cs="Times New Roman"/>
        </w:rPr>
        <w:t>[17]</w:t>
      </w:r>
      <w:r>
        <w:rPr>
          <w:rFonts w:ascii="Times New Roman" w:hAnsi="Times New Roman" w:cs="Times New Roman"/>
        </w:rPr>
        <w:tab/>
      </w:r>
      <w:r>
        <w:rPr>
          <w:rFonts w:ascii="Times New Roman" w:hAnsi="Times New Roman" w:cs="Times New Roman"/>
        </w:rPr>
        <w:t xml:space="preserve">A. L. N. Fred and A. K. Jain, “Combining multiple clusterings using evidence accumulation,” </w:t>
      </w:r>
      <w:r>
        <w:rPr>
          <w:rFonts w:ascii="Times New Roman" w:hAnsi="Times New Roman" w:cs="Times New Roman"/>
          <w:i/>
          <w:iCs/>
        </w:rPr>
        <w:t>IEEE Transactions on Pattern Analysis and Machine Intelligence</w:t>
      </w:r>
      <w:r>
        <w:rPr>
          <w:rFonts w:ascii="Times New Roman" w:hAnsi="Times New Roman" w:cs="Times New Roman"/>
        </w:rPr>
        <w:t>, vol. 27, no. 6, pp. 835–850, Jun. 2005, doi: 10.1109/TPAMI.2005.113.</w:t>
      </w:r>
    </w:p>
    <w:p>
      <w:pPr>
        <w:pStyle w:val="12"/>
        <w:rPr>
          <w:rFonts w:ascii="Times New Roman" w:hAnsi="Times New Roman" w:cs="Times New Roman"/>
        </w:rPr>
      </w:pPr>
      <w:r>
        <w:rPr>
          <w:rFonts w:ascii="Times New Roman" w:hAnsi="Times New Roman" w:cs="Times New Roman"/>
        </w:rPr>
        <w:t>[18]</w:t>
      </w:r>
      <w:r>
        <w:rPr>
          <w:rFonts w:ascii="Times New Roman" w:hAnsi="Times New Roman" w:cs="Times New Roman"/>
        </w:rPr>
        <w:tab/>
      </w:r>
      <w:r>
        <w:rPr>
          <w:rFonts w:ascii="Times New Roman" w:hAnsi="Times New Roman" w:cs="Times New Roman"/>
        </w:rPr>
        <w:t xml:space="preserve">D. Huang, C.-D. Wang, J.-H. Lai, and C.-K. Kwoh, “Toward Multidiversified Ensemble Clustering of High-Dimensional Data: From Subspaces to Metrics and Beyond,” </w:t>
      </w:r>
      <w:r>
        <w:rPr>
          <w:rFonts w:ascii="Times New Roman" w:hAnsi="Times New Roman" w:cs="Times New Roman"/>
          <w:i/>
          <w:iCs/>
        </w:rPr>
        <w:t>IEEE Transactions on Cybernetics</w:t>
      </w:r>
      <w:r>
        <w:rPr>
          <w:rFonts w:ascii="Times New Roman" w:hAnsi="Times New Roman" w:cs="Times New Roman"/>
        </w:rPr>
        <w:t>, pp. 1–14, 2021, doi: 10.1109/TCYB.2021.3049633.</w:t>
      </w:r>
    </w:p>
    <w:p>
      <w:pPr>
        <w:pStyle w:val="12"/>
        <w:rPr>
          <w:rFonts w:ascii="Times New Roman" w:hAnsi="Times New Roman" w:cs="Times New Roman"/>
        </w:rPr>
      </w:pPr>
      <w:r>
        <w:rPr>
          <w:rFonts w:ascii="Times New Roman" w:hAnsi="Times New Roman" w:cs="Times New Roman"/>
        </w:rPr>
        <w:t>[19]</w:t>
      </w:r>
      <w:r>
        <w:rPr>
          <w:rFonts w:ascii="Times New Roman" w:hAnsi="Times New Roman" w:cs="Times New Roman"/>
        </w:rPr>
        <w:tab/>
      </w:r>
      <w:r>
        <w:rPr>
          <w:rFonts w:ascii="Times New Roman" w:hAnsi="Times New Roman" w:cs="Times New Roman"/>
        </w:rPr>
        <w:t xml:space="preserve">S. Vega-Pons and J. Ruiz-Shulcloper, “A SURVEY OF CLUSTERING ENSEMBLE ALGORITHMS,” </w:t>
      </w:r>
      <w:r>
        <w:rPr>
          <w:rFonts w:ascii="Times New Roman" w:hAnsi="Times New Roman" w:cs="Times New Roman"/>
          <w:i/>
          <w:iCs/>
        </w:rPr>
        <w:t>Int. J. Patt. Recogn. Artif. Intell.</w:t>
      </w:r>
      <w:r>
        <w:rPr>
          <w:rFonts w:ascii="Times New Roman" w:hAnsi="Times New Roman" w:cs="Times New Roman"/>
        </w:rPr>
        <w:t>, vol. 25, no. 03, pp. 337–372, May 2011, doi: 10.1142/S0218001411008683.</w:t>
      </w:r>
    </w:p>
    <w:p>
      <w:pPr>
        <w:rPr>
          <w:rFonts w:ascii="Times New Roman" w:hAnsi="Times New Roman" w:cs="Times New Roman"/>
          <w:lang w:eastAsia="zh-Hans"/>
        </w:rPr>
      </w:pPr>
      <w:r>
        <w:rPr>
          <w:rFonts w:ascii="Times New Roman" w:hAnsi="Times New Roman" w:cs="Times New Roman"/>
          <w:lang w:eastAsia="zh-Hans"/>
        </w:rPr>
        <w:fldChar w:fldCharType="end"/>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DejaVu Sans">
    <w:altName w:val="Times New Roman"/>
    <w:panose1 w:val="00000000000000000000"/>
    <w:charset w:val="00"/>
    <w:family w:val="roman"/>
    <w:pitch w:val="default"/>
    <w:sig w:usb0="00000000" w:usb1="00000000" w:usb2="00000008" w:usb3="00000000" w:csb0="0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Palatino">
    <w:altName w:val="Palatino Linotype"/>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MicrosoftYaHei">
    <w:altName w:val="LaTeX"/>
    <w:panose1 w:val="00000000000000000000"/>
    <w:charset w:val="00"/>
    <w:family w:val="auto"/>
    <w:pitch w:val="default"/>
    <w:sig w:usb0="00000000" w:usb1="00000000" w:usb2="00000000" w:usb3="00000000" w:csb0="00000000" w:csb1="00000000"/>
  </w:font>
  <w:font w:name="LaTeX">
    <w:panose1 w:val="02000600020000020004"/>
    <w:charset w:val="00"/>
    <w:family w:val="auto"/>
    <w:pitch w:val="default"/>
    <w:sig w:usb0="000000A3" w:usb1="0000004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4E31E0"/>
    <w:multiLevelType w:val="singleLevel"/>
    <w:tmpl w:val="C64E31E0"/>
    <w:lvl w:ilvl="0" w:tentative="0">
      <w:start w:val="1"/>
      <w:numFmt w:val="bullet"/>
      <w:lvlText w:val=""/>
      <w:lvlJc w:val="left"/>
      <w:pPr>
        <w:ind w:left="420" w:hanging="420"/>
      </w:pPr>
      <w:rPr>
        <w:rFonts w:hint="default" w:ascii="Wingdings" w:hAnsi="Wingdings"/>
      </w:rPr>
    </w:lvl>
  </w:abstractNum>
  <w:abstractNum w:abstractNumId="1">
    <w:nsid w:val="DFE24D52"/>
    <w:multiLevelType w:val="singleLevel"/>
    <w:tmpl w:val="DFE24D52"/>
    <w:lvl w:ilvl="0" w:tentative="0">
      <w:start w:val="1"/>
      <w:numFmt w:val="bullet"/>
      <w:lvlText w:val=""/>
      <w:lvlJc w:val="left"/>
      <w:pPr>
        <w:ind w:left="420" w:hanging="420"/>
      </w:pPr>
      <w:rPr>
        <w:rFonts w:hint="default" w:ascii="Wingdings" w:hAnsi="Wingdings"/>
      </w:rPr>
    </w:lvl>
  </w:abstractNum>
  <w:abstractNum w:abstractNumId="2">
    <w:nsid w:val="2A034257"/>
    <w:multiLevelType w:val="singleLevel"/>
    <w:tmpl w:val="2A034257"/>
    <w:lvl w:ilvl="0" w:tentative="0">
      <w:start w:val="1"/>
      <w:numFmt w:val="decimal"/>
      <w:lvlText w:val="%1."/>
      <w:lvlJc w:val="left"/>
      <w:pPr>
        <w:tabs>
          <w:tab w:val="left" w:pos="312"/>
        </w:tabs>
      </w:pPr>
    </w:lvl>
  </w:abstractNum>
  <w:abstractNum w:abstractNumId="3">
    <w:nsid w:val="438D801D"/>
    <w:multiLevelType w:val="singleLevel"/>
    <w:tmpl w:val="438D801D"/>
    <w:lvl w:ilvl="0" w:tentative="0">
      <w:start w:val="1"/>
      <w:numFmt w:val="chineseCounting"/>
      <w:suff w:val="space"/>
      <w:lvlText w:val="第%1章"/>
      <w:lvlJc w:val="left"/>
      <w:rPr>
        <w:rFonts w:hint="eastAsia"/>
      </w:rPr>
    </w:lvl>
  </w:abstractNum>
  <w:abstractNum w:abstractNumId="4">
    <w:nsid w:val="62C685FF"/>
    <w:multiLevelType w:val="singleLevel"/>
    <w:tmpl w:val="62C685FF"/>
    <w:lvl w:ilvl="0" w:tentative="0">
      <w:start w:val="4"/>
      <w:numFmt w:val="chineseCounting"/>
      <w:suff w:val="space"/>
      <w:lvlText w:val="第%1章"/>
      <w:lvlJc w:val="left"/>
    </w:lvl>
  </w:abstractNum>
  <w:abstractNum w:abstractNumId="5">
    <w:nsid w:val="62C69689"/>
    <w:multiLevelType w:val="singleLevel"/>
    <w:tmpl w:val="62C69689"/>
    <w:lvl w:ilvl="0" w:tentative="0">
      <w:start w:val="1"/>
      <w:numFmt w:val="bullet"/>
      <w:lvlText w:val=""/>
      <w:lvlJc w:val="left"/>
      <w:pPr>
        <w:ind w:left="420" w:hanging="420"/>
      </w:pPr>
      <w:rPr>
        <w:rFonts w:hint="default" w:ascii="Wingdings" w:hAnsi="Wingdings"/>
      </w:rPr>
    </w:lvl>
  </w:abstractNum>
  <w:abstractNum w:abstractNumId="6">
    <w:nsid w:val="62C6A84A"/>
    <w:multiLevelType w:val="singleLevel"/>
    <w:tmpl w:val="62C6A84A"/>
    <w:lvl w:ilvl="0" w:tentative="0">
      <w:start w:val="1"/>
      <w:numFmt w:val="bullet"/>
      <w:lvlText w:val=""/>
      <w:lvlJc w:val="left"/>
      <w:pPr>
        <w:ind w:left="420" w:hanging="420"/>
      </w:pPr>
      <w:rPr>
        <w:rFonts w:hint="default" w:ascii="Wingdings" w:hAnsi="Wingdings"/>
      </w:rPr>
    </w:lvl>
  </w:abstractNum>
  <w:abstractNum w:abstractNumId="7">
    <w:nsid w:val="62C6AA14"/>
    <w:multiLevelType w:val="singleLevel"/>
    <w:tmpl w:val="62C6AA14"/>
    <w:lvl w:ilvl="0" w:tentative="0">
      <w:start w:val="1"/>
      <w:numFmt w:val="bullet"/>
      <w:lvlText w:val=""/>
      <w:lvlJc w:val="left"/>
      <w:pPr>
        <w:ind w:left="420" w:hanging="420"/>
      </w:pPr>
      <w:rPr>
        <w:rFonts w:hint="default" w:ascii="Wingdings" w:hAnsi="Wingdings"/>
      </w:rPr>
    </w:lvl>
  </w:abstractNum>
  <w:abstractNum w:abstractNumId="8">
    <w:nsid w:val="62C6EF89"/>
    <w:multiLevelType w:val="singleLevel"/>
    <w:tmpl w:val="62C6EF89"/>
    <w:lvl w:ilvl="0" w:tentative="0">
      <w:start w:val="1"/>
      <w:numFmt w:val="bullet"/>
      <w:lvlText w:val=""/>
      <w:lvlJc w:val="left"/>
      <w:pPr>
        <w:ind w:left="420" w:hanging="420"/>
      </w:pPr>
      <w:rPr>
        <w:rFonts w:hint="default" w:ascii="Wingdings" w:hAnsi="Wingdings"/>
      </w:rPr>
    </w:lvl>
  </w:abstractNum>
  <w:abstractNum w:abstractNumId="9">
    <w:nsid w:val="62C6FD07"/>
    <w:multiLevelType w:val="singleLevel"/>
    <w:tmpl w:val="62C6FD07"/>
    <w:lvl w:ilvl="0" w:tentative="0">
      <w:start w:val="1"/>
      <w:numFmt w:val="decimal"/>
      <w:suff w:val="nothing"/>
      <w:lvlText w:val="（%1）"/>
      <w:lvlJc w:val="left"/>
    </w:lvl>
  </w:abstractNum>
  <w:abstractNum w:abstractNumId="10">
    <w:nsid w:val="62C7D537"/>
    <w:multiLevelType w:val="singleLevel"/>
    <w:tmpl w:val="62C7D537"/>
    <w:lvl w:ilvl="0" w:tentative="0">
      <w:start w:val="1"/>
      <w:numFmt w:val="bullet"/>
      <w:lvlText w:val=""/>
      <w:lvlJc w:val="left"/>
      <w:pPr>
        <w:ind w:left="420" w:hanging="420"/>
      </w:pPr>
      <w:rPr>
        <w:rFonts w:hint="default" w:ascii="Wingdings" w:hAnsi="Wingdings"/>
      </w:rPr>
    </w:lvl>
  </w:abstractNum>
  <w:abstractNum w:abstractNumId="11">
    <w:nsid w:val="62C7D578"/>
    <w:multiLevelType w:val="singleLevel"/>
    <w:tmpl w:val="62C7D578"/>
    <w:lvl w:ilvl="0" w:tentative="0">
      <w:start w:val="1"/>
      <w:numFmt w:val="bullet"/>
      <w:lvlText w:val=""/>
      <w:lvlJc w:val="left"/>
      <w:pPr>
        <w:ind w:left="420" w:hanging="420"/>
      </w:pPr>
      <w:rPr>
        <w:rFonts w:hint="default" w:ascii="Wingdings" w:hAnsi="Wingdings"/>
      </w:rPr>
    </w:lvl>
  </w:abstractNum>
  <w:abstractNum w:abstractNumId="12">
    <w:nsid w:val="62C7DDEA"/>
    <w:multiLevelType w:val="singleLevel"/>
    <w:tmpl w:val="62C7DDEA"/>
    <w:lvl w:ilvl="0" w:tentative="0">
      <w:start w:val="1"/>
      <w:numFmt w:val="decimal"/>
      <w:suff w:val="nothing"/>
      <w:lvlText w:val="（%1）"/>
      <w:lvlJc w:val="left"/>
    </w:lvl>
  </w:abstractNum>
  <w:num w:numId="1">
    <w:abstractNumId w:val="2"/>
  </w:num>
  <w:num w:numId="2">
    <w:abstractNumId w:val="0"/>
  </w:num>
  <w:num w:numId="3">
    <w:abstractNumId w:val="1"/>
  </w:num>
  <w:num w:numId="4">
    <w:abstractNumId w:val="5"/>
  </w:num>
  <w:num w:numId="5">
    <w:abstractNumId w:val="6"/>
  </w:num>
  <w:num w:numId="6">
    <w:abstractNumId w:val="7"/>
  </w:num>
  <w:num w:numId="7">
    <w:abstractNumId w:val="3"/>
  </w:num>
  <w:num w:numId="8">
    <w:abstractNumId w:val="10"/>
  </w:num>
  <w:num w:numId="9">
    <w:abstractNumId w:val="8"/>
  </w:num>
  <w:num w:numId="10">
    <w:abstractNumId w:val="9"/>
  </w:num>
  <w:num w:numId="11">
    <w:abstractNumId w:val="11"/>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xNzQyN2FlNTFiMWZmOTY2MTg2YTk0ZTQ2ODVlMDYifQ=="/>
  </w:docVars>
  <w:rsids>
    <w:rsidRoot w:val="00C85697"/>
    <w:rsid w:val="002B334E"/>
    <w:rsid w:val="00347D5F"/>
    <w:rsid w:val="0039314E"/>
    <w:rsid w:val="003C1531"/>
    <w:rsid w:val="00455E86"/>
    <w:rsid w:val="004B2B22"/>
    <w:rsid w:val="005068F3"/>
    <w:rsid w:val="00525435"/>
    <w:rsid w:val="00574A9E"/>
    <w:rsid w:val="005B36A9"/>
    <w:rsid w:val="00952170"/>
    <w:rsid w:val="009E54B0"/>
    <w:rsid w:val="00AD08BF"/>
    <w:rsid w:val="00AD2425"/>
    <w:rsid w:val="00B74418"/>
    <w:rsid w:val="00C43AAF"/>
    <w:rsid w:val="00C747DB"/>
    <w:rsid w:val="00C85697"/>
    <w:rsid w:val="00D05FF6"/>
    <w:rsid w:val="00E13CB2"/>
    <w:rsid w:val="00F267F1"/>
    <w:rsid w:val="00F409EE"/>
    <w:rsid w:val="0AEF732F"/>
    <w:rsid w:val="1C357E9E"/>
    <w:rsid w:val="23F62535"/>
    <w:rsid w:val="36326149"/>
    <w:rsid w:val="36EB547E"/>
    <w:rsid w:val="3B7E4E9C"/>
    <w:rsid w:val="3E7438CE"/>
    <w:rsid w:val="4C0233B4"/>
    <w:rsid w:val="4F032394"/>
    <w:rsid w:val="4FFA3719"/>
    <w:rsid w:val="56FBB473"/>
    <w:rsid w:val="57EF8497"/>
    <w:rsid w:val="630C7132"/>
    <w:rsid w:val="637E51BD"/>
    <w:rsid w:val="674E7481"/>
    <w:rsid w:val="676DED40"/>
    <w:rsid w:val="691744D4"/>
    <w:rsid w:val="693C2DBD"/>
    <w:rsid w:val="6C173D27"/>
    <w:rsid w:val="70AD52A5"/>
    <w:rsid w:val="73E8CDC8"/>
    <w:rsid w:val="74FF4FE1"/>
    <w:rsid w:val="75BF27BF"/>
    <w:rsid w:val="7676DD23"/>
    <w:rsid w:val="775593E4"/>
    <w:rsid w:val="78BEE9B8"/>
    <w:rsid w:val="79541E01"/>
    <w:rsid w:val="7A277B47"/>
    <w:rsid w:val="7AF7921F"/>
    <w:rsid w:val="7B874576"/>
    <w:rsid w:val="7BF8284B"/>
    <w:rsid w:val="7C5DAECD"/>
    <w:rsid w:val="7CE4E67C"/>
    <w:rsid w:val="7D790672"/>
    <w:rsid w:val="7F3FDEA4"/>
    <w:rsid w:val="7FFB961D"/>
    <w:rsid w:val="7FFCE600"/>
    <w:rsid w:val="CF3F312A"/>
    <w:rsid w:val="DFBF1D59"/>
    <w:rsid w:val="DFDC41DE"/>
    <w:rsid w:val="DFDD73F8"/>
    <w:rsid w:val="DFF992FF"/>
    <w:rsid w:val="DFFBD545"/>
    <w:rsid w:val="EB17E967"/>
    <w:rsid w:val="EBB9656B"/>
    <w:rsid w:val="EFFFE0D0"/>
    <w:rsid w:val="F3771A45"/>
    <w:rsid w:val="FF7FCCF1"/>
    <w:rsid w:val="FF9FFE71"/>
    <w:rsid w:val="FFF7C6C6"/>
    <w:rsid w:val="FFFF0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4"/>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link w:val="16"/>
    <w:qFormat/>
    <w:uiPriority w:val="99"/>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6">
    <w:name w:val="toc 1"/>
    <w:basedOn w:val="1"/>
    <w:next w:val="1"/>
    <w:uiPriority w:val="39"/>
  </w:style>
  <w:style w:type="paragraph" w:styleId="7">
    <w:name w:val="toc 2"/>
    <w:basedOn w:val="1"/>
    <w:next w:val="1"/>
    <w:uiPriority w:val="39"/>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uiPriority w:val="99"/>
    <w:rPr>
      <w:color w:val="0563C1" w:themeColor="hyperlink"/>
      <w:u w:val="single"/>
      <w14:textFill>
        <w14:solidFill>
          <w14:schemeClr w14:val="hlink"/>
        </w14:solidFill>
      </w14:textFill>
    </w:rPr>
  </w:style>
  <w:style w:type="paragraph" w:customStyle="1" w:styleId="12">
    <w:name w:val="Bibliography"/>
    <w:basedOn w:val="1"/>
    <w:next w:val="1"/>
    <w:unhideWhenUsed/>
    <w:uiPriority w:val="37"/>
    <w:pPr>
      <w:tabs>
        <w:tab w:val="left" w:pos="504"/>
      </w:tabs>
      <w:ind w:left="504" w:hanging="504"/>
    </w:pPr>
  </w:style>
  <w:style w:type="character" w:customStyle="1" w:styleId="13">
    <w:name w:val="标题 1 字符"/>
    <w:basedOn w:val="10"/>
    <w:link w:val="2"/>
    <w:uiPriority w:val="0"/>
    <w:rPr>
      <w:rFonts w:asciiTheme="minorHAnsi" w:hAnsiTheme="minorHAnsi" w:eastAsiaTheme="minorEastAsia" w:cstheme="minorBidi"/>
      <w:b/>
      <w:bCs/>
      <w:kern w:val="44"/>
      <w:sz w:val="44"/>
      <w:szCs w:val="44"/>
    </w:rPr>
  </w:style>
  <w:style w:type="character" w:customStyle="1" w:styleId="14">
    <w:name w:val="标题 2 字符"/>
    <w:basedOn w:val="10"/>
    <w:link w:val="3"/>
    <w:semiHidden/>
    <w:uiPriority w:val="0"/>
    <w:rPr>
      <w:rFonts w:asciiTheme="majorHAnsi" w:hAnsiTheme="majorHAnsi" w:eastAsiaTheme="majorEastAsia" w:cstheme="majorBidi"/>
      <w:b/>
      <w:bCs/>
      <w:kern w:val="2"/>
      <w:sz w:val="32"/>
      <w:szCs w:val="32"/>
    </w:rPr>
  </w:style>
  <w:style w:type="paragraph" w:customStyle="1" w:styleId="1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16">
    <w:name w:val="页脚 字符"/>
    <w:basedOn w:val="10"/>
    <w:link w:val="4"/>
    <w:uiPriority w:val="99"/>
    <w:rPr>
      <w:rFonts w:asciiTheme="minorHAnsi" w:hAnsiTheme="minorHAnsi" w:eastAsiaTheme="minorEastAsia" w:cstheme="minorBidi"/>
      <w:kern w:val="2"/>
      <w:sz w:val="18"/>
      <w:szCs w:val="24"/>
    </w:rPr>
  </w:style>
  <w:style w:type="paragraph" w:customStyle="1" w:styleId="17">
    <w:name w:val="WPSOffice手动目录 1"/>
    <w:uiPriority w:val="0"/>
    <w:pPr>
      <w:ind w:leftChars="0"/>
    </w:pPr>
    <w:rPr>
      <w:rFonts w:ascii="Times New Roman" w:hAnsi="Times New Roman" w:eastAsia="宋体" w:cs="Times New Roman"/>
      <w:sz w:val="20"/>
      <w:szCs w:val="20"/>
    </w:rPr>
  </w:style>
  <w:style w:type="paragraph" w:customStyle="1" w:styleId="18">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9" Type="http://schemas.openxmlformats.org/officeDocument/2006/relationships/fontTable" Target="fontTable.xml"/><Relationship Id="rId38" Type="http://schemas.openxmlformats.org/officeDocument/2006/relationships/customXml" Target="../customXml/item2.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334E55B0-647D-440b-865C-3EC943EB4CBC-1">
      <extobjdata type="334E55B0-647D-440b-865C-3EC943EB4CBC" data="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"/>
    </extobj>
    <extobj name="334E55B0-647D-440b-865C-3EC943EB4CBC-2">
      <extobjdata type="334E55B0-647D-440b-865C-3EC943EB4CBC" data="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"/>
    </extobj>
    <extobj name="334E55B0-647D-440b-865C-3EC943EB4CBC-3">
      <extobjdata type="334E55B0-647D-440b-865C-3EC943EB4CBC" data="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"/>
    </extobj>
    <extobj name="334E55B0-647D-440b-865C-3EC943EB4CBC-4">
      <extobjdata type="334E55B0-647D-440b-865C-3EC943EB4CBC" data="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"/>
    </extobj>
    <extobj name="334E55B0-647D-440b-865C-3EC943EB4CBC-5">
      <extobjdata type="334E55B0-647D-440b-865C-3EC943EB4CBC" data="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"/>
    </extobj>
    <extobj name="334E55B0-647D-440b-865C-3EC943EB4CBC-6">
      <extobjdata type="334E55B0-647D-440b-865C-3EC943EB4CBC" data="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"/>
    </extobj>
    <extobj name="334E55B0-647D-440b-865C-3EC943EB4CBC-7">
      <extobjdata type="334E55B0-647D-440b-865C-3EC943EB4CBC" data="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"/>
    </extobj>
    <extobj name="334E55B0-647D-440b-865C-3EC943EB4CBC-8">
      <extobjdata type="334E55B0-647D-440b-865C-3EC943EB4CBC" data="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"/>
    </extobj>
    <extobj name="334E55B0-647D-440b-865C-3EC943EB4CBC-9">
      <extobjdata type="334E55B0-647D-440b-865C-3EC943EB4CBC" data="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"/>
    </extobj>
    <extobj name="334E55B0-647D-440b-865C-3EC943EB4CBC-10">
      <extobjdata type="334E55B0-647D-440b-865C-3EC943EB4CBC" data="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"/>
    </extobj>
    <extobj name="334E55B0-647D-440b-865C-3EC943EB4CBC-11">
      <extobjdata type="334E55B0-647D-440b-865C-3EC943EB4CBC" data="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"/>
    </extobj>
    <extobj name="334E55B0-647D-440b-865C-3EC943EB4CBC-12">
      <extobjdata type="334E55B0-647D-440b-865C-3EC943EB4CBC" data="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"/>
    </extobj>
    <extobj name="334E55B0-647D-440b-865C-3EC943EB4CBC-13">
      <extobjdata type="334E55B0-647D-440b-865C-3EC943EB4CBC" data="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"/>
    </extobj>
    <extobj name="334E55B0-647D-440b-865C-3EC943EB4CBC-14">
      <extobjdata type="334E55B0-647D-440b-865C-3EC943EB4CBC" data="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"/>
    </extobj>
    <extobj name="334E55B0-647D-440b-865C-3EC943EB4CBC-15">
      <extobjdata type="334E55B0-647D-440b-865C-3EC943EB4CBC" data="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"/>
    </extobj>
    <extobj name="334E55B0-647D-440b-865C-3EC943EB4CBC-16">
      <extobjdata type="334E55B0-647D-440b-865C-3EC943EB4CBC" data="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"/>
    </extobj>
    <extobj name="334E55B0-647D-440b-865C-3EC943EB4CBC-17">
      <extobjdata type="334E55B0-647D-440b-865C-3EC943EB4CBC" data="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"/>
    </extobj>
    <extobj name="334E55B0-647D-440b-865C-3EC943EB4CBC-18">
      <extobjdata type="334E55B0-647D-440b-865C-3EC943EB4CBC" data="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"/>
    </extobj>
    <extobj name="334E55B0-647D-440b-865C-3EC943EB4CBC-19">
      <extobjdata type="334E55B0-647D-440b-865C-3EC943EB4CBC" data="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"/>
    </extobj>
    <extobj name="334E55B0-647D-440b-865C-3EC943EB4CBC-20">
      <extobjdata type="334E55B0-647D-440b-865C-3EC943EB4CBC" data="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"/>
    </extobj>
    <extobj name="334E55B0-647D-440b-865C-3EC943EB4CBC-21">
      <extobjdata type="334E55B0-647D-440b-865C-3EC943EB4CBC" data="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"/>
    </extobj>
    <extobj name="334E55B0-647D-440b-865C-3EC943EB4CBC-22">
      <extobjdata type="334E55B0-647D-440b-865C-3EC943EB4CBC" data="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"/>
    </extobj>
    <extobj name="334E55B0-647D-440b-865C-3EC943EB4CBC-23">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24">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25">
      <extobjdata type="334E55B0-647D-440b-865C-3EC943EB4CBC" data="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"/>
    </extobj>
    <extobj name="334E55B0-647D-440b-865C-3EC943EB4CBC-26">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27">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28">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29">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0">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1">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2">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3">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4">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5">
      <extobjdata type="334E55B0-647D-440b-865C-3EC943EB4CBC" data="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"/>
    </extobj>
    <extobj name="334E55B0-647D-440b-865C-3EC943EB4CBC-36">
      <extobjdata type="334E55B0-647D-440b-865C-3EC943EB4CBC" data="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"/>
    </extobj>
    <extobj name="334E55B0-647D-440b-865C-3EC943EB4CBC-37">
      <extobjdata type="334E55B0-647D-440b-865C-3EC943EB4CBC" data="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"/>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52A289-9D8B-4CF1-BCBC-407CE5304DE7}">
  <ds:schemaRefs/>
</ds:datastoreItem>
</file>

<file path=docProps/app.xml><?xml version="1.0" encoding="utf-8"?>
<Properties xmlns="http://schemas.openxmlformats.org/officeDocument/2006/extended-properties" xmlns:vt="http://schemas.openxmlformats.org/officeDocument/2006/docPropsVTypes">
  <Template>Normal.dotm</Template>
  <Pages>13</Pages>
  <Words>6279</Words>
  <Characters>10489</Characters>
  <Lines>1</Lines>
  <Paragraphs>1</Paragraphs>
  <TotalTime>6</TotalTime>
  <ScaleCrop>false</ScaleCrop>
  <LinksUpToDate>false</LinksUpToDate>
  <CharactersWithSpaces>11242</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yippy</cp:lastModifiedBy>
  <dcterms:modified xsi:type="dcterms:W3CDTF">2022-07-09T07:27:33Z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4045E86CFCBD4B0CA836D2E2306B7F38</vt:lpwstr>
  </property>
  <property fmtid="{D5CDD505-2E9C-101B-9397-08002B2CF9AE}" pid="4" name="ZOTERO_PREF_1">
    <vt:lpwstr>&lt;data data-version="3" zotero-version="6.0.9"&gt;&lt;session id="y0b71rqj"/&gt;&lt;style id="http://www.zotero.org/styles/ieee" locale="en-US" hasBibliography="1" bibliographyStyleHasBeenSet="1"/&gt;&lt;prefs&gt;&lt;pref name="fieldType" value="Field"/&gt;&lt;/prefs&gt;&lt;/data&gt;</vt:lpwstr>
  </property>
</Properties>
</file>