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宋体" w:hAnsi="宋体" w:eastAsia="宋体" w:cs="宋体"/>
          <w:color w:val="008000"/>
          <w:kern w:val="0"/>
          <w:sz w:val="24"/>
          <w:szCs w:val="24"/>
          <w:lang w:val="en-US" w:eastAsia="zh-CN" w:bidi="ar"/>
        </w:rPr>
        <w:t>基于词法分析的代码漏洞模式识别</w:t>
      </w:r>
    </w:p>
    <w:p/>
    <w:p/>
    <w:p>
      <w:pPr>
        <w:keepNext w:val="0"/>
        <w:keepLines w:val="0"/>
        <w:widowControl/>
        <w:suppressLineNumbers w:val="0"/>
        <w:jc w:val="both"/>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摘要</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color w:val="008000"/>
          <w:kern w:val="0"/>
          <w:sz w:val="24"/>
          <w:szCs w:val="24"/>
          <w:lang w:val="en-US" w:eastAsia="zh-CN" w:bidi="ar"/>
        </w:rPr>
      </w:pPr>
      <w:r>
        <w:rPr>
          <w:rFonts w:ascii="宋体" w:hAnsi="宋体" w:eastAsia="宋体" w:cs="宋体"/>
          <w:color w:val="008000"/>
          <w:kern w:val="0"/>
          <w:sz w:val="24"/>
          <w:szCs w:val="24"/>
          <w:lang w:val="en-US" w:eastAsia="zh-CN" w:bidi="ar"/>
        </w:rPr>
        <w:t>软件技术与社会生活的方方面面越来越紧密，软件开发又不可避免的产生各种漏洞，而漏洞识别与定位十分耗费人力物力。如何快速识别并定位漏洞以提升软件运行的稳定与安全成为越来越严峻的问题。随着深度学习的发展，出现了一些可快速自动化的识别软件漏洞的方法，譬如基于代码抽象语法树（以下简称AST）或程序数据流图(以下简称PDG)的漏洞识别方法，从AST或PDG中提取漏洞特征进行模式识别，但有些代码语义譬如通过AST进行抽象后会消失，不利于漏洞的识别。 本文提出一种基于词法分析的代码漏洞特征提取方案，以利用更广的语义依赖进行漏洞识别。</w:t>
      </w:r>
    </w:p>
    <w:p>
      <w:pPr>
        <w:keepNext w:val="0"/>
        <w:keepLines w:val="0"/>
        <w:widowControl/>
        <w:suppressLineNumbers w:val="0"/>
        <w:jc w:val="left"/>
        <w:rPr>
          <w:rFonts w:ascii="宋体" w:hAnsi="宋体" w:eastAsia="宋体" w:cs="宋体"/>
          <w:color w:val="008000"/>
          <w:kern w:val="0"/>
          <w:sz w:val="24"/>
          <w:szCs w:val="24"/>
          <w:lang w:val="en-US" w:eastAsia="zh-CN" w:bidi="ar"/>
        </w:rPr>
      </w:pPr>
    </w:p>
    <w:p>
      <w:pPr>
        <w:rPr>
          <w:rFonts w:ascii="宋体" w:hAnsi="宋体" w:eastAsia="宋体" w:cs="宋体"/>
          <w:color w:val="008000"/>
          <w:sz w:val="24"/>
          <w:szCs w:val="24"/>
        </w:rPr>
      </w:pPr>
      <w:r>
        <w:rPr>
          <w:rFonts w:ascii="宋体" w:hAnsi="宋体" w:eastAsia="宋体" w:cs="宋体"/>
          <w:color w:val="000000"/>
          <w:sz w:val="24"/>
          <w:szCs w:val="24"/>
        </w:rPr>
        <w:t>关键</w:t>
      </w:r>
      <w:r>
        <w:rPr>
          <w:rFonts w:hint="eastAsia" w:ascii="宋体" w:hAnsi="宋体" w:eastAsia="宋体" w:cs="宋体"/>
          <w:color w:val="000000"/>
          <w:sz w:val="24"/>
          <w:szCs w:val="24"/>
          <w:lang w:val="en-US" w:eastAsia="zh-CN"/>
        </w:rPr>
        <w:t>字</w:t>
      </w:r>
      <w:r>
        <w:rPr>
          <w:rFonts w:ascii="宋体" w:hAnsi="宋体" w:eastAsia="宋体" w:cs="宋体"/>
          <w:color w:val="008000"/>
          <w:sz w:val="24"/>
          <w:szCs w:val="24"/>
        </w:rPr>
        <w:t>：软件漏洞识别，词法分析，抽象语法树，程序数据流图，深度学习</w:t>
      </w:r>
    </w:p>
    <w:p>
      <w:pPr>
        <w:rPr>
          <w:rFonts w:ascii="宋体" w:hAnsi="宋体" w:eastAsia="宋体" w:cs="宋体"/>
          <w:color w:val="008000"/>
          <w:sz w:val="24"/>
          <w:szCs w:val="24"/>
        </w:rPr>
      </w:pPr>
    </w:p>
    <w:p>
      <w:pPr>
        <w:rPr>
          <w:rFonts w:ascii="宋体" w:hAnsi="宋体" w:eastAsia="宋体" w:cs="宋体"/>
          <w:color w:val="008000"/>
          <w:sz w:val="24"/>
          <w:szCs w:val="24"/>
        </w:rPr>
      </w:pPr>
    </w:p>
    <w:p>
      <w:pPr>
        <w:keepNext w:val="0"/>
        <w:keepLines w:val="0"/>
        <w:widowControl/>
        <w:suppressLineNumbers w:val="0"/>
        <w:jc w:val="left"/>
      </w:pPr>
      <w:r>
        <w:rPr>
          <w:rFonts w:ascii="宋体" w:hAnsi="宋体" w:eastAsia="宋体" w:cs="宋体"/>
          <w:kern w:val="0"/>
          <w:sz w:val="24"/>
          <w:szCs w:val="24"/>
          <w:lang w:val="en-US" w:eastAsia="zh-CN" w:bidi="ar"/>
        </w:rPr>
        <w:t>引言</w:t>
      </w:r>
    </w:p>
    <w:p>
      <w:pPr>
        <w:keepNext w:val="0"/>
        <w:keepLines w:val="0"/>
        <w:widowControl/>
        <w:suppressLineNumbers w:val="0"/>
        <w:jc w:val="left"/>
      </w:pPr>
      <w:r>
        <w:rPr>
          <w:rFonts w:ascii="宋体" w:hAnsi="宋体" w:eastAsia="宋体" w:cs="宋体"/>
          <w:kern w:val="0"/>
          <w:sz w:val="24"/>
          <w:szCs w:val="24"/>
          <w:lang w:val="en-US" w:eastAsia="zh-CN" w:bidi="ar"/>
        </w:rPr>
        <w:t>  </w:t>
      </w:r>
      <w:r>
        <w:rPr>
          <w:rFonts w:ascii="宋体" w:hAnsi="宋体" w:eastAsia="宋体" w:cs="宋体"/>
          <w:color w:val="328712"/>
          <w:kern w:val="0"/>
          <w:sz w:val="24"/>
          <w:szCs w:val="24"/>
          <w:lang w:val="en-US" w:eastAsia="zh-CN" w:bidi="ar"/>
        </w:rPr>
        <w:t>软件漏洞与软件开发相伴相生。由于软件规模的不断扩大，导致软件复杂度也不断变高，兼zhi4开发人员对软件开发技术熟练程度、对开发逻辑理解等的差异，不可避免的在软件开发过程中不自觉的引入各种漏洞（业界也称为“Bug”），而且随着业务的迭代，老旧的程序代码可能不适应新业务的需求发展，也导致出现各种漏洞。</w:t>
      </w:r>
    </w:p>
    <w:p>
      <w:pPr>
        <w:keepNext w:val="0"/>
        <w:keepLines w:val="0"/>
        <w:widowControl/>
        <w:suppressLineNumbers w:val="0"/>
        <w:jc w:val="left"/>
      </w:pPr>
      <w:r>
        <w:rPr>
          <w:rFonts w:ascii="宋体" w:hAnsi="宋体" w:eastAsia="宋体" w:cs="宋体"/>
          <w:color w:val="328712"/>
          <w:kern w:val="0"/>
          <w:sz w:val="24"/>
          <w:szCs w:val="24"/>
          <w:lang w:val="en-US" w:eastAsia="zh-CN" w:bidi="ar"/>
        </w:rPr>
        <w:t>  漏洞是潜伏在软件系统中的，发现这些各种各样的漏洞通常是一种被动的行为，一般在软件运行期时系统出现问题了，漏洞才会被开发人员识别并修复，这使得维护软件运行的稳定性相对滞后。而且如果软件系统复杂性很高，开发人员识别漏洞的时间也可能相对变长，这对开发人员的技术水平提出越来越高的要求，从而使得漏洞识别是一件十分耗费人力物力的事。</w:t>
      </w:r>
    </w:p>
    <w:p>
      <w:pPr>
        <w:keepNext w:val="0"/>
        <w:keepLines w:val="0"/>
        <w:widowControl/>
        <w:suppressLineNumbers w:val="0"/>
        <w:jc w:val="left"/>
      </w:pPr>
      <w:r>
        <w:rPr>
          <w:rFonts w:ascii="宋体" w:hAnsi="宋体" w:eastAsia="宋体" w:cs="宋体"/>
          <w:color w:val="328712"/>
          <w:kern w:val="0"/>
          <w:sz w:val="24"/>
          <w:szCs w:val="24"/>
          <w:lang w:val="en-US" w:eastAsia="zh-CN" w:bidi="ar"/>
        </w:rPr>
        <w:t xml:space="preserve">  </w:t>
      </w:r>
      <w:bookmarkStart w:id="0" w:name="_GoBack"/>
      <w:bookmarkEnd w:id="0"/>
      <w:r>
        <w:rPr>
          <w:rFonts w:ascii="宋体" w:hAnsi="宋体" w:eastAsia="宋体" w:cs="宋体"/>
          <w:color w:val="328712"/>
          <w:kern w:val="0"/>
          <w:sz w:val="24"/>
          <w:szCs w:val="24"/>
          <w:lang w:val="en-US" w:eastAsia="zh-CN" w:bidi="ar"/>
        </w:rPr>
        <w:t>已经有一些静态的漏洞分析工具可以帮助开发人员较快的识别漏洞。</w:t>
      </w:r>
      <w:r>
        <w:rPr>
          <w:rFonts w:ascii="宋体" w:hAnsi="宋体" w:eastAsia="宋体" w:cs="宋体"/>
          <w:color w:val="328712"/>
          <w:kern w:val="0"/>
          <w:sz w:val="20"/>
          <w:szCs w:val="20"/>
          <w:lang w:val="en-US" w:eastAsia="zh-CN" w:bidi="ar"/>
        </w:rPr>
        <w:t>如</w:t>
      </w:r>
      <w:r>
        <w:rPr>
          <w:rFonts w:ascii="宋体" w:hAnsi="宋体" w:eastAsia="宋体" w:cs="宋体"/>
          <w:color w:val="328712"/>
          <w:kern w:val="0"/>
          <w:sz w:val="24"/>
          <w:szCs w:val="24"/>
          <w:lang w:val="en-US" w:eastAsia="zh-CN" w:bidi="ar"/>
        </w:rPr>
        <w:t xml:space="preserve"> </w:t>
      </w:r>
      <w:r>
        <w:rPr>
          <w:rFonts w:ascii="Segoe UI Emoji" w:hAnsi="Segoe UI Emoji" w:eastAsia="Segoe UI Emoji" w:cs="Segoe UI Emoji"/>
          <w:caps w:val="0"/>
          <w:color w:val="328712"/>
          <w:spacing w:val="0"/>
          <w:kern w:val="0"/>
          <w:sz w:val="20"/>
          <w:szCs w:val="20"/>
          <w:lang w:val="en-US" w:eastAsia="zh-CN" w:bidi="ar"/>
        </w:rPr>
        <w:t>Clang Static Analyzer(1)，这些工具</w:t>
      </w:r>
      <w:r>
        <w:rPr>
          <w:rFonts w:ascii="宋体" w:hAnsi="宋体" w:eastAsia="宋体" w:cs="宋体"/>
          <w:color w:val="328712"/>
          <w:kern w:val="0"/>
          <w:sz w:val="20"/>
          <w:szCs w:val="20"/>
          <w:lang w:val="en-US" w:eastAsia="zh-CN" w:bidi="ar"/>
        </w:rPr>
        <w:t>一般是通过预设好</w:t>
      </w:r>
    </w:p>
    <w:p>
      <w:pPr>
        <w:rPr>
          <w:rFonts w:ascii="宋体" w:hAnsi="宋体" w:eastAsia="宋体" w:cs="宋体"/>
          <w:color w:val="008000"/>
          <w:sz w:val="24"/>
          <w:szCs w:val="24"/>
        </w:rPr>
      </w:pPr>
    </w:p>
    <w:p>
      <w:pPr>
        <w:rPr>
          <w:rFonts w:ascii="宋体" w:hAnsi="宋体" w:eastAsia="宋体" w:cs="宋体"/>
          <w:color w:val="008000"/>
          <w:sz w:val="24"/>
          <w:szCs w:val="24"/>
        </w:rPr>
      </w:pPr>
    </w:p>
    <w:p>
      <w:pPr>
        <w:rPr>
          <w:rFonts w:ascii="宋体" w:hAnsi="宋体" w:eastAsia="宋体" w:cs="宋体"/>
          <w:color w:val="008000"/>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egoe UI Emoji">
    <w:panose1 w:val="020B0502040204020203"/>
    <w:charset w:val="00"/>
    <w:family w:val="auto"/>
    <w:pitch w:val="default"/>
    <w:sig w:usb0="00000001"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285E14"/>
    <w:rsid w:val="68E509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2021-12-20T23:49:00Z</dcterms:created>
  <dc:creator>Administrator</dc:creator>
  <cp:lastModifiedBy>yippy</cp:lastModifiedBy>
  <dcterms:modified xsi:type="dcterms:W3CDTF">2021-12-21T00:23:49Z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68562A32521948D7932C4FA0E82548D4</vt:lpwstr>
  </property>
</Properties>
</file>