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7CAF" w14:textId="77777777" w:rsidR="00733413" w:rsidRDefault="00733413">
      <w:pPr>
        <w:adjustRightInd w:val="0"/>
        <w:snapToGrid w:val="0"/>
        <w:spacing w:line="500" w:lineRule="exact"/>
        <w:jc w:val="center"/>
        <w:rPr>
          <w:rFonts w:ascii="仿宋_GB2312" w:eastAsia="仿宋_GB2312" w:hAnsi="宋体"/>
          <w:b/>
          <w:color w:val="000000"/>
          <w:sz w:val="36"/>
          <w:szCs w:val="36"/>
        </w:rPr>
      </w:pPr>
      <w:r>
        <w:rPr>
          <w:rFonts w:ascii="仿宋_GB2312" w:eastAsia="仿宋_GB2312" w:hAnsi="宋体" w:hint="eastAsia"/>
          <w:b/>
          <w:color w:val="000000"/>
          <w:sz w:val="36"/>
          <w:szCs w:val="36"/>
        </w:rPr>
        <w:t>中山大学计算机学院</w:t>
      </w:r>
    </w:p>
    <w:p w14:paraId="14251DB1" w14:textId="77777777" w:rsidR="00733413" w:rsidRDefault="00733413">
      <w:pPr>
        <w:adjustRightInd w:val="0"/>
        <w:snapToGrid w:val="0"/>
        <w:spacing w:line="500" w:lineRule="exact"/>
        <w:jc w:val="center"/>
        <w:rPr>
          <w:rFonts w:ascii="仿宋_GB2312" w:eastAsia="仿宋_GB2312" w:hAnsi="宋体"/>
          <w:b/>
          <w:color w:val="000000"/>
          <w:sz w:val="32"/>
          <w:szCs w:val="32"/>
        </w:rPr>
      </w:pPr>
      <w:r>
        <w:rPr>
          <w:rFonts w:eastAsia="仿宋_GB2312" w:hint="eastAsia"/>
          <w:b/>
          <w:color w:val="000000"/>
          <w:spacing w:val="-8"/>
          <w:sz w:val="32"/>
          <w:szCs w:val="32"/>
        </w:rPr>
        <w:t>网络空间安全（</w:t>
      </w:r>
      <w:r>
        <w:rPr>
          <w:rFonts w:ascii="仿宋_GB2312" w:eastAsia="仿宋_GB2312" w:hAnsi="宋体" w:hint="eastAsia"/>
          <w:b/>
          <w:color w:val="000000"/>
          <w:sz w:val="32"/>
          <w:szCs w:val="32"/>
        </w:rPr>
        <w:t>一级学科、工学）（</w:t>
      </w:r>
      <w:r>
        <w:rPr>
          <w:rFonts w:eastAsia="仿宋_GB2312"/>
          <w:b/>
          <w:color w:val="000000"/>
          <w:spacing w:val="-8"/>
          <w:sz w:val="32"/>
          <w:szCs w:val="32"/>
        </w:rPr>
        <w:t>083900</w:t>
      </w:r>
      <w:r>
        <w:rPr>
          <w:rFonts w:eastAsia="仿宋_GB2312" w:hint="eastAsia"/>
          <w:b/>
          <w:color w:val="000000"/>
          <w:spacing w:val="-8"/>
          <w:sz w:val="32"/>
          <w:szCs w:val="32"/>
        </w:rPr>
        <w:t>）</w:t>
      </w:r>
      <w:r>
        <w:rPr>
          <w:rFonts w:ascii="仿宋_GB2312" w:eastAsia="仿宋_GB2312" w:hAnsi="宋体" w:hint="eastAsia"/>
          <w:b/>
          <w:color w:val="000000"/>
          <w:sz w:val="32"/>
          <w:szCs w:val="32"/>
        </w:rPr>
        <w:t>硕士研究生培养方案</w:t>
      </w:r>
    </w:p>
    <w:p w14:paraId="6EF0DA27" w14:textId="77777777" w:rsidR="00733413" w:rsidRDefault="00733413">
      <w:pPr>
        <w:adjustRightInd w:val="0"/>
        <w:snapToGrid w:val="0"/>
        <w:spacing w:line="500" w:lineRule="exact"/>
        <w:jc w:val="center"/>
        <w:rPr>
          <w:rFonts w:ascii="仿宋_GB2312" w:eastAsia="仿宋_GB2312" w:hAnsi="宋体"/>
          <w:color w:val="000000"/>
          <w:sz w:val="32"/>
          <w:szCs w:val="32"/>
        </w:rPr>
      </w:pPr>
      <w:r>
        <w:rPr>
          <w:rFonts w:ascii="仿宋_GB2312" w:eastAsia="仿宋_GB2312" w:hAnsi="宋体" w:hint="eastAsia"/>
          <w:color w:val="000000"/>
          <w:sz w:val="32"/>
          <w:szCs w:val="32"/>
        </w:rPr>
        <w:t>（从</w:t>
      </w:r>
      <w:r>
        <w:rPr>
          <w:rFonts w:ascii="仿宋_GB2312" w:eastAsia="仿宋_GB2312" w:hAnsi="宋体"/>
          <w:color w:val="000000"/>
          <w:sz w:val="32"/>
          <w:szCs w:val="32"/>
        </w:rPr>
        <w:t>2021</w:t>
      </w:r>
      <w:r>
        <w:rPr>
          <w:rFonts w:ascii="仿宋_GB2312" w:eastAsia="仿宋_GB2312" w:hAnsi="宋体" w:hint="eastAsia"/>
          <w:color w:val="000000"/>
          <w:sz w:val="32"/>
          <w:szCs w:val="32"/>
        </w:rPr>
        <w:t>年级开始执行）</w:t>
      </w:r>
    </w:p>
    <w:p w14:paraId="28EDF59E" w14:textId="77777777" w:rsidR="00733413" w:rsidRDefault="00733413" w:rsidP="00B35EC0">
      <w:pPr>
        <w:spacing w:line="500" w:lineRule="exact"/>
        <w:ind w:firstLineChars="200" w:firstLine="640"/>
        <w:rPr>
          <w:rFonts w:ascii="仿宋_GB2312" w:eastAsia="仿宋_GB2312" w:hAnsi="宋体"/>
          <w:b/>
          <w:sz w:val="32"/>
          <w:szCs w:val="32"/>
        </w:rPr>
      </w:pPr>
    </w:p>
    <w:p w14:paraId="4BF47428" w14:textId="77777777"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一、学科介绍</w:t>
      </w:r>
    </w:p>
    <w:p w14:paraId="7C19007D" w14:textId="77777777" w:rsidR="00733413" w:rsidRDefault="00733413" w:rsidP="00B35EC0">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网络空间安全学科的研究领域主要涉及密码学、网络安全、内容安全、信息干扰与对抗等。该学科的博士生培养导师依托广东省信息安全技术重点实验室平台，“天河二号”超级计算平台，坚持“面向学术前沿、面向国家重大战略需求、面向经济与社会发展”，围绕培养“德才兼备、领袖气质、家国情怀”人才的理念，培养优秀的研究生，主要就职于政府部门、高校和著名</w:t>
      </w:r>
      <w:r>
        <w:rPr>
          <w:rFonts w:ascii="仿宋_GB2312" w:eastAsia="仿宋_GB2312" w:hAnsi="宋体"/>
          <w:sz w:val="28"/>
          <w:szCs w:val="28"/>
        </w:rPr>
        <w:t>IT</w:t>
      </w:r>
      <w:r>
        <w:rPr>
          <w:rFonts w:ascii="仿宋_GB2312" w:eastAsia="仿宋_GB2312" w:hAnsi="宋体" w:hint="eastAsia"/>
          <w:sz w:val="28"/>
          <w:szCs w:val="28"/>
        </w:rPr>
        <w:t>企业。</w:t>
      </w:r>
    </w:p>
    <w:p w14:paraId="6634B312" w14:textId="77777777" w:rsidR="00733413" w:rsidRDefault="00733413" w:rsidP="00B35EC0">
      <w:pPr>
        <w:spacing w:line="500" w:lineRule="exact"/>
        <w:ind w:firstLineChars="200" w:firstLine="560"/>
        <w:rPr>
          <w:rFonts w:ascii="仿宋_GB2312" w:eastAsia="仿宋_GB2312" w:hAnsi="宋体"/>
          <w:sz w:val="28"/>
          <w:szCs w:val="28"/>
          <w:highlight w:val="lightGray"/>
        </w:rPr>
      </w:pPr>
    </w:p>
    <w:p w14:paraId="0EC69687" w14:textId="77777777"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二、培养目标</w:t>
      </w:r>
    </w:p>
    <w:p w14:paraId="73897C7A" w14:textId="77777777" w:rsidR="00733413" w:rsidRDefault="00733413" w:rsidP="00B35EC0">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培养面向国家安全战略需求，具有学术创新能力和国际视野的德、智、体全面发展的高层次创新型专门人才。热爱祖国，遵纪守法，具有良好的职业道德，具有高度的事业心和责任感，具有高尚的科学道德和创新精神，具有专业的外语阅读、写作与学术交流能力以及良好的体魄与素养。掌握网络空间安全领域坚实的基础理论和系统的专业知识，具有较高的网络空间安全综合专业素质；通过参与网络空间安全领域的科学研究，不断提高理论水平、实践能力和创新能力，能够承担网络空间安全领域科学研究工作、技术开发工作或者管理工作。</w:t>
      </w:r>
    </w:p>
    <w:p w14:paraId="7C794070" w14:textId="77777777" w:rsidR="00733413" w:rsidRDefault="00733413" w:rsidP="00B35EC0">
      <w:pPr>
        <w:spacing w:line="500" w:lineRule="exact"/>
        <w:ind w:firstLineChars="200" w:firstLine="560"/>
        <w:rPr>
          <w:rFonts w:ascii="仿宋_GB2312" w:eastAsia="仿宋_GB2312" w:hAnsi="宋体"/>
          <w:sz w:val="28"/>
          <w:szCs w:val="28"/>
        </w:rPr>
      </w:pPr>
    </w:p>
    <w:p w14:paraId="52AA0D16" w14:textId="77777777" w:rsidR="00733413" w:rsidRDefault="00733413">
      <w:pPr>
        <w:spacing w:line="500" w:lineRule="exact"/>
        <w:rPr>
          <w:rFonts w:ascii="仿宋_GB2312" w:eastAsia="仿宋_GB2312" w:hAnsi="宋体"/>
          <w:sz w:val="28"/>
          <w:szCs w:val="28"/>
        </w:rPr>
      </w:pPr>
    </w:p>
    <w:p w14:paraId="60C4DD55" w14:textId="77777777"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三、学制与学习年限</w:t>
      </w:r>
    </w:p>
    <w:p w14:paraId="7B6BE5A2" w14:textId="77777777" w:rsidR="00733413" w:rsidRDefault="00733413" w:rsidP="00B35EC0">
      <w:pPr>
        <w:spacing w:line="500" w:lineRule="exact"/>
        <w:ind w:firstLineChars="200" w:firstLine="560"/>
        <w:rPr>
          <w:rFonts w:ascii="Calibri" w:eastAsia="仿宋_GB2312" w:hAnsi="Calibri"/>
          <w:sz w:val="28"/>
          <w:szCs w:val="28"/>
        </w:rPr>
      </w:pPr>
      <w:r>
        <w:rPr>
          <w:rFonts w:ascii="仿宋_GB2312" w:eastAsia="仿宋_GB2312" w:hAnsi="宋体" w:hint="eastAsia"/>
          <w:b/>
          <w:sz w:val="28"/>
          <w:szCs w:val="28"/>
        </w:rPr>
        <w:t>硕博连读生</w:t>
      </w:r>
      <w:r>
        <w:rPr>
          <w:rFonts w:ascii="仿宋_GB2312" w:eastAsia="仿宋_GB2312" w:hAnsi="宋体" w:hint="eastAsia"/>
          <w:sz w:val="28"/>
          <w:szCs w:val="28"/>
        </w:rPr>
        <w:t>：由硕士研究生直接转读博士研究生，学制五年，其中硕士阶段两年，博士阶段三年</w:t>
      </w:r>
      <w:r>
        <w:rPr>
          <w:rFonts w:ascii="Calibri" w:eastAsia="仿宋_GB2312" w:hAnsi="Calibri" w:hint="eastAsia"/>
          <w:sz w:val="28"/>
          <w:szCs w:val="28"/>
        </w:rPr>
        <w:t>。</w:t>
      </w:r>
    </w:p>
    <w:p w14:paraId="75557D4C" w14:textId="77777777" w:rsidR="00733413" w:rsidRDefault="00733413" w:rsidP="00B35EC0">
      <w:pPr>
        <w:spacing w:line="500" w:lineRule="exact"/>
        <w:ind w:firstLineChars="200" w:firstLine="560"/>
        <w:rPr>
          <w:rFonts w:ascii="仿宋_GB2312" w:eastAsia="仿宋_GB2312" w:hAnsi="宋体"/>
          <w:sz w:val="28"/>
          <w:szCs w:val="28"/>
        </w:rPr>
      </w:pPr>
      <w:r>
        <w:rPr>
          <w:rFonts w:ascii="仿宋_GB2312" w:eastAsia="仿宋_GB2312" w:hAnsi="宋体" w:hint="eastAsia"/>
          <w:b/>
          <w:sz w:val="28"/>
          <w:szCs w:val="28"/>
        </w:rPr>
        <w:t>直博生：</w:t>
      </w:r>
      <w:r>
        <w:rPr>
          <w:rFonts w:ascii="仿宋_GB2312" w:eastAsia="仿宋_GB2312" w:hAnsi="宋体" w:hint="eastAsia"/>
          <w:sz w:val="28"/>
          <w:szCs w:val="28"/>
        </w:rPr>
        <w:t>学制五年。</w:t>
      </w:r>
    </w:p>
    <w:p w14:paraId="6BB4B9C7" w14:textId="77777777" w:rsidR="00733413" w:rsidRDefault="00733413" w:rsidP="00B35EC0">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因特殊情况不能按时完成学业者，由导师提出，经所在学院、直属系</w:t>
      </w:r>
      <w:r>
        <w:rPr>
          <w:rFonts w:ascii="仿宋_GB2312" w:eastAsia="仿宋_GB2312" w:hAnsi="宋体" w:hint="eastAsia"/>
          <w:sz w:val="28"/>
          <w:szCs w:val="28"/>
        </w:rPr>
        <w:lastRenderedPageBreak/>
        <w:t>同意，研究生院批准，可适当延长学习年限，每次申请延长不超过</w:t>
      </w:r>
      <w:r>
        <w:rPr>
          <w:rFonts w:ascii="仿宋_GB2312" w:eastAsia="仿宋_GB2312" w:hAnsi="宋体"/>
          <w:sz w:val="28"/>
          <w:szCs w:val="28"/>
        </w:rPr>
        <w:t>1</w:t>
      </w:r>
      <w:r>
        <w:rPr>
          <w:rFonts w:ascii="仿宋_GB2312" w:eastAsia="仿宋_GB2312" w:hAnsi="宋体" w:hint="eastAsia"/>
          <w:sz w:val="28"/>
          <w:szCs w:val="28"/>
        </w:rPr>
        <w:t>年，从博士研究入学时间算起最长学习年限不超过</w:t>
      </w:r>
      <w:r>
        <w:rPr>
          <w:rFonts w:ascii="仿宋_GB2312" w:eastAsia="仿宋_GB2312" w:hAnsi="宋体"/>
          <w:sz w:val="28"/>
          <w:szCs w:val="28"/>
        </w:rPr>
        <w:t>7</w:t>
      </w:r>
      <w:r>
        <w:rPr>
          <w:rFonts w:ascii="仿宋_GB2312" w:eastAsia="仿宋_GB2312" w:hAnsi="宋体" w:hint="eastAsia"/>
          <w:sz w:val="28"/>
          <w:szCs w:val="28"/>
        </w:rPr>
        <w:t>年。</w:t>
      </w:r>
    </w:p>
    <w:p w14:paraId="0F47FA29" w14:textId="77777777" w:rsidR="00733413" w:rsidRDefault="00733413" w:rsidP="00B35EC0">
      <w:pPr>
        <w:spacing w:line="500" w:lineRule="exact"/>
        <w:ind w:firstLineChars="200" w:firstLine="560"/>
        <w:rPr>
          <w:rFonts w:ascii="仿宋_GB2312" w:eastAsia="仿宋_GB2312" w:hAnsi="宋体"/>
          <w:sz w:val="28"/>
          <w:szCs w:val="28"/>
        </w:rPr>
      </w:pPr>
    </w:p>
    <w:p w14:paraId="5754BBE7" w14:textId="77777777"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四、研究方向</w:t>
      </w:r>
    </w:p>
    <w:p w14:paraId="68B971EB" w14:textId="77777777" w:rsidR="00733413" w:rsidRDefault="00733413" w:rsidP="00B35EC0">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本方案适用于以下二级学科（方向）：</w:t>
      </w:r>
    </w:p>
    <w:p w14:paraId="2D543EE1" w14:textId="77777777" w:rsidR="00733413" w:rsidRDefault="00733413" w:rsidP="00B35EC0">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．密码学及应用</w:t>
      </w:r>
    </w:p>
    <w:p w14:paraId="13FD16E8" w14:textId="77777777" w:rsidR="00733413" w:rsidRDefault="00733413" w:rsidP="00B35EC0">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密码体制、安全协议、对称密码、公钥密码、</w:t>
      </w:r>
      <w:r>
        <w:rPr>
          <w:rFonts w:ascii="仿宋_GB2312" w:eastAsia="仿宋_GB2312" w:hAnsi="宋体"/>
          <w:sz w:val="28"/>
          <w:szCs w:val="28"/>
        </w:rPr>
        <w:t>Hash</w:t>
      </w:r>
      <w:r>
        <w:rPr>
          <w:rFonts w:ascii="仿宋_GB2312" w:eastAsia="仿宋_GB2312" w:hAnsi="宋体" w:hint="eastAsia"/>
          <w:sz w:val="28"/>
          <w:szCs w:val="28"/>
        </w:rPr>
        <w:t>函数、新型密码（量子密码、后量子密码）、密钥管理、密码应用系统等。</w:t>
      </w:r>
    </w:p>
    <w:p w14:paraId="6F647B99" w14:textId="77777777" w:rsidR="00733413" w:rsidRDefault="00733413" w:rsidP="00B35EC0">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．系统安全</w:t>
      </w:r>
    </w:p>
    <w:p w14:paraId="7CE69B0F" w14:textId="77777777" w:rsidR="00733413" w:rsidRDefault="00733413" w:rsidP="00B35EC0">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操作系统安全、虚拟化技术安全、安全与可信计算、安全漏洞分析、计算机病毒防御、系统安全测评分析等。</w:t>
      </w:r>
    </w:p>
    <w:p w14:paraId="35D77FAB" w14:textId="77777777" w:rsidR="00733413" w:rsidRDefault="00733413" w:rsidP="00B35EC0">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．网络安全</w:t>
      </w:r>
    </w:p>
    <w:p w14:paraId="27498848" w14:textId="77777777" w:rsidR="00733413" w:rsidRDefault="00733413" w:rsidP="00B35EC0">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网络安全体系结构、协议分析与识别、流量分析与控制、安全事件分析挖掘、</w:t>
      </w:r>
      <w:r>
        <w:rPr>
          <w:rFonts w:ascii="仿宋_GB2312" w:eastAsia="仿宋_GB2312" w:hAnsi="宋体"/>
          <w:sz w:val="28"/>
          <w:szCs w:val="28"/>
        </w:rPr>
        <w:t>Web</w:t>
      </w:r>
      <w:r>
        <w:rPr>
          <w:rFonts w:ascii="仿宋_GB2312" w:eastAsia="仿宋_GB2312" w:hAnsi="宋体" w:hint="eastAsia"/>
          <w:sz w:val="28"/>
          <w:szCs w:val="28"/>
        </w:rPr>
        <w:t>安全、社交网络安全、大数据与云数据安全等。</w:t>
      </w:r>
    </w:p>
    <w:p w14:paraId="4AFDFEBC" w14:textId="77777777" w:rsidR="00733413" w:rsidRDefault="00733413" w:rsidP="00B35EC0">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．网络内容安全</w:t>
      </w:r>
    </w:p>
    <w:p w14:paraId="0D223E34" w14:textId="77777777" w:rsidR="00733413" w:rsidRDefault="00733413" w:rsidP="00B35EC0">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数字内容安全、信息隐藏、视频图像分析、敏感内容检测、网络舆情分析等。</w:t>
      </w:r>
    </w:p>
    <w:p w14:paraId="75B90470" w14:textId="77777777" w:rsidR="00733413" w:rsidRDefault="00733413" w:rsidP="00B35EC0">
      <w:pPr>
        <w:adjustRightInd w:val="0"/>
        <w:snapToGrid w:val="0"/>
        <w:spacing w:line="500" w:lineRule="exact"/>
        <w:ind w:firstLineChars="200" w:firstLine="560"/>
        <w:jc w:val="left"/>
        <w:rPr>
          <w:rFonts w:ascii="仿宋_GB2312" w:eastAsia="仿宋_GB2312" w:hAnsi="华文仿宋"/>
          <w:sz w:val="28"/>
          <w:szCs w:val="28"/>
        </w:rPr>
      </w:pPr>
    </w:p>
    <w:p w14:paraId="55EC3BB1" w14:textId="77777777"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五、培养方式</w:t>
      </w:r>
    </w:p>
    <w:p w14:paraId="62BACAA4"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、采用全日制培养方式，实行“课程学习</w:t>
      </w:r>
      <w:r>
        <w:rPr>
          <w:rFonts w:ascii="仿宋_GB2312" w:eastAsia="仿宋_GB2312" w:hAnsi="宋体"/>
          <w:sz w:val="28"/>
          <w:szCs w:val="28"/>
        </w:rPr>
        <w:t>+</w:t>
      </w:r>
      <w:r>
        <w:rPr>
          <w:rFonts w:ascii="仿宋_GB2312" w:eastAsia="仿宋_GB2312" w:hAnsi="宋体" w:hint="eastAsia"/>
          <w:sz w:val="28"/>
          <w:szCs w:val="28"/>
        </w:rPr>
        <w:t>学位论文”两阶段培养。</w:t>
      </w:r>
    </w:p>
    <w:p w14:paraId="32FCF183"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、实行以科研为主导的导师或导师组负责制。导师应有适于培养硕士生的研究课题和充足的研究经费。导师应与硕士生定期交流，关心硕士生的思想品德、学术进展和综合素质。促进硕士生德、智、体全面发展。</w:t>
      </w:r>
    </w:p>
    <w:p w14:paraId="2CC9F2B3"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导师或导师组负责研究生培养计划制定、学位论文选题、中期、论文撰写和学位申请等方面的指导工作。导师或导师组全面负责研究生的培养质量，建立规范化的学术交流和学术报告制度，按期检查培养环节的完成情况。</w:t>
      </w:r>
    </w:p>
    <w:p w14:paraId="5A709B23"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lastRenderedPageBreak/>
        <w:t>4</w:t>
      </w:r>
      <w:r>
        <w:rPr>
          <w:rFonts w:ascii="仿宋_GB2312" w:eastAsia="仿宋_GB2312" w:hAnsi="宋体" w:hint="eastAsia"/>
          <w:sz w:val="28"/>
          <w:szCs w:val="28"/>
        </w:rPr>
        <w:t>、采用学分制，学生必须通过由学校组织的规定课程的考试，考试课程（科目）成绩达</w:t>
      </w:r>
      <w:r>
        <w:rPr>
          <w:rFonts w:ascii="仿宋_GB2312" w:eastAsia="仿宋_GB2312" w:hAnsi="宋体"/>
          <w:sz w:val="28"/>
          <w:szCs w:val="28"/>
        </w:rPr>
        <w:t>60</w:t>
      </w:r>
      <w:r>
        <w:rPr>
          <w:rFonts w:ascii="仿宋_GB2312" w:eastAsia="仿宋_GB2312" w:hAnsi="宋体" w:hint="eastAsia"/>
          <w:sz w:val="28"/>
          <w:szCs w:val="28"/>
        </w:rPr>
        <w:t>分以上（含</w:t>
      </w:r>
      <w:r>
        <w:rPr>
          <w:rFonts w:ascii="仿宋_GB2312" w:eastAsia="仿宋_GB2312" w:hAnsi="宋体"/>
          <w:sz w:val="28"/>
          <w:szCs w:val="28"/>
        </w:rPr>
        <w:t>60</w:t>
      </w:r>
      <w:r>
        <w:rPr>
          <w:rFonts w:ascii="仿宋_GB2312" w:eastAsia="仿宋_GB2312" w:hAnsi="宋体" w:hint="eastAsia"/>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eastAsia="仿宋_GB2312" w:hAnsi="宋体"/>
          <w:sz w:val="28"/>
          <w:szCs w:val="28"/>
        </w:rPr>
        <w:t>/</w:t>
      </w:r>
      <w:r>
        <w:rPr>
          <w:rFonts w:ascii="仿宋_GB2312" w:eastAsia="仿宋_GB2312" w:hAnsi="宋体" w:hint="eastAsia"/>
          <w:sz w:val="28"/>
          <w:szCs w:val="28"/>
        </w:rPr>
        <w:t>期末考试等因素综合评定。</w:t>
      </w:r>
    </w:p>
    <w:p w14:paraId="2CFC6CF3"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、硕士和博士研究生课程考试成绩未达到合格要求者，根据课程情况可申请补考或重修，具体考核细则按《中山大学硕士研究生学业考核管理规定》执行。</w:t>
      </w:r>
    </w:p>
    <w:p w14:paraId="6AEC7AF2"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）必修课程（科目）考试不合格者须补考或重修。凡累计</w:t>
      </w:r>
      <w:r>
        <w:rPr>
          <w:rFonts w:ascii="仿宋_GB2312" w:eastAsia="仿宋_GB2312" w:hAnsi="宋体"/>
          <w:sz w:val="28"/>
          <w:szCs w:val="28"/>
        </w:rPr>
        <w:t>3</w:t>
      </w:r>
      <w:r>
        <w:rPr>
          <w:rFonts w:ascii="仿宋_GB2312" w:eastAsia="仿宋_GB2312" w:hAnsi="宋体" w:hint="eastAsia"/>
          <w:sz w:val="28"/>
          <w:szCs w:val="28"/>
        </w:rPr>
        <w:t>门次及以上必修课程（科目）考试不合格者（含补考和重修后不合格的）不得补考或重修，按《中山大学研究生学籍管理规定》关于退学的相关规定进行处理。</w:t>
      </w:r>
    </w:p>
    <w:p w14:paraId="0D35797F"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）研究生选修课程不合格，除经导师同意改选其他选修课程外，一般应补考或重修。经导师同意，改选其他选修课程的，原不合格选修课程成绩按实际分数登记。</w:t>
      </w:r>
    </w:p>
    <w:p w14:paraId="5782C00C"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）补考：每门课程只允许补考一次。补考成绩达到</w:t>
      </w:r>
      <w:r>
        <w:rPr>
          <w:rFonts w:ascii="仿宋_GB2312" w:eastAsia="仿宋_GB2312" w:hAnsi="宋体"/>
          <w:sz w:val="28"/>
          <w:szCs w:val="28"/>
        </w:rPr>
        <w:t>60</w:t>
      </w:r>
      <w:r>
        <w:rPr>
          <w:rFonts w:ascii="仿宋_GB2312" w:eastAsia="仿宋_GB2312" w:hAnsi="宋体" w:hint="eastAsia"/>
          <w:sz w:val="28"/>
          <w:szCs w:val="28"/>
        </w:rPr>
        <w:t>分以上（含</w:t>
      </w:r>
      <w:r>
        <w:rPr>
          <w:rFonts w:ascii="仿宋_GB2312" w:eastAsia="仿宋_GB2312" w:hAnsi="宋体"/>
          <w:sz w:val="28"/>
          <w:szCs w:val="28"/>
        </w:rPr>
        <w:t>60</w:t>
      </w:r>
      <w:r>
        <w:rPr>
          <w:rFonts w:ascii="仿宋_GB2312" w:eastAsia="仿宋_GB2312" w:hAnsi="宋体" w:hint="eastAsia"/>
          <w:sz w:val="28"/>
          <w:szCs w:val="28"/>
        </w:rPr>
        <w:t>分），按</w:t>
      </w:r>
      <w:r>
        <w:rPr>
          <w:rFonts w:ascii="仿宋_GB2312" w:eastAsia="仿宋_GB2312" w:hAnsi="宋体"/>
          <w:sz w:val="28"/>
          <w:szCs w:val="28"/>
        </w:rPr>
        <w:t>60</w:t>
      </w:r>
      <w:r>
        <w:rPr>
          <w:rFonts w:ascii="仿宋_GB2312" w:eastAsia="仿宋_GB2312" w:hAnsi="宋体" w:hint="eastAsia"/>
          <w:sz w:val="28"/>
          <w:szCs w:val="28"/>
        </w:rPr>
        <w:t>分登记；低于</w:t>
      </w:r>
      <w:r>
        <w:rPr>
          <w:rFonts w:ascii="仿宋_GB2312" w:eastAsia="仿宋_GB2312" w:hAnsi="宋体"/>
          <w:sz w:val="28"/>
          <w:szCs w:val="28"/>
        </w:rPr>
        <w:t>60</w:t>
      </w:r>
      <w:r>
        <w:rPr>
          <w:rFonts w:ascii="仿宋_GB2312" w:eastAsia="仿宋_GB2312" w:hAnsi="宋体" w:hint="eastAsia"/>
          <w:sz w:val="28"/>
          <w:szCs w:val="28"/>
        </w:rPr>
        <w:t>分的，按实际成绩登记。补考成绩的登记须注明“补考”。</w:t>
      </w:r>
    </w:p>
    <w:p w14:paraId="4E0E6E11"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）重修：每门课程只允许重修一次。课程重修按实际考核成绩登记，注明“重修”。</w:t>
      </w:r>
    </w:p>
    <w:p w14:paraId="1AA1569F"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、符合研究生院免修规定的研究生可免修英语。</w:t>
      </w:r>
    </w:p>
    <w:p w14:paraId="3A84E070" w14:textId="77777777" w:rsidR="00733413" w:rsidRDefault="00733413">
      <w:pPr>
        <w:spacing w:line="500" w:lineRule="exact"/>
        <w:rPr>
          <w:rFonts w:ascii="仿宋_GB2312" w:eastAsia="仿宋_GB2312" w:hAnsi="宋体"/>
          <w:b/>
          <w:sz w:val="32"/>
          <w:szCs w:val="32"/>
        </w:rPr>
      </w:pPr>
    </w:p>
    <w:p w14:paraId="16A2F7E4" w14:textId="77777777"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六、课程设置与学分要求</w:t>
      </w:r>
    </w:p>
    <w:p w14:paraId="050C9915" w14:textId="77777777" w:rsidR="00733413" w:rsidRDefault="00733413">
      <w:pPr>
        <w:spacing w:line="500" w:lineRule="exact"/>
        <w:ind w:firstLine="420"/>
        <w:jc w:val="left"/>
        <w:rPr>
          <w:rFonts w:ascii="仿宋_GB2312" w:eastAsia="仿宋_GB2312" w:hAnsi="宋体"/>
          <w:sz w:val="28"/>
          <w:szCs w:val="28"/>
        </w:rPr>
      </w:pPr>
      <w:r>
        <w:rPr>
          <w:rFonts w:ascii="仿宋_GB2312" w:eastAsia="仿宋_GB2312" w:hAnsi="仿宋" w:cs="仿宋" w:hint="eastAsia"/>
          <w:color w:val="000000"/>
          <w:kern w:val="0"/>
          <w:sz w:val="28"/>
          <w:szCs w:val="28"/>
        </w:rPr>
        <w:t>本专业的课程设置见表一。学院开出的选修课，其它专业的学生都可以选修。</w:t>
      </w:r>
    </w:p>
    <w:p w14:paraId="4F597765" w14:textId="77777777" w:rsidR="00733413" w:rsidRDefault="00733413">
      <w:pPr>
        <w:spacing w:line="500" w:lineRule="exact"/>
        <w:ind w:firstLine="420"/>
        <w:jc w:val="left"/>
        <w:rPr>
          <w:rFonts w:ascii="仿宋_GB2312" w:eastAsia="仿宋_GB2312" w:hAnsi="仿宋" w:cs="仿宋"/>
          <w:color w:val="000000"/>
          <w:kern w:val="0"/>
          <w:sz w:val="28"/>
          <w:szCs w:val="28"/>
        </w:rPr>
      </w:pPr>
      <w:r>
        <w:rPr>
          <w:rFonts w:ascii="仿宋_GB2312" w:eastAsia="仿宋_GB2312" w:hAnsi="仿宋" w:cs="仿宋"/>
          <w:color w:val="000000"/>
          <w:kern w:val="0"/>
          <w:sz w:val="28"/>
          <w:szCs w:val="28"/>
        </w:rPr>
        <w:t>1</w:t>
      </w:r>
      <w:r>
        <w:rPr>
          <w:rFonts w:ascii="微软雅黑" w:eastAsia="微软雅黑" w:hAnsi="微软雅黑" w:cs="微软雅黑" w:hint="eastAsia"/>
          <w:color w:val="000000"/>
          <w:kern w:val="0"/>
          <w:sz w:val="28"/>
          <w:szCs w:val="28"/>
        </w:rPr>
        <w:t>、课程设置</w:t>
      </w:r>
    </w:p>
    <w:p w14:paraId="36464372" w14:textId="77777777" w:rsidR="00733413" w:rsidRDefault="00733413">
      <w:pPr>
        <w:spacing w:line="500" w:lineRule="exact"/>
        <w:ind w:firstLine="420"/>
        <w:jc w:val="left"/>
        <w:rPr>
          <w:rFonts w:ascii="微软雅黑" w:eastAsia="微软雅黑" w:hAnsi="微软雅黑" w:cs="微软雅黑"/>
          <w:color w:val="000000"/>
          <w:kern w:val="0"/>
          <w:sz w:val="28"/>
          <w:szCs w:val="28"/>
        </w:rPr>
      </w:pPr>
      <w:r>
        <w:rPr>
          <w:rFonts w:ascii="微软雅黑" w:eastAsia="微软雅黑" w:hAnsi="微软雅黑" w:cs="微软雅黑" w:hint="eastAsia"/>
          <w:color w:val="000000"/>
          <w:kern w:val="0"/>
          <w:sz w:val="28"/>
          <w:szCs w:val="28"/>
        </w:rPr>
        <w:t>课程设置包括：必修课（包括公共必修课、博士必修课、硕士必修课，</w:t>
      </w:r>
      <w:r>
        <w:rPr>
          <w:rFonts w:ascii="微软雅黑" w:eastAsia="微软雅黑" w:hAnsi="微软雅黑" w:cs="微软雅黑" w:hint="eastAsia"/>
          <w:color w:val="000000"/>
          <w:kern w:val="0"/>
          <w:sz w:val="28"/>
          <w:szCs w:val="28"/>
        </w:rPr>
        <w:lastRenderedPageBreak/>
        <w:t>如下表</w:t>
      </w:r>
      <w:r>
        <w:rPr>
          <w:rFonts w:ascii="仿宋_GB2312" w:eastAsia="仿宋_GB2312" w:hAnsi="仿宋" w:cs="仿宋"/>
          <w:color w:val="000000"/>
          <w:kern w:val="0"/>
          <w:sz w:val="28"/>
          <w:szCs w:val="28"/>
        </w:rPr>
        <w:t>1</w:t>
      </w:r>
      <w:r>
        <w:rPr>
          <w:rFonts w:ascii="微软雅黑" w:eastAsia="微软雅黑" w:hAnsi="微软雅黑" w:cs="微软雅黑" w:hint="eastAsia"/>
          <w:color w:val="000000"/>
          <w:kern w:val="0"/>
          <w:sz w:val="28"/>
          <w:szCs w:val="28"/>
        </w:rPr>
        <w:t>），选修课（如附录</w:t>
      </w:r>
      <w:r>
        <w:rPr>
          <w:rFonts w:ascii="仿宋_GB2312" w:eastAsia="仿宋_GB2312" w:hAnsi="仿宋" w:cs="仿宋"/>
          <w:color w:val="000000"/>
          <w:kern w:val="0"/>
          <w:sz w:val="28"/>
          <w:szCs w:val="28"/>
        </w:rPr>
        <w:t>1</w:t>
      </w:r>
      <w:r>
        <w:rPr>
          <w:rFonts w:ascii="微软雅黑" w:eastAsia="微软雅黑" w:hAnsi="微软雅黑" w:cs="微软雅黑" w:hint="eastAsia"/>
          <w:color w:val="000000"/>
          <w:kern w:val="0"/>
          <w:sz w:val="28"/>
          <w:szCs w:val="28"/>
        </w:rPr>
        <w:t>）。</w:t>
      </w:r>
    </w:p>
    <w:p w14:paraId="40963984" w14:textId="77777777" w:rsidR="00733413" w:rsidRDefault="00733413">
      <w:pPr>
        <w:spacing w:line="500" w:lineRule="exact"/>
        <w:ind w:firstLine="420"/>
        <w:jc w:val="left"/>
        <w:rPr>
          <w:rFonts w:ascii="微软雅黑" w:eastAsia="微软雅黑" w:hAnsi="微软雅黑" w:cs="微软雅黑"/>
          <w:color w:val="000000"/>
          <w:kern w:val="0"/>
          <w:sz w:val="28"/>
          <w:szCs w:val="28"/>
        </w:rPr>
      </w:pPr>
    </w:p>
    <w:p w14:paraId="5E295345" w14:textId="77777777" w:rsidR="00733413" w:rsidRDefault="00733413">
      <w:pPr>
        <w:spacing w:line="500" w:lineRule="exact"/>
        <w:ind w:firstLine="420"/>
        <w:jc w:val="left"/>
        <w:rPr>
          <w:rFonts w:ascii="微软雅黑" w:eastAsia="微软雅黑" w:hAnsi="微软雅黑" w:cs="微软雅黑"/>
          <w:color w:val="000000"/>
          <w:kern w:val="0"/>
          <w:sz w:val="28"/>
          <w:szCs w:val="28"/>
        </w:rPr>
      </w:pPr>
      <w:r>
        <w:rPr>
          <w:rFonts w:ascii="微软雅黑" w:eastAsia="微软雅黑" w:hAnsi="微软雅黑" w:cs="微软雅黑"/>
          <w:color w:val="000000"/>
          <w:kern w:val="0"/>
          <w:sz w:val="28"/>
          <w:szCs w:val="28"/>
        </w:rPr>
        <w:t>2</w:t>
      </w:r>
      <w:r>
        <w:rPr>
          <w:rFonts w:ascii="微软雅黑" w:eastAsia="微软雅黑" w:hAnsi="微软雅黑" w:cs="微软雅黑" w:hint="eastAsia"/>
          <w:color w:val="000000"/>
          <w:kern w:val="0"/>
          <w:sz w:val="28"/>
          <w:szCs w:val="28"/>
        </w:rPr>
        <w:t>、学分要求</w:t>
      </w:r>
    </w:p>
    <w:p w14:paraId="726C617E" w14:textId="77777777" w:rsidR="00733413" w:rsidRDefault="00733413">
      <w:pPr>
        <w:spacing w:line="500" w:lineRule="exact"/>
        <w:ind w:firstLine="420"/>
        <w:jc w:val="left"/>
        <w:rPr>
          <w:rFonts w:ascii="微软雅黑" w:eastAsia="微软雅黑" w:hAnsi="微软雅黑" w:cs="微软雅黑"/>
          <w:color w:val="000000"/>
          <w:kern w:val="0"/>
          <w:sz w:val="28"/>
          <w:szCs w:val="28"/>
        </w:rPr>
      </w:pPr>
      <w:r>
        <w:rPr>
          <w:rFonts w:ascii="微软雅黑" w:eastAsia="微软雅黑" w:hAnsi="微软雅黑" w:cs="微软雅黑" w:hint="eastAsia"/>
          <w:color w:val="000000"/>
          <w:kern w:val="0"/>
          <w:sz w:val="28"/>
          <w:szCs w:val="28"/>
        </w:rPr>
        <w:t>（</w:t>
      </w:r>
      <w:r>
        <w:rPr>
          <w:rFonts w:ascii="微软雅黑" w:eastAsia="微软雅黑" w:hAnsi="微软雅黑" w:cs="微软雅黑"/>
          <w:color w:val="000000"/>
          <w:kern w:val="0"/>
          <w:sz w:val="28"/>
          <w:szCs w:val="28"/>
        </w:rPr>
        <w:t>1</w:t>
      </w:r>
      <w:r>
        <w:rPr>
          <w:rFonts w:ascii="微软雅黑" w:eastAsia="微软雅黑" w:hAnsi="微软雅黑" w:cs="微软雅黑" w:hint="eastAsia"/>
          <w:color w:val="000000"/>
          <w:kern w:val="0"/>
          <w:sz w:val="28"/>
          <w:szCs w:val="28"/>
        </w:rPr>
        <w:t>）本专业必须修满</w:t>
      </w:r>
      <w:r>
        <w:rPr>
          <w:rFonts w:ascii="微软雅黑" w:eastAsia="微软雅黑" w:hAnsi="微软雅黑" w:cs="微软雅黑"/>
          <w:color w:val="000000"/>
          <w:kern w:val="0"/>
          <w:sz w:val="28"/>
          <w:szCs w:val="28"/>
        </w:rPr>
        <w:t>40</w:t>
      </w:r>
      <w:r>
        <w:rPr>
          <w:rFonts w:ascii="微软雅黑" w:eastAsia="微软雅黑" w:hAnsi="微软雅黑" w:cs="微软雅黑" w:hint="eastAsia"/>
          <w:color w:val="000000"/>
          <w:kern w:val="0"/>
          <w:sz w:val="28"/>
          <w:szCs w:val="28"/>
        </w:rPr>
        <w:t>学分；其中必修课至少</w:t>
      </w:r>
      <w:r>
        <w:rPr>
          <w:rFonts w:ascii="微软雅黑" w:eastAsia="微软雅黑" w:hAnsi="微软雅黑" w:cs="微软雅黑"/>
          <w:color w:val="000000"/>
          <w:kern w:val="0"/>
          <w:sz w:val="28"/>
          <w:szCs w:val="28"/>
        </w:rPr>
        <w:t>35</w:t>
      </w:r>
      <w:r>
        <w:rPr>
          <w:rFonts w:ascii="微软雅黑" w:eastAsia="微软雅黑" w:hAnsi="微软雅黑" w:cs="微软雅黑" w:hint="eastAsia"/>
          <w:color w:val="000000"/>
          <w:kern w:val="0"/>
          <w:sz w:val="28"/>
          <w:szCs w:val="28"/>
        </w:rPr>
        <w:t>学分，包括公共必修课</w:t>
      </w:r>
      <w:r>
        <w:rPr>
          <w:rFonts w:ascii="微软雅黑" w:eastAsia="微软雅黑" w:hAnsi="微软雅黑" w:cs="微软雅黑"/>
          <w:color w:val="000000"/>
          <w:kern w:val="0"/>
          <w:sz w:val="28"/>
          <w:szCs w:val="28"/>
        </w:rPr>
        <w:t>8</w:t>
      </w:r>
      <w:r>
        <w:rPr>
          <w:rFonts w:ascii="微软雅黑" w:eastAsia="微软雅黑" w:hAnsi="微软雅黑" w:cs="微软雅黑" w:hint="eastAsia"/>
          <w:color w:val="000000"/>
          <w:kern w:val="0"/>
          <w:sz w:val="28"/>
          <w:szCs w:val="28"/>
        </w:rPr>
        <w:t>学分、硕士阶段专业必修课</w:t>
      </w:r>
      <w:r>
        <w:rPr>
          <w:rFonts w:ascii="微软雅黑" w:eastAsia="微软雅黑" w:hAnsi="微软雅黑" w:cs="微软雅黑"/>
          <w:color w:val="000000"/>
          <w:kern w:val="0"/>
          <w:sz w:val="28"/>
          <w:szCs w:val="28"/>
        </w:rPr>
        <w:t>17</w:t>
      </w:r>
      <w:r>
        <w:rPr>
          <w:rFonts w:ascii="微软雅黑" w:eastAsia="微软雅黑" w:hAnsi="微软雅黑" w:cs="微软雅黑" w:hint="eastAsia"/>
          <w:color w:val="000000"/>
          <w:kern w:val="0"/>
          <w:sz w:val="28"/>
          <w:szCs w:val="28"/>
        </w:rPr>
        <w:t>学分、博士阶段必修课</w:t>
      </w:r>
      <w:r>
        <w:rPr>
          <w:rFonts w:ascii="微软雅黑" w:eastAsia="微软雅黑" w:hAnsi="微软雅黑" w:cs="微软雅黑"/>
          <w:color w:val="000000"/>
          <w:kern w:val="0"/>
          <w:sz w:val="28"/>
          <w:szCs w:val="28"/>
        </w:rPr>
        <w:t>10</w:t>
      </w:r>
      <w:r>
        <w:rPr>
          <w:rFonts w:ascii="微软雅黑" w:eastAsia="微软雅黑" w:hAnsi="微软雅黑" w:cs="微软雅黑" w:hint="eastAsia"/>
          <w:color w:val="000000"/>
          <w:kern w:val="0"/>
          <w:sz w:val="28"/>
          <w:szCs w:val="28"/>
        </w:rPr>
        <w:t>学分。</w:t>
      </w:r>
    </w:p>
    <w:p w14:paraId="42E52066" w14:textId="77777777" w:rsidR="00733413" w:rsidRDefault="00733413">
      <w:pPr>
        <w:spacing w:line="500" w:lineRule="exact"/>
        <w:ind w:firstLine="420"/>
        <w:jc w:val="left"/>
        <w:rPr>
          <w:rFonts w:ascii="微软雅黑" w:eastAsia="微软雅黑" w:hAnsi="微软雅黑" w:cs="微软雅黑"/>
          <w:color w:val="000000"/>
          <w:kern w:val="0"/>
          <w:sz w:val="28"/>
          <w:szCs w:val="28"/>
        </w:rPr>
      </w:pPr>
      <w:r>
        <w:rPr>
          <w:rFonts w:ascii="微软雅黑" w:eastAsia="微软雅黑" w:hAnsi="微软雅黑" w:cs="微软雅黑" w:hint="eastAsia"/>
          <w:color w:val="000000"/>
          <w:kern w:val="0"/>
          <w:sz w:val="28"/>
          <w:szCs w:val="28"/>
        </w:rPr>
        <w:t>（</w:t>
      </w:r>
      <w:r>
        <w:rPr>
          <w:rFonts w:ascii="微软雅黑" w:eastAsia="微软雅黑" w:hAnsi="微软雅黑" w:cs="微软雅黑"/>
          <w:color w:val="000000"/>
          <w:kern w:val="0"/>
          <w:sz w:val="28"/>
          <w:szCs w:val="28"/>
        </w:rPr>
        <w:t>2</w:t>
      </w:r>
      <w:r>
        <w:rPr>
          <w:rFonts w:ascii="微软雅黑" w:eastAsia="微软雅黑" w:hAnsi="微软雅黑" w:cs="微软雅黑" w:hint="eastAsia"/>
          <w:color w:val="000000"/>
          <w:kern w:val="0"/>
          <w:sz w:val="28"/>
          <w:szCs w:val="28"/>
        </w:rPr>
        <w:t>）选修课：要求本专业博士生参与教学实践；其它见课程清单（附件</w:t>
      </w:r>
      <w:r>
        <w:rPr>
          <w:rFonts w:ascii="微软雅黑" w:eastAsia="微软雅黑" w:hAnsi="微软雅黑" w:cs="微软雅黑"/>
          <w:color w:val="000000"/>
          <w:kern w:val="0"/>
          <w:sz w:val="28"/>
          <w:szCs w:val="28"/>
        </w:rPr>
        <w:t>1</w:t>
      </w:r>
      <w:r>
        <w:rPr>
          <w:rFonts w:ascii="微软雅黑" w:eastAsia="微软雅黑" w:hAnsi="微软雅黑" w:cs="微软雅黑" w:hint="eastAsia"/>
          <w:color w:val="000000"/>
          <w:kern w:val="0"/>
          <w:sz w:val="28"/>
          <w:szCs w:val="28"/>
        </w:rPr>
        <w:t>），由导师指定。学院开设的选修课，任何专业的学生都可以选修。</w:t>
      </w:r>
    </w:p>
    <w:p w14:paraId="6B18CC2F" w14:textId="77777777" w:rsidR="00733413" w:rsidRDefault="00733413">
      <w:pPr>
        <w:spacing w:line="500" w:lineRule="exact"/>
        <w:ind w:firstLine="420"/>
        <w:jc w:val="left"/>
        <w:rPr>
          <w:rFonts w:ascii="微软雅黑" w:eastAsia="微软雅黑" w:hAnsi="微软雅黑" w:cs="微软雅黑"/>
          <w:color w:val="000000"/>
          <w:kern w:val="0"/>
          <w:sz w:val="28"/>
          <w:szCs w:val="28"/>
        </w:rPr>
      </w:pPr>
      <w:r>
        <w:rPr>
          <w:rFonts w:ascii="微软雅黑" w:eastAsia="微软雅黑" w:hAnsi="微软雅黑" w:cs="微软雅黑" w:hint="eastAsia"/>
          <w:color w:val="000000"/>
          <w:kern w:val="0"/>
          <w:sz w:val="28"/>
          <w:szCs w:val="28"/>
        </w:rPr>
        <w:t>（</w:t>
      </w:r>
      <w:r>
        <w:rPr>
          <w:rFonts w:ascii="微软雅黑" w:eastAsia="微软雅黑" w:hAnsi="微软雅黑" w:cs="微软雅黑"/>
          <w:color w:val="000000"/>
          <w:kern w:val="0"/>
          <w:sz w:val="28"/>
          <w:szCs w:val="28"/>
        </w:rPr>
        <w:t>3</w:t>
      </w:r>
      <w:r>
        <w:rPr>
          <w:rFonts w:ascii="微软雅黑" w:eastAsia="微软雅黑" w:hAnsi="微软雅黑" w:cs="微软雅黑" w:hint="eastAsia"/>
          <w:color w:val="000000"/>
          <w:kern w:val="0"/>
          <w:sz w:val="28"/>
          <w:szCs w:val="28"/>
        </w:rPr>
        <w:t>）补修课：补修课由导师或导师组负责开设。必须通过考试，不计学分。要求在第一学年内完成。</w:t>
      </w:r>
    </w:p>
    <w:p w14:paraId="315E0CD4" w14:textId="77777777" w:rsidR="00733413" w:rsidRDefault="00733413">
      <w:pPr>
        <w:spacing w:line="500" w:lineRule="exact"/>
        <w:ind w:firstLine="420"/>
        <w:jc w:val="left"/>
        <w:rPr>
          <w:rFonts w:ascii="微软雅黑" w:eastAsia="微软雅黑" w:hAnsi="微软雅黑" w:cs="微软雅黑"/>
          <w:color w:val="000000"/>
          <w:kern w:val="0"/>
          <w:sz w:val="28"/>
          <w:szCs w:val="28"/>
        </w:rPr>
      </w:pPr>
    </w:p>
    <w:p w14:paraId="001EEE45" w14:textId="77777777" w:rsidR="00733413" w:rsidRDefault="00733413">
      <w:pPr>
        <w:spacing w:line="500" w:lineRule="exact"/>
        <w:jc w:val="center"/>
        <w:rPr>
          <w:rFonts w:ascii="仿宋_GB2312" w:eastAsia="仿宋_GB2312" w:hAnsi="华文仿宋"/>
          <w:sz w:val="28"/>
          <w:szCs w:val="28"/>
        </w:rPr>
      </w:pPr>
      <w:r>
        <w:rPr>
          <w:rFonts w:ascii="仿宋_GB2312" w:eastAsia="仿宋_GB2312" w:hAnsi="华文仿宋" w:hint="eastAsia"/>
          <w:sz w:val="28"/>
          <w:szCs w:val="28"/>
        </w:rPr>
        <w:t>表一：课程设置清单</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5"/>
        <w:gridCol w:w="360"/>
        <w:gridCol w:w="360"/>
        <w:gridCol w:w="1080"/>
        <w:gridCol w:w="2790"/>
        <w:gridCol w:w="540"/>
        <w:gridCol w:w="450"/>
        <w:gridCol w:w="2520"/>
        <w:gridCol w:w="806"/>
      </w:tblGrid>
      <w:tr w:rsidR="00733413" w14:paraId="300DB028" w14:textId="77777777" w:rsidTr="00EC7018">
        <w:tc>
          <w:tcPr>
            <w:tcW w:w="1165" w:type="dxa"/>
            <w:gridSpan w:val="3"/>
            <w:vAlign w:val="center"/>
          </w:tcPr>
          <w:p w14:paraId="3DA78AF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总</w:t>
            </w:r>
            <w:r w:rsidRPr="00EC7018">
              <w:rPr>
                <w:rFonts w:ascii="仿宋_GB2312" w:eastAsia="仿宋_GB2312" w:hAnsi="华文仿宋"/>
                <w:kern w:val="0"/>
                <w:sz w:val="16"/>
                <w:szCs w:val="16"/>
              </w:rPr>
              <w:t>32</w:t>
            </w:r>
            <w:r w:rsidRPr="00EC7018">
              <w:rPr>
                <w:rFonts w:ascii="仿宋_GB2312" w:eastAsia="仿宋_GB2312" w:hAnsi="华文仿宋" w:hint="eastAsia"/>
                <w:kern w:val="0"/>
                <w:sz w:val="16"/>
                <w:szCs w:val="16"/>
              </w:rPr>
              <w:t>学分</w:t>
            </w:r>
          </w:p>
        </w:tc>
        <w:tc>
          <w:tcPr>
            <w:tcW w:w="1080" w:type="dxa"/>
            <w:vAlign w:val="center"/>
          </w:tcPr>
          <w:p w14:paraId="5F8AB431"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课程代码</w:t>
            </w:r>
          </w:p>
        </w:tc>
        <w:tc>
          <w:tcPr>
            <w:tcW w:w="2790" w:type="dxa"/>
            <w:vAlign w:val="center"/>
          </w:tcPr>
          <w:p w14:paraId="672FA632"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课程名称</w:t>
            </w:r>
            <w:r w:rsidRPr="00EC7018">
              <w:rPr>
                <w:rFonts w:ascii="仿宋_GB2312" w:eastAsia="仿宋_GB2312" w:hAnsi="华文仿宋"/>
                <w:kern w:val="0"/>
                <w:sz w:val="16"/>
                <w:szCs w:val="16"/>
              </w:rPr>
              <w:t>/</w:t>
            </w:r>
            <w:r w:rsidRPr="00EC7018">
              <w:rPr>
                <w:rFonts w:ascii="仿宋_GB2312" w:eastAsia="仿宋_GB2312" w:hAnsi="华文仿宋" w:hint="eastAsia"/>
                <w:kern w:val="0"/>
                <w:sz w:val="16"/>
                <w:szCs w:val="16"/>
              </w:rPr>
              <w:t>英文名称</w:t>
            </w:r>
          </w:p>
        </w:tc>
        <w:tc>
          <w:tcPr>
            <w:tcW w:w="540" w:type="dxa"/>
            <w:vAlign w:val="center"/>
          </w:tcPr>
          <w:p w14:paraId="2A07C9AC"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学时</w:t>
            </w:r>
          </w:p>
        </w:tc>
        <w:tc>
          <w:tcPr>
            <w:tcW w:w="450" w:type="dxa"/>
            <w:vAlign w:val="center"/>
          </w:tcPr>
          <w:p w14:paraId="07D0887B"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学分</w:t>
            </w:r>
          </w:p>
        </w:tc>
        <w:tc>
          <w:tcPr>
            <w:tcW w:w="2520" w:type="dxa"/>
            <w:vAlign w:val="center"/>
          </w:tcPr>
          <w:p w14:paraId="6610849D"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课程负责人</w:t>
            </w:r>
          </w:p>
        </w:tc>
        <w:tc>
          <w:tcPr>
            <w:tcW w:w="806" w:type="dxa"/>
            <w:vAlign w:val="center"/>
          </w:tcPr>
          <w:p w14:paraId="22BC6223"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备注</w:t>
            </w:r>
          </w:p>
        </w:tc>
      </w:tr>
      <w:tr w:rsidR="00733413" w14:paraId="4A63A789" w14:textId="77777777" w:rsidTr="00EC7018">
        <w:tc>
          <w:tcPr>
            <w:tcW w:w="445" w:type="dxa"/>
            <w:vMerge w:val="restart"/>
            <w:textDirection w:val="tbRlV"/>
            <w:vAlign w:val="center"/>
          </w:tcPr>
          <w:p w14:paraId="182BC766" w14:textId="77777777" w:rsidR="00733413" w:rsidRPr="00EC7018" w:rsidRDefault="00733413" w:rsidP="00EC7018">
            <w:pPr>
              <w:snapToGrid w:val="0"/>
              <w:ind w:left="113" w:right="113"/>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必修课</w:t>
            </w:r>
            <w:r w:rsidRPr="00EC7018">
              <w:rPr>
                <w:rFonts w:ascii="仿宋_GB2312" w:eastAsia="仿宋_GB2312" w:hAnsi="华文仿宋"/>
                <w:kern w:val="0"/>
                <w:sz w:val="16"/>
                <w:szCs w:val="16"/>
              </w:rPr>
              <w:t>(</w:t>
            </w:r>
            <w:r w:rsidRPr="00EC7018">
              <w:rPr>
                <w:rFonts w:ascii="仿宋_GB2312" w:eastAsia="仿宋_GB2312" w:hAnsi="华文仿宋" w:hint="eastAsia"/>
                <w:kern w:val="0"/>
                <w:sz w:val="16"/>
                <w:szCs w:val="16"/>
              </w:rPr>
              <w:t>不少于</w:t>
            </w:r>
            <w:r w:rsidRPr="00EC7018">
              <w:rPr>
                <w:rFonts w:ascii="仿宋_GB2312" w:eastAsia="仿宋_GB2312" w:hAnsi="华文仿宋"/>
                <w:kern w:val="0"/>
                <w:sz w:val="16"/>
                <w:szCs w:val="16"/>
              </w:rPr>
              <w:t>28</w:t>
            </w:r>
            <w:r w:rsidRPr="00EC7018">
              <w:rPr>
                <w:rFonts w:ascii="仿宋_GB2312" w:eastAsia="仿宋_GB2312" w:hAnsi="华文仿宋" w:hint="eastAsia"/>
                <w:kern w:val="0"/>
                <w:sz w:val="16"/>
                <w:szCs w:val="16"/>
              </w:rPr>
              <w:t>分</w:t>
            </w:r>
            <w:r w:rsidRPr="00EC7018">
              <w:rPr>
                <w:rFonts w:ascii="仿宋_GB2312" w:eastAsia="仿宋_GB2312" w:hAnsi="华文仿宋"/>
                <w:kern w:val="0"/>
                <w:sz w:val="16"/>
                <w:szCs w:val="16"/>
              </w:rPr>
              <w:t>)</w:t>
            </w:r>
          </w:p>
          <w:p w14:paraId="628D57DD" w14:textId="77777777" w:rsidR="00733413" w:rsidRPr="00EC7018" w:rsidRDefault="00733413" w:rsidP="00EC7018">
            <w:pPr>
              <w:snapToGrid w:val="0"/>
              <w:ind w:left="113" w:right="113"/>
              <w:contextualSpacing/>
              <w:rPr>
                <w:rFonts w:ascii="仿宋_GB2312" w:eastAsia="仿宋_GB2312" w:hAnsi="华文仿宋"/>
                <w:kern w:val="0"/>
                <w:sz w:val="16"/>
                <w:szCs w:val="16"/>
              </w:rPr>
            </w:pPr>
          </w:p>
        </w:tc>
        <w:tc>
          <w:tcPr>
            <w:tcW w:w="720" w:type="dxa"/>
            <w:gridSpan w:val="2"/>
            <w:vMerge w:val="restart"/>
            <w:vAlign w:val="center"/>
          </w:tcPr>
          <w:p w14:paraId="6370A1E2" w14:textId="77777777" w:rsidR="00733413" w:rsidRPr="00EC7018" w:rsidRDefault="00733413" w:rsidP="00EC7018">
            <w:pPr>
              <w:snapToGrid w:val="0"/>
              <w:ind w:left="113" w:right="113"/>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公共课</w:t>
            </w:r>
          </w:p>
          <w:p w14:paraId="72FF4AD1" w14:textId="77777777" w:rsidR="00733413" w:rsidRPr="00EC7018" w:rsidRDefault="00733413" w:rsidP="00EC7018">
            <w:pPr>
              <w:snapToGrid w:val="0"/>
              <w:ind w:right="113"/>
              <w:contextualSpacing/>
              <w:rPr>
                <w:rFonts w:ascii="仿宋_GB2312" w:eastAsia="仿宋_GB2312" w:hAnsi="华文仿宋"/>
                <w:kern w:val="0"/>
                <w:sz w:val="16"/>
                <w:szCs w:val="16"/>
              </w:rPr>
            </w:pPr>
            <w:r w:rsidRPr="00EC7018">
              <w:rPr>
                <w:rFonts w:ascii="仿宋_GB2312" w:eastAsia="仿宋_GB2312" w:hAnsi="华文仿宋"/>
                <w:kern w:val="0"/>
                <w:sz w:val="16"/>
                <w:szCs w:val="16"/>
              </w:rPr>
              <w:t>(8</w:t>
            </w:r>
            <w:r w:rsidRPr="00EC7018">
              <w:rPr>
                <w:rFonts w:ascii="仿宋_GB2312" w:eastAsia="仿宋_GB2312" w:hAnsi="华文仿宋" w:hint="eastAsia"/>
                <w:kern w:val="0"/>
                <w:sz w:val="16"/>
                <w:szCs w:val="16"/>
              </w:rPr>
              <w:t>学分</w:t>
            </w:r>
            <w:r w:rsidRPr="00EC7018">
              <w:rPr>
                <w:rFonts w:ascii="仿宋_GB2312" w:eastAsia="仿宋_GB2312" w:hAnsi="华文仿宋"/>
                <w:kern w:val="0"/>
                <w:sz w:val="16"/>
                <w:szCs w:val="16"/>
              </w:rPr>
              <w:t>)</w:t>
            </w:r>
          </w:p>
        </w:tc>
        <w:tc>
          <w:tcPr>
            <w:tcW w:w="1080" w:type="dxa"/>
            <w:vAlign w:val="center"/>
          </w:tcPr>
          <w:p w14:paraId="46E62D76"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MAR5001</w:t>
            </w:r>
          </w:p>
        </w:tc>
        <w:tc>
          <w:tcPr>
            <w:tcW w:w="2790" w:type="dxa"/>
            <w:vAlign w:val="center"/>
          </w:tcPr>
          <w:p w14:paraId="076AD353"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新时代中国特色社会主义理论与实践</w:t>
            </w:r>
            <w:r w:rsidRPr="00EC7018">
              <w:rPr>
                <w:rFonts w:ascii="仿宋_GB2312" w:eastAsia="仿宋_GB2312" w:hAnsi="华文仿宋"/>
                <w:kern w:val="0"/>
                <w:sz w:val="16"/>
                <w:szCs w:val="16"/>
              </w:rPr>
              <w:t>Research on Theory and Practice of Socialism with Chinese Characteristics</w:t>
            </w:r>
          </w:p>
        </w:tc>
        <w:tc>
          <w:tcPr>
            <w:tcW w:w="540" w:type="dxa"/>
            <w:vAlign w:val="center"/>
          </w:tcPr>
          <w:p w14:paraId="2839C742"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4B9DF9FB"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Merge w:val="restart"/>
            <w:vAlign w:val="center"/>
          </w:tcPr>
          <w:p w14:paraId="068BE53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马克思主义学院</w:t>
            </w:r>
          </w:p>
        </w:tc>
        <w:tc>
          <w:tcPr>
            <w:tcW w:w="806" w:type="dxa"/>
            <w:vAlign w:val="center"/>
          </w:tcPr>
          <w:p w14:paraId="3FE4DF9F"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（秋）</w:t>
            </w:r>
          </w:p>
        </w:tc>
      </w:tr>
      <w:tr w:rsidR="00733413" w14:paraId="65689669" w14:textId="77777777" w:rsidTr="00EC7018">
        <w:tc>
          <w:tcPr>
            <w:tcW w:w="445" w:type="dxa"/>
            <w:vMerge/>
            <w:vAlign w:val="center"/>
          </w:tcPr>
          <w:p w14:paraId="6C1F0543"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7D19DB04"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63F41612"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MAR5002</w:t>
            </w:r>
          </w:p>
        </w:tc>
        <w:tc>
          <w:tcPr>
            <w:tcW w:w="2790" w:type="dxa"/>
            <w:vAlign w:val="center"/>
          </w:tcPr>
          <w:p w14:paraId="25FFA6DA"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自然辩证法概论</w:t>
            </w:r>
            <w:r w:rsidRPr="00EC7018">
              <w:rPr>
                <w:rFonts w:ascii="仿宋_GB2312" w:eastAsia="仿宋_GB2312" w:hAnsi="华文仿宋"/>
                <w:kern w:val="0"/>
                <w:sz w:val="16"/>
                <w:szCs w:val="16"/>
              </w:rPr>
              <w:t>Dialectics of Nature</w:t>
            </w:r>
          </w:p>
        </w:tc>
        <w:tc>
          <w:tcPr>
            <w:tcW w:w="540" w:type="dxa"/>
            <w:vAlign w:val="center"/>
          </w:tcPr>
          <w:p w14:paraId="5BB0CBC4"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18</w:t>
            </w:r>
          </w:p>
        </w:tc>
        <w:tc>
          <w:tcPr>
            <w:tcW w:w="450" w:type="dxa"/>
            <w:vAlign w:val="center"/>
          </w:tcPr>
          <w:p w14:paraId="2885FE7D"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w:t>
            </w:r>
          </w:p>
        </w:tc>
        <w:tc>
          <w:tcPr>
            <w:tcW w:w="2520" w:type="dxa"/>
            <w:vMerge/>
            <w:vAlign w:val="center"/>
          </w:tcPr>
          <w:p w14:paraId="3780C48C" w14:textId="77777777" w:rsidR="00733413" w:rsidRPr="00EC7018" w:rsidRDefault="00733413" w:rsidP="00EC7018">
            <w:pPr>
              <w:snapToGrid w:val="0"/>
              <w:contextualSpacing/>
              <w:rPr>
                <w:rFonts w:ascii="仿宋_GB2312" w:eastAsia="仿宋_GB2312" w:hAnsi="华文仿宋"/>
                <w:kern w:val="0"/>
                <w:sz w:val="16"/>
                <w:szCs w:val="16"/>
              </w:rPr>
            </w:pPr>
          </w:p>
        </w:tc>
        <w:tc>
          <w:tcPr>
            <w:tcW w:w="806" w:type="dxa"/>
            <w:vMerge w:val="restart"/>
            <w:vAlign w:val="center"/>
          </w:tcPr>
          <w:p w14:paraId="6200FF1B"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二选一</w:t>
            </w:r>
          </w:p>
          <w:p w14:paraId="5B479D40"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（春）</w:t>
            </w:r>
          </w:p>
        </w:tc>
      </w:tr>
      <w:tr w:rsidR="00733413" w14:paraId="5FE388AC" w14:textId="77777777" w:rsidTr="00EC7018">
        <w:tc>
          <w:tcPr>
            <w:tcW w:w="445" w:type="dxa"/>
            <w:vMerge/>
            <w:vAlign w:val="center"/>
          </w:tcPr>
          <w:p w14:paraId="785F2524"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7520BE9A"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043D02C6"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MAR5003</w:t>
            </w:r>
          </w:p>
        </w:tc>
        <w:tc>
          <w:tcPr>
            <w:tcW w:w="2790" w:type="dxa"/>
            <w:vAlign w:val="center"/>
          </w:tcPr>
          <w:p w14:paraId="33A01DE7"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马克思主义与社会科学方法论</w:t>
            </w:r>
            <w:r w:rsidRPr="00EC7018">
              <w:rPr>
                <w:rFonts w:ascii="仿宋_GB2312" w:eastAsia="仿宋_GB2312" w:hAnsi="华文仿宋"/>
                <w:kern w:val="0"/>
                <w:sz w:val="16"/>
                <w:szCs w:val="16"/>
              </w:rPr>
              <w:t>Marxism and The Methodology of Social Science</w:t>
            </w:r>
          </w:p>
        </w:tc>
        <w:tc>
          <w:tcPr>
            <w:tcW w:w="540" w:type="dxa"/>
            <w:vAlign w:val="center"/>
          </w:tcPr>
          <w:p w14:paraId="20A7F4B2"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18</w:t>
            </w:r>
          </w:p>
        </w:tc>
        <w:tc>
          <w:tcPr>
            <w:tcW w:w="450" w:type="dxa"/>
            <w:vAlign w:val="center"/>
          </w:tcPr>
          <w:p w14:paraId="666318F8"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w:t>
            </w:r>
          </w:p>
        </w:tc>
        <w:tc>
          <w:tcPr>
            <w:tcW w:w="2520" w:type="dxa"/>
            <w:vMerge/>
            <w:vAlign w:val="center"/>
          </w:tcPr>
          <w:p w14:paraId="02C1C6CD" w14:textId="77777777" w:rsidR="00733413" w:rsidRPr="00EC7018" w:rsidRDefault="00733413" w:rsidP="00EC7018">
            <w:pPr>
              <w:snapToGrid w:val="0"/>
              <w:contextualSpacing/>
              <w:rPr>
                <w:rFonts w:ascii="仿宋_GB2312" w:eastAsia="仿宋_GB2312" w:hAnsi="华文仿宋"/>
                <w:kern w:val="0"/>
                <w:sz w:val="16"/>
                <w:szCs w:val="16"/>
              </w:rPr>
            </w:pPr>
          </w:p>
        </w:tc>
        <w:tc>
          <w:tcPr>
            <w:tcW w:w="806" w:type="dxa"/>
            <w:vMerge/>
            <w:vAlign w:val="center"/>
          </w:tcPr>
          <w:p w14:paraId="5EF45EBE" w14:textId="77777777" w:rsidR="00733413" w:rsidRPr="00EC7018" w:rsidRDefault="00733413" w:rsidP="00EC7018">
            <w:pPr>
              <w:snapToGrid w:val="0"/>
              <w:contextualSpacing/>
              <w:jc w:val="center"/>
              <w:rPr>
                <w:rFonts w:ascii="仿宋_GB2312" w:eastAsia="仿宋_GB2312" w:hAnsi="华文仿宋"/>
                <w:kern w:val="0"/>
                <w:sz w:val="16"/>
                <w:szCs w:val="16"/>
              </w:rPr>
            </w:pPr>
          </w:p>
        </w:tc>
      </w:tr>
      <w:tr w:rsidR="00733413" w14:paraId="729032A4" w14:textId="77777777" w:rsidTr="00EC7018">
        <w:tc>
          <w:tcPr>
            <w:tcW w:w="445" w:type="dxa"/>
            <w:vMerge/>
            <w:vAlign w:val="center"/>
          </w:tcPr>
          <w:p w14:paraId="36FF23AC"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75085A9E"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5C895722"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FL-5001</w:t>
            </w:r>
          </w:p>
        </w:tc>
        <w:tc>
          <w:tcPr>
            <w:tcW w:w="2790" w:type="dxa"/>
            <w:vAlign w:val="center"/>
          </w:tcPr>
          <w:p w14:paraId="1BE09762"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第一外国语（英语）</w:t>
            </w:r>
            <w:r w:rsidRPr="00EC7018">
              <w:rPr>
                <w:rFonts w:ascii="仿宋_GB2312" w:eastAsia="仿宋_GB2312" w:hAnsi="华文仿宋"/>
                <w:kern w:val="0"/>
                <w:sz w:val="16"/>
                <w:szCs w:val="16"/>
              </w:rPr>
              <w:t>First Foreign Language(English)</w:t>
            </w:r>
          </w:p>
        </w:tc>
        <w:tc>
          <w:tcPr>
            <w:tcW w:w="540" w:type="dxa"/>
            <w:vAlign w:val="center"/>
          </w:tcPr>
          <w:p w14:paraId="121C50E3" w14:textId="77777777" w:rsidR="00733413" w:rsidRPr="00EC7018" w:rsidRDefault="00733413" w:rsidP="00EC7018">
            <w:pPr>
              <w:snapToGrid w:val="0"/>
              <w:contextualSpacing/>
              <w:jc w:val="center"/>
              <w:rPr>
                <w:rFonts w:ascii="仿宋_GB2312" w:eastAsia="仿宋_GB2312" w:hAnsi="华文仿宋"/>
                <w:color w:val="000000"/>
                <w:kern w:val="0"/>
                <w:sz w:val="16"/>
                <w:szCs w:val="16"/>
              </w:rPr>
            </w:pPr>
            <w:r w:rsidRPr="00EC7018">
              <w:rPr>
                <w:rFonts w:ascii="仿宋_GB2312" w:eastAsia="仿宋_GB2312" w:hAnsi="华文仿宋"/>
                <w:color w:val="000000"/>
                <w:kern w:val="0"/>
                <w:sz w:val="16"/>
                <w:szCs w:val="16"/>
              </w:rPr>
              <w:t>120</w:t>
            </w:r>
          </w:p>
        </w:tc>
        <w:tc>
          <w:tcPr>
            <w:tcW w:w="450" w:type="dxa"/>
            <w:vAlign w:val="center"/>
          </w:tcPr>
          <w:p w14:paraId="6357D67A" w14:textId="77777777" w:rsidR="00733413" w:rsidRPr="00EC7018" w:rsidRDefault="00733413" w:rsidP="00EC7018">
            <w:pPr>
              <w:snapToGrid w:val="0"/>
              <w:contextualSpacing/>
              <w:jc w:val="center"/>
              <w:rPr>
                <w:rFonts w:ascii="仿宋_GB2312" w:eastAsia="仿宋_GB2312" w:hAnsi="华文仿宋"/>
                <w:color w:val="000000"/>
                <w:kern w:val="0"/>
                <w:sz w:val="16"/>
                <w:szCs w:val="16"/>
              </w:rPr>
            </w:pPr>
            <w:r w:rsidRPr="00EC7018">
              <w:rPr>
                <w:rFonts w:ascii="仿宋_GB2312" w:eastAsia="仿宋_GB2312" w:hAnsi="华文仿宋"/>
                <w:color w:val="000000"/>
                <w:kern w:val="0"/>
                <w:sz w:val="16"/>
                <w:szCs w:val="16"/>
              </w:rPr>
              <w:t>5</w:t>
            </w:r>
          </w:p>
        </w:tc>
        <w:tc>
          <w:tcPr>
            <w:tcW w:w="2520" w:type="dxa"/>
            <w:vAlign w:val="center"/>
          </w:tcPr>
          <w:p w14:paraId="3BCBE122"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外国语学院</w:t>
            </w:r>
          </w:p>
        </w:tc>
        <w:tc>
          <w:tcPr>
            <w:tcW w:w="806" w:type="dxa"/>
            <w:vAlign w:val="center"/>
          </w:tcPr>
          <w:p w14:paraId="1788B4E3"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（秋）</w:t>
            </w:r>
          </w:p>
        </w:tc>
      </w:tr>
      <w:tr w:rsidR="00733413" w14:paraId="511C019A" w14:textId="77777777" w:rsidTr="00EC7018">
        <w:trPr>
          <w:trHeight w:val="228"/>
        </w:trPr>
        <w:tc>
          <w:tcPr>
            <w:tcW w:w="445" w:type="dxa"/>
            <w:vMerge/>
            <w:vAlign w:val="center"/>
          </w:tcPr>
          <w:p w14:paraId="20F3B70A"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restart"/>
            <w:vAlign w:val="center"/>
          </w:tcPr>
          <w:p w14:paraId="40C1BF0B"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硕士课程</w:t>
            </w:r>
          </w:p>
        </w:tc>
        <w:tc>
          <w:tcPr>
            <w:tcW w:w="360" w:type="dxa"/>
            <w:vMerge w:val="restart"/>
            <w:vAlign w:val="center"/>
          </w:tcPr>
          <w:p w14:paraId="63CADC9D"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专业基础课（不少于</w:t>
            </w:r>
            <w:r w:rsidRPr="00EC7018">
              <w:rPr>
                <w:rFonts w:ascii="仿宋_GB2312" w:eastAsia="仿宋_GB2312" w:hAnsi="华文仿宋"/>
                <w:kern w:val="0"/>
                <w:sz w:val="16"/>
                <w:szCs w:val="16"/>
              </w:rPr>
              <w:t>17</w:t>
            </w:r>
            <w:r w:rsidRPr="00EC7018">
              <w:rPr>
                <w:rFonts w:ascii="仿宋_GB2312" w:eastAsia="仿宋_GB2312" w:hAnsi="华文仿宋" w:hint="eastAsia"/>
                <w:kern w:val="0"/>
                <w:sz w:val="16"/>
                <w:szCs w:val="16"/>
              </w:rPr>
              <w:t>学分）</w:t>
            </w:r>
          </w:p>
        </w:tc>
        <w:tc>
          <w:tcPr>
            <w:tcW w:w="1080" w:type="dxa"/>
            <w:vAlign w:val="center"/>
          </w:tcPr>
          <w:p w14:paraId="787E682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DCS5101</w:t>
            </w:r>
          </w:p>
        </w:tc>
        <w:tc>
          <w:tcPr>
            <w:tcW w:w="2790" w:type="dxa"/>
            <w:vAlign w:val="center"/>
          </w:tcPr>
          <w:p w14:paraId="246E4FF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随机过程</w:t>
            </w:r>
          </w:p>
          <w:p w14:paraId="36FED91A"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Stochastic Process</w:t>
            </w:r>
          </w:p>
        </w:tc>
        <w:tc>
          <w:tcPr>
            <w:tcW w:w="540" w:type="dxa"/>
            <w:vAlign w:val="center"/>
          </w:tcPr>
          <w:p w14:paraId="69DB8585"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14:paraId="259E3FAC"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14:paraId="42FD62BB"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马啸、龚杰、杜育松、周育人</w:t>
            </w:r>
          </w:p>
        </w:tc>
        <w:tc>
          <w:tcPr>
            <w:tcW w:w="806" w:type="dxa"/>
            <w:vMerge w:val="restart"/>
            <w:vAlign w:val="center"/>
          </w:tcPr>
          <w:p w14:paraId="0DC17116"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int="eastAsia"/>
                <w:kern w:val="0"/>
                <w:sz w:val="16"/>
                <w:szCs w:val="16"/>
              </w:rPr>
              <w:t>数理模块</w:t>
            </w:r>
            <w:r w:rsidRPr="00EC7018">
              <w:rPr>
                <w:rFonts w:ascii="仿宋_GB2312" w:eastAsia="仿宋_GB2312"/>
                <w:kern w:val="0"/>
                <w:sz w:val="16"/>
                <w:szCs w:val="16"/>
              </w:rPr>
              <w:t>5</w:t>
            </w:r>
            <w:r w:rsidRPr="00EC7018">
              <w:rPr>
                <w:rFonts w:ascii="仿宋_GB2312" w:eastAsia="仿宋_GB2312" w:hint="eastAsia"/>
                <w:kern w:val="0"/>
                <w:sz w:val="16"/>
                <w:szCs w:val="16"/>
              </w:rPr>
              <w:t>选</w:t>
            </w:r>
            <w:r w:rsidRPr="00EC7018">
              <w:rPr>
                <w:rFonts w:ascii="仿宋_GB2312" w:eastAsia="仿宋_GB2312"/>
                <w:kern w:val="0"/>
                <w:sz w:val="16"/>
                <w:szCs w:val="16"/>
              </w:rPr>
              <w:t>1</w:t>
            </w:r>
            <w:r w:rsidRPr="00EC7018">
              <w:rPr>
                <w:rFonts w:ascii="仿宋_GB2312" w:eastAsia="仿宋_GB2312" w:hAnsi="华文仿宋" w:hint="eastAsia"/>
                <w:kern w:val="0"/>
                <w:sz w:val="16"/>
                <w:szCs w:val="16"/>
              </w:rPr>
              <w:t>（秋</w:t>
            </w:r>
            <w:r>
              <w:rPr>
                <w:rFonts w:ascii="仿宋_GB2312" w:eastAsia="仿宋_GB2312" w:hAnsi="华文仿宋" w:hint="eastAsia"/>
                <w:kern w:val="0"/>
                <w:sz w:val="16"/>
                <w:szCs w:val="16"/>
              </w:rPr>
              <w:t>、春</w:t>
            </w:r>
            <w:r w:rsidRPr="00EC7018">
              <w:rPr>
                <w:rFonts w:ascii="仿宋_GB2312" w:eastAsia="仿宋_GB2312" w:hAnsi="华文仿宋" w:hint="eastAsia"/>
                <w:kern w:val="0"/>
                <w:sz w:val="16"/>
                <w:szCs w:val="16"/>
              </w:rPr>
              <w:t>）</w:t>
            </w:r>
          </w:p>
        </w:tc>
      </w:tr>
      <w:tr w:rsidR="00733413" w14:paraId="3DA5D3F7" w14:textId="77777777" w:rsidTr="00EC7018">
        <w:trPr>
          <w:trHeight w:val="228"/>
        </w:trPr>
        <w:tc>
          <w:tcPr>
            <w:tcW w:w="445" w:type="dxa"/>
            <w:vMerge/>
            <w:vAlign w:val="center"/>
          </w:tcPr>
          <w:p w14:paraId="3A765C05"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69B4F4F2"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5E25CC8B"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6B24C82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DCS5170</w:t>
            </w:r>
          </w:p>
        </w:tc>
        <w:tc>
          <w:tcPr>
            <w:tcW w:w="2790" w:type="dxa"/>
            <w:vAlign w:val="center"/>
          </w:tcPr>
          <w:p w14:paraId="7D1FBAA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泛函分析</w:t>
            </w:r>
          </w:p>
          <w:p w14:paraId="4548E9A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Functional Analysis</w:t>
            </w:r>
          </w:p>
        </w:tc>
        <w:tc>
          <w:tcPr>
            <w:tcW w:w="540" w:type="dxa"/>
            <w:vAlign w:val="center"/>
          </w:tcPr>
          <w:p w14:paraId="19382959"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54</w:t>
            </w:r>
          </w:p>
        </w:tc>
        <w:tc>
          <w:tcPr>
            <w:tcW w:w="450" w:type="dxa"/>
            <w:vAlign w:val="center"/>
          </w:tcPr>
          <w:p w14:paraId="1A96FCF9"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w:t>
            </w:r>
          </w:p>
        </w:tc>
        <w:tc>
          <w:tcPr>
            <w:tcW w:w="2520" w:type="dxa"/>
            <w:vAlign w:val="center"/>
          </w:tcPr>
          <w:p w14:paraId="2D73946E"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杨宏奇、张永东、陆遥</w:t>
            </w:r>
          </w:p>
        </w:tc>
        <w:tc>
          <w:tcPr>
            <w:tcW w:w="806" w:type="dxa"/>
            <w:vMerge/>
            <w:vAlign w:val="center"/>
          </w:tcPr>
          <w:p w14:paraId="46120DBD" w14:textId="77777777" w:rsidR="00733413" w:rsidRPr="00EC7018" w:rsidRDefault="00733413" w:rsidP="00EC7018">
            <w:pPr>
              <w:snapToGrid w:val="0"/>
              <w:contextualSpacing/>
              <w:jc w:val="center"/>
              <w:rPr>
                <w:rFonts w:ascii="仿宋_GB2312" w:eastAsia="仿宋_GB2312"/>
                <w:kern w:val="0"/>
                <w:sz w:val="16"/>
                <w:szCs w:val="16"/>
              </w:rPr>
            </w:pPr>
          </w:p>
        </w:tc>
      </w:tr>
      <w:tr w:rsidR="00733413" w14:paraId="0A9EAAB0" w14:textId="77777777" w:rsidTr="00EC7018">
        <w:tc>
          <w:tcPr>
            <w:tcW w:w="445" w:type="dxa"/>
            <w:vMerge/>
            <w:vAlign w:val="center"/>
          </w:tcPr>
          <w:p w14:paraId="1DC18F70"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25A873F6"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4A7567A7"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15164FDB"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DCS5171</w:t>
            </w:r>
          </w:p>
        </w:tc>
        <w:tc>
          <w:tcPr>
            <w:tcW w:w="2790" w:type="dxa"/>
            <w:vAlign w:val="center"/>
          </w:tcPr>
          <w:p w14:paraId="14024467"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高等数值计算方法</w:t>
            </w:r>
          </w:p>
          <w:p w14:paraId="3606CD9B"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Higher Numerical Calculation Methods</w:t>
            </w:r>
          </w:p>
        </w:tc>
        <w:tc>
          <w:tcPr>
            <w:tcW w:w="540" w:type="dxa"/>
            <w:vAlign w:val="center"/>
          </w:tcPr>
          <w:p w14:paraId="3E0A70E6"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54</w:t>
            </w:r>
          </w:p>
        </w:tc>
        <w:tc>
          <w:tcPr>
            <w:tcW w:w="450" w:type="dxa"/>
            <w:vAlign w:val="center"/>
          </w:tcPr>
          <w:p w14:paraId="319A0D3C"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w:t>
            </w:r>
          </w:p>
        </w:tc>
        <w:tc>
          <w:tcPr>
            <w:tcW w:w="2520" w:type="dxa"/>
            <w:vAlign w:val="center"/>
          </w:tcPr>
          <w:p w14:paraId="7DFA7CED"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邹青松、张雨浓、谭志军、汪涛、黎卫兵</w:t>
            </w:r>
          </w:p>
        </w:tc>
        <w:tc>
          <w:tcPr>
            <w:tcW w:w="806" w:type="dxa"/>
            <w:vMerge/>
            <w:vAlign w:val="center"/>
          </w:tcPr>
          <w:p w14:paraId="0D9790E7" w14:textId="77777777" w:rsidR="00733413" w:rsidRPr="00EC7018" w:rsidRDefault="00733413" w:rsidP="00EC7018">
            <w:pPr>
              <w:snapToGrid w:val="0"/>
              <w:contextualSpacing/>
              <w:jc w:val="center"/>
              <w:rPr>
                <w:rFonts w:ascii="仿宋_GB2312" w:eastAsia="仿宋_GB2312"/>
                <w:kern w:val="0"/>
                <w:sz w:val="16"/>
                <w:szCs w:val="16"/>
              </w:rPr>
            </w:pPr>
          </w:p>
        </w:tc>
      </w:tr>
      <w:tr w:rsidR="00733413" w14:paraId="55D8B94A" w14:textId="77777777" w:rsidTr="00EC7018">
        <w:tc>
          <w:tcPr>
            <w:tcW w:w="445" w:type="dxa"/>
            <w:vMerge/>
            <w:vAlign w:val="center"/>
          </w:tcPr>
          <w:p w14:paraId="0406E155"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16FF209F"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549323B7"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2BCE06E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DCS5102</w:t>
            </w:r>
          </w:p>
        </w:tc>
        <w:tc>
          <w:tcPr>
            <w:tcW w:w="2790" w:type="dxa"/>
            <w:vAlign w:val="center"/>
          </w:tcPr>
          <w:p w14:paraId="19EBF3E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矩阵分析</w:t>
            </w:r>
          </w:p>
          <w:p w14:paraId="0BF8EE44"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Matrix Analysis</w:t>
            </w:r>
          </w:p>
        </w:tc>
        <w:tc>
          <w:tcPr>
            <w:tcW w:w="540" w:type="dxa"/>
            <w:vAlign w:val="center"/>
          </w:tcPr>
          <w:p w14:paraId="67D95827"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54</w:t>
            </w:r>
          </w:p>
        </w:tc>
        <w:tc>
          <w:tcPr>
            <w:tcW w:w="450" w:type="dxa"/>
            <w:vAlign w:val="center"/>
          </w:tcPr>
          <w:p w14:paraId="1817CBE1"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w:t>
            </w:r>
          </w:p>
        </w:tc>
        <w:tc>
          <w:tcPr>
            <w:tcW w:w="2520" w:type="dxa"/>
            <w:vAlign w:val="center"/>
          </w:tcPr>
          <w:p w14:paraId="63F525F1"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陈佩、马锦华、陈川、李全忠</w:t>
            </w:r>
          </w:p>
        </w:tc>
        <w:tc>
          <w:tcPr>
            <w:tcW w:w="806" w:type="dxa"/>
            <w:vMerge/>
            <w:vAlign w:val="center"/>
          </w:tcPr>
          <w:p w14:paraId="4EBD7906" w14:textId="77777777" w:rsidR="00733413" w:rsidRPr="00EC7018" w:rsidRDefault="00733413" w:rsidP="00EC7018">
            <w:pPr>
              <w:snapToGrid w:val="0"/>
              <w:contextualSpacing/>
              <w:jc w:val="center"/>
              <w:rPr>
                <w:rFonts w:ascii="仿宋_GB2312" w:eastAsia="仿宋_GB2312"/>
                <w:kern w:val="0"/>
                <w:sz w:val="16"/>
                <w:szCs w:val="16"/>
              </w:rPr>
            </w:pPr>
          </w:p>
        </w:tc>
      </w:tr>
      <w:tr w:rsidR="00733413" w14:paraId="39FFE2BD" w14:textId="77777777" w:rsidTr="00EC7018">
        <w:tc>
          <w:tcPr>
            <w:tcW w:w="445" w:type="dxa"/>
            <w:vMerge/>
            <w:vAlign w:val="center"/>
          </w:tcPr>
          <w:p w14:paraId="76492B1D"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7007F291"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7BF18867"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7C0ACEA0"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DCS5103</w:t>
            </w:r>
          </w:p>
        </w:tc>
        <w:tc>
          <w:tcPr>
            <w:tcW w:w="2790" w:type="dxa"/>
            <w:vAlign w:val="center"/>
          </w:tcPr>
          <w:p w14:paraId="45A5D007"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最优化理论与方法</w:t>
            </w:r>
          </w:p>
          <w:p w14:paraId="052A78C9"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Optimization Theory and Methods</w:t>
            </w:r>
          </w:p>
        </w:tc>
        <w:tc>
          <w:tcPr>
            <w:tcW w:w="540" w:type="dxa"/>
            <w:vAlign w:val="center"/>
          </w:tcPr>
          <w:p w14:paraId="49685B22"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54</w:t>
            </w:r>
          </w:p>
        </w:tc>
        <w:tc>
          <w:tcPr>
            <w:tcW w:w="450" w:type="dxa"/>
            <w:vAlign w:val="center"/>
          </w:tcPr>
          <w:p w14:paraId="437D1652"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w:t>
            </w:r>
          </w:p>
        </w:tc>
        <w:tc>
          <w:tcPr>
            <w:tcW w:w="2520" w:type="dxa"/>
            <w:vAlign w:val="center"/>
          </w:tcPr>
          <w:p w14:paraId="30CE2201" w14:textId="77777777" w:rsidR="00733413" w:rsidRPr="00B35EC0" w:rsidRDefault="00733413" w:rsidP="00EC7018">
            <w:pPr>
              <w:snapToGrid w:val="0"/>
              <w:contextualSpacing/>
              <w:rPr>
                <w:rFonts w:ascii="仿宋_GB2312" w:eastAsia="仿宋_GB2312"/>
                <w:kern w:val="0"/>
                <w:sz w:val="16"/>
                <w:szCs w:val="16"/>
              </w:rPr>
            </w:pPr>
            <w:r w:rsidRPr="00B35EC0">
              <w:rPr>
                <w:rFonts w:ascii="仿宋_GB2312" w:eastAsia="仿宋_GB2312" w:hint="eastAsia"/>
                <w:kern w:val="0"/>
                <w:sz w:val="16"/>
                <w:szCs w:val="16"/>
              </w:rPr>
              <w:t>王国利、凌青、汪涛、李洽、衣杨</w:t>
            </w:r>
          </w:p>
        </w:tc>
        <w:tc>
          <w:tcPr>
            <w:tcW w:w="806" w:type="dxa"/>
            <w:vMerge/>
            <w:vAlign w:val="center"/>
          </w:tcPr>
          <w:p w14:paraId="6EFB4E83" w14:textId="77777777" w:rsidR="00733413" w:rsidRPr="00EC7018" w:rsidRDefault="00733413" w:rsidP="00EC7018">
            <w:pPr>
              <w:snapToGrid w:val="0"/>
              <w:contextualSpacing/>
              <w:jc w:val="center"/>
              <w:rPr>
                <w:rFonts w:ascii="仿宋_GB2312" w:eastAsia="仿宋_GB2312"/>
                <w:kern w:val="0"/>
                <w:sz w:val="16"/>
                <w:szCs w:val="16"/>
              </w:rPr>
            </w:pPr>
          </w:p>
        </w:tc>
      </w:tr>
      <w:tr w:rsidR="00733413" w14:paraId="6DBC146B" w14:textId="77777777" w:rsidTr="00EC7018">
        <w:tc>
          <w:tcPr>
            <w:tcW w:w="445" w:type="dxa"/>
            <w:vMerge/>
            <w:vAlign w:val="center"/>
          </w:tcPr>
          <w:p w14:paraId="28AA3CE9"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25EF7EBA"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6FDD755E"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1DEC8226"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DCS5172</w:t>
            </w:r>
          </w:p>
        </w:tc>
        <w:tc>
          <w:tcPr>
            <w:tcW w:w="2790" w:type="dxa"/>
            <w:vAlign w:val="center"/>
          </w:tcPr>
          <w:p w14:paraId="1549ADF8"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高级算法设计与分析</w:t>
            </w:r>
          </w:p>
          <w:p w14:paraId="46A3C57B"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Advanced Algorithms and Programming Techniques</w:t>
            </w:r>
          </w:p>
        </w:tc>
        <w:tc>
          <w:tcPr>
            <w:tcW w:w="540" w:type="dxa"/>
            <w:vAlign w:val="center"/>
          </w:tcPr>
          <w:p w14:paraId="13DBD6FA"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14:paraId="73D2FFBF"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14:paraId="00AA34CE"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凌应标、戴智明、张子臻、冯剑琳</w:t>
            </w:r>
          </w:p>
        </w:tc>
        <w:tc>
          <w:tcPr>
            <w:tcW w:w="806" w:type="dxa"/>
            <w:vAlign w:val="center"/>
          </w:tcPr>
          <w:p w14:paraId="1CB88467" w14:textId="77777777" w:rsidR="00733413" w:rsidRPr="00EC7018" w:rsidRDefault="00733413" w:rsidP="00EC701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算法模块必选（春</w:t>
            </w:r>
            <w:r w:rsidRPr="00EC7018">
              <w:rPr>
                <w:rFonts w:ascii="仿宋_GB2312" w:eastAsia="仿宋_GB2312" w:hAnsi="华文仿宋" w:hint="eastAsia"/>
                <w:kern w:val="0"/>
                <w:sz w:val="16"/>
                <w:szCs w:val="16"/>
              </w:rPr>
              <w:t>）</w:t>
            </w:r>
          </w:p>
        </w:tc>
      </w:tr>
      <w:tr w:rsidR="00733413" w14:paraId="37ACA723" w14:textId="77777777" w:rsidTr="00EC7018">
        <w:tc>
          <w:tcPr>
            <w:tcW w:w="445" w:type="dxa"/>
            <w:vMerge/>
            <w:vAlign w:val="center"/>
          </w:tcPr>
          <w:p w14:paraId="636850A1"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33EA2D8B"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39E20D68"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30291571"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DCS5183</w:t>
            </w:r>
          </w:p>
        </w:tc>
        <w:tc>
          <w:tcPr>
            <w:tcW w:w="2790" w:type="dxa"/>
            <w:vAlign w:val="center"/>
          </w:tcPr>
          <w:p w14:paraId="33284E8B" w14:textId="77777777" w:rsidR="00733413" w:rsidRPr="00EC7018" w:rsidRDefault="00733413" w:rsidP="00EC7018">
            <w:pPr>
              <w:snapToGrid w:val="0"/>
              <w:contextualSpacing/>
              <w:jc w:val="left"/>
              <w:rPr>
                <w:rFonts w:ascii="仿宋_GB2312" w:eastAsia="仿宋_GB2312" w:hAnsi="F4" w:cs="F4"/>
                <w:kern w:val="0"/>
                <w:sz w:val="16"/>
                <w:szCs w:val="16"/>
              </w:rPr>
            </w:pPr>
            <w:r w:rsidRPr="00EC7018">
              <w:rPr>
                <w:rFonts w:ascii="仿宋_GB2312" w:eastAsia="仿宋_GB2312" w:hAnsi="F4" w:cs="F4" w:hint="eastAsia"/>
                <w:kern w:val="0"/>
                <w:sz w:val="16"/>
                <w:szCs w:val="16"/>
              </w:rPr>
              <w:t>高级网络与信息安全技术</w:t>
            </w:r>
          </w:p>
          <w:p w14:paraId="2C59F0B5" w14:textId="77777777" w:rsidR="00733413" w:rsidRPr="00EC7018" w:rsidRDefault="00733413" w:rsidP="00EC7018">
            <w:pPr>
              <w:snapToGrid w:val="0"/>
              <w:contextualSpacing/>
              <w:jc w:val="left"/>
              <w:rPr>
                <w:rFonts w:ascii="仿宋_GB2312" w:eastAsia="仿宋_GB2312"/>
                <w:spacing w:val="-10"/>
                <w:kern w:val="0"/>
                <w:sz w:val="16"/>
                <w:szCs w:val="16"/>
              </w:rPr>
            </w:pPr>
            <w:r w:rsidRPr="00EC7018">
              <w:rPr>
                <w:rFonts w:ascii="仿宋_GB2312" w:eastAsia="仿宋_GB2312"/>
                <w:spacing w:val="-10"/>
                <w:kern w:val="0"/>
                <w:sz w:val="16"/>
                <w:szCs w:val="16"/>
              </w:rPr>
              <w:lastRenderedPageBreak/>
              <w:t>Advanced Network and Information Security Technology</w:t>
            </w:r>
          </w:p>
        </w:tc>
        <w:tc>
          <w:tcPr>
            <w:tcW w:w="540" w:type="dxa"/>
            <w:vAlign w:val="center"/>
          </w:tcPr>
          <w:p w14:paraId="11740ACD"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hAnsi="华文仿宋"/>
                <w:kern w:val="0"/>
                <w:sz w:val="16"/>
                <w:szCs w:val="16"/>
              </w:rPr>
              <w:lastRenderedPageBreak/>
              <w:t>54</w:t>
            </w:r>
          </w:p>
        </w:tc>
        <w:tc>
          <w:tcPr>
            <w:tcW w:w="450" w:type="dxa"/>
            <w:vAlign w:val="center"/>
          </w:tcPr>
          <w:p w14:paraId="2BCF130C"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w:t>
            </w:r>
          </w:p>
        </w:tc>
        <w:tc>
          <w:tcPr>
            <w:tcW w:w="2520" w:type="dxa"/>
            <w:vAlign w:val="center"/>
          </w:tcPr>
          <w:p w14:paraId="421A6C28"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金舒原、黄方军、卢伟、龙冬阳、</w:t>
            </w:r>
            <w:r w:rsidRPr="00EC7018">
              <w:rPr>
                <w:rFonts w:ascii="仿宋_GB2312" w:eastAsia="仿宋_GB2312" w:hint="eastAsia"/>
                <w:kern w:val="0"/>
                <w:sz w:val="16"/>
                <w:szCs w:val="16"/>
              </w:rPr>
              <w:lastRenderedPageBreak/>
              <w:t>谢逸、郑培嘉、刘红梅</w:t>
            </w:r>
          </w:p>
        </w:tc>
        <w:tc>
          <w:tcPr>
            <w:tcW w:w="806" w:type="dxa"/>
            <w:vAlign w:val="center"/>
          </w:tcPr>
          <w:p w14:paraId="0AB4083C"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lastRenderedPageBreak/>
              <w:t>安全模</w:t>
            </w:r>
            <w:r w:rsidRPr="00EC7018">
              <w:rPr>
                <w:rFonts w:ascii="仿宋_GB2312" w:eastAsia="仿宋_GB2312" w:hAnsi="华文仿宋" w:hint="eastAsia"/>
                <w:kern w:val="0"/>
                <w:sz w:val="16"/>
                <w:szCs w:val="16"/>
              </w:rPr>
              <w:lastRenderedPageBreak/>
              <w:t>块必选</w:t>
            </w:r>
            <w:r w:rsidRPr="00B35EC0">
              <w:rPr>
                <w:rFonts w:ascii="仿宋_GB2312" w:eastAsia="仿宋_GB2312" w:hAnsi="华文仿宋" w:hint="eastAsia"/>
                <w:kern w:val="0"/>
                <w:sz w:val="16"/>
                <w:szCs w:val="16"/>
              </w:rPr>
              <w:t>（秋）</w:t>
            </w:r>
          </w:p>
        </w:tc>
      </w:tr>
      <w:tr w:rsidR="00733413" w14:paraId="6622B748" w14:textId="77777777" w:rsidTr="00EC7018">
        <w:tc>
          <w:tcPr>
            <w:tcW w:w="445" w:type="dxa"/>
            <w:vMerge/>
            <w:vAlign w:val="center"/>
          </w:tcPr>
          <w:p w14:paraId="7594AC2C"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639E189B"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4322DFA1"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2BE9FDDA"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DCS5173</w:t>
            </w:r>
          </w:p>
        </w:tc>
        <w:tc>
          <w:tcPr>
            <w:tcW w:w="2790" w:type="dxa"/>
            <w:vAlign w:val="center"/>
          </w:tcPr>
          <w:p w14:paraId="4ABC7048"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高级人工智能</w:t>
            </w:r>
          </w:p>
          <w:p w14:paraId="3A2C5D10"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Advanced Artificial Intelligence</w:t>
            </w:r>
          </w:p>
        </w:tc>
        <w:tc>
          <w:tcPr>
            <w:tcW w:w="540" w:type="dxa"/>
            <w:vAlign w:val="center"/>
          </w:tcPr>
          <w:p w14:paraId="52FAFFA9"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14:paraId="022ECFDD"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14:paraId="58E9001D"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F4" w:cs="F4" w:hint="eastAsia"/>
                <w:kern w:val="0"/>
                <w:sz w:val="16"/>
                <w:szCs w:val="16"/>
              </w:rPr>
              <w:t>王甲海、潘嵘、方艳梅、饶洋辉、林倞、李冠彬、卓汉逵、赖韩江、苏勤亮</w:t>
            </w:r>
          </w:p>
        </w:tc>
        <w:tc>
          <w:tcPr>
            <w:tcW w:w="806" w:type="dxa"/>
            <w:vMerge w:val="restart"/>
            <w:vAlign w:val="center"/>
          </w:tcPr>
          <w:p w14:paraId="7DB64687"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方向基础模块</w:t>
            </w:r>
          </w:p>
          <w:p w14:paraId="54BCB2C3"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w:t>
            </w:r>
            <w:r w:rsidRPr="00EC7018">
              <w:rPr>
                <w:rFonts w:ascii="仿宋_GB2312" w:eastAsia="仿宋_GB2312" w:hAnsi="华文仿宋" w:hint="eastAsia"/>
                <w:kern w:val="0"/>
                <w:sz w:val="16"/>
                <w:szCs w:val="16"/>
              </w:rPr>
              <w:t>选</w:t>
            </w:r>
            <w:r w:rsidRPr="00EC7018">
              <w:rPr>
                <w:rFonts w:ascii="仿宋_GB2312" w:eastAsia="仿宋_GB2312" w:hAnsi="华文仿宋"/>
                <w:kern w:val="0"/>
                <w:sz w:val="16"/>
                <w:szCs w:val="16"/>
              </w:rPr>
              <w:t>2</w:t>
            </w:r>
            <w:r w:rsidRPr="00EC7018">
              <w:rPr>
                <w:rFonts w:ascii="仿宋_GB2312" w:eastAsia="仿宋_GB2312" w:hAnsi="华文仿宋" w:hint="eastAsia"/>
                <w:kern w:val="0"/>
                <w:sz w:val="16"/>
                <w:szCs w:val="16"/>
              </w:rPr>
              <w:t>（秋</w:t>
            </w:r>
            <w:r>
              <w:rPr>
                <w:rFonts w:ascii="仿宋_GB2312" w:eastAsia="仿宋_GB2312" w:hAnsi="华文仿宋" w:hint="eastAsia"/>
                <w:kern w:val="0"/>
                <w:sz w:val="16"/>
                <w:szCs w:val="16"/>
              </w:rPr>
              <w:t>、春</w:t>
            </w:r>
            <w:r w:rsidRPr="00EC7018">
              <w:rPr>
                <w:rFonts w:ascii="仿宋_GB2312" w:eastAsia="仿宋_GB2312" w:hAnsi="华文仿宋" w:hint="eastAsia"/>
                <w:kern w:val="0"/>
                <w:sz w:val="16"/>
                <w:szCs w:val="16"/>
              </w:rPr>
              <w:t>）</w:t>
            </w:r>
          </w:p>
        </w:tc>
      </w:tr>
      <w:tr w:rsidR="00733413" w14:paraId="1B4E6B3B" w14:textId="77777777" w:rsidTr="00EC7018">
        <w:tc>
          <w:tcPr>
            <w:tcW w:w="445" w:type="dxa"/>
            <w:vMerge/>
            <w:vAlign w:val="center"/>
          </w:tcPr>
          <w:p w14:paraId="5CDE3A31"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546B5F5D"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36364C66"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5C1DC82F"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DCS5174</w:t>
            </w:r>
          </w:p>
        </w:tc>
        <w:tc>
          <w:tcPr>
            <w:tcW w:w="2790" w:type="dxa"/>
            <w:vAlign w:val="center"/>
          </w:tcPr>
          <w:p w14:paraId="7D9598D3"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高级计算机网络</w:t>
            </w:r>
          </w:p>
          <w:p w14:paraId="6F14CA1D"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Advanced Computer Networks</w:t>
            </w:r>
          </w:p>
        </w:tc>
        <w:tc>
          <w:tcPr>
            <w:tcW w:w="540" w:type="dxa"/>
            <w:vAlign w:val="center"/>
          </w:tcPr>
          <w:p w14:paraId="0B9AB74B"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14:paraId="49767C5B"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14:paraId="618D8D2B"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F4" w:cs="F4" w:hint="eastAsia"/>
                <w:kern w:val="0"/>
                <w:sz w:val="16"/>
                <w:szCs w:val="16"/>
              </w:rPr>
              <w:t>农革、温武少、周杰英、余顺争、张晓溪</w:t>
            </w:r>
          </w:p>
        </w:tc>
        <w:tc>
          <w:tcPr>
            <w:tcW w:w="806" w:type="dxa"/>
            <w:vMerge/>
            <w:vAlign w:val="center"/>
          </w:tcPr>
          <w:p w14:paraId="0E6D89DC" w14:textId="77777777" w:rsidR="00733413" w:rsidRPr="00EC7018" w:rsidRDefault="00733413" w:rsidP="00EC7018">
            <w:pPr>
              <w:snapToGrid w:val="0"/>
              <w:contextualSpacing/>
              <w:jc w:val="center"/>
              <w:rPr>
                <w:rFonts w:ascii="仿宋_GB2312" w:eastAsia="仿宋_GB2312" w:hAnsi="华文仿宋"/>
                <w:kern w:val="0"/>
                <w:sz w:val="16"/>
                <w:szCs w:val="16"/>
              </w:rPr>
            </w:pPr>
          </w:p>
        </w:tc>
      </w:tr>
      <w:tr w:rsidR="00733413" w14:paraId="19C73C4F" w14:textId="77777777" w:rsidTr="00EC7018">
        <w:tc>
          <w:tcPr>
            <w:tcW w:w="445" w:type="dxa"/>
            <w:vMerge/>
            <w:vAlign w:val="center"/>
          </w:tcPr>
          <w:p w14:paraId="2A7473A7"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50859081"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2F057F9A"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00FD0F84"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DCS5176</w:t>
            </w:r>
          </w:p>
        </w:tc>
        <w:tc>
          <w:tcPr>
            <w:tcW w:w="2790" w:type="dxa"/>
            <w:vAlign w:val="center"/>
          </w:tcPr>
          <w:p w14:paraId="0748E2E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并行算法设计与分析</w:t>
            </w:r>
          </w:p>
          <w:p w14:paraId="1235178E" w14:textId="77777777" w:rsidR="00733413" w:rsidRPr="00EC7018" w:rsidRDefault="00733413" w:rsidP="00EC7018">
            <w:pPr>
              <w:snapToGrid w:val="0"/>
              <w:contextualSpacing/>
              <w:rPr>
                <w:rFonts w:ascii="仿宋_GB2312" w:eastAsia="仿宋_GB2312"/>
                <w:spacing w:val="-10"/>
                <w:kern w:val="0"/>
                <w:sz w:val="16"/>
                <w:szCs w:val="16"/>
              </w:rPr>
            </w:pPr>
            <w:r w:rsidRPr="00EC7018">
              <w:rPr>
                <w:rFonts w:ascii="仿宋_GB2312" w:eastAsia="仿宋_GB2312"/>
                <w:spacing w:val="-10"/>
                <w:kern w:val="0"/>
                <w:sz w:val="16"/>
                <w:szCs w:val="16"/>
              </w:rPr>
              <w:t>Parallel Algorithms and Programming Techniques</w:t>
            </w:r>
          </w:p>
        </w:tc>
        <w:tc>
          <w:tcPr>
            <w:tcW w:w="540" w:type="dxa"/>
            <w:vAlign w:val="center"/>
          </w:tcPr>
          <w:p w14:paraId="19D54F95"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54</w:t>
            </w:r>
          </w:p>
        </w:tc>
        <w:tc>
          <w:tcPr>
            <w:tcW w:w="450" w:type="dxa"/>
            <w:vAlign w:val="center"/>
          </w:tcPr>
          <w:p w14:paraId="275AD0AC"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w:t>
            </w:r>
          </w:p>
        </w:tc>
        <w:tc>
          <w:tcPr>
            <w:tcW w:w="2520" w:type="dxa"/>
            <w:vAlign w:val="center"/>
          </w:tcPr>
          <w:p w14:paraId="620427E4"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Ansi="F4" w:cs="F4" w:hint="eastAsia"/>
                <w:kern w:val="0"/>
                <w:sz w:val="16"/>
                <w:szCs w:val="16"/>
              </w:rPr>
              <w:t>沈鸿、黄聃、陶钧</w:t>
            </w:r>
          </w:p>
        </w:tc>
        <w:tc>
          <w:tcPr>
            <w:tcW w:w="806" w:type="dxa"/>
            <w:vMerge/>
            <w:vAlign w:val="center"/>
          </w:tcPr>
          <w:p w14:paraId="547B505F" w14:textId="77777777" w:rsidR="00733413" w:rsidRPr="00EC7018" w:rsidRDefault="00733413" w:rsidP="00EC7018">
            <w:pPr>
              <w:snapToGrid w:val="0"/>
              <w:contextualSpacing/>
              <w:jc w:val="center"/>
              <w:rPr>
                <w:rFonts w:ascii="仿宋_GB2312" w:eastAsia="仿宋_GB2312" w:hAnsi="华文仿宋"/>
                <w:kern w:val="0"/>
                <w:sz w:val="16"/>
                <w:szCs w:val="16"/>
              </w:rPr>
            </w:pPr>
          </w:p>
        </w:tc>
      </w:tr>
      <w:tr w:rsidR="00733413" w14:paraId="0B9924A6" w14:textId="77777777" w:rsidTr="00EC7018">
        <w:tc>
          <w:tcPr>
            <w:tcW w:w="445" w:type="dxa"/>
            <w:vMerge/>
            <w:vAlign w:val="center"/>
          </w:tcPr>
          <w:p w14:paraId="0B61567A"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303F4D81"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078D16C6"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4AAF534A"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DCS5169</w:t>
            </w:r>
          </w:p>
        </w:tc>
        <w:tc>
          <w:tcPr>
            <w:tcW w:w="2790" w:type="dxa"/>
            <w:vAlign w:val="center"/>
          </w:tcPr>
          <w:p w14:paraId="431B21EA" w14:textId="77777777"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hint="eastAsia"/>
                <w:kern w:val="0"/>
                <w:sz w:val="16"/>
                <w:szCs w:val="16"/>
              </w:rPr>
              <w:t>学术规范与论文写作</w:t>
            </w:r>
          </w:p>
          <w:p w14:paraId="02F0D44B"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kern w:val="0"/>
                <w:sz w:val="16"/>
                <w:szCs w:val="16"/>
              </w:rPr>
              <w:t>Academic Norm and Writing</w:t>
            </w:r>
          </w:p>
        </w:tc>
        <w:tc>
          <w:tcPr>
            <w:tcW w:w="540" w:type="dxa"/>
            <w:vAlign w:val="center"/>
          </w:tcPr>
          <w:p w14:paraId="6C0D0341"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18</w:t>
            </w:r>
          </w:p>
        </w:tc>
        <w:tc>
          <w:tcPr>
            <w:tcW w:w="450" w:type="dxa"/>
            <w:vAlign w:val="center"/>
          </w:tcPr>
          <w:p w14:paraId="4A42D5CB"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1</w:t>
            </w:r>
          </w:p>
        </w:tc>
        <w:tc>
          <w:tcPr>
            <w:tcW w:w="2520" w:type="dxa"/>
            <w:vAlign w:val="center"/>
          </w:tcPr>
          <w:p w14:paraId="01109D00"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导师组</w:t>
            </w:r>
          </w:p>
        </w:tc>
        <w:tc>
          <w:tcPr>
            <w:tcW w:w="806" w:type="dxa"/>
            <w:vAlign w:val="center"/>
          </w:tcPr>
          <w:p w14:paraId="7563AAB7"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（秋）</w:t>
            </w:r>
          </w:p>
        </w:tc>
      </w:tr>
      <w:tr w:rsidR="00733413" w14:paraId="47F57315" w14:textId="77777777" w:rsidTr="00EC7018">
        <w:tc>
          <w:tcPr>
            <w:tcW w:w="445" w:type="dxa"/>
            <w:vMerge/>
            <w:vAlign w:val="center"/>
          </w:tcPr>
          <w:p w14:paraId="0D1F9E31"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110485E3"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7590FEE6"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568FA88D"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DCS5177</w:t>
            </w:r>
          </w:p>
        </w:tc>
        <w:tc>
          <w:tcPr>
            <w:tcW w:w="2790" w:type="dxa"/>
            <w:vAlign w:val="center"/>
          </w:tcPr>
          <w:p w14:paraId="604211BF"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专业前沿讲座</w:t>
            </w:r>
          </w:p>
          <w:p w14:paraId="61AFB522"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Frontier Lectures</w:t>
            </w:r>
          </w:p>
        </w:tc>
        <w:tc>
          <w:tcPr>
            <w:tcW w:w="540" w:type="dxa"/>
            <w:vAlign w:val="center"/>
          </w:tcPr>
          <w:p w14:paraId="2CC4D702"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18</w:t>
            </w:r>
          </w:p>
        </w:tc>
        <w:tc>
          <w:tcPr>
            <w:tcW w:w="450" w:type="dxa"/>
            <w:vAlign w:val="center"/>
          </w:tcPr>
          <w:p w14:paraId="167932A8"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0</w:t>
            </w:r>
            <w:r w:rsidRPr="00EC7018">
              <w:rPr>
                <w:rFonts w:ascii="Calibri" w:eastAsia="仿宋_GB2312" w:hAnsi="Calibri"/>
                <w:kern w:val="0"/>
                <w:sz w:val="16"/>
                <w:szCs w:val="16"/>
              </w:rPr>
              <w:t>.</w:t>
            </w:r>
            <w:r w:rsidRPr="00EC7018">
              <w:rPr>
                <w:rFonts w:ascii="仿宋_GB2312" w:eastAsia="仿宋_GB2312"/>
                <w:kern w:val="0"/>
                <w:sz w:val="16"/>
                <w:szCs w:val="16"/>
              </w:rPr>
              <w:t>5</w:t>
            </w:r>
          </w:p>
        </w:tc>
        <w:tc>
          <w:tcPr>
            <w:tcW w:w="2520" w:type="dxa"/>
            <w:vAlign w:val="center"/>
          </w:tcPr>
          <w:p w14:paraId="4299231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导师组</w:t>
            </w:r>
          </w:p>
        </w:tc>
        <w:tc>
          <w:tcPr>
            <w:tcW w:w="806" w:type="dxa"/>
            <w:vAlign w:val="center"/>
          </w:tcPr>
          <w:p w14:paraId="07E3C47C"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（秋春）</w:t>
            </w:r>
          </w:p>
        </w:tc>
      </w:tr>
      <w:tr w:rsidR="00733413" w14:paraId="0A89DEBF" w14:textId="77777777" w:rsidTr="00EC7018">
        <w:tc>
          <w:tcPr>
            <w:tcW w:w="445" w:type="dxa"/>
            <w:vMerge/>
            <w:vAlign w:val="center"/>
          </w:tcPr>
          <w:p w14:paraId="2E4CC2A6"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51D421DC"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5223E0AB"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456EE19A"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DCS5178</w:t>
            </w:r>
          </w:p>
        </w:tc>
        <w:tc>
          <w:tcPr>
            <w:tcW w:w="2790" w:type="dxa"/>
            <w:vAlign w:val="center"/>
          </w:tcPr>
          <w:p w14:paraId="49D1B6D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职业发展与综合素质培养</w:t>
            </w:r>
          </w:p>
          <w:p w14:paraId="0D607DE0"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Career Development and Comprehensive Quality Training</w:t>
            </w:r>
          </w:p>
        </w:tc>
        <w:tc>
          <w:tcPr>
            <w:tcW w:w="540" w:type="dxa"/>
            <w:vAlign w:val="center"/>
          </w:tcPr>
          <w:p w14:paraId="49C9A216"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18</w:t>
            </w:r>
          </w:p>
        </w:tc>
        <w:tc>
          <w:tcPr>
            <w:tcW w:w="450" w:type="dxa"/>
            <w:vAlign w:val="center"/>
          </w:tcPr>
          <w:p w14:paraId="575C0A2C"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0</w:t>
            </w:r>
            <w:r w:rsidRPr="00EC7018">
              <w:rPr>
                <w:rFonts w:ascii="Calibri" w:eastAsia="仿宋_GB2312" w:hAnsi="Calibri"/>
                <w:kern w:val="0"/>
                <w:sz w:val="16"/>
                <w:szCs w:val="16"/>
              </w:rPr>
              <w:t>.</w:t>
            </w:r>
            <w:r w:rsidRPr="00EC7018">
              <w:rPr>
                <w:rFonts w:ascii="仿宋_GB2312" w:eastAsia="仿宋_GB2312"/>
                <w:kern w:val="0"/>
                <w:sz w:val="16"/>
                <w:szCs w:val="16"/>
              </w:rPr>
              <w:t>5</w:t>
            </w:r>
          </w:p>
        </w:tc>
        <w:tc>
          <w:tcPr>
            <w:tcW w:w="2520" w:type="dxa"/>
            <w:vAlign w:val="center"/>
          </w:tcPr>
          <w:p w14:paraId="00FF0E3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导师组</w:t>
            </w:r>
          </w:p>
        </w:tc>
        <w:tc>
          <w:tcPr>
            <w:tcW w:w="806" w:type="dxa"/>
            <w:vAlign w:val="center"/>
          </w:tcPr>
          <w:p w14:paraId="53D0C106"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（春）</w:t>
            </w:r>
          </w:p>
        </w:tc>
      </w:tr>
      <w:tr w:rsidR="00733413" w14:paraId="14111450" w14:textId="77777777" w:rsidTr="00EC7018">
        <w:tc>
          <w:tcPr>
            <w:tcW w:w="445" w:type="dxa"/>
            <w:vMerge/>
            <w:vAlign w:val="center"/>
          </w:tcPr>
          <w:p w14:paraId="663302FA"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4E06167F"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restart"/>
            <w:vAlign w:val="center"/>
          </w:tcPr>
          <w:p w14:paraId="5A99F2A2"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专业课（建议</w:t>
            </w:r>
            <w:r w:rsidRPr="00EC7018">
              <w:rPr>
                <w:rFonts w:ascii="仿宋_GB2312" w:eastAsia="仿宋_GB2312" w:hAnsi="华文仿宋"/>
                <w:kern w:val="0"/>
                <w:sz w:val="16"/>
                <w:szCs w:val="16"/>
              </w:rPr>
              <w:t>3</w:t>
            </w:r>
            <w:r w:rsidRPr="00EC7018">
              <w:rPr>
                <w:rFonts w:ascii="仿宋_GB2312" w:eastAsia="仿宋_GB2312" w:hAnsi="华文仿宋" w:hint="eastAsia"/>
                <w:kern w:val="0"/>
                <w:sz w:val="16"/>
                <w:szCs w:val="16"/>
              </w:rPr>
              <w:t>学分）</w:t>
            </w:r>
          </w:p>
        </w:tc>
        <w:tc>
          <w:tcPr>
            <w:tcW w:w="1080" w:type="dxa"/>
            <w:vAlign w:val="center"/>
          </w:tcPr>
          <w:p w14:paraId="5EFE0B4A"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DCS5179</w:t>
            </w:r>
          </w:p>
        </w:tc>
        <w:tc>
          <w:tcPr>
            <w:tcW w:w="2790" w:type="dxa"/>
            <w:vAlign w:val="center"/>
          </w:tcPr>
          <w:p w14:paraId="5303F8F0"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计算机程序理论与模型</w:t>
            </w:r>
          </w:p>
          <w:p w14:paraId="5A71EDF8"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Computer Program Theory and Modeling</w:t>
            </w:r>
          </w:p>
        </w:tc>
        <w:tc>
          <w:tcPr>
            <w:tcW w:w="540" w:type="dxa"/>
            <w:vAlign w:val="center"/>
          </w:tcPr>
          <w:p w14:paraId="5FC33AAD"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14:paraId="5FAEFB27"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14:paraId="56E5EE1E"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F4" w:cs="F4" w:hint="eastAsia"/>
                <w:kern w:val="0"/>
                <w:sz w:val="16"/>
                <w:szCs w:val="16"/>
              </w:rPr>
              <w:t>万海、张治国、周晓聪、李文军</w:t>
            </w:r>
          </w:p>
        </w:tc>
        <w:tc>
          <w:tcPr>
            <w:tcW w:w="806" w:type="dxa"/>
            <w:vAlign w:val="center"/>
          </w:tcPr>
          <w:p w14:paraId="4DECE4C4" w14:textId="77777777" w:rsidR="00733413" w:rsidRPr="00EC7018" w:rsidRDefault="00733413" w:rsidP="00EC701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r w:rsidRPr="00EC7018">
              <w:rPr>
                <w:rFonts w:ascii="仿宋_GB2312" w:eastAsia="仿宋_GB2312" w:hAnsi="华文仿宋" w:hint="eastAsia"/>
                <w:kern w:val="0"/>
                <w:sz w:val="16"/>
                <w:szCs w:val="16"/>
              </w:rPr>
              <w:t>）</w:t>
            </w:r>
          </w:p>
        </w:tc>
      </w:tr>
      <w:tr w:rsidR="00733413" w14:paraId="6D6CB24F" w14:textId="77777777" w:rsidTr="00EC7018">
        <w:tc>
          <w:tcPr>
            <w:tcW w:w="445" w:type="dxa"/>
            <w:vMerge/>
            <w:vAlign w:val="center"/>
          </w:tcPr>
          <w:p w14:paraId="6E45041F"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68BC08E7"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10AE78A3"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1056BC37"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DCS5180</w:t>
            </w:r>
          </w:p>
        </w:tc>
        <w:tc>
          <w:tcPr>
            <w:tcW w:w="2790" w:type="dxa"/>
            <w:vAlign w:val="center"/>
          </w:tcPr>
          <w:p w14:paraId="6A7F49E4"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可计算性与数理逻辑</w:t>
            </w:r>
          </w:p>
          <w:p w14:paraId="3042ADB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Computability and Mathematical Logic</w:t>
            </w:r>
          </w:p>
        </w:tc>
        <w:tc>
          <w:tcPr>
            <w:tcW w:w="540" w:type="dxa"/>
            <w:vAlign w:val="center"/>
          </w:tcPr>
          <w:p w14:paraId="090ED897"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54</w:t>
            </w:r>
          </w:p>
        </w:tc>
        <w:tc>
          <w:tcPr>
            <w:tcW w:w="450" w:type="dxa"/>
            <w:vAlign w:val="center"/>
          </w:tcPr>
          <w:p w14:paraId="1997D88C"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w:t>
            </w:r>
          </w:p>
        </w:tc>
        <w:tc>
          <w:tcPr>
            <w:tcW w:w="2520" w:type="dxa"/>
            <w:vAlign w:val="center"/>
          </w:tcPr>
          <w:p w14:paraId="715B3578"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刘咏梅、周晓聪</w:t>
            </w:r>
          </w:p>
        </w:tc>
        <w:tc>
          <w:tcPr>
            <w:tcW w:w="806" w:type="dxa"/>
            <w:vAlign w:val="center"/>
          </w:tcPr>
          <w:p w14:paraId="531F28CA" w14:textId="77777777" w:rsidR="00733413" w:rsidRPr="00EC7018" w:rsidRDefault="00733413" w:rsidP="00EC701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r w:rsidRPr="00EC7018">
              <w:rPr>
                <w:rFonts w:ascii="仿宋_GB2312" w:eastAsia="仿宋_GB2312" w:hAnsi="华文仿宋" w:hint="eastAsia"/>
                <w:kern w:val="0"/>
                <w:sz w:val="16"/>
                <w:szCs w:val="16"/>
              </w:rPr>
              <w:t>）</w:t>
            </w:r>
          </w:p>
        </w:tc>
      </w:tr>
      <w:tr w:rsidR="00733413" w14:paraId="21F32B4C" w14:textId="77777777" w:rsidTr="00EC7018">
        <w:tc>
          <w:tcPr>
            <w:tcW w:w="445" w:type="dxa"/>
            <w:vMerge/>
            <w:vAlign w:val="center"/>
          </w:tcPr>
          <w:p w14:paraId="7E01743C"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18D52599"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4410258A"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3A7CF97F"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DCS5181</w:t>
            </w:r>
          </w:p>
        </w:tc>
        <w:tc>
          <w:tcPr>
            <w:tcW w:w="2790" w:type="dxa"/>
            <w:vAlign w:val="center"/>
          </w:tcPr>
          <w:p w14:paraId="677C593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嵌入式系统</w:t>
            </w:r>
          </w:p>
          <w:p w14:paraId="2877C29D"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Embedded Systems</w:t>
            </w:r>
          </w:p>
        </w:tc>
        <w:tc>
          <w:tcPr>
            <w:tcW w:w="540" w:type="dxa"/>
            <w:vAlign w:val="center"/>
          </w:tcPr>
          <w:p w14:paraId="1571D1E3"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14:paraId="4A8DA491"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14:paraId="36EF23DF"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陈刚、吴贺俊、黄凯</w:t>
            </w:r>
          </w:p>
        </w:tc>
        <w:tc>
          <w:tcPr>
            <w:tcW w:w="806" w:type="dxa"/>
            <w:vAlign w:val="center"/>
          </w:tcPr>
          <w:p w14:paraId="0F3FE9A5"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（春）</w:t>
            </w:r>
          </w:p>
        </w:tc>
      </w:tr>
      <w:tr w:rsidR="00733413" w14:paraId="20923327" w14:textId="77777777" w:rsidTr="00EC7018">
        <w:tc>
          <w:tcPr>
            <w:tcW w:w="445" w:type="dxa"/>
            <w:vMerge/>
            <w:vAlign w:val="center"/>
          </w:tcPr>
          <w:p w14:paraId="08D0B99C"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4A6D5596"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5F793302"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47A6B38F"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DCS5182</w:t>
            </w:r>
          </w:p>
        </w:tc>
        <w:tc>
          <w:tcPr>
            <w:tcW w:w="2790" w:type="dxa"/>
            <w:vAlign w:val="center"/>
          </w:tcPr>
          <w:p w14:paraId="61435B00"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高级分布式系统</w:t>
            </w:r>
          </w:p>
          <w:p w14:paraId="7006F7F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Advanced Distributed Systems</w:t>
            </w:r>
          </w:p>
        </w:tc>
        <w:tc>
          <w:tcPr>
            <w:tcW w:w="540" w:type="dxa"/>
            <w:vAlign w:val="center"/>
          </w:tcPr>
          <w:p w14:paraId="5663F7A7"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14:paraId="5420A698"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14:paraId="03A408C3"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陈鹏飞、吴维刚、林小拉、黄华威</w:t>
            </w:r>
          </w:p>
        </w:tc>
        <w:tc>
          <w:tcPr>
            <w:tcW w:w="806" w:type="dxa"/>
            <w:vAlign w:val="center"/>
          </w:tcPr>
          <w:p w14:paraId="46F0D7C3"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（春）</w:t>
            </w:r>
          </w:p>
        </w:tc>
      </w:tr>
      <w:tr w:rsidR="00733413" w14:paraId="7D4EE7A8" w14:textId="77777777" w:rsidTr="00EC7018">
        <w:tc>
          <w:tcPr>
            <w:tcW w:w="445" w:type="dxa"/>
            <w:vMerge/>
            <w:vAlign w:val="center"/>
          </w:tcPr>
          <w:p w14:paraId="23C11472"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413A1282"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6BE4EECC"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48AA05B0"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DCS7108</w:t>
            </w:r>
          </w:p>
        </w:tc>
        <w:tc>
          <w:tcPr>
            <w:tcW w:w="2790" w:type="dxa"/>
            <w:vAlign w:val="center"/>
          </w:tcPr>
          <w:p w14:paraId="3DA91B43" w14:textId="77777777" w:rsidR="00733413" w:rsidRPr="00EC7018" w:rsidRDefault="00733413" w:rsidP="00EC7018">
            <w:pPr>
              <w:snapToGrid w:val="0"/>
              <w:contextualSpacing/>
              <w:jc w:val="left"/>
              <w:rPr>
                <w:rFonts w:ascii="仿宋_GB2312" w:eastAsia="仿宋_GB2312"/>
                <w:spacing w:val="-10"/>
                <w:kern w:val="0"/>
                <w:sz w:val="16"/>
                <w:szCs w:val="16"/>
              </w:rPr>
            </w:pPr>
            <w:r w:rsidRPr="00EC7018">
              <w:rPr>
                <w:rFonts w:ascii="仿宋_GB2312" w:eastAsia="仿宋_GB2312" w:hint="eastAsia"/>
                <w:spacing w:val="-10"/>
                <w:kern w:val="0"/>
                <w:sz w:val="16"/>
                <w:szCs w:val="16"/>
              </w:rPr>
              <w:t>模式识别</w:t>
            </w:r>
            <w:r w:rsidRPr="00EC7018">
              <w:rPr>
                <w:rFonts w:ascii="仿宋_GB2312" w:eastAsia="仿宋_GB2312"/>
                <w:spacing w:val="-10"/>
                <w:kern w:val="0"/>
                <w:sz w:val="16"/>
                <w:szCs w:val="16"/>
              </w:rPr>
              <w:t xml:space="preserve"> </w:t>
            </w:r>
          </w:p>
          <w:p w14:paraId="1B87A984"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spacing w:val="-10"/>
                <w:kern w:val="0"/>
                <w:sz w:val="16"/>
                <w:szCs w:val="16"/>
              </w:rPr>
              <w:t>Pattern Recognition</w:t>
            </w:r>
          </w:p>
        </w:tc>
        <w:tc>
          <w:tcPr>
            <w:tcW w:w="540" w:type="dxa"/>
            <w:vAlign w:val="center"/>
          </w:tcPr>
          <w:p w14:paraId="3E7EEE11"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14:paraId="267FD619"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w:t>
            </w:r>
          </w:p>
        </w:tc>
        <w:tc>
          <w:tcPr>
            <w:tcW w:w="2520" w:type="dxa"/>
            <w:vAlign w:val="center"/>
          </w:tcPr>
          <w:p w14:paraId="11454158"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宋体" w:hint="eastAsia"/>
                <w:sz w:val="16"/>
                <w:szCs w:val="16"/>
              </w:rPr>
              <w:t>郑伟诗、王瑞轩、杨猛、郑慧诚、胡建芳、李冠彬、张冬雨</w:t>
            </w:r>
          </w:p>
        </w:tc>
        <w:tc>
          <w:tcPr>
            <w:tcW w:w="806" w:type="dxa"/>
            <w:vAlign w:val="center"/>
          </w:tcPr>
          <w:p w14:paraId="28E892A7" w14:textId="77777777" w:rsidR="00733413" w:rsidRPr="00EC7018" w:rsidRDefault="00733413" w:rsidP="00EC7018">
            <w:pPr>
              <w:snapToGrid w:val="0"/>
              <w:contextualSpacing/>
              <w:jc w:val="center"/>
              <w:rPr>
                <w:rFonts w:ascii="仿宋_GB2312" w:eastAsia="仿宋_GB2312" w:hAnsi="华文仿宋"/>
                <w:kern w:val="0"/>
                <w:sz w:val="16"/>
                <w:szCs w:val="16"/>
                <w:highlight w:val="cyan"/>
              </w:rPr>
            </w:pPr>
            <w:r>
              <w:rPr>
                <w:rFonts w:ascii="仿宋_GB2312" w:eastAsia="仿宋_GB2312" w:hAnsi="华文仿宋" w:hint="eastAsia"/>
                <w:kern w:val="0"/>
                <w:sz w:val="16"/>
                <w:szCs w:val="16"/>
              </w:rPr>
              <w:t>（秋</w:t>
            </w:r>
            <w:r w:rsidRPr="00EC7018">
              <w:rPr>
                <w:rFonts w:ascii="仿宋_GB2312" w:eastAsia="仿宋_GB2312" w:hAnsi="华文仿宋" w:hint="eastAsia"/>
                <w:kern w:val="0"/>
                <w:sz w:val="16"/>
                <w:szCs w:val="16"/>
              </w:rPr>
              <w:t>）</w:t>
            </w:r>
          </w:p>
        </w:tc>
      </w:tr>
      <w:tr w:rsidR="00733413" w14:paraId="20C66353" w14:textId="77777777" w:rsidTr="00EC7018">
        <w:tc>
          <w:tcPr>
            <w:tcW w:w="445" w:type="dxa"/>
            <w:vMerge/>
            <w:vAlign w:val="center"/>
          </w:tcPr>
          <w:p w14:paraId="571A13D0"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1E76EF1A"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53BF786F"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737C18CE"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DCS5109</w:t>
            </w:r>
          </w:p>
        </w:tc>
        <w:tc>
          <w:tcPr>
            <w:tcW w:w="2790" w:type="dxa"/>
            <w:vAlign w:val="center"/>
          </w:tcPr>
          <w:p w14:paraId="7AD098E8" w14:textId="77777777" w:rsidR="00733413" w:rsidRPr="00EC7018" w:rsidRDefault="00733413" w:rsidP="00EC7018">
            <w:pPr>
              <w:snapToGrid w:val="0"/>
              <w:contextualSpacing/>
              <w:jc w:val="left"/>
              <w:rPr>
                <w:rFonts w:ascii="仿宋_GB2312" w:eastAsia="仿宋_GB2312"/>
                <w:spacing w:val="-10"/>
                <w:kern w:val="0"/>
                <w:sz w:val="16"/>
                <w:szCs w:val="16"/>
              </w:rPr>
            </w:pPr>
            <w:r w:rsidRPr="00EC7018">
              <w:rPr>
                <w:rFonts w:ascii="仿宋_GB2312" w:eastAsia="仿宋_GB2312" w:hint="eastAsia"/>
                <w:spacing w:val="-10"/>
                <w:kern w:val="0"/>
                <w:sz w:val="16"/>
                <w:szCs w:val="16"/>
              </w:rPr>
              <w:t>高级计算机体系结构</w:t>
            </w:r>
          </w:p>
          <w:p w14:paraId="2F870913" w14:textId="77777777" w:rsidR="00733413" w:rsidRPr="00EC7018" w:rsidRDefault="00733413" w:rsidP="00EC7018">
            <w:pPr>
              <w:snapToGrid w:val="0"/>
              <w:contextualSpacing/>
              <w:jc w:val="left"/>
              <w:rPr>
                <w:rFonts w:ascii="仿宋_GB2312" w:eastAsia="仿宋_GB2312"/>
                <w:spacing w:val="-10"/>
                <w:kern w:val="0"/>
                <w:sz w:val="16"/>
                <w:szCs w:val="16"/>
              </w:rPr>
            </w:pPr>
            <w:r w:rsidRPr="00EC7018">
              <w:rPr>
                <w:rFonts w:ascii="仿宋_GB2312" w:eastAsia="仿宋_GB2312"/>
                <w:spacing w:val="-10"/>
                <w:kern w:val="0"/>
                <w:sz w:val="16"/>
                <w:szCs w:val="16"/>
              </w:rPr>
              <w:t>Advanced Computer Architecture</w:t>
            </w:r>
          </w:p>
        </w:tc>
        <w:tc>
          <w:tcPr>
            <w:tcW w:w="540" w:type="dxa"/>
            <w:vAlign w:val="center"/>
          </w:tcPr>
          <w:p w14:paraId="6A73DD11"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14:paraId="79F4B3BB"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14:paraId="3BA015FA"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吴迪、黄凯、胡淼、张献伟、陈志广</w:t>
            </w:r>
          </w:p>
        </w:tc>
        <w:tc>
          <w:tcPr>
            <w:tcW w:w="806" w:type="dxa"/>
            <w:vAlign w:val="center"/>
          </w:tcPr>
          <w:p w14:paraId="0777FA34"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（秋）</w:t>
            </w:r>
          </w:p>
        </w:tc>
      </w:tr>
      <w:tr w:rsidR="00733413" w14:paraId="5C23F3CD" w14:textId="77777777" w:rsidTr="00EC7018">
        <w:tc>
          <w:tcPr>
            <w:tcW w:w="445" w:type="dxa"/>
            <w:vMerge/>
            <w:vAlign w:val="center"/>
          </w:tcPr>
          <w:p w14:paraId="75DD3719"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4297B304"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50BB80E3"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444C558A"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DCS5184</w:t>
            </w:r>
          </w:p>
        </w:tc>
        <w:tc>
          <w:tcPr>
            <w:tcW w:w="2790" w:type="dxa"/>
            <w:vAlign w:val="center"/>
          </w:tcPr>
          <w:p w14:paraId="3F7A5724"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无线通信与网络</w:t>
            </w:r>
          </w:p>
          <w:p w14:paraId="536DC8E8"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华文仿宋"/>
                <w:kern w:val="0"/>
                <w:sz w:val="16"/>
                <w:szCs w:val="16"/>
              </w:rPr>
              <w:t>Wireless Communications and Networking</w:t>
            </w:r>
          </w:p>
        </w:tc>
        <w:tc>
          <w:tcPr>
            <w:tcW w:w="540" w:type="dxa"/>
            <w:vAlign w:val="center"/>
          </w:tcPr>
          <w:p w14:paraId="35C15B67"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54</w:t>
            </w:r>
          </w:p>
        </w:tc>
        <w:tc>
          <w:tcPr>
            <w:tcW w:w="450" w:type="dxa"/>
            <w:vAlign w:val="center"/>
          </w:tcPr>
          <w:p w14:paraId="55DC4034"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w:t>
            </w:r>
          </w:p>
        </w:tc>
        <w:tc>
          <w:tcPr>
            <w:tcW w:w="2520" w:type="dxa"/>
            <w:vAlign w:val="center"/>
          </w:tcPr>
          <w:p w14:paraId="7D97F72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龚杰、李全忠、倪江群、卞静、康显桂</w:t>
            </w:r>
          </w:p>
        </w:tc>
        <w:tc>
          <w:tcPr>
            <w:tcW w:w="806" w:type="dxa"/>
            <w:vAlign w:val="center"/>
          </w:tcPr>
          <w:p w14:paraId="49F1CBCA"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（春）</w:t>
            </w:r>
          </w:p>
        </w:tc>
      </w:tr>
      <w:tr w:rsidR="00733413" w14:paraId="06977526" w14:textId="77777777" w:rsidTr="00EC7018">
        <w:trPr>
          <w:trHeight w:val="1095"/>
        </w:trPr>
        <w:tc>
          <w:tcPr>
            <w:tcW w:w="445" w:type="dxa"/>
            <w:vMerge/>
            <w:vAlign w:val="center"/>
          </w:tcPr>
          <w:p w14:paraId="6A4CDD21"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restart"/>
            <w:vAlign w:val="center"/>
          </w:tcPr>
          <w:p w14:paraId="21CC3D24"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博士课程</w:t>
            </w:r>
          </w:p>
        </w:tc>
        <w:tc>
          <w:tcPr>
            <w:tcW w:w="360" w:type="dxa"/>
            <w:vMerge w:val="restart"/>
            <w:vAlign w:val="center"/>
          </w:tcPr>
          <w:p w14:paraId="3352551C" w14:textId="77777777" w:rsidR="00733413" w:rsidRPr="00EC7018" w:rsidRDefault="00733413" w:rsidP="00EC7018">
            <w:pPr>
              <w:snapToGrid w:val="0"/>
              <w:contextualSpacing/>
              <w:rPr>
                <w:rFonts w:ascii="仿宋" w:eastAsia="仿宋" w:hAnsi="仿宋"/>
                <w:color w:val="000000"/>
                <w:kern w:val="0"/>
                <w:sz w:val="16"/>
                <w:szCs w:val="16"/>
              </w:rPr>
            </w:pPr>
            <w:r w:rsidRPr="00EC7018">
              <w:rPr>
                <w:rFonts w:ascii="仿宋" w:eastAsia="仿宋" w:hAnsi="仿宋" w:hint="eastAsia"/>
                <w:color w:val="000000"/>
                <w:kern w:val="0"/>
                <w:sz w:val="16"/>
                <w:szCs w:val="16"/>
              </w:rPr>
              <w:t>专业基础课（</w:t>
            </w:r>
            <w:r w:rsidRPr="00EC7018">
              <w:rPr>
                <w:rFonts w:ascii="仿宋" w:eastAsia="仿宋" w:hAnsi="仿宋"/>
                <w:color w:val="000000"/>
                <w:kern w:val="0"/>
                <w:sz w:val="16"/>
                <w:szCs w:val="16"/>
              </w:rPr>
              <w:t>4</w:t>
            </w:r>
            <w:r w:rsidRPr="00EC7018">
              <w:rPr>
                <w:rFonts w:ascii="仿宋" w:eastAsia="仿宋" w:hAnsi="仿宋" w:hint="eastAsia"/>
                <w:color w:val="000000"/>
                <w:kern w:val="0"/>
                <w:sz w:val="16"/>
                <w:szCs w:val="16"/>
              </w:rPr>
              <w:t>学分）</w:t>
            </w:r>
          </w:p>
        </w:tc>
        <w:tc>
          <w:tcPr>
            <w:tcW w:w="1080" w:type="dxa"/>
            <w:vAlign w:val="center"/>
          </w:tcPr>
          <w:p w14:paraId="7897F480"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DCS7101</w:t>
            </w:r>
          </w:p>
        </w:tc>
        <w:tc>
          <w:tcPr>
            <w:tcW w:w="2790" w:type="dxa"/>
            <w:vAlign w:val="center"/>
          </w:tcPr>
          <w:p w14:paraId="788BD0D3"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计算复杂性理论</w:t>
            </w:r>
          </w:p>
          <w:p w14:paraId="26D73873"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Theory of Computational Complexity</w:t>
            </w:r>
          </w:p>
        </w:tc>
        <w:tc>
          <w:tcPr>
            <w:tcW w:w="540" w:type="dxa"/>
            <w:vAlign w:val="center"/>
          </w:tcPr>
          <w:p w14:paraId="299D48C1"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54</w:t>
            </w:r>
          </w:p>
        </w:tc>
        <w:tc>
          <w:tcPr>
            <w:tcW w:w="450" w:type="dxa"/>
            <w:vAlign w:val="center"/>
          </w:tcPr>
          <w:p w14:paraId="11FCD7B4"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3</w:t>
            </w:r>
          </w:p>
        </w:tc>
        <w:tc>
          <w:tcPr>
            <w:tcW w:w="2520" w:type="dxa"/>
            <w:vAlign w:val="center"/>
          </w:tcPr>
          <w:p w14:paraId="2BEBC1B9"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张方国</w:t>
            </w:r>
          </w:p>
        </w:tc>
        <w:tc>
          <w:tcPr>
            <w:tcW w:w="806" w:type="dxa"/>
            <w:vAlign w:val="center"/>
          </w:tcPr>
          <w:p w14:paraId="0E73ABEE"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（秋）</w:t>
            </w:r>
          </w:p>
        </w:tc>
      </w:tr>
      <w:tr w:rsidR="00733413" w14:paraId="68B8DC2B" w14:textId="77777777" w:rsidTr="00EC7018">
        <w:tc>
          <w:tcPr>
            <w:tcW w:w="445" w:type="dxa"/>
            <w:vMerge/>
            <w:vAlign w:val="center"/>
          </w:tcPr>
          <w:p w14:paraId="7B75E24E"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7477D0AE"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338D9747"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59F14034"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DCS5186</w:t>
            </w:r>
          </w:p>
        </w:tc>
        <w:tc>
          <w:tcPr>
            <w:tcW w:w="2790" w:type="dxa"/>
            <w:vAlign w:val="center"/>
          </w:tcPr>
          <w:p w14:paraId="1738FAB0"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专业前沿专题</w:t>
            </w:r>
          </w:p>
          <w:p w14:paraId="7FF5E5B6"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Frontiers Lectures</w:t>
            </w:r>
          </w:p>
        </w:tc>
        <w:tc>
          <w:tcPr>
            <w:tcW w:w="540" w:type="dxa"/>
            <w:vAlign w:val="center"/>
          </w:tcPr>
          <w:p w14:paraId="177A64AA"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18</w:t>
            </w:r>
          </w:p>
        </w:tc>
        <w:tc>
          <w:tcPr>
            <w:tcW w:w="450" w:type="dxa"/>
            <w:vAlign w:val="center"/>
          </w:tcPr>
          <w:p w14:paraId="4D7496D0"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1</w:t>
            </w:r>
          </w:p>
        </w:tc>
        <w:tc>
          <w:tcPr>
            <w:tcW w:w="2520" w:type="dxa"/>
            <w:vAlign w:val="center"/>
          </w:tcPr>
          <w:p w14:paraId="0CCA873A"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导师组</w:t>
            </w:r>
          </w:p>
        </w:tc>
        <w:tc>
          <w:tcPr>
            <w:tcW w:w="806" w:type="dxa"/>
            <w:vAlign w:val="center"/>
          </w:tcPr>
          <w:p w14:paraId="50B2717E" w14:textId="77777777"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（秋春）</w:t>
            </w:r>
          </w:p>
        </w:tc>
      </w:tr>
      <w:tr w:rsidR="00733413" w14:paraId="0598D0DA" w14:textId="77777777" w:rsidTr="00B35EC0">
        <w:tc>
          <w:tcPr>
            <w:tcW w:w="445" w:type="dxa"/>
            <w:vMerge/>
            <w:vAlign w:val="center"/>
          </w:tcPr>
          <w:p w14:paraId="16E33EF5"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26F2EE9C"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restart"/>
            <w:vAlign w:val="center"/>
          </w:tcPr>
          <w:p w14:paraId="50B89396"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专业课（</w:t>
            </w:r>
            <w:r w:rsidRPr="00EC7018">
              <w:rPr>
                <w:rFonts w:ascii="仿宋_GB2312" w:eastAsia="仿宋_GB2312" w:hAnsi="华文仿宋"/>
                <w:kern w:val="0"/>
                <w:sz w:val="16"/>
                <w:szCs w:val="16"/>
              </w:rPr>
              <w:t>6</w:t>
            </w:r>
            <w:r w:rsidRPr="00EC7018">
              <w:rPr>
                <w:rFonts w:ascii="仿宋_GB2312" w:eastAsia="仿宋_GB2312" w:hAnsi="华文仿宋" w:hint="eastAsia"/>
                <w:kern w:val="0"/>
                <w:sz w:val="16"/>
                <w:szCs w:val="16"/>
              </w:rPr>
              <w:t>学分</w:t>
            </w:r>
          </w:p>
        </w:tc>
        <w:tc>
          <w:tcPr>
            <w:tcW w:w="1080" w:type="dxa"/>
            <w:vAlign w:val="center"/>
          </w:tcPr>
          <w:p w14:paraId="5402D52E" w14:textId="77777777" w:rsidR="00733413" w:rsidRPr="00EC7018" w:rsidRDefault="00733413" w:rsidP="00EC7018">
            <w:pPr>
              <w:snapToGrid w:val="0"/>
              <w:contextualSpacing/>
              <w:rPr>
                <w:rFonts w:ascii="仿宋" w:eastAsia="仿宋" w:hAnsi="仿宋"/>
                <w:kern w:val="0"/>
                <w:sz w:val="16"/>
                <w:szCs w:val="16"/>
              </w:rPr>
            </w:pPr>
            <w:r w:rsidRPr="00EC7018">
              <w:rPr>
                <w:rFonts w:ascii="仿宋" w:eastAsia="仿宋" w:hAnsi="仿宋"/>
                <w:kern w:val="0"/>
                <w:sz w:val="16"/>
                <w:szCs w:val="16"/>
              </w:rPr>
              <w:t>DCS5185</w:t>
            </w:r>
          </w:p>
        </w:tc>
        <w:tc>
          <w:tcPr>
            <w:tcW w:w="2790" w:type="dxa"/>
            <w:vAlign w:val="center"/>
          </w:tcPr>
          <w:p w14:paraId="0BB930F0" w14:textId="77777777" w:rsidR="00733413" w:rsidRPr="00EC7018" w:rsidRDefault="00733413" w:rsidP="00EC7018">
            <w:pPr>
              <w:snapToGrid w:val="0"/>
              <w:contextualSpacing/>
              <w:rPr>
                <w:rFonts w:ascii="仿宋_GB2312" w:eastAsia="仿宋_GB2312"/>
                <w:kern w:val="0"/>
                <w:sz w:val="18"/>
                <w:szCs w:val="18"/>
              </w:rPr>
            </w:pPr>
            <w:r w:rsidRPr="00EC7018">
              <w:rPr>
                <w:rFonts w:ascii="仿宋_GB2312" w:eastAsia="仿宋_GB2312" w:hint="eastAsia"/>
                <w:kern w:val="0"/>
                <w:sz w:val="18"/>
                <w:szCs w:val="18"/>
              </w:rPr>
              <w:t>现代偏微分方程计算方法</w:t>
            </w:r>
          </w:p>
          <w:p w14:paraId="5A9717E4" w14:textId="77777777" w:rsidR="00733413" w:rsidRPr="00EC7018" w:rsidRDefault="00733413" w:rsidP="00EC7018">
            <w:pPr>
              <w:snapToGrid w:val="0"/>
              <w:contextualSpacing/>
              <w:rPr>
                <w:rFonts w:ascii="仿宋" w:eastAsia="仿宋" w:hAnsi="仿宋"/>
                <w:kern w:val="0"/>
                <w:sz w:val="16"/>
                <w:szCs w:val="16"/>
              </w:rPr>
            </w:pPr>
            <w:r w:rsidRPr="00EC7018">
              <w:rPr>
                <w:rFonts w:ascii="仿宋" w:eastAsia="仿宋" w:hAnsi="仿宋"/>
                <w:kern w:val="0"/>
                <w:sz w:val="16"/>
                <w:szCs w:val="16"/>
              </w:rPr>
              <w:t>Modern Methods for Calculating Partial Differential Equations</w:t>
            </w:r>
          </w:p>
        </w:tc>
        <w:tc>
          <w:tcPr>
            <w:tcW w:w="540" w:type="dxa"/>
            <w:vAlign w:val="center"/>
          </w:tcPr>
          <w:p w14:paraId="717C6236" w14:textId="77777777" w:rsidR="00733413" w:rsidRPr="00EC7018" w:rsidRDefault="00733413" w:rsidP="00EC7018">
            <w:pPr>
              <w:snapToGrid w:val="0"/>
              <w:contextualSpacing/>
              <w:jc w:val="center"/>
              <w:rPr>
                <w:rFonts w:ascii="仿宋" w:eastAsia="仿宋" w:hAnsi="仿宋"/>
                <w:kern w:val="0"/>
                <w:sz w:val="16"/>
                <w:szCs w:val="16"/>
              </w:rPr>
            </w:pPr>
            <w:r w:rsidRPr="00EC7018">
              <w:rPr>
                <w:rFonts w:ascii="仿宋_GB2312" w:eastAsia="仿宋_GB2312"/>
                <w:color w:val="000000"/>
                <w:kern w:val="0"/>
                <w:sz w:val="18"/>
                <w:szCs w:val="18"/>
              </w:rPr>
              <w:t>54</w:t>
            </w:r>
          </w:p>
        </w:tc>
        <w:tc>
          <w:tcPr>
            <w:tcW w:w="450" w:type="dxa"/>
            <w:vAlign w:val="center"/>
          </w:tcPr>
          <w:p w14:paraId="4BD0B065" w14:textId="77777777" w:rsidR="00733413" w:rsidRPr="00EC7018" w:rsidRDefault="00733413" w:rsidP="00EC7018">
            <w:pPr>
              <w:snapToGrid w:val="0"/>
              <w:contextualSpacing/>
              <w:jc w:val="center"/>
              <w:rPr>
                <w:rFonts w:ascii="仿宋" w:eastAsia="仿宋" w:hAnsi="仿宋"/>
                <w:kern w:val="0"/>
                <w:sz w:val="16"/>
                <w:szCs w:val="16"/>
              </w:rPr>
            </w:pPr>
            <w:r w:rsidRPr="00EC7018">
              <w:rPr>
                <w:rFonts w:ascii="仿宋_GB2312" w:eastAsia="仿宋_GB2312"/>
                <w:color w:val="000000"/>
                <w:kern w:val="0"/>
                <w:sz w:val="18"/>
                <w:szCs w:val="18"/>
              </w:rPr>
              <w:t>3</w:t>
            </w:r>
          </w:p>
        </w:tc>
        <w:tc>
          <w:tcPr>
            <w:tcW w:w="2520" w:type="dxa"/>
            <w:vAlign w:val="center"/>
          </w:tcPr>
          <w:p w14:paraId="200BF96C" w14:textId="77777777" w:rsidR="00733413" w:rsidRPr="00EC7018" w:rsidRDefault="00733413" w:rsidP="00EC7018">
            <w:pPr>
              <w:snapToGrid w:val="0"/>
              <w:contextualSpacing/>
              <w:jc w:val="left"/>
              <w:rPr>
                <w:rFonts w:ascii="仿宋" w:eastAsia="仿宋" w:hAnsi="仿宋"/>
                <w:kern w:val="0"/>
                <w:sz w:val="16"/>
                <w:szCs w:val="16"/>
              </w:rPr>
            </w:pPr>
            <w:r w:rsidRPr="00EC7018">
              <w:rPr>
                <w:rFonts w:ascii="仿宋_GB2312" w:eastAsia="仿宋_GB2312" w:hint="eastAsia"/>
                <w:kern w:val="0"/>
                <w:sz w:val="18"/>
                <w:szCs w:val="18"/>
              </w:rPr>
              <w:t>邹青松、谭志军</w:t>
            </w:r>
          </w:p>
        </w:tc>
        <w:tc>
          <w:tcPr>
            <w:tcW w:w="806" w:type="dxa"/>
            <w:vAlign w:val="center"/>
          </w:tcPr>
          <w:p w14:paraId="066C58D6" w14:textId="77777777" w:rsidR="00733413" w:rsidRPr="00B35EC0" w:rsidRDefault="00733413" w:rsidP="00EC7018">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（春）</w:t>
            </w:r>
          </w:p>
        </w:tc>
      </w:tr>
      <w:tr w:rsidR="00733413" w14:paraId="04788D93" w14:textId="77777777" w:rsidTr="00B35EC0">
        <w:tc>
          <w:tcPr>
            <w:tcW w:w="445" w:type="dxa"/>
            <w:vMerge/>
            <w:vAlign w:val="center"/>
          </w:tcPr>
          <w:p w14:paraId="5290FD22"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1F4BD533" w14:textId="77777777"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14:paraId="3B3EC2D2"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71C4BC17" w14:textId="38463A10" w:rsidR="00733413" w:rsidRPr="00EC7018" w:rsidRDefault="00D1521D" w:rsidP="00EC7018">
            <w:pPr>
              <w:snapToGrid w:val="0"/>
              <w:contextualSpacing/>
              <w:rPr>
                <w:rFonts w:ascii="仿宋" w:eastAsia="仿宋" w:hAnsi="仿宋"/>
                <w:kern w:val="0"/>
                <w:sz w:val="16"/>
                <w:szCs w:val="16"/>
              </w:rPr>
            </w:pPr>
            <w:r w:rsidRPr="00D1521D">
              <w:rPr>
                <w:rFonts w:ascii="仿宋" w:eastAsia="仿宋" w:hAnsi="仿宋" w:hint="eastAsia"/>
                <w:kern w:val="0"/>
                <w:sz w:val="16"/>
                <w:szCs w:val="16"/>
                <w:highlight w:val="yellow"/>
              </w:rPr>
              <w:t>DCS5175(改为：DCS5112)</w:t>
            </w:r>
          </w:p>
        </w:tc>
        <w:tc>
          <w:tcPr>
            <w:tcW w:w="2790" w:type="dxa"/>
            <w:vAlign w:val="center"/>
          </w:tcPr>
          <w:p w14:paraId="2370BB57"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高级数据库技术</w:t>
            </w:r>
          </w:p>
          <w:p w14:paraId="36CFAB2F"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Advanced Database Technology</w:t>
            </w:r>
          </w:p>
        </w:tc>
        <w:tc>
          <w:tcPr>
            <w:tcW w:w="540" w:type="dxa"/>
            <w:vAlign w:val="center"/>
          </w:tcPr>
          <w:p w14:paraId="57E6F4DA"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54</w:t>
            </w:r>
          </w:p>
        </w:tc>
        <w:tc>
          <w:tcPr>
            <w:tcW w:w="450" w:type="dxa"/>
            <w:vAlign w:val="center"/>
          </w:tcPr>
          <w:p w14:paraId="524C33AC"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w:t>
            </w:r>
          </w:p>
        </w:tc>
        <w:tc>
          <w:tcPr>
            <w:tcW w:w="2520" w:type="dxa"/>
            <w:vAlign w:val="center"/>
          </w:tcPr>
          <w:p w14:paraId="50673D94" w14:textId="77777777"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hAnsi="华文仿宋" w:hint="eastAsia"/>
                <w:kern w:val="0"/>
                <w:sz w:val="16"/>
                <w:szCs w:val="16"/>
              </w:rPr>
              <w:t>刘玉葆、饶洋辉</w:t>
            </w:r>
          </w:p>
        </w:tc>
        <w:tc>
          <w:tcPr>
            <w:tcW w:w="806" w:type="dxa"/>
            <w:vAlign w:val="center"/>
          </w:tcPr>
          <w:p w14:paraId="23B2266B" w14:textId="77777777" w:rsidR="00733413" w:rsidRPr="00B35EC0" w:rsidRDefault="00733413" w:rsidP="00EC7018">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（春）</w:t>
            </w:r>
          </w:p>
        </w:tc>
      </w:tr>
      <w:tr w:rsidR="00733413" w14:paraId="12CB6438" w14:textId="77777777" w:rsidTr="00EC7018">
        <w:tc>
          <w:tcPr>
            <w:tcW w:w="445" w:type="dxa"/>
            <w:vMerge w:val="restart"/>
            <w:vAlign w:val="center"/>
          </w:tcPr>
          <w:p w14:paraId="1FDBE472" w14:textId="77777777" w:rsidR="00733413" w:rsidRPr="00EC7018" w:rsidRDefault="00733413" w:rsidP="00EC7018">
            <w:pPr>
              <w:snapToGrid w:val="0"/>
              <w:contextualSpacing/>
              <w:rPr>
                <w:rFonts w:ascii="Calibri" w:eastAsia="仿宋_GB2312" w:hAnsi="Calibri"/>
                <w:kern w:val="0"/>
                <w:sz w:val="16"/>
                <w:szCs w:val="16"/>
              </w:rPr>
            </w:pPr>
          </w:p>
          <w:p w14:paraId="51D7AB0D" w14:textId="77777777" w:rsidR="00733413" w:rsidRPr="00EC7018" w:rsidRDefault="00733413" w:rsidP="00EC7018">
            <w:pPr>
              <w:snapToGrid w:val="0"/>
              <w:contextualSpacing/>
              <w:rPr>
                <w:rFonts w:ascii="仿宋_GB2312" w:eastAsia="仿宋_GB2312" w:hAnsi="华文仿宋"/>
                <w:kern w:val="0"/>
                <w:sz w:val="16"/>
                <w:szCs w:val="16"/>
              </w:rPr>
            </w:pPr>
          </w:p>
          <w:p w14:paraId="59C9F00E" w14:textId="77777777" w:rsidR="00733413" w:rsidRPr="00EC7018" w:rsidRDefault="00733413" w:rsidP="00EC7018">
            <w:pPr>
              <w:snapToGrid w:val="0"/>
              <w:contextualSpacing/>
              <w:rPr>
                <w:rFonts w:ascii="仿宋_GB2312" w:eastAsia="仿宋_GB2312" w:hAnsi="华文仿宋"/>
                <w:kern w:val="0"/>
                <w:sz w:val="16"/>
                <w:szCs w:val="16"/>
              </w:rPr>
            </w:pPr>
          </w:p>
          <w:p w14:paraId="330B3D3A" w14:textId="77777777" w:rsidR="00733413" w:rsidRPr="00EC7018" w:rsidRDefault="00733413" w:rsidP="00EC7018">
            <w:pPr>
              <w:snapToGrid w:val="0"/>
              <w:contextualSpacing/>
              <w:rPr>
                <w:rFonts w:ascii="仿宋_GB2312" w:eastAsia="仿宋_GB2312" w:hAnsi="华文仿宋"/>
                <w:kern w:val="0"/>
                <w:sz w:val="16"/>
                <w:szCs w:val="16"/>
              </w:rPr>
            </w:pPr>
          </w:p>
          <w:p w14:paraId="5138A260" w14:textId="77777777" w:rsidR="00733413" w:rsidRPr="00EC7018" w:rsidRDefault="00733413" w:rsidP="00EC7018">
            <w:pPr>
              <w:snapToGrid w:val="0"/>
              <w:contextualSpacing/>
              <w:rPr>
                <w:rFonts w:ascii="仿宋_GB2312" w:eastAsia="仿宋_GB2312" w:hAnsi="华文仿宋"/>
                <w:kern w:val="0"/>
                <w:sz w:val="16"/>
                <w:szCs w:val="16"/>
              </w:rPr>
            </w:pPr>
          </w:p>
          <w:p w14:paraId="04BA219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选修课（建议</w:t>
            </w:r>
            <w:r w:rsidRPr="00EC7018">
              <w:rPr>
                <w:rFonts w:ascii="仿宋_GB2312" w:eastAsia="仿宋_GB2312" w:hAnsi="华文仿宋"/>
                <w:kern w:val="0"/>
                <w:sz w:val="16"/>
                <w:szCs w:val="16"/>
              </w:rPr>
              <w:t>4</w:t>
            </w:r>
            <w:r w:rsidRPr="00EC7018">
              <w:rPr>
                <w:rFonts w:ascii="仿宋_GB2312" w:eastAsia="仿宋_GB2312" w:hAnsi="华文仿宋" w:hint="eastAsia"/>
                <w:kern w:val="0"/>
                <w:sz w:val="16"/>
                <w:szCs w:val="16"/>
              </w:rPr>
              <w:t>学分）</w:t>
            </w:r>
          </w:p>
        </w:tc>
        <w:tc>
          <w:tcPr>
            <w:tcW w:w="720" w:type="dxa"/>
            <w:gridSpan w:val="2"/>
            <w:vMerge w:val="restart"/>
            <w:vAlign w:val="center"/>
          </w:tcPr>
          <w:p w14:paraId="73A70966"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理论与算法</w:t>
            </w:r>
          </w:p>
        </w:tc>
        <w:tc>
          <w:tcPr>
            <w:tcW w:w="1080" w:type="dxa"/>
            <w:vAlign w:val="center"/>
          </w:tcPr>
          <w:p w14:paraId="6A2077B4"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DCS6264</w:t>
            </w:r>
          </w:p>
        </w:tc>
        <w:tc>
          <w:tcPr>
            <w:tcW w:w="2790" w:type="dxa"/>
            <w:vAlign w:val="center"/>
          </w:tcPr>
          <w:p w14:paraId="7A9D12B9" w14:textId="77777777"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界面问题数值方法</w:t>
            </w:r>
          </w:p>
          <w:p w14:paraId="76E43758" w14:textId="77777777"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kern w:val="0"/>
                <w:sz w:val="16"/>
                <w:szCs w:val="16"/>
              </w:rPr>
              <w:t>Numerical Methods for Interface Problems</w:t>
            </w:r>
          </w:p>
        </w:tc>
        <w:tc>
          <w:tcPr>
            <w:tcW w:w="540" w:type="dxa"/>
            <w:vAlign w:val="center"/>
          </w:tcPr>
          <w:p w14:paraId="2C2C19CA" w14:textId="77777777" w:rsidR="00733413" w:rsidRPr="00EC7018" w:rsidRDefault="00733413" w:rsidP="00EC7018">
            <w:pPr>
              <w:snapToGrid w:val="0"/>
              <w:contextualSpacing/>
              <w:jc w:val="center"/>
              <w:rPr>
                <w:rFonts w:ascii="仿宋_GB2312" w:eastAsia="仿宋_GB2312" w:hAnsi="华文仿宋"/>
                <w:kern w:val="0"/>
                <w:sz w:val="16"/>
                <w:szCs w:val="16"/>
                <w:highlight w:val="yellow"/>
              </w:rPr>
            </w:pPr>
            <w:r w:rsidRPr="00EC7018">
              <w:rPr>
                <w:rFonts w:ascii="仿宋_GB2312" w:eastAsia="仿宋_GB2312" w:hAnsi="华文仿宋"/>
                <w:kern w:val="0"/>
                <w:sz w:val="16"/>
                <w:szCs w:val="16"/>
              </w:rPr>
              <w:t>36</w:t>
            </w:r>
          </w:p>
        </w:tc>
        <w:tc>
          <w:tcPr>
            <w:tcW w:w="450" w:type="dxa"/>
            <w:vAlign w:val="center"/>
          </w:tcPr>
          <w:p w14:paraId="32E626BC" w14:textId="77777777" w:rsidR="00733413" w:rsidRPr="00EC7018" w:rsidRDefault="00733413" w:rsidP="00EC7018">
            <w:pPr>
              <w:snapToGrid w:val="0"/>
              <w:contextualSpacing/>
              <w:jc w:val="center"/>
              <w:rPr>
                <w:rFonts w:ascii="仿宋_GB2312" w:eastAsia="仿宋_GB2312" w:hAnsi="华文仿宋"/>
                <w:kern w:val="0"/>
                <w:sz w:val="16"/>
                <w:szCs w:val="16"/>
                <w:highlight w:val="yellow"/>
              </w:rPr>
            </w:pPr>
            <w:r w:rsidRPr="00EC7018">
              <w:rPr>
                <w:rFonts w:ascii="仿宋_GB2312" w:eastAsia="仿宋_GB2312" w:hAnsi="华文仿宋"/>
                <w:kern w:val="0"/>
                <w:sz w:val="16"/>
                <w:szCs w:val="16"/>
              </w:rPr>
              <w:t>2</w:t>
            </w:r>
          </w:p>
        </w:tc>
        <w:tc>
          <w:tcPr>
            <w:tcW w:w="2520" w:type="dxa"/>
            <w:vAlign w:val="center"/>
          </w:tcPr>
          <w:p w14:paraId="4268D7A8"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谭志军</w:t>
            </w:r>
          </w:p>
        </w:tc>
        <w:tc>
          <w:tcPr>
            <w:tcW w:w="806" w:type="dxa"/>
            <w:vAlign w:val="center"/>
          </w:tcPr>
          <w:p w14:paraId="4B262E4F"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（春）</w:t>
            </w:r>
          </w:p>
        </w:tc>
      </w:tr>
      <w:tr w:rsidR="00733413" w14:paraId="6D1D903F" w14:textId="77777777" w:rsidTr="00EC7018">
        <w:tc>
          <w:tcPr>
            <w:tcW w:w="445" w:type="dxa"/>
            <w:vMerge/>
            <w:vAlign w:val="center"/>
          </w:tcPr>
          <w:p w14:paraId="1FD071D1" w14:textId="77777777" w:rsidR="00733413" w:rsidRPr="00EC7018" w:rsidRDefault="00733413" w:rsidP="00EC7018">
            <w:pPr>
              <w:snapToGrid w:val="0"/>
              <w:contextualSpacing/>
              <w:rPr>
                <w:rFonts w:ascii="Calibri" w:eastAsia="仿宋_GB2312" w:hAnsi="Calibri"/>
                <w:kern w:val="0"/>
                <w:sz w:val="16"/>
                <w:szCs w:val="16"/>
              </w:rPr>
            </w:pPr>
          </w:p>
        </w:tc>
        <w:tc>
          <w:tcPr>
            <w:tcW w:w="720" w:type="dxa"/>
            <w:gridSpan w:val="2"/>
            <w:vMerge/>
            <w:vAlign w:val="center"/>
          </w:tcPr>
          <w:p w14:paraId="1AAB1E9E"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31C25603"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DCS6288</w:t>
            </w:r>
          </w:p>
        </w:tc>
        <w:tc>
          <w:tcPr>
            <w:tcW w:w="2790" w:type="dxa"/>
            <w:vAlign w:val="center"/>
          </w:tcPr>
          <w:p w14:paraId="076A76ED" w14:textId="77777777"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复变函数</w:t>
            </w:r>
          </w:p>
          <w:p w14:paraId="1A6120AA" w14:textId="77777777"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kern w:val="0"/>
                <w:sz w:val="16"/>
                <w:szCs w:val="16"/>
              </w:rPr>
              <w:t>Functions of Complex Variables</w:t>
            </w:r>
          </w:p>
        </w:tc>
        <w:tc>
          <w:tcPr>
            <w:tcW w:w="540" w:type="dxa"/>
            <w:vAlign w:val="center"/>
          </w:tcPr>
          <w:p w14:paraId="1B2EE6F0"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715E3C1B"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4734DD7B"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骆伟祺</w:t>
            </w:r>
          </w:p>
        </w:tc>
        <w:tc>
          <w:tcPr>
            <w:tcW w:w="806" w:type="dxa"/>
            <w:vAlign w:val="center"/>
          </w:tcPr>
          <w:p w14:paraId="52219352" w14:textId="77777777" w:rsidR="00733413" w:rsidRPr="00EC7018" w:rsidRDefault="00733413" w:rsidP="00EC701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33413" w14:paraId="2357F322" w14:textId="77777777" w:rsidTr="00EC7018">
        <w:tc>
          <w:tcPr>
            <w:tcW w:w="445" w:type="dxa"/>
            <w:vMerge/>
            <w:vAlign w:val="center"/>
          </w:tcPr>
          <w:p w14:paraId="2233AA76"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331F4829"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522017D2"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DCS6195</w:t>
            </w:r>
          </w:p>
        </w:tc>
        <w:tc>
          <w:tcPr>
            <w:tcW w:w="2790" w:type="dxa"/>
            <w:vAlign w:val="center"/>
          </w:tcPr>
          <w:p w14:paraId="343EC5B5" w14:textId="77777777"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图论算法</w:t>
            </w:r>
          </w:p>
          <w:p w14:paraId="6733723D" w14:textId="77777777"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kern w:val="0"/>
                <w:sz w:val="16"/>
                <w:szCs w:val="16"/>
              </w:rPr>
              <w:t>Graph Theory Algorithm</w:t>
            </w:r>
          </w:p>
        </w:tc>
        <w:tc>
          <w:tcPr>
            <w:tcW w:w="540" w:type="dxa"/>
            <w:vAlign w:val="center"/>
          </w:tcPr>
          <w:p w14:paraId="3BB284EC"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4AA227C0"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49DBDEAB"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娄定俊</w:t>
            </w:r>
          </w:p>
        </w:tc>
        <w:tc>
          <w:tcPr>
            <w:tcW w:w="806" w:type="dxa"/>
            <w:vAlign w:val="center"/>
          </w:tcPr>
          <w:p w14:paraId="12FA31DF" w14:textId="77777777" w:rsidR="00733413" w:rsidRPr="00EC7018" w:rsidRDefault="00733413" w:rsidP="00B35EC0">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 xml:space="preserve"> </w:t>
            </w:r>
            <w:r>
              <w:rPr>
                <w:rFonts w:ascii="仿宋_GB2312" w:eastAsia="仿宋_GB2312" w:hAnsi="华文仿宋" w:hint="eastAsia"/>
                <w:kern w:val="0"/>
                <w:sz w:val="16"/>
                <w:szCs w:val="16"/>
              </w:rPr>
              <w:t>（秋）</w:t>
            </w:r>
          </w:p>
        </w:tc>
      </w:tr>
      <w:tr w:rsidR="00733413" w14:paraId="7A20C00A" w14:textId="77777777" w:rsidTr="00B35EC0">
        <w:tc>
          <w:tcPr>
            <w:tcW w:w="445" w:type="dxa"/>
            <w:vMerge/>
            <w:vAlign w:val="center"/>
          </w:tcPr>
          <w:p w14:paraId="00171EE5"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1208EBDE"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7B4D71B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DCS6269</w:t>
            </w:r>
          </w:p>
        </w:tc>
        <w:tc>
          <w:tcPr>
            <w:tcW w:w="2790" w:type="dxa"/>
            <w:vAlign w:val="center"/>
          </w:tcPr>
          <w:p w14:paraId="6510B80A"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量子计算</w:t>
            </w:r>
          </w:p>
          <w:p w14:paraId="4D714CBF"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kern w:val="0"/>
                <w:sz w:val="16"/>
                <w:szCs w:val="16"/>
              </w:rPr>
              <w:t>Quantum Computation</w:t>
            </w:r>
          </w:p>
        </w:tc>
        <w:tc>
          <w:tcPr>
            <w:tcW w:w="540" w:type="dxa"/>
            <w:vAlign w:val="center"/>
          </w:tcPr>
          <w:p w14:paraId="0E9A118F"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36</w:t>
            </w:r>
          </w:p>
        </w:tc>
        <w:tc>
          <w:tcPr>
            <w:tcW w:w="450" w:type="dxa"/>
            <w:vAlign w:val="center"/>
          </w:tcPr>
          <w:p w14:paraId="47A04A14"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2</w:t>
            </w:r>
          </w:p>
        </w:tc>
        <w:tc>
          <w:tcPr>
            <w:tcW w:w="2520" w:type="dxa"/>
            <w:vAlign w:val="center"/>
          </w:tcPr>
          <w:p w14:paraId="6B46C4C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邱道文、李绿周</w:t>
            </w:r>
          </w:p>
        </w:tc>
        <w:tc>
          <w:tcPr>
            <w:tcW w:w="806" w:type="dxa"/>
            <w:vAlign w:val="center"/>
          </w:tcPr>
          <w:p w14:paraId="14F79BCD" w14:textId="77777777" w:rsidR="00733413" w:rsidRDefault="00733413" w:rsidP="00B35EC0">
            <w:pPr>
              <w:jc w:val="center"/>
            </w:pPr>
            <w:r w:rsidRPr="00F5176E">
              <w:rPr>
                <w:rFonts w:ascii="仿宋_GB2312" w:eastAsia="仿宋_GB2312" w:hAnsi="华文仿宋" w:hint="eastAsia"/>
                <w:kern w:val="0"/>
                <w:sz w:val="16"/>
                <w:szCs w:val="16"/>
              </w:rPr>
              <w:t>（春）</w:t>
            </w:r>
          </w:p>
        </w:tc>
      </w:tr>
      <w:tr w:rsidR="00733413" w14:paraId="587661B8" w14:textId="77777777" w:rsidTr="00B35EC0">
        <w:tc>
          <w:tcPr>
            <w:tcW w:w="445" w:type="dxa"/>
            <w:vMerge/>
            <w:vAlign w:val="center"/>
          </w:tcPr>
          <w:p w14:paraId="55744527"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688DDD61"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2572C7E1"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DCS6180</w:t>
            </w:r>
          </w:p>
        </w:tc>
        <w:tc>
          <w:tcPr>
            <w:tcW w:w="2790" w:type="dxa"/>
            <w:vAlign w:val="center"/>
          </w:tcPr>
          <w:p w14:paraId="3F6ABCF5"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形式语言与自动机</w:t>
            </w:r>
          </w:p>
          <w:p w14:paraId="7CDFE202"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kern w:val="0"/>
                <w:sz w:val="16"/>
                <w:szCs w:val="16"/>
              </w:rPr>
              <w:t>Formal Language and Automata Theory</w:t>
            </w:r>
          </w:p>
        </w:tc>
        <w:tc>
          <w:tcPr>
            <w:tcW w:w="540" w:type="dxa"/>
            <w:vAlign w:val="center"/>
          </w:tcPr>
          <w:p w14:paraId="33EE7338"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36</w:t>
            </w:r>
          </w:p>
        </w:tc>
        <w:tc>
          <w:tcPr>
            <w:tcW w:w="450" w:type="dxa"/>
            <w:vAlign w:val="center"/>
          </w:tcPr>
          <w:p w14:paraId="5DC6F4FF"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2</w:t>
            </w:r>
          </w:p>
        </w:tc>
        <w:tc>
          <w:tcPr>
            <w:tcW w:w="2520" w:type="dxa"/>
            <w:vAlign w:val="center"/>
          </w:tcPr>
          <w:p w14:paraId="34B1C9AE"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邱道文</w:t>
            </w:r>
          </w:p>
        </w:tc>
        <w:tc>
          <w:tcPr>
            <w:tcW w:w="806" w:type="dxa"/>
            <w:vAlign w:val="center"/>
          </w:tcPr>
          <w:p w14:paraId="2392F965" w14:textId="77777777" w:rsidR="00733413" w:rsidRDefault="00733413" w:rsidP="00B35EC0">
            <w:pPr>
              <w:jc w:val="center"/>
            </w:pPr>
            <w:r w:rsidRPr="00F5176E">
              <w:rPr>
                <w:rFonts w:ascii="仿宋_GB2312" w:eastAsia="仿宋_GB2312" w:hAnsi="华文仿宋" w:hint="eastAsia"/>
                <w:kern w:val="0"/>
                <w:sz w:val="16"/>
                <w:szCs w:val="16"/>
              </w:rPr>
              <w:t>（春）</w:t>
            </w:r>
          </w:p>
        </w:tc>
      </w:tr>
      <w:tr w:rsidR="00733413" w14:paraId="52B00136" w14:textId="77777777" w:rsidTr="00B35EC0">
        <w:tc>
          <w:tcPr>
            <w:tcW w:w="445" w:type="dxa"/>
            <w:vMerge/>
            <w:vAlign w:val="center"/>
          </w:tcPr>
          <w:p w14:paraId="508FBB5D"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3513D1BA"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5461987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DCS6239</w:t>
            </w:r>
          </w:p>
        </w:tc>
        <w:tc>
          <w:tcPr>
            <w:tcW w:w="2790" w:type="dxa"/>
            <w:vAlign w:val="center"/>
          </w:tcPr>
          <w:p w14:paraId="3F2333DF" w14:textId="77777777"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hint="eastAsia"/>
                <w:kern w:val="0"/>
                <w:sz w:val="16"/>
                <w:szCs w:val="16"/>
              </w:rPr>
              <w:t>有限域基础</w:t>
            </w:r>
          </w:p>
          <w:p w14:paraId="4489CAA7" w14:textId="77777777"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kern w:val="0"/>
                <w:sz w:val="16"/>
                <w:szCs w:val="16"/>
              </w:rPr>
              <w:t>Introduction to Finite Fields</w:t>
            </w:r>
          </w:p>
        </w:tc>
        <w:tc>
          <w:tcPr>
            <w:tcW w:w="540" w:type="dxa"/>
            <w:vAlign w:val="center"/>
          </w:tcPr>
          <w:p w14:paraId="75303DEF"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36</w:t>
            </w:r>
          </w:p>
        </w:tc>
        <w:tc>
          <w:tcPr>
            <w:tcW w:w="450" w:type="dxa"/>
            <w:vAlign w:val="center"/>
          </w:tcPr>
          <w:p w14:paraId="56C4EEC9"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2</w:t>
            </w:r>
          </w:p>
        </w:tc>
        <w:tc>
          <w:tcPr>
            <w:tcW w:w="2520" w:type="dxa"/>
            <w:vAlign w:val="center"/>
          </w:tcPr>
          <w:p w14:paraId="5C0983B0" w14:textId="77777777"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hint="eastAsia"/>
                <w:kern w:val="0"/>
                <w:sz w:val="16"/>
                <w:szCs w:val="16"/>
              </w:rPr>
              <w:t>韦宝典、杜育松、郑培嘉</w:t>
            </w:r>
          </w:p>
        </w:tc>
        <w:tc>
          <w:tcPr>
            <w:tcW w:w="806" w:type="dxa"/>
            <w:vAlign w:val="center"/>
          </w:tcPr>
          <w:p w14:paraId="740DDBA3" w14:textId="77777777" w:rsidR="00733413" w:rsidRDefault="00733413" w:rsidP="00B35EC0">
            <w:pPr>
              <w:jc w:val="center"/>
            </w:pPr>
            <w:r w:rsidRPr="00F5176E">
              <w:rPr>
                <w:rFonts w:ascii="仿宋_GB2312" w:eastAsia="仿宋_GB2312" w:hAnsi="华文仿宋" w:hint="eastAsia"/>
                <w:kern w:val="0"/>
                <w:sz w:val="16"/>
                <w:szCs w:val="16"/>
              </w:rPr>
              <w:t>（春）</w:t>
            </w:r>
          </w:p>
        </w:tc>
      </w:tr>
      <w:tr w:rsidR="00733413" w14:paraId="20A57098" w14:textId="77777777" w:rsidTr="00B35EC0">
        <w:tc>
          <w:tcPr>
            <w:tcW w:w="445" w:type="dxa"/>
            <w:vMerge/>
            <w:vAlign w:val="center"/>
          </w:tcPr>
          <w:p w14:paraId="452B5E57"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restart"/>
            <w:vAlign w:val="center"/>
          </w:tcPr>
          <w:p w14:paraId="2BCF14C3"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系统与网络</w:t>
            </w:r>
          </w:p>
        </w:tc>
        <w:tc>
          <w:tcPr>
            <w:tcW w:w="1080" w:type="dxa"/>
            <w:vAlign w:val="center"/>
          </w:tcPr>
          <w:p w14:paraId="425C388F"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DCS6270</w:t>
            </w:r>
          </w:p>
        </w:tc>
        <w:tc>
          <w:tcPr>
            <w:tcW w:w="2790" w:type="dxa"/>
            <w:vAlign w:val="center"/>
          </w:tcPr>
          <w:p w14:paraId="66F296DF" w14:textId="77777777" w:rsidR="00733413" w:rsidRPr="00EC7018" w:rsidRDefault="00733413" w:rsidP="00EC7018">
            <w:pPr>
              <w:snapToGrid w:val="0"/>
              <w:contextualSpacing/>
              <w:jc w:val="left"/>
              <w:rPr>
                <w:rFonts w:ascii="仿宋_GB2312" w:eastAsia="仿宋_GB2312" w:hAnsi="F4" w:cs="F4"/>
                <w:kern w:val="0"/>
                <w:sz w:val="16"/>
                <w:szCs w:val="16"/>
              </w:rPr>
            </w:pPr>
            <w:r w:rsidRPr="00EC7018">
              <w:rPr>
                <w:rFonts w:ascii="仿宋_GB2312" w:eastAsia="仿宋_GB2312" w:hAnsi="F4" w:cs="F4" w:hint="eastAsia"/>
                <w:kern w:val="0"/>
                <w:sz w:val="16"/>
                <w:szCs w:val="16"/>
              </w:rPr>
              <w:t>边缘计算</w:t>
            </w:r>
          </w:p>
          <w:p w14:paraId="0392C973"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Edge Computing</w:t>
            </w:r>
          </w:p>
        </w:tc>
        <w:tc>
          <w:tcPr>
            <w:tcW w:w="540" w:type="dxa"/>
            <w:vAlign w:val="center"/>
          </w:tcPr>
          <w:p w14:paraId="3146EB7D"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36</w:t>
            </w:r>
          </w:p>
        </w:tc>
        <w:tc>
          <w:tcPr>
            <w:tcW w:w="450" w:type="dxa"/>
            <w:vAlign w:val="center"/>
          </w:tcPr>
          <w:p w14:paraId="08C4E26C"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2</w:t>
            </w:r>
          </w:p>
        </w:tc>
        <w:tc>
          <w:tcPr>
            <w:tcW w:w="2520" w:type="dxa"/>
            <w:vAlign w:val="center"/>
          </w:tcPr>
          <w:p w14:paraId="042EEBB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陈旭、周知</w:t>
            </w:r>
          </w:p>
        </w:tc>
        <w:tc>
          <w:tcPr>
            <w:tcW w:w="806" w:type="dxa"/>
            <w:vAlign w:val="center"/>
          </w:tcPr>
          <w:p w14:paraId="17152126" w14:textId="77777777" w:rsidR="00733413" w:rsidRDefault="00733413" w:rsidP="00B35EC0">
            <w:pPr>
              <w:jc w:val="center"/>
            </w:pPr>
            <w:r w:rsidRPr="00F5176E">
              <w:rPr>
                <w:rFonts w:ascii="仿宋_GB2312" w:eastAsia="仿宋_GB2312" w:hAnsi="华文仿宋" w:hint="eastAsia"/>
                <w:kern w:val="0"/>
                <w:sz w:val="16"/>
                <w:szCs w:val="16"/>
              </w:rPr>
              <w:t>（春）</w:t>
            </w:r>
          </w:p>
        </w:tc>
      </w:tr>
      <w:tr w:rsidR="00733413" w14:paraId="5573320F" w14:textId="77777777" w:rsidTr="00B35EC0">
        <w:tc>
          <w:tcPr>
            <w:tcW w:w="445" w:type="dxa"/>
            <w:vMerge/>
            <w:vAlign w:val="center"/>
          </w:tcPr>
          <w:p w14:paraId="05DD3D21"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137EE086"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05783DBD"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DCS6271</w:t>
            </w:r>
          </w:p>
        </w:tc>
        <w:tc>
          <w:tcPr>
            <w:tcW w:w="2790" w:type="dxa"/>
            <w:vAlign w:val="center"/>
          </w:tcPr>
          <w:p w14:paraId="70E532F4" w14:textId="77777777" w:rsidR="00733413" w:rsidRPr="00EC7018" w:rsidRDefault="00733413" w:rsidP="00EC7018">
            <w:pPr>
              <w:snapToGrid w:val="0"/>
              <w:contextualSpacing/>
              <w:jc w:val="left"/>
              <w:rPr>
                <w:rFonts w:ascii="仿宋" w:eastAsia="仿宋" w:hAnsi="仿宋"/>
                <w:kern w:val="0"/>
                <w:sz w:val="16"/>
                <w:szCs w:val="16"/>
              </w:rPr>
            </w:pPr>
            <w:r w:rsidRPr="00EC7018">
              <w:rPr>
                <w:rFonts w:ascii="仿宋" w:eastAsia="仿宋" w:hAnsi="仿宋" w:hint="eastAsia"/>
                <w:kern w:val="0"/>
                <w:sz w:val="16"/>
                <w:szCs w:val="16"/>
              </w:rPr>
              <w:t>软硬件协同设计</w:t>
            </w:r>
          </w:p>
          <w:p w14:paraId="23E0BCCB" w14:textId="77777777" w:rsidR="00733413" w:rsidRPr="00EC7018" w:rsidRDefault="00733413" w:rsidP="00EC7018">
            <w:pPr>
              <w:snapToGrid w:val="0"/>
              <w:contextualSpacing/>
              <w:rPr>
                <w:rFonts w:ascii="仿宋" w:eastAsia="仿宋" w:hAnsi="仿宋"/>
                <w:kern w:val="0"/>
                <w:sz w:val="16"/>
                <w:szCs w:val="16"/>
              </w:rPr>
            </w:pPr>
            <w:r w:rsidRPr="00EC7018">
              <w:rPr>
                <w:rFonts w:ascii="仿宋" w:eastAsia="仿宋" w:hAnsi="仿宋"/>
                <w:kern w:val="0"/>
                <w:sz w:val="16"/>
                <w:szCs w:val="16"/>
              </w:rPr>
              <w:t>hardware software co design</w:t>
            </w:r>
          </w:p>
        </w:tc>
        <w:tc>
          <w:tcPr>
            <w:tcW w:w="540" w:type="dxa"/>
            <w:vAlign w:val="center"/>
          </w:tcPr>
          <w:p w14:paraId="7FB77ED9" w14:textId="77777777" w:rsidR="00733413" w:rsidRPr="00EC7018" w:rsidRDefault="00733413" w:rsidP="00EC7018">
            <w:pPr>
              <w:snapToGrid w:val="0"/>
              <w:contextualSpacing/>
              <w:jc w:val="center"/>
              <w:rPr>
                <w:rFonts w:ascii="仿宋" w:eastAsia="仿宋" w:hAnsi="仿宋"/>
                <w:kern w:val="0"/>
                <w:sz w:val="16"/>
                <w:szCs w:val="16"/>
              </w:rPr>
            </w:pPr>
            <w:r w:rsidRPr="00EC7018">
              <w:rPr>
                <w:rFonts w:ascii="仿宋" w:eastAsia="仿宋" w:hAnsi="仿宋"/>
                <w:kern w:val="0"/>
                <w:sz w:val="16"/>
                <w:szCs w:val="16"/>
              </w:rPr>
              <w:t>36</w:t>
            </w:r>
          </w:p>
        </w:tc>
        <w:tc>
          <w:tcPr>
            <w:tcW w:w="450" w:type="dxa"/>
            <w:vAlign w:val="center"/>
          </w:tcPr>
          <w:p w14:paraId="3D8A597F" w14:textId="77777777" w:rsidR="00733413" w:rsidRPr="00EC7018" w:rsidRDefault="00733413" w:rsidP="00EC7018">
            <w:pPr>
              <w:snapToGrid w:val="0"/>
              <w:contextualSpacing/>
              <w:jc w:val="center"/>
              <w:rPr>
                <w:rFonts w:ascii="仿宋" w:eastAsia="仿宋" w:hAnsi="仿宋"/>
                <w:kern w:val="0"/>
                <w:sz w:val="16"/>
                <w:szCs w:val="16"/>
              </w:rPr>
            </w:pPr>
            <w:r w:rsidRPr="00EC7018">
              <w:rPr>
                <w:rFonts w:ascii="仿宋" w:eastAsia="仿宋" w:hAnsi="仿宋"/>
                <w:kern w:val="0"/>
                <w:sz w:val="16"/>
                <w:szCs w:val="16"/>
              </w:rPr>
              <w:t>2</w:t>
            </w:r>
          </w:p>
        </w:tc>
        <w:tc>
          <w:tcPr>
            <w:tcW w:w="2520" w:type="dxa"/>
            <w:vAlign w:val="center"/>
          </w:tcPr>
          <w:p w14:paraId="7F9830FA" w14:textId="77777777" w:rsidR="00733413" w:rsidRPr="00EC7018" w:rsidRDefault="00733413" w:rsidP="00EC7018">
            <w:pPr>
              <w:snapToGrid w:val="0"/>
              <w:contextualSpacing/>
              <w:rPr>
                <w:rFonts w:ascii="仿宋" w:eastAsia="仿宋" w:hAnsi="仿宋"/>
                <w:kern w:val="0"/>
                <w:sz w:val="16"/>
                <w:szCs w:val="16"/>
              </w:rPr>
            </w:pPr>
            <w:r w:rsidRPr="00EC7018">
              <w:rPr>
                <w:rFonts w:ascii="仿宋" w:eastAsia="仿宋" w:hAnsi="仿宋" w:hint="eastAsia"/>
                <w:kern w:val="0"/>
                <w:sz w:val="16"/>
                <w:szCs w:val="16"/>
              </w:rPr>
              <w:t>陈刚</w:t>
            </w:r>
          </w:p>
        </w:tc>
        <w:tc>
          <w:tcPr>
            <w:tcW w:w="806" w:type="dxa"/>
            <w:vAlign w:val="center"/>
          </w:tcPr>
          <w:p w14:paraId="0C9BF0D7" w14:textId="77777777" w:rsidR="00733413" w:rsidRDefault="00733413" w:rsidP="00B35EC0">
            <w:pPr>
              <w:jc w:val="center"/>
            </w:pPr>
            <w:r w:rsidRPr="00F5176E">
              <w:rPr>
                <w:rFonts w:ascii="仿宋_GB2312" w:eastAsia="仿宋_GB2312" w:hAnsi="华文仿宋" w:hint="eastAsia"/>
                <w:kern w:val="0"/>
                <w:sz w:val="16"/>
                <w:szCs w:val="16"/>
              </w:rPr>
              <w:t>（春）</w:t>
            </w:r>
          </w:p>
        </w:tc>
      </w:tr>
      <w:tr w:rsidR="00733413" w14:paraId="02F8A813" w14:textId="77777777" w:rsidTr="00B35EC0">
        <w:tc>
          <w:tcPr>
            <w:tcW w:w="445" w:type="dxa"/>
            <w:vMerge/>
            <w:vAlign w:val="center"/>
          </w:tcPr>
          <w:p w14:paraId="3F544E01"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20414D10"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04362A58"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DCS6260</w:t>
            </w:r>
          </w:p>
        </w:tc>
        <w:tc>
          <w:tcPr>
            <w:tcW w:w="2790" w:type="dxa"/>
            <w:vAlign w:val="center"/>
          </w:tcPr>
          <w:p w14:paraId="2D03290B" w14:textId="77777777" w:rsidR="00733413" w:rsidRPr="00EC7018" w:rsidRDefault="00733413" w:rsidP="00EC7018">
            <w:pPr>
              <w:snapToGrid w:val="0"/>
              <w:contextualSpacing/>
              <w:jc w:val="left"/>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大数据存储技术</w:t>
            </w:r>
          </w:p>
          <w:p w14:paraId="6D4A51E0"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Big Data Storage Technology</w:t>
            </w:r>
          </w:p>
        </w:tc>
        <w:tc>
          <w:tcPr>
            <w:tcW w:w="540" w:type="dxa"/>
            <w:vAlign w:val="center"/>
          </w:tcPr>
          <w:p w14:paraId="5733F822"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7FC310A1"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7962005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陈志广、肖侬</w:t>
            </w:r>
          </w:p>
        </w:tc>
        <w:tc>
          <w:tcPr>
            <w:tcW w:w="806" w:type="dxa"/>
            <w:vAlign w:val="center"/>
          </w:tcPr>
          <w:p w14:paraId="3FB44CF2" w14:textId="77777777" w:rsidR="00733413" w:rsidRDefault="00733413" w:rsidP="00B35EC0">
            <w:pPr>
              <w:jc w:val="center"/>
            </w:pPr>
            <w:r w:rsidRPr="00F5176E">
              <w:rPr>
                <w:rFonts w:ascii="仿宋_GB2312" w:eastAsia="仿宋_GB2312" w:hAnsi="华文仿宋" w:hint="eastAsia"/>
                <w:kern w:val="0"/>
                <w:sz w:val="16"/>
                <w:szCs w:val="16"/>
              </w:rPr>
              <w:t>（春）</w:t>
            </w:r>
          </w:p>
        </w:tc>
      </w:tr>
      <w:tr w:rsidR="00733413" w14:paraId="4A1CC03E" w14:textId="77777777" w:rsidTr="00B35EC0">
        <w:tc>
          <w:tcPr>
            <w:tcW w:w="445" w:type="dxa"/>
            <w:vMerge/>
            <w:vAlign w:val="center"/>
          </w:tcPr>
          <w:p w14:paraId="1854914F"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7F574436"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51E0CB8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DCS6287</w:t>
            </w:r>
          </w:p>
        </w:tc>
        <w:tc>
          <w:tcPr>
            <w:tcW w:w="2790" w:type="dxa"/>
            <w:vAlign w:val="center"/>
          </w:tcPr>
          <w:p w14:paraId="37EC898E" w14:textId="77777777" w:rsidR="00733413" w:rsidRPr="00EC7018" w:rsidRDefault="00733413" w:rsidP="00EC7018">
            <w:pPr>
              <w:snapToGrid w:val="0"/>
              <w:contextualSpacing/>
              <w:jc w:val="left"/>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数据科学与工程</w:t>
            </w:r>
          </w:p>
          <w:p w14:paraId="0865D712" w14:textId="77777777" w:rsidR="00733413" w:rsidRPr="00EC7018" w:rsidRDefault="00733413" w:rsidP="00EC7018">
            <w:pPr>
              <w:snapToGrid w:val="0"/>
              <w:contextualSpacing/>
              <w:jc w:val="left"/>
              <w:rPr>
                <w:rFonts w:ascii="仿宋_GB2312" w:eastAsia="仿宋_GB2312" w:hAnsi="宋体" w:cs="宋体"/>
                <w:kern w:val="0"/>
                <w:sz w:val="16"/>
                <w:szCs w:val="16"/>
              </w:rPr>
            </w:pPr>
            <w:r w:rsidRPr="00EC7018">
              <w:rPr>
                <w:rFonts w:ascii="仿宋_GB2312" w:eastAsia="仿宋_GB2312" w:hAnsi="宋体" w:cs="宋体"/>
                <w:kern w:val="0"/>
                <w:sz w:val="16"/>
                <w:szCs w:val="16"/>
              </w:rPr>
              <w:t>Data Science and Engineering</w:t>
            </w:r>
          </w:p>
        </w:tc>
        <w:tc>
          <w:tcPr>
            <w:tcW w:w="540" w:type="dxa"/>
            <w:vAlign w:val="center"/>
          </w:tcPr>
          <w:p w14:paraId="45F86FC8"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66E525DE"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7FEAAA29"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周杰英、吴维刚</w:t>
            </w:r>
          </w:p>
        </w:tc>
        <w:tc>
          <w:tcPr>
            <w:tcW w:w="806" w:type="dxa"/>
            <w:vAlign w:val="center"/>
          </w:tcPr>
          <w:p w14:paraId="688ED20A" w14:textId="77777777" w:rsidR="00733413" w:rsidRPr="00EC7018" w:rsidRDefault="00733413" w:rsidP="00B35EC0">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33413" w14:paraId="50B80507" w14:textId="77777777" w:rsidTr="00B35EC0">
        <w:tc>
          <w:tcPr>
            <w:tcW w:w="445" w:type="dxa"/>
            <w:vMerge/>
            <w:vAlign w:val="center"/>
          </w:tcPr>
          <w:p w14:paraId="4C07F8F8"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68E711E4"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03A642D4"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DCS6272</w:t>
            </w:r>
          </w:p>
        </w:tc>
        <w:tc>
          <w:tcPr>
            <w:tcW w:w="2790" w:type="dxa"/>
            <w:vAlign w:val="center"/>
          </w:tcPr>
          <w:p w14:paraId="1C5E812E" w14:textId="77777777" w:rsidR="00733413" w:rsidRPr="00EC7018" w:rsidRDefault="00733413" w:rsidP="00EC7018">
            <w:pPr>
              <w:snapToGrid w:val="0"/>
              <w:contextualSpacing/>
              <w:rPr>
                <w:rFonts w:ascii="仿宋_GB2312" w:eastAsia="仿宋_GB2312" w:hAnsi="宋体" w:cs="宋体"/>
                <w:color w:val="000000"/>
                <w:kern w:val="0"/>
                <w:sz w:val="16"/>
                <w:szCs w:val="16"/>
              </w:rPr>
            </w:pPr>
            <w:r w:rsidRPr="00EC7018">
              <w:rPr>
                <w:rFonts w:ascii="仿宋_GB2312" w:eastAsia="仿宋_GB2312" w:hAnsi="宋体" w:cs="宋体" w:hint="eastAsia"/>
                <w:color w:val="000000"/>
                <w:kern w:val="0"/>
                <w:sz w:val="16"/>
                <w:szCs w:val="16"/>
              </w:rPr>
              <w:t>网络测量与性能分析</w:t>
            </w:r>
          </w:p>
          <w:p w14:paraId="708E8418"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Network measurement and performance analysis</w:t>
            </w:r>
          </w:p>
        </w:tc>
        <w:tc>
          <w:tcPr>
            <w:tcW w:w="540" w:type="dxa"/>
            <w:vAlign w:val="center"/>
          </w:tcPr>
          <w:p w14:paraId="266E8A60"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79BF4FE0"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3B683DC2"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F4" w:cs="F4" w:hint="eastAsia"/>
                <w:kern w:val="0"/>
                <w:sz w:val="16"/>
                <w:szCs w:val="16"/>
              </w:rPr>
              <w:t>谢逸、余顺争、周杰英</w:t>
            </w:r>
          </w:p>
        </w:tc>
        <w:tc>
          <w:tcPr>
            <w:tcW w:w="806" w:type="dxa"/>
            <w:vAlign w:val="center"/>
          </w:tcPr>
          <w:p w14:paraId="29161F35" w14:textId="77777777" w:rsidR="00733413" w:rsidRDefault="00733413" w:rsidP="00B35EC0">
            <w:pPr>
              <w:jc w:val="center"/>
            </w:pPr>
            <w:r w:rsidRPr="00040FF2">
              <w:rPr>
                <w:rFonts w:ascii="仿宋_GB2312" w:eastAsia="仿宋_GB2312" w:hAnsi="华文仿宋" w:hint="eastAsia"/>
                <w:kern w:val="0"/>
                <w:sz w:val="16"/>
                <w:szCs w:val="16"/>
              </w:rPr>
              <w:t>（春）</w:t>
            </w:r>
          </w:p>
        </w:tc>
      </w:tr>
      <w:tr w:rsidR="00733413" w14:paraId="202D781E" w14:textId="77777777" w:rsidTr="00B35EC0">
        <w:tc>
          <w:tcPr>
            <w:tcW w:w="445" w:type="dxa"/>
            <w:vMerge/>
            <w:vAlign w:val="center"/>
          </w:tcPr>
          <w:p w14:paraId="3EA5B00A"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755F48F2"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637E5988"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宋体" w:cs="宋体"/>
                <w:color w:val="000000"/>
                <w:kern w:val="0"/>
                <w:sz w:val="16"/>
                <w:szCs w:val="16"/>
              </w:rPr>
              <w:t>DCS6290</w:t>
            </w:r>
          </w:p>
        </w:tc>
        <w:tc>
          <w:tcPr>
            <w:tcW w:w="2790" w:type="dxa"/>
            <w:vAlign w:val="center"/>
          </w:tcPr>
          <w:p w14:paraId="013DACB9" w14:textId="77777777" w:rsidR="00733413" w:rsidRPr="00EC7018" w:rsidRDefault="00733413" w:rsidP="00EC7018">
            <w:pPr>
              <w:snapToGrid w:val="0"/>
              <w:contextualSpacing/>
              <w:rPr>
                <w:rFonts w:ascii="仿宋_GB2312" w:eastAsia="仿宋_GB2312" w:hAnsi="宋体" w:cs="宋体"/>
                <w:color w:val="000000"/>
                <w:kern w:val="0"/>
                <w:sz w:val="16"/>
                <w:szCs w:val="16"/>
              </w:rPr>
            </w:pPr>
            <w:r w:rsidRPr="00EC7018">
              <w:rPr>
                <w:rFonts w:ascii="仿宋_GB2312" w:eastAsia="仿宋_GB2312" w:hAnsi="宋体" w:cs="宋体" w:hint="eastAsia"/>
                <w:color w:val="000000"/>
                <w:kern w:val="0"/>
                <w:sz w:val="16"/>
                <w:szCs w:val="16"/>
              </w:rPr>
              <w:t>区块链原理与技术</w:t>
            </w:r>
          </w:p>
          <w:p w14:paraId="3617E16A" w14:textId="77777777" w:rsidR="00733413" w:rsidRPr="00EC7018" w:rsidRDefault="00733413" w:rsidP="00EC7018">
            <w:pPr>
              <w:snapToGrid w:val="0"/>
              <w:contextualSpacing/>
              <w:rPr>
                <w:rFonts w:ascii="仿宋_GB2312" w:eastAsia="仿宋_GB2312" w:hAnsi="宋体" w:cs="宋体"/>
                <w:color w:val="000000"/>
                <w:kern w:val="0"/>
                <w:sz w:val="16"/>
                <w:szCs w:val="16"/>
              </w:rPr>
            </w:pPr>
            <w:r w:rsidRPr="00EC7018">
              <w:rPr>
                <w:rFonts w:ascii="仿宋_GB2312" w:eastAsia="仿宋_GB2312" w:hAnsi="宋体" w:cs="宋体"/>
                <w:color w:val="000000"/>
                <w:kern w:val="0"/>
                <w:sz w:val="16"/>
                <w:szCs w:val="16"/>
              </w:rPr>
              <w:t>Blockchain Principles and Technologies</w:t>
            </w:r>
          </w:p>
        </w:tc>
        <w:tc>
          <w:tcPr>
            <w:tcW w:w="540" w:type="dxa"/>
            <w:vAlign w:val="center"/>
          </w:tcPr>
          <w:p w14:paraId="4D2F7FCB"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32465D59"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5077E790"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黄华威、陈亮、吴嘉婧</w:t>
            </w:r>
          </w:p>
        </w:tc>
        <w:tc>
          <w:tcPr>
            <w:tcW w:w="806" w:type="dxa"/>
            <w:vAlign w:val="center"/>
          </w:tcPr>
          <w:p w14:paraId="22FB5D0D" w14:textId="77777777" w:rsidR="00733413" w:rsidRDefault="00733413" w:rsidP="00B35EC0">
            <w:pPr>
              <w:jc w:val="center"/>
            </w:pPr>
            <w:r w:rsidRPr="00040FF2">
              <w:rPr>
                <w:rFonts w:ascii="仿宋_GB2312" w:eastAsia="仿宋_GB2312" w:hAnsi="华文仿宋" w:hint="eastAsia"/>
                <w:kern w:val="0"/>
                <w:sz w:val="16"/>
                <w:szCs w:val="16"/>
              </w:rPr>
              <w:t>（春）</w:t>
            </w:r>
          </w:p>
        </w:tc>
      </w:tr>
      <w:tr w:rsidR="00733413" w14:paraId="63F9AF7C" w14:textId="77777777" w:rsidTr="00B35EC0">
        <w:tc>
          <w:tcPr>
            <w:tcW w:w="445" w:type="dxa"/>
            <w:vMerge/>
            <w:vAlign w:val="center"/>
          </w:tcPr>
          <w:p w14:paraId="0B65D9D0"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restart"/>
            <w:vAlign w:val="center"/>
          </w:tcPr>
          <w:p w14:paraId="5D61BBE7"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AI</w:t>
            </w:r>
            <w:r w:rsidRPr="00EC7018">
              <w:rPr>
                <w:rFonts w:ascii="仿宋_GB2312" w:eastAsia="仿宋_GB2312" w:hAnsi="华文仿宋" w:hint="eastAsia"/>
                <w:kern w:val="0"/>
                <w:sz w:val="16"/>
                <w:szCs w:val="16"/>
              </w:rPr>
              <w:t>与大数据</w:t>
            </w:r>
          </w:p>
        </w:tc>
        <w:tc>
          <w:tcPr>
            <w:tcW w:w="1080" w:type="dxa"/>
            <w:vAlign w:val="center"/>
          </w:tcPr>
          <w:p w14:paraId="097287BB"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DCS6173</w:t>
            </w:r>
          </w:p>
        </w:tc>
        <w:tc>
          <w:tcPr>
            <w:tcW w:w="2790" w:type="dxa"/>
            <w:vAlign w:val="center"/>
          </w:tcPr>
          <w:p w14:paraId="09CDB940" w14:textId="77777777" w:rsidR="00733413" w:rsidRPr="00EC7018" w:rsidRDefault="00733413" w:rsidP="00EC7018">
            <w:pPr>
              <w:snapToGrid w:val="0"/>
              <w:contextualSpacing/>
              <w:jc w:val="left"/>
              <w:rPr>
                <w:rFonts w:ascii="仿宋_GB2312" w:eastAsia="仿宋_GB2312"/>
                <w:spacing w:val="-10"/>
                <w:kern w:val="0"/>
                <w:sz w:val="16"/>
                <w:szCs w:val="16"/>
              </w:rPr>
            </w:pPr>
            <w:r w:rsidRPr="00EC7018">
              <w:rPr>
                <w:rFonts w:ascii="仿宋_GB2312" w:eastAsia="仿宋_GB2312" w:hint="eastAsia"/>
                <w:spacing w:val="-10"/>
                <w:kern w:val="0"/>
                <w:sz w:val="16"/>
                <w:szCs w:val="16"/>
              </w:rPr>
              <w:t>数据挖掘</w:t>
            </w:r>
            <w:r w:rsidRPr="00EC7018">
              <w:rPr>
                <w:rFonts w:ascii="仿宋_GB2312" w:eastAsia="仿宋_GB2312"/>
                <w:spacing w:val="-10"/>
                <w:kern w:val="0"/>
                <w:sz w:val="16"/>
                <w:szCs w:val="16"/>
              </w:rPr>
              <w:t xml:space="preserve"> </w:t>
            </w:r>
          </w:p>
          <w:p w14:paraId="34487516"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spacing w:val="-10"/>
                <w:kern w:val="0"/>
                <w:sz w:val="16"/>
                <w:szCs w:val="16"/>
              </w:rPr>
              <w:t>Data Mining</w:t>
            </w:r>
          </w:p>
        </w:tc>
        <w:tc>
          <w:tcPr>
            <w:tcW w:w="540" w:type="dxa"/>
            <w:vAlign w:val="center"/>
          </w:tcPr>
          <w:p w14:paraId="5AC0A69B"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36</w:t>
            </w:r>
          </w:p>
        </w:tc>
        <w:tc>
          <w:tcPr>
            <w:tcW w:w="450" w:type="dxa"/>
            <w:vAlign w:val="center"/>
          </w:tcPr>
          <w:p w14:paraId="2BC46B71"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2</w:t>
            </w:r>
          </w:p>
        </w:tc>
        <w:tc>
          <w:tcPr>
            <w:tcW w:w="2520" w:type="dxa"/>
            <w:vAlign w:val="center"/>
          </w:tcPr>
          <w:p w14:paraId="295A8D71"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宋体" w:hint="eastAsia"/>
                <w:sz w:val="16"/>
                <w:szCs w:val="16"/>
              </w:rPr>
              <w:t>潘嵘、王昌栋、陈林、梁上松、郑培嘉、任江涛</w:t>
            </w:r>
          </w:p>
        </w:tc>
        <w:tc>
          <w:tcPr>
            <w:tcW w:w="806" w:type="dxa"/>
            <w:vAlign w:val="center"/>
          </w:tcPr>
          <w:p w14:paraId="11F0F528" w14:textId="77777777" w:rsidR="00733413" w:rsidRDefault="00733413" w:rsidP="00B35EC0">
            <w:pPr>
              <w:jc w:val="center"/>
            </w:pPr>
            <w:r w:rsidRPr="00040FF2">
              <w:rPr>
                <w:rFonts w:ascii="仿宋_GB2312" w:eastAsia="仿宋_GB2312" w:hAnsi="华文仿宋" w:hint="eastAsia"/>
                <w:kern w:val="0"/>
                <w:sz w:val="16"/>
                <w:szCs w:val="16"/>
              </w:rPr>
              <w:t>（春）</w:t>
            </w:r>
          </w:p>
        </w:tc>
      </w:tr>
      <w:tr w:rsidR="00733413" w14:paraId="7DDA9F36" w14:textId="77777777" w:rsidTr="00B35EC0">
        <w:tc>
          <w:tcPr>
            <w:tcW w:w="445" w:type="dxa"/>
            <w:vMerge/>
            <w:vAlign w:val="center"/>
          </w:tcPr>
          <w:p w14:paraId="7CCE0B79"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079B2296"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658A9142"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DCS5119</w:t>
            </w:r>
          </w:p>
        </w:tc>
        <w:tc>
          <w:tcPr>
            <w:tcW w:w="2790" w:type="dxa"/>
            <w:vAlign w:val="center"/>
          </w:tcPr>
          <w:p w14:paraId="0FF376BC" w14:textId="77777777"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hint="eastAsia"/>
                <w:kern w:val="0"/>
                <w:sz w:val="16"/>
                <w:szCs w:val="16"/>
              </w:rPr>
              <w:t>数字图像处理</w:t>
            </w:r>
            <w:r w:rsidRPr="00EC7018">
              <w:rPr>
                <w:rFonts w:ascii="仿宋_GB2312" w:eastAsia="仿宋_GB2312"/>
                <w:kern w:val="0"/>
                <w:sz w:val="16"/>
                <w:szCs w:val="16"/>
              </w:rPr>
              <w:t xml:space="preserve">   </w:t>
            </w:r>
          </w:p>
          <w:p w14:paraId="0A1EB10A" w14:textId="77777777" w:rsidR="00733413" w:rsidRPr="00EC7018" w:rsidRDefault="00733413" w:rsidP="00EC7018">
            <w:pPr>
              <w:snapToGrid w:val="0"/>
              <w:contextualSpacing/>
              <w:jc w:val="left"/>
              <w:rPr>
                <w:rFonts w:ascii="仿宋_GB2312" w:eastAsia="仿宋_GB2312"/>
                <w:spacing w:val="-10"/>
                <w:kern w:val="0"/>
                <w:sz w:val="16"/>
                <w:szCs w:val="16"/>
              </w:rPr>
            </w:pPr>
            <w:r w:rsidRPr="00EC7018">
              <w:rPr>
                <w:rFonts w:ascii="仿宋_GB2312" w:eastAsia="仿宋_GB2312"/>
                <w:kern w:val="0"/>
                <w:sz w:val="16"/>
                <w:szCs w:val="16"/>
              </w:rPr>
              <w:t>Digital Image Processing</w:t>
            </w:r>
          </w:p>
        </w:tc>
        <w:tc>
          <w:tcPr>
            <w:tcW w:w="540" w:type="dxa"/>
            <w:vAlign w:val="center"/>
          </w:tcPr>
          <w:p w14:paraId="567A7C96" w14:textId="77777777"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hAnsi="华文仿宋"/>
                <w:kern w:val="0"/>
                <w:sz w:val="16"/>
                <w:szCs w:val="16"/>
              </w:rPr>
              <w:t>54</w:t>
            </w:r>
          </w:p>
        </w:tc>
        <w:tc>
          <w:tcPr>
            <w:tcW w:w="450" w:type="dxa"/>
            <w:vAlign w:val="center"/>
          </w:tcPr>
          <w:p w14:paraId="340A69EC"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w:t>
            </w:r>
          </w:p>
        </w:tc>
        <w:tc>
          <w:tcPr>
            <w:tcW w:w="2520" w:type="dxa"/>
            <w:vAlign w:val="center"/>
          </w:tcPr>
          <w:p w14:paraId="0E8E5E00" w14:textId="77777777"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赖剑煌、谢晓华、朝红阳、倪江群、郑慧诚、刘宁、曾坤、罗志宏、潘炎</w:t>
            </w:r>
          </w:p>
        </w:tc>
        <w:tc>
          <w:tcPr>
            <w:tcW w:w="806" w:type="dxa"/>
            <w:vAlign w:val="center"/>
          </w:tcPr>
          <w:p w14:paraId="06B8E29F" w14:textId="77777777" w:rsidR="00733413" w:rsidRPr="00EC7018" w:rsidRDefault="00733413" w:rsidP="00B35EC0">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33413" w14:paraId="00CA81EA" w14:textId="77777777" w:rsidTr="00B35EC0">
        <w:tc>
          <w:tcPr>
            <w:tcW w:w="445" w:type="dxa"/>
            <w:vMerge/>
            <w:vAlign w:val="center"/>
          </w:tcPr>
          <w:p w14:paraId="471AD653"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6B9D03CB"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01A77431"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DCS6262</w:t>
            </w:r>
          </w:p>
        </w:tc>
        <w:tc>
          <w:tcPr>
            <w:tcW w:w="2790" w:type="dxa"/>
            <w:vAlign w:val="center"/>
          </w:tcPr>
          <w:p w14:paraId="10212F94"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深度学习前沿</w:t>
            </w:r>
          </w:p>
          <w:p w14:paraId="642B07F2"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Frontiers of Deep Learning</w:t>
            </w:r>
          </w:p>
        </w:tc>
        <w:tc>
          <w:tcPr>
            <w:tcW w:w="540" w:type="dxa"/>
            <w:vAlign w:val="center"/>
          </w:tcPr>
          <w:p w14:paraId="61DCC9AF"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6E321CFB"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tcPr>
          <w:p w14:paraId="138EC44B" w14:textId="77777777" w:rsidR="00733413" w:rsidRPr="00EC7018" w:rsidRDefault="00733413" w:rsidP="00EC7018">
            <w:pPr>
              <w:snapToGrid w:val="0"/>
              <w:jc w:val="left"/>
              <w:rPr>
                <w:rFonts w:ascii="仿宋_GB2312" w:eastAsia="仿宋_GB2312" w:hAnsi="宋体"/>
                <w:sz w:val="16"/>
                <w:szCs w:val="16"/>
              </w:rPr>
            </w:pPr>
            <w:r w:rsidRPr="00EC7018">
              <w:rPr>
                <w:rFonts w:ascii="仿宋_GB2312" w:eastAsia="仿宋_GB2312" w:hAnsi="宋体" w:hint="eastAsia"/>
                <w:sz w:val="16"/>
                <w:szCs w:val="16"/>
              </w:rPr>
              <w:t>王瑞轩、胡建芳</w:t>
            </w:r>
          </w:p>
        </w:tc>
        <w:tc>
          <w:tcPr>
            <w:tcW w:w="806" w:type="dxa"/>
            <w:vAlign w:val="center"/>
          </w:tcPr>
          <w:p w14:paraId="670D3581" w14:textId="77777777" w:rsidR="00733413" w:rsidRDefault="00733413" w:rsidP="00B35EC0">
            <w:pPr>
              <w:jc w:val="center"/>
            </w:pPr>
            <w:r w:rsidRPr="00546F2B">
              <w:rPr>
                <w:rFonts w:ascii="仿宋_GB2312" w:eastAsia="仿宋_GB2312" w:hAnsi="华文仿宋" w:hint="eastAsia"/>
                <w:kern w:val="0"/>
                <w:sz w:val="16"/>
                <w:szCs w:val="16"/>
              </w:rPr>
              <w:t>（春）</w:t>
            </w:r>
          </w:p>
        </w:tc>
      </w:tr>
      <w:tr w:rsidR="00733413" w14:paraId="2065F491" w14:textId="77777777" w:rsidTr="00B35EC0">
        <w:tc>
          <w:tcPr>
            <w:tcW w:w="445" w:type="dxa"/>
            <w:vMerge/>
            <w:vAlign w:val="center"/>
          </w:tcPr>
          <w:p w14:paraId="73E69EA2"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7160A8A2"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243236EE"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DCS6203</w:t>
            </w:r>
          </w:p>
        </w:tc>
        <w:tc>
          <w:tcPr>
            <w:tcW w:w="2790" w:type="dxa"/>
            <w:vAlign w:val="center"/>
          </w:tcPr>
          <w:p w14:paraId="3572077A" w14:textId="77777777" w:rsidR="00733413" w:rsidRPr="00EC7018" w:rsidRDefault="00733413" w:rsidP="00EC7018">
            <w:pPr>
              <w:snapToGrid w:val="0"/>
              <w:contextualSpacing/>
              <w:jc w:val="left"/>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知识表示与推理</w:t>
            </w:r>
          </w:p>
          <w:p w14:paraId="7295A3F1"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Knowledge Representation and Reasoning</w:t>
            </w:r>
          </w:p>
        </w:tc>
        <w:tc>
          <w:tcPr>
            <w:tcW w:w="540" w:type="dxa"/>
            <w:vAlign w:val="center"/>
          </w:tcPr>
          <w:p w14:paraId="71BF3F79"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50F2E697"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1184FC6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宋体" w:hint="eastAsia"/>
                <w:sz w:val="16"/>
                <w:szCs w:val="16"/>
              </w:rPr>
              <w:t>刘咏梅、万海</w:t>
            </w:r>
          </w:p>
        </w:tc>
        <w:tc>
          <w:tcPr>
            <w:tcW w:w="806" w:type="dxa"/>
            <w:vAlign w:val="center"/>
          </w:tcPr>
          <w:p w14:paraId="35D3FB8C" w14:textId="77777777" w:rsidR="00733413" w:rsidRDefault="00733413" w:rsidP="00B35EC0">
            <w:pPr>
              <w:jc w:val="center"/>
            </w:pPr>
            <w:r w:rsidRPr="00546F2B">
              <w:rPr>
                <w:rFonts w:ascii="仿宋_GB2312" w:eastAsia="仿宋_GB2312" w:hAnsi="华文仿宋" w:hint="eastAsia"/>
                <w:kern w:val="0"/>
                <w:sz w:val="16"/>
                <w:szCs w:val="16"/>
              </w:rPr>
              <w:t>（春）</w:t>
            </w:r>
          </w:p>
        </w:tc>
      </w:tr>
      <w:tr w:rsidR="00733413" w14:paraId="520652A0" w14:textId="77777777" w:rsidTr="00B35EC0">
        <w:tc>
          <w:tcPr>
            <w:tcW w:w="445" w:type="dxa"/>
            <w:vMerge/>
            <w:vAlign w:val="center"/>
          </w:tcPr>
          <w:p w14:paraId="026415D4"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54A60D80"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0160DD2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DCS6273</w:t>
            </w:r>
          </w:p>
        </w:tc>
        <w:tc>
          <w:tcPr>
            <w:tcW w:w="2790" w:type="dxa"/>
            <w:vAlign w:val="center"/>
          </w:tcPr>
          <w:p w14:paraId="7C107F4C" w14:textId="77777777" w:rsidR="00733413" w:rsidRPr="00EC7018" w:rsidRDefault="00733413" w:rsidP="00EC7018">
            <w:pPr>
              <w:snapToGrid w:val="0"/>
              <w:contextualSpacing/>
              <w:jc w:val="left"/>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无人系统</w:t>
            </w:r>
          </w:p>
          <w:p w14:paraId="1FF082EB"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Unmanned Systems</w:t>
            </w:r>
          </w:p>
        </w:tc>
        <w:tc>
          <w:tcPr>
            <w:tcW w:w="540" w:type="dxa"/>
            <w:vAlign w:val="center"/>
          </w:tcPr>
          <w:p w14:paraId="68DB3D92"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3DD5FFD4"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55C4302C"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宋体" w:hint="eastAsia"/>
                <w:sz w:val="16"/>
                <w:szCs w:val="16"/>
              </w:rPr>
              <w:t>成慧、黄凯、陈刚、谭宁、吴贺俊、潘永平、陈龙</w:t>
            </w:r>
          </w:p>
        </w:tc>
        <w:tc>
          <w:tcPr>
            <w:tcW w:w="806" w:type="dxa"/>
            <w:vAlign w:val="center"/>
          </w:tcPr>
          <w:p w14:paraId="6278DEC0" w14:textId="77777777" w:rsidR="00733413" w:rsidRDefault="00733413" w:rsidP="00B35EC0">
            <w:pPr>
              <w:jc w:val="center"/>
            </w:pPr>
            <w:r w:rsidRPr="00546F2B">
              <w:rPr>
                <w:rFonts w:ascii="仿宋_GB2312" w:eastAsia="仿宋_GB2312" w:hAnsi="华文仿宋" w:hint="eastAsia"/>
                <w:kern w:val="0"/>
                <w:sz w:val="16"/>
                <w:szCs w:val="16"/>
              </w:rPr>
              <w:t>（春）</w:t>
            </w:r>
          </w:p>
        </w:tc>
      </w:tr>
      <w:tr w:rsidR="00733413" w14:paraId="5CD2C0D7" w14:textId="77777777" w:rsidTr="00B35EC0">
        <w:tc>
          <w:tcPr>
            <w:tcW w:w="445" w:type="dxa"/>
            <w:vMerge/>
            <w:vAlign w:val="center"/>
          </w:tcPr>
          <w:p w14:paraId="579CAD06"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30A6A469"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03FE12D6"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DCS6266</w:t>
            </w:r>
          </w:p>
        </w:tc>
        <w:tc>
          <w:tcPr>
            <w:tcW w:w="2790" w:type="dxa"/>
            <w:vAlign w:val="center"/>
          </w:tcPr>
          <w:p w14:paraId="4525422E" w14:textId="77777777" w:rsidR="00733413" w:rsidRPr="00EC7018" w:rsidRDefault="00733413" w:rsidP="00EC7018">
            <w:pPr>
              <w:snapToGrid w:val="0"/>
              <w:contextualSpacing/>
              <w:rPr>
                <w:rFonts w:ascii="仿宋_GB2312" w:eastAsia="仿宋_GB2312" w:hAnsi="F4" w:cs="F4"/>
                <w:color w:val="000000"/>
                <w:kern w:val="0"/>
                <w:sz w:val="16"/>
                <w:szCs w:val="16"/>
              </w:rPr>
            </w:pPr>
            <w:r w:rsidRPr="00EC7018">
              <w:rPr>
                <w:rFonts w:ascii="仿宋_GB2312" w:eastAsia="仿宋_GB2312" w:hAnsi="F4" w:cs="F4" w:hint="eastAsia"/>
                <w:color w:val="000000"/>
                <w:kern w:val="0"/>
                <w:sz w:val="16"/>
                <w:szCs w:val="16"/>
              </w:rPr>
              <w:t>自然语言处理</w:t>
            </w:r>
          </w:p>
          <w:p w14:paraId="4168BF8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Natural Language Processing</w:t>
            </w:r>
          </w:p>
        </w:tc>
        <w:tc>
          <w:tcPr>
            <w:tcW w:w="540" w:type="dxa"/>
            <w:vAlign w:val="center"/>
          </w:tcPr>
          <w:p w14:paraId="6A881EDD"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0315046B"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58572136"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宋体" w:hint="eastAsia"/>
                <w:sz w:val="16"/>
                <w:szCs w:val="16"/>
              </w:rPr>
              <w:t>权小军、潘炎、杨猛、潘嵘</w:t>
            </w:r>
          </w:p>
        </w:tc>
        <w:tc>
          <w:tcPr>
            <w:tcW w:w="806" w:type="dxa"/>
            <w:vAlign w:val="center"/>
          </w:tcPr>
          <w:p w14:paraId="21A1F222" w14:textId="77777777" w:rsidR="00733413" w:rsidRDefault="00733413" w:rsidP="00B35EC0">
            <w:pPr>
              <w:jc w:val="center"/>
            </w:pPr>
            <w:r w:rsidRPr="00546F2B">
              <w:rPr>
                <w:rFonts w:ascii="仿宋_GB2312" w:eastAsia="仿宋_GB2312" w:hAnsi="华文仿宋" w:hint="eastAsia"/>
                <w:kern w:val="0"/>
                <w:sz w:val="16"/>
                <w:szCs w:val="16"/>
              </w:rPr>
              <w:t>（春）</w:t>
            </w:r>
          </w:p>
        </w:tc>
      </w:tr>
      <w:tr w:rsidR="00733413" w14:paraId="2AEBBCB8" w14:textId="77777777" w:rsidTr="00B35EC0">
        <w:tc>
          <w:tcPr>
            <w:tcW w:w="445" w:type="dxa"/>
            <w:vMerge/>
            <w:vAlign w:val="center"/>
          </w:tcPr>
          <w:p w14:paraId="1C3CE4AE"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671DA241"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76E6768B"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DCS6289</w:t>
            </w:r>
          </w:p>
        </w:tc>
        <w:tc>
          <w:tcPr>
            <w:tcW w:w="2790" w:type="dxa"/>
            <w:vAlign w:val="center"/>
          </w:tcPr>
          <w:p w14:paraId="025EB806" w14:textId="77777777" w:rsidR="00733413" w:rsidRPr="00EC7018" w:rsidRDefault="00733413" w:rsidP="00EC7018">
            <w:pPr>
              <w:snapToGrid w:val="0"/>
              <w:contextualSpacing/>
              <w:rPr>
                <w:rFonts w:ascii="仿宋_GB2312" w:eastAsia="仿宋_GB2312" w:hAnsi="F4" w:cs="F4"/>
                <w:color w:val="000000"/>
                <w:kern w:val="0"/>
                <w:sz w:val="16"/>
                <w:szCs w:val="16"/>
              </w:rPr>
            </w:pPr>
            <w:r w:rsidRPr="00EC7018">
              <w:rPr>
                <w:rFonts w:ascii="仿宋_GB2312" w:eastAsia="仿宋_GB2312" w:hAnsi="F4" w:cs="F4" w:hint="eastAsia"/>
                <w:color w:val="000000"/>
                <w:kern w:val="0"/>
                <w:sz w:val="16"/>
                <w:szCs w:val="16"/>
              </w:rPr>
              <w:t>强化学习原理及应用</w:t>
            </w:r>
          </w:p>
          <w:p w14:paraId="06C665AC" w14:textId="77777777" w:rsidR="00733413" w:rsidRPr="00EC7018" w:rsidRDefault="00733413" w:rsidP="00EC7018">
            <w:pPr>
              <w:snapToGrid w:val="0"/>
              <w:contextualSpacing/>
              <w:rPr>
                <w:rFonts w:ascii="仿宋_GB2312" w:eastAsia="仿宋_GB2312" w:hAnsi="F4" w:cs="F4"/>
                <w:color w:val="000000"/>
                <w:kern w:val="0"/>
                <w:sz w:val="16"/>
                <w:szCs w:val="16"/>
              </w:rPr>
            </w:pPr>
            <w:r w:rsidRPr="00EC7018">
              <w:rPr>
                <w:rFonts w:ascii="仿宋_GB2312" w:eastAsia="仿宋_GB2312" w:hAnsi="F4" w:cs="F4"/>
                <w:color w:val="000000"/>
                <w:kern w:val="0"/>
                <w:sz w:val="16"/>
                <w:szCs w:val="16"/>
              </w:rPr>
              <w:t>Principles and Applications of Reinforcement Learning</w:t>
            </w:r>
          </w:p>
        </w:tc>
        <w:tc>
          <w:tcPr>
            <w:tcW w:w="540" w:type="dxa"/>
            <w:vAlign w:val="center"/>
          </w:tcPr>
          <w:p w14:paraId="04372067"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51E2BA44"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0210AFC2" w14:textId="77777777" w:rsidR="00733413" w:rsidRPr="00EC7018" w:rsidRDefault="00733413" w:rsidP="00EC7018">
            <w:pPr>
              <w:snapToGrid w:val="0"/>
              <w:contextualSpacing/>
              <w:rPr>
                <w:rFonts w:ascii="仿宋_GB2312" w:eastAsia="仿宋_GB2312" w:hAnsi="宋体"/>
                <w:sz w:val="16"/>
                <w:szCs w:val="16"/>
              </w:rPr>
            </w:pPr>
            <w:r w:rsidRPr="00EC7018">
              <w:rPr>
                <w:rFonts w:ascii="仿宋_GB2312" w:eastAsia="仿宋_GB2312" w:hAnsi="宋体" w:hint="eastAsia"/>
                <w:sz w:val="16"/>
                <w:szCs w:val="16"/>
              </w:rPr>
              <w:t>余超</w:t>
            </w:r>
          </w:p>
        </w:tc>
        <w:tc>
          <w:tcPr>
            <w:tcW w:w="806" w:type="dxa"/>
            <w:vAlign w:val="center"/>
          </w:tcPr>
          <w:p w14:paraId="55334505" w14:textId="77777777" w:rsidR="00733413" w:rsidRDefault="00733413" w:rsidP="00B35EC0">
            <w:pPr>
              <w:jc w:val="center"/>
            </w:pPr>
            <w:r w:rsidRPr="00546F2B">
              <w:rPr>
                <w:rFonts w:ascii="仿宋_GB2312" w:eastAsia="仿宋_GB2312" w:hAnsi="华文仿宋" w:hint="eastAsia"/>
                <w:kern w:val="0"/>
                <w:sz w:val="16"/>
                <w:szCs w:val="16"/>
              </w:rPr>
              <w:t>（春）</w:t>
            </w:r>
          </w:p>
        </w:tc>
      </w:tr>
      <w:tr w:rsidR="00733413" w14:paraId="01431261" w14:textId="77777777" w:rsidTr="00B35EC0">
        <w:tc>
          <w:tcPr>
            <w:tcW w:w="445" w:type="dxa"/>
            <w:vMerge/>
            <w:vAlign w:val="center"/>
          </w:tcPr>
          <w:p w14:paraId="30B3988A"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restart"/>
            <w:vAlign w:val="center"/>
          </w:tcPr>
          <w:p w14:paraId="74EFBAB9"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安全与隐私</w:t>
            </w:r>
          </w:p>
        </w:tc>
        <w:tc>
          <w:tcPr>
            <w:tcW w:w="1080" w:type="dxa"/>
            <w:vAlign w:val="center"/>
          </w:tcPr>
          <w:p w14:paraId="2BDB4E2F"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DCS6274</w:t>
            </w:r>
          </w:p>
        </w:tc>
        <w:tc>
          <w:tcPr>
            <w:tcW w:w="2790" w:type="dxa"/>
            <w:vAlign w:val="center"/>
          </w:tcPr>
          <w:p w14:paraId="17532809" w14:textId="77777777"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密码学前沿技术</w:t>
            </w:r>
          </w:p>
          <w:p w14:paraId="6C339544"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Advanced Topics of Modern Cryptography</w:t>
            </w:r>
          </w:p>
        </w:tc>
        <w:tc>
          <w:tcPr>
            <w:tcW w:w="540" w:type="dxa"/>
            <w:vAlign w:val="center"/>
          </w:tcPr>
          <w:p w14:paraId="11F25428"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18933F27"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63EA6C9E"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张方国、田海博、龙冬阳、杜育松、郑培嘉</w:t>
            </w:r>
          </w:p>
        </w:tc>
        <w:tc>
          <w:tcPr>
            <w:tcW w:w="806" w:type="dxa"/>
            <w:vAlign w:val="center"/>
          </w:tcPr>
          <w:p w14:paraId="3355E51B" w14:textId="77777777" w:rsidR="00733413" w:rsidRDefault="00733413" w:rsidP="00B35EC0">
            <w:pPr>
              <w:jc w:val="center"/>
            </w:pPr>
            <w:r w:rsidRPr="00546F2B">
              <w:rPr>
                <w:rFonts w:ascii="仿宋_GB2312" w:eastAsia="仿宋_GB2312" w:hAnsi="华文仿宋" w:hint="eastAsia"/>
                <w:kern w:val="0"/>
                <w:sz w:val="16"/>
                <w:szCs w:val="16"/>
              </w:rPr>
              <w:t>（春）</w:t>
            </w:r>
          </w:p>
        </w:tc>
      </w:tr>
      <w:tr w:rsidR="00733413" w14:paraId="00EF09A6" w14:textId="77777777" w:rsidTr="00B35EC0">
        <w:tc>
          <w:tcPr>
            <w:tcW w:w="445" w:type="dxa"/>
            <w:vMerge/>
            <w:vAlign w:val="center"/>
          </w:tcPr>
          <w:p w14:paraId="0524D75A"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71664F71"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7D028CC7"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DCS6275</w:t>
            </w:r>
          </w:p>
        </w:tc>
        <w:tc>
          <w:tcPr>
            <w:tcW w:w="2790" w:type="dxa"/>
            <w:vAlign w:val="center"/>
          </w:tcPr>
          <w:p w14:paraId="65DFB071" w14:textId="77777777"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数据隐私保护与安全计算</w:t>
            </w:r>
          </w:p>
          <w:p w14:paraId="5180CC8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lastRenderedPageBreak/>
              <w:t>Data Privacy Protection and Secure Computing</w:t>
            </w:r>
          </w:p>
        </w:tc>
        <w:tc>
          <w:tcPr>
            <w:tcW w:w="540" w:type="dxa"/>
            <w:vAlign w:val="center"/>
          </w:tcPr>
          <w:p w14:paraId="5532F29E"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lastRenderedPageBreak/>
              <w:t>36</w:t>
            </w:r>
          </w:p>
        </w:tc>
        <w:tc>
          <w:tcPr>
            <w:tcW w:w="450" w:type="dxa"/>
            <w:vAlign w:val="center"/>
          </w:tcPr>
          <w:p w14:paraId="1E926B3F"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72290D2D"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桑应朋、郑培嘉、沈鸿</w:t>
            </w:r>
          </w:p>
        </w:tc>
        <w:tc>
          <w:tcPr>
            <w:tcW w:w="806" w:type="dxa"/>
            <w:vAlign w:val="center"/>
          </w:tcPr>
          <w:p w14:paraId="2BEB6784" w14:textId="77777777" w:rsidR="00733413" w:rsidRDefault="00733413" w:rsidP="00B35EC0">
            <w:pPr>
              <w:jc w:val="center"/>
            </w:pPr>
            <w:r w:rsidRPr="00546F2B">
              <w:rPr>
                <w:rFonts w:ascii="仿宋_GB2312" w:eastAsia="仿宋_GB2312" w:hAnsi="华文仿宋" w:hint="eastAsia"/>
                <w:kern w:val="0"/>
                <w:sz w:val="16"/>
                <w:szCs w:val="16"/>
              </w:rPr>
              <w:t>（春）</w:t>
            </w:r>
          </w:p>
        </w:tc>
      </w:tr>
      <w:tr w:rsidR="00733413" w14:paraId="5C821413" w14:textId="77777777" w:rsidTr="00B35EC0">
        <w:trPr>
          <w:trHeight w:val="219"/>
        </w:trPr>
        <w:tc>
          <w:tcPr>
            <w:tcW w:w="445" w:type="dxa"/>
            <w:vMerge/>
            <w:vAlign w:val="center"/>
          </w:tcPr>
          <w:p w14:paraId="6D51DED9"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78DF17DA"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21A2F6AA"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DCS6276</w:t>
            </w:r>
          </w:p>
        </w:tc>
        <w:tc>
          <w:tcPr>
            <w:tcW w:w="2790" w:type="dxa"/>
            <w:vAlign w:val="center"/>
          </w:tcPr>
          <w:p w14:paraId="03DDA3F7"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多媒体内容安全</w:t>
            </w:r>
          </w:p>
          <w:p w14:paraId="68E7E3CA"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Multimedia Content Security</w:t>
            </w:r>
          </w:p>
        </w:tc>
        <w:tc>
          <w:tcPr>
            <w:tcW w:w="540" w:type="dxa"/>
            <w:vAlign w:val="center"/>
          </w:tcPr>
          <w:p w14:paraId="231AAAE7" w14:textId="77777777" w:rsidR="00733413" w:rsidRPr="00EC7018" w:rsidRDefault="00733413" w:rsidP="00EC7018">
            <w:pPr>
              <w:snapToGrid w:val="0"/>
              <w:contextualSpacing/>
              <w:jc w:val="center"/>
              <w:rPr>
                <w:rFonts w:ascii="仿宋_GB2312" w:eastAsia="仿宋_GB2312" w:hAnsi="F4" w:cs="F4"/>
                <w:kern w:val="0"/>
                <w:sz w:val="16"/>
                <w:szCs w:val="16"/>
              </w:rPr>
            </w:pPr>
            <w:r w:rsidRPr="00EC7018">
              <w:rPr>
                <w:rFonts w:ascii="仿宋_GB2312" w:eastAsia="仿宋_GB2312" w:hAnsi="F4" w:cs="F4"/>
                <w:kern w:val="0"/>
                <w:sz w:val="16"/>
                <w:szCs w:val="16"/>
              </w:rPr>
              <w:t>36</w:t>
            </w:r>
          </w:p>
        </w:tc>
        <w:tc>
          <w:tcPr>
            <w:tcW w:w="450" w:type="dxa"/>
            <w:vAlign w:val="center"/>
          </w:tcPr>
          <w:p w14:paraId="511B36AF" w14:textId="77777777" w:rsidR="00733413" w:rsidRPr="00EC7018" w:rsidRDefault="00733413" w:rsidP="00EC7018">
            <w:pPr>
              <w:snapToGrid w:val="0"/>
              <w:contextualSpacing/>
              <w:jc w:val="center"/>
              <w:rPr>
                <w:rFonts w:ascii="仿宋_GB2312" w:eastAsia="仿宋_GB2312" w:hAnsi="F4" w:cs="F4"/>
                <w:kern w:val="0"/>
                <w:sz w:val="16"/>
                <w:szCs w:val="16"/>
              </w:rPr>
            </w:pPr>
            <w:r w:rsidRPr="00EC7018">
              <w:rPr>
                <w:rFonts w:ascii="仿宋_GB2312" w:eastAsia="仿宋_GB2312" w:hAnsi="F4" w:cs="F4"/>
                <w:kern w:val="0"/>
                <w:sz w:val="16"/>
                <w:szCs w:val="16"/>
              </w:rPr>
              <w:t>2</w:t>
            </w:r>
          </w:p>
        </w:tc>
        <w:tc>
          <w:tcPr>
            <w:tcW w:w="2520" w:type="dxa"/>
            <w:vAlign w:val="center"/>
          </w:tcPr>
          <w:p w14:paraId="1C0DBE74"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倪江群、黄方军、方艳梅、郑培嘉、刘红梅</w:t>
            </w:r>
          </w:p>
        </w:tc>
        <w:tc>
          <w:tcPr>
            <w:tcW w:w="806" w:type="dxa"/>
            <w:vAlign w:val="center"/>
          </w:tcPr>
          <w:p w14:paraId="56502AAD" w14:textId="77777777" w:rsidR="00733413" w:rsidRPr="00EC7018" w:rsidRDefault="00733413" w:rsidP="00B35EC0">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33413" w14:paraId="7B34C3F4" w14:textId="77777777" w:rsidTr="00B35EC0">
        <w:trPr>
          <w:trHeight w:val="219"/>
        </w:trPr>
        <w:tc>
          <w:tcPr>
            <w:tcW w:w="445" w:type="dxa"/>
            <w:vMerge/>
            <w:vAlign w:val="center"/>
          </w:tcPr>
          <w:p w14:paraId="054905F5"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5D762E71"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19E085DC"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DCS6277</w:t>
            </w:r>
          </w:p>
        </w:tc>
        <w:tc>
          <w:tcPr>
            <w:tcW w:w="2790" w:type="dxa"/>
            <w:vAlign w:val="center"/>
          </w:tcPr>
          <w:p w14:paraId="557C1679"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密码算法的</w:t>
            </w:r>
            <w:r w:rsidRPr="00EC7018">
              <w:rPr>
                <w:rFonts w:ascii="仿宋_GB2312" w:eastAsia="仿宋_GB2312" w:hAnsi="F4" w:cs="F4"/>
                <w:kern w:val="0"/>
                <w:sz w:val="16"/>
                <w:szCs w:val="16"/>
              </w:rPr>
              <w:t>FPGA</w:t>
            </w:r>
            <w:r w:rsidRPr="00EC7018">
              <w:rPr>
                <w:rFonts w:ascii="仿宋_GB2312" w:eastAsia="仿宋_GB2312" w:hAnsi="F4" w:cs="F4" w:hint="eastAsia"/>
                <w:kern w:val="0"/>
                <w:sz w:val="16"/>
                <w:szCs w:val="16"/>
              </w:rPr>
              <w:t>工程实践</w:t>
            </w:r>
          </w:p>
          <w:p w14:paraId="1476F9B9"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FPGA Engineering Practice for Cryptographic Algorithms</w:t>
            </w:r>
          </w:p>
        </w:tc>
        <w:tc>
          <w:tcPr>
            <w:tcW w:w="540" w:type="dxa"/>
            <w:vAlign w:val="center"/>
          </w:tcPr>
          <w:p w14:paraId="3356F8E9" w14:textId="77777777" w:rsidR="00733413" w:rsidRPr="00EC7018" w:rsidRDefault="00733413" w:rsidP="00EC7018">
            <w:pPr>
              <w:snapToGrid w:val="0"/>
              <w:contextualSpacing/>
              <w:jc w:val="center"/>
              <w:rPr>
                <w:rFonts w:ascii="仿宋_GB2312" w:eastAsia="仿宋_GB2312" w:hAnsi="F4" w:cs="F4"/>
                <w:kern w:val="0"/>
                <w:sz w:val="16"/>
                <w:szCs w:val="16"/>
              </w:rPr>
            </w:pPr>
            <w:r w:rsidRPr="00EC7018">
              <w:rPr>
                <w:rFonts w:ascii="仿宋_GB2312" w:eastAsia="仿宋_GB2312" w:hAnsi="F4" w:cs="F4"/>
                <w:kern w:val="0"/>
                <w:sz w:val="16"/>
                <w:szCs w:val="16"/>
              </w:rPr>
              <w:t>36</w:t>
            </w:r>
          </w:p>
        </w:tc>
        <w:tc>
          <w:tcPr>
            <w:tcW w:w="450" w:type="dxa"/>
            <w:vAlign w:val="center"/>
          </w:tcPr>
          <w:p w14:paraId="2A97E028" w14:textId="77777777" w:rsidR="00733413" w:rsidRPr="00EC7018" w:rsidRDefault="00733413" w:rsidP="00EC7018">
            <w:pPr>
              <w:snapToGrid w:val="0"/>
              <w:contextualSpacing/>
              <w:jc w:val="center"/>
              <w:rPr>
                <w:rFonts w:ascii="仿宋_GB2312" w:eastAsia="仿宋_GB2312" w:hAnsi="F4" w:cs="F4"/>
                <w:kern w:val="0"/>
                <w:sz w:val="16"/>
                <w:szCs w:val="16"/>
              </w:rPr>
            </w:pPr>
            <w:r w:rsidRPr="00EC7018">
              <w:rPr>
                <w:rFonts w:ascii="仿宋_GB2312" w:eastAsia="仿宋_GB2312" w:hAnsi="F4" w:cs="F4"/>
                <w:kern w:val="0"/>
                <w:sz w:val="16"/>
                <w:szCs w:val="16"/>
              </w:rPr>
              <w:t>2</w:t>
            </w:r>
          </w:p>
        </w:tc>
        <w:tc>
          <w:tcPr>
            <w:tcW w:w="2520" w:type="dxa"/>
            <w:vAlign w:val="center"/>
          </w:tcPr>
          <w:p w14:paraId="1F7F2C62" w14:textId="77777777"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杜育松</w:t>
            </w:r>
          </w:p>
        </w:tc>
        <w:tc>
          <w:tcPr>
            <w:tcW w:w="806" w:type="dxa"/>
            <w:vAlign w:val="center"/>
          </w:tcPr>
          <w:p w14:paraId="6CD67AE0" w14:textId="77777777" w:rsidR="00733413" w:rsidRDefault="00733413" w:rsidP="00B35EC0">
            <w:pPr>
              <w:jc w:val="center"/>
            </w:pPr>
            <w:r w:rsidRPr="00B46E40">
              <w:rPr>
                <w:rFonts w:ascii="仿宋_GB2312" w:eastAsia="仿宋_GB2312" w:hAnsi="华文仿宋" w:hint="eastAsia"/>
                <w:kern w:val="0"/>
                <w:sz w:val="16"/>
                <w:szCs w:val="16"/>
              </w:rPr>
              <w:t>（春）</w:t>
            </w:r>
          </w:p>
        </w:tc>
      </w:tr>
      <w:tr w:rsidR="00733413" w14:paraId="22CE1839" w14:textId="77777777" w:rsidTr="00B35EC0">
        <w:tc>
          <w:tcPr>
            <w:tcW w:w="445" w:type="dxa"/>
            <w:vMerge/>
            <w:vAlign w:val="center"/>
          </w:tcPr>
          <w:p w14:paraId="324E6D17"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restart"/>
            <w:vAlign w:val="center"/>
          </w:tcPr>
          <w:p w14:paraId="05BBD22B"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软件与应用</w:t>
            </w:r>
          </w:p>
        </w:tc>
        <w:tc>
          <w:tcPr>
            <w:tcW w:w="1080" w:type="dxa"/>
            <w:vAlign w:val="center"/>
          </w:tcPr>
          <w:p w14:paraId="117A61B0"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DCS6278</w:t>
            </w:r>
          </w:p>
        </w:tc>
        <w:tc>
          <w:tcPr>
            <w:tcW w:w="2790" w:type="dxa"/>
            <w:vAlign w:val="center"/>
          </w:tcPr>
          <w:p w14:paraId="1F025AE8" w14:textId="77777777"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hint="eastAsia"/>
                <w:kern w:val="0"/>
                <w:sz w:val="16"/>
                <w:szCs w:val="16"/>
              </w:rPr>
              <w:t>面向对象技术</w:t>
            </w:r>
          </w:p>
          <w:p w14:paraId="38663213"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kern w:val="0"/>
                <w:sz w:val="16"/>
                <w:szCs w:val="16"/>
              </w:rPr>
              <w:t>Object-oriented Technology</w:t>
            </w:r>
          </w:p>
        </w:tc>
        <w:tc>
          <w:tcPr>
            <w:tcW w:w="540" w:type="dxa"/>
            <w:vAlign w:val="center"/>
          </w:tcPr>
          <w:p w14:paraId="439BDACB"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36</w:t>
            </w:r>
          </w:p>
        </w:tc>
        <w:tc>
          <w:tcPr>
            <w:tcW w:w="450" w:type="dxa"/>
            <w:vAlign w:val="center"/>
          </w:tcPr>
          <w:p w14:paraId="4D257A0F"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2</w:t>
            </w:r>
          </w:p>
        </w:tc>
        <w:tc>
          <w:tcPr>
            <w:tcW w:w="2520" w:type="dxa"/>
            <w:vAlign w:val="center"/>
          </w:tcPr>
          <w:p w14:paraId="31C862E6"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衣杨、刘聪、刘红梅、王青</w:t>
            </w:r>
          </w:p>
        </w:tc>
        <w:tc>
          <w:tcPr>
            <w:tcW w:w="806" w:type="dxa"/>
            <w:vAlign w:val="center"/>
          </w:tcPr>
          <w:p w14:paraId="6F86D609" w14:textId="77777777" w:rsidR="00733413" w:rsidRDefault="00733413" w:rsidP="00B35EC0">
            <w:pPr>
              <w:jc w:val="center"/>
            </w:pPr>
            <w:r w:rsidRPr="00B46E40">
              <w:rPr>
                <w:rFonts w:ascii="仿宋_GB2312" w:eastAsia="仿宋_GB2312" w:hAnsi="华文仿宋" w:hint="eastAsia"/>
                <w:kern w:val="0"/>
                <w:sz w:val="16"/>
                <w:szCs w:val="16"/>
              </w:rPr>
              <w:t>（春）</w:t>
            </w:r>
          </w:p>
        </w:tc>
      </w:tr>
      <w:tr w:rsidR="00733413" w14:paraId="0F2379F7" w14:textId="77777777" w:rsidTr="00B35EC0">
        <w:tc>
          <w:tcPr>
            <w:tcW w:w="445" w:type="dxa"/>
            <w:vMerge/>
            <w:vAlign w:val="center"/>
          </w:tcPr>
          <w:p w14:paraId="57840D69"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000352A9"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1A86C4E2"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DCS6279</w:t>
            </w:r>
          </w:p>
        </w:tc>
        <w:tc>
          <w:tcPr>
            <w:tcW w:w="2790" w:type="dxa"/>
            <w:vAlign w:val="center"/>
          </w:tcPr>
          <w:p w14:paraId="3F3BE161" w14:textId="77777777"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计算可视媒体</w:t>
            </w:r>
          </w:p>
          <w:p w14:paraId="77420E47"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Computational Visual Media</w:t>
            </w:r>
          </w:p>
        </w:tc>
        <w:tc>
          <w:tcPr>
            <w:tcW w:w="540" w:type="dxa"/>
            <w:vAlign w:val="center"/>
          </w:tcPr>
          <w:p w14:paraId="3C2ABF9E"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4F05D3C2"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2D999EA2"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王若梅、高成英、苏卓、周凡</w:t>
            </w:r>
          </w:p>
        </w:tc>
        <w:tc>
          <w:tcPr>
            <w:tcW w:w="806" w:type="dxa"/>
            <w:vAlign w:val="center"/>
          </w:tcPr>
          <w:p w14:paraId="79676891" w14:textId="77777777" w:rsidR="00733413" w:rsidRPr="00EC7018" w:rsidRDefault="00733413" w:rsidP="00B35EC0">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33413" w14:paraId="1B292C65" w14:textId="77777777" w:rsidTr="00B35EC0">
        <w:tc>
          <w:tcPr>
            <w:tcW w:w="445" w:type="dxa"/>
            <w:vMerge/>
            <w:vAlign w:val="center"/>
          </w:tcPr>
          <w:p w14:paraId="5F0AB2CC"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387A338C"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431849DE"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DCS6280</w:t>
            </w:r>
          </w:p>
        </w:tc>
        <w:tc>
          <w:tcPr>
            <w:tcW w:w="2790" w:type="dxa"/>
            <w:vAlign w:val="center"/>
          </w:tcPr>
          <w:p w14:paraId="15D6927B"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软件项目管理</w:t>
            </w:r>
          </w:p>
          <w:p w14:paraId="63BE4170"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Software Project Management</w:t>
            </w:r>
          </w:p>
        </w:tc>
        <w:tc>
          <w:tcPr>
            <w:tcW w:w="540" w:type="dxa"/>
            <w:vAlign w:val="center"/>
          </w:tcPr>
          <w:p w14:paraId="14E14DD7"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2273F704"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55D819FC"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毛明志、林倞、卞静、王青</w:t>
            </w:r>
          </w:p>
        </w:tc>
        <w:tc>
          <w:tcPr>
            <w:tcW w:w="806" w:type="dxa"/>
            <w:vAlign w:val="center"/>
          </w:tcPr>
          <w:p w14:paraId="5E69C7F7" w14:textId="77777777" w:rsidR="00733413" w:rsidRDefault="00733413" w:rsidP="00B35EC0">
            <w:pPr>
              <w:jc w:val="center"/>
            </w:pPr>
            <w:r w:rsidRPr="008C4FBB">
              <w:rPr>
                <w:rFonts w:ascii="仿宋_GB2312" w:eastAsia="仿宋_GB2312" w:hAnsi="华文仿宋" w:hint="eastAsia"/>
                <w:kern w:val="0"/>
                <w:sz w:val="16"/>
                <w:szCs w:val="16"/>
              </w:rPr>
              <w:t>（春）</w:t>
            </w:r>
          </w:p>
        </w:tc>
      </w:tr>
      <w:tr w:rsidR="00733413" w14:paraId="66BEC5D8" w14:textId="77777777" w:rsidTr="00B35EC0">
        <w:tc>
          <w:tcPr>
            <w:tcW w:w="445" w:type="dxa"/>
            <w:vMerge/>
            <w:vAlign w:val="center"/>
          </w:tcPr>
          <w:p w14:paraId="1598D41E"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230E49EF"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763710CA"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DCS6281</w:t>
            </w:r>
          </w:p>
        </w:tc>
        <w:tc>
          <w:tcPr>
            <w:tcW w:w="2790" w:type="dxa"/>
            <w:vAlign w:val="center"/>
          </w:tcPr>
          <w:p w14:paraId="398C13B6"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数字几何处理</w:t>
            </w:r>
          </w:p>
          <w:p w14:paraId="4DDD108C"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Digital Geometry Processing</w:t>
            </w:r>
          </w:p>
        </w:tc>
        <w:tc>
          <w:tcPr>
            <w:tcW w:w="540" w:type="dxa"/>
            <w:vAlign w:val="center"/>
          </w:tcPr>
          <w:p w14:paraId="34D0A61F"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4381D63E"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6704E056"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王若梅、</w:t>
            </w:r>
            <w:r w:rsidRPr="00EC7018">
              <w:rPr>
                <w:rFonts w:ascii="仿宋_GB2312" w:eastAsia="仿宋_GB2312" w:hint="eastAsia"/>
                <w:kern w:val="0"/>
                <w:sz w:val="16"/>
                <w:szCs w:val="16"/>
              </w:rPr>
              <w:t>高成英、苏卓</w:t>
            </w:r>
          </w:p>
        </w:tc>
        <w:tc>
          <w:tcPr>
            <w:tcW w:w="806" w:type="dxa"/>
            <w:vAlign w:val="center"/>
          </w:tcPr>
          <w:p w14:paraId="411F3EF3" w14:textId="77777777" w:rsidR="00733413" w:rsidRDefault="00733413" w:rsidP="00B35EC0">
            <w:pPr>
              <w:jc w:val="center"/>
            </w:pPr>
            <w:r w:rsidRPr="008C4FBB">
              <w:rPr>
                <w:rFonts w:ascii="仿宋_GB2312" w:eastAsia="仿宋_GB2312" w:hAnsi="华文仿宋" w:hint="eastAsia"/>
                <w:kern w:val="0"/>
                <w:sz w:val="16"/>
                <w:szCs w:val="16"/>
              </w:rPr>
              <w:t>（春）</w:t>
            </w:r>
          </w:p>
        </w:tc>
      </w:tr>
      <w:tr w:rsidR="00733413" w14:paraId="5E0D0170" w14:textId="77777777" w:rsidTr="00B35EC0">
        <w:tc>
          <w:tcPr>
            <w:tcW w:w="445" w:type="dxa"/>
            <w:vMerge/>
            <w:vAlign w:val="center"/>
          </w:tcPr>
          <w:p w14:paraId="3FB8D9F1"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318DD0A9"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288AC2A1"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DCS6282</w:t>
            </w:r>
          </w:p>
        </w:tc>
        <w:tc>
          <w:tcPr>
            <w:tcW w:w="2790" w:type="dxa"/>
            <w:vAlign w:val="center"/>
          </w:tcPr>
          <w:p w14:paraId="6E596F28"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虚拟现实与可视化</w:t>
            </w:r>
          </w:p>
          <w:p w14:paraId="780A351C"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Virtual Reality and Visualization</w:t>
            </w:r>
          </w:p>
        </w:tc>
        <w:tc>
          <w:tcPr>
            <w:tcW w:w="540" w:type="dxa"/>
            <w:vAlign w:val="center"/>
          </w:tcPr>
          <w:p w14:paraId="3AA45C72"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4E7B6332"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6E995093"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纪庆革、陶钧、周凡</w:t>
            </w:r>
          </w:p>
        </w:tc>
        <w:tc>
          <w:tcPr>
            <w:tcW w:w="806" w:type="dxa"/>
            <w:vAlign w:val="center"/>
          </w:tcPr>
          <w:p w14:paraId="0AB50853" w14:textId="77777777" w:rsidR="00733413" w:rsidRDefault="00733413" w:rsidP="00B35EC0">
            <w:pPr>
              <w:jc w:val="center"/>
            </w:pPr>
            <w:r w:rsidRPr="008C4FBB">
              <w:rPr>
                <w:rFonts w:ascii="仿宋_GB2312" w:eastAsia="仿宋_GB2312" w:hAnsi="华文仿宋" w:hint="eastAsia"/>
                <w:kern w:val="0"/>
                <w:sz w:val="16"/>
                <w:szCs w:val="16"/>
              </w:rPr>
              <w:t>（春）</w:t>
            </w:r>
          </w:p>
        </w:tc>
      </w:tr>
      <w:tr w:rsidR="00733413" w14:paraId="0A9948C7" w14:textId="77777777" w:rsidTr="00B35EC0">
        <w:tc>
          <w:tcPr>
            <w:tcW w:w="445" w:type="dxa"/>
            <w:vMerge/>
            <w:vAlign w:val="center"/>
          </w:tcPr>
          <w:p w14:paraId="33FD02C0"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0C5F4A28"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3EACA22B"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DCS6283</w:t>
            </w:r>
          </w:p>
        </w:tc>
        <w:tc>
          <w:tcPr>
            <w:tcW w:w="2790" w:type="dxa"/>
            <w:vAlign w:val="center"/>
          </w:tcPr>
          <w:p w14:paraId="7FD629F4"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软件工程理论基础</w:t>
            </w:r>
          </w:p>
          <w:p w14:paraId="561469C7"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Fundamentals of Software Engineering Theory</w:t>
            </w:r>
          </w:p>
        </w:tc>
        <w:tc>
          <w:tcPr>
            <w:tcW w:w="540" w:type="dxa"/>
            <w:vAlign w:val="center"/>
          </w:tcPr>
          <w:p w14:paraId="682AE61C"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50CAB2D0"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0B3AABF5"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陈亮、吴嘉婧</w:t>
            </w:r>
            <w:r w:rsidRPr="00EC7018">
              <w:rPr>
                <w:rFonts w:ascii="仿宋_GB2312" w:eastAsia="仿宋_GB2312" w:hAnsi="华文仿宋"/>
                <w:kern w:val="0"/>
                <w:sz w:val="16"/>
                <w:szCs w:val="16"/>
              </w:rPr>
              <w:t>(</w:t>
            </w:r>
            <w:r w:rsidRPr="00EC7018">
              <w:rPr>
                <w:rFonts w:ascii="仿宋_GB2312" w:eastAsia="仿宋_GB2312" w:hAnsi="华文仿宋" w:hint="eastAsia"/>
                <w:kern w:val="0"/>
                <w:sz w:val="16"/>
                <w:szCs w:val="16"/>
              </w:rPr>
              <w:t>春</w:t>
            </w:r>
            <w:r w:rsidRPr="00EC7018">
              <w:rPr>
                <w:rFonts w:ascii="仿宋_GB2312" w:eastAsia="仿宋_GB2312" w:hAnsi="华文仿宋"/>
                <w:kern w:val="0"/>
                <w:sz w:val="16"/>
                <w:szCs w:val="16"/>
              </w:rPr>
              <w:t>)</w:t>
            </w:r>
            <w:r w:rsidRPr="00EC7018">
              <w:rPr>
                <w:rFonts w:ascii="仿宋_GB2312" w:eastAsia="仿宋_GB2312" w:hAnsi="华文仿宋" w:hint="eastAsia"/>
                <w:kern w:val="0"/>
                <w:sz w:val="16"/>
                <w:szCs w:val="16"/>
              </w:rPr>
              <w:t>、陈武辉、周晓聪</w:t>
            </w:r>
          </w:p>
        </w:tc>
        <w:tc>
          <w:tcPr>
            <w:tcW w:w="806" w:type="dxa"/>
            <w:vAlign w:val="center"/>
          </w:tcPr>
          <w:p w14:paraId="64E39A09" w14:textId="77777777" w:rsidR="00733413" w:rsidRDefault="00733413" w:rsidP="00B35EC0">
            <w:pPr>
              <w:jc w:val="center"/>
            </w:pPr>
            <w:r w:rsidRPr="008C4FBB">
              <w:rPr>
                <w:rFonts w:ascii="仿宋_GB2312" w:eastAsia="仿宋_GB2312" w:hAnsi="华文仿宋" w:hint="eastAsia"/>
                <w:kern w:val="0"/>
                <w:sz w:val="16"/>
                <w:szCs w:val="16"/>
              </w:rPr>
              <w:t>（春）</w:t>
            </w:r>
          </w:p>
        </w:tc>
      </w:tr>
      <w:tr w:rsidR="00733413" w14:paraId="03C69640" w14:textId="77777777" w:rsidTr="00B35EC0">
        <w:tc>
          <w:tcPr>
            <w:tcW w:w="445" w:type="dxa"/>
            <w:vMerge/>
            <w:vAlign w:val="center"/>
          </w:tcPr>
          <w:p w14:paraId="3589B749"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14:paraId="7F493FCF" w14:textId="77777777"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14:paraId="3821F5AA"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DCS6284</w:t>
            </w:r>
          </w:p>
        </w:tc>
        <w:tc>
          <w:tcPr>
            <w:tcW w:w="2790" w:type="dxa"/>
            <w:vAlign w:val="center"/>
          </w:tcPr>
          <w:p w14:paraId="09DA5234"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工作流技术</w:t>
            </w:r>
          </w:p>
          <w:p w14:paraId="17904765"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Workflow Technology</w:t>
            </w:r>
          </w:p>
        </w:tc>
        <w:tc>
          <w:tcPr>
            <w:tcW w:w="540" w:type="dxa"/>
            <w:vAlign w:val="center"/>
          </w:tcPr>
          <w:p w14:paraId="150FB181"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1619641A"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672202CC"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余阳、王青</w:t>
            </w:r>
          </w:p>
        </w:tc>
        <w:tc>
          <w:tcPr>
            <w:tcW w:w="806" w:type="dxa"/>
            <w:vAlign w:val="center"/>
          </w:tcPr>
          <w:p w14:paraId="1ED245A5" w14:textId="77777777" w:rsidR="00733413" w:rsidRDefault="00733413" w:rsidP="00B35EC0">
            <w:pPr>
              <w:jc w:val="center"/>
            </w:pPr>
            <w:r w:rsidRPr="008C4FBB">
              <w:rPr>
                <w:rFonts w:ascii="仿宋_GB2312" w:eastAsia="仿宋_GB2312" w:hAnsi="华文仿宋" w:hint="eastAsia"/>
                <w:kern w:val="0"/>
                <w:sz w:val="16"/>
                <w:szCs w:val="16"/>
              </w:rPr>
              <w:t>（春）</w:t>
            </w:r>
          </w:p>
        </w:tc>
      </w:tr>
      <w:tr w:rsidR="00733413" w14:paraId="5C6CF299" w14:textId="77777777" w:rsidTr="00B35EC0">
        <w:trPr>
          <w:trHeight w:val="264"/>
        </w:trPr>
        <w:tc>
          <w:tcPr>
            <w:tcW w:w="445" w:type="dxa"/>
            <w:vMerge/>
            <w:vAlign w:val="center"/>
          </w:tcPr>
          <w:p w14:paraId="747EB76A" w14:textId="77777777"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Align w:val="center"/>
          </w:tcPr>
          <w:p w14:paraId="3C4F571E"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交叉科学</w:t>
            </w:r>
          </w:p>
        </w:tc>
        <w:tc>
          <w:tcPr>
            <w:tcW w:w="1080" w:type="dxa"/>
            <w:vAlign w:val="center"/>
          </w:tcPr>
          <w:p w14:paraId="4ACDEC3F" w14:textId="77777777"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DCS6285</w:t>
            </w:r>
          </w:p>
        </w:tc>
        <w:tc>
          <w:tcPr>
            <w:tcW w:w="2790" w:type="dxa"/>
            <w:vAlign w:val="center"/>
          </w:tcPr>
          <w:p w14:paraId="58ECF843"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生物信息计算前沿</w:t>
            </w:r>
          </w:p>
          <w:p w14:paraId="15FD1834"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Frontiers of Bioinformatics Computing</w:t>
            </w:r>
          </w:p>
        </w:tc>
        <w:tc>
          <w:tcPr>
            <w:tcW w:w="540" w:type="dxa"/>
            <w:vAlign w:val="center"/>
          </w:tcPr>
          <w:p w14:paraId="29965204"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14:paraId="06D5361A" w14:textId="77777777"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14:paraId="3C894455" w14:textId="77777777"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杨跃东、戴智明</w:t>
            </w:r>
          </w:p>
        </w:tc>
        <w:tc>
          <w:tcPr>
            <w:tcW w:w="806" w:type="dxa"/>
            <w:vAlign w:val="center"/>
          </w:tcPr>
          <w:p w14:paraId="790F5641" w14:textId="77777777" w:rsidR="00733413" w:rsidRPr="00EC7018" w:rsidRDefault="00733413" w:rsidP="00B35EC0">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bl>
    <w:p w14:paraId="5AA3C281" w14:textId="77777777" w:rsidR="00733413" w:rsidRDefault="00733413">
      <w:pPr>
        <w:spacing w:line="500" w:lineRule="exact"/>
        <w:jc w:val="center"/>
        <w:rPr>
          <w:rFonts w:ascii="仿宋" w:eastAsia="仿宋" w:hAnsi="仿宋" w:cs="仿宋"/>
          <w:color w:val="000000"/>
          <w:kern w:val="0"/>
          <w:sz w:val="28"/>
          <w:szCs w:val="28"/>
        </w:rPr>
      </w:pPr>
    </w:p>
    <w:p w14:paraId="5769B06B" w14:textId="77777777" w:rsidR="00733413" w:rsidRDefault="00733413">
      <w:pPr>
        <w:spacing w:line="500" w:lineRule="exact"/>
        <w:jc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表二：</w:t>
      </w:r>
      <w:r>
        <w:rPr>
          <w:rFonts w:ascii="仿宋_GB2312" w:eastAsia="仿宋_GB2312" w:hAnsi="华文仿宋" w:hint="eastAsia"/>
          <w:sz w:val="28"/>
          <w:szCs w:val="28"/>
        </w:rPr>
        <w:t>本专业补修课列表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9"/>
        <w:gridCol w:w="5891"/>
      </w:tblGrid>
      <w:tr w:rsidR="00733413" w14:paraId="671A6C00" w14:textId="77777777" w:rsidTr="00EC7018">
        <w:trPr>
          <w:trHeight w:val="423"/>
        </w:trPr>
        <w:tc>
          <w:tcPr>
            <w:tcW w:w="3169" w:type="dxa"/>
          </w:tcPr>
          <w:p w14:paraId="0CA1E5BF" w14:textId="77777777" w:rsidR="00733413" w:rsidRPr="00EC7018" w:rsidRDefault="00733413" w:rsidP="00EC7018">
            <w:pPr>
              <w:widowControl/>
              <w:jc w:val="center"/>
              <w:rPr>
                <w:rFonts w:ascii="仿宋" w:eastAsia="仿宋" w:hAnsi="仿宋" w:cs="仿宋"/>
                <w:color w:val="000000"/>
                <w:kern w:val="0"/>
                <w:sz w:val="22"/>
                <w:szCs w:val="28"/>
              </w:rPr>
            </w:pPr>
            <w:r w:rsidRPr="00EC7018">
              <w:rPr>
                <w:rFonts w:ascii="仿宋" w:eastAsia="仿宋" w:hAnsi="仿宋" w:cs="仿宋" w:hint="eastAsia"/>
                <w:color w:val="000000"/>
                <w:kern w:val="0"/>
                <w:sz w:val="22"/>
                <w:szCs w:val="28"/>
              </w:rPr>
              <w:t>课程性质</w:t>
            </w:r>
          </w:p>
        </w:tc>
        <w:tc>
          <w:tcPr>
            <w:tcW w:w="5891" w:type="dxa"/>
          </w:tcPr>
          <w:p w14:paraId="39F780F1" w14:textId="77777777" w:rsidR="00733413" w:rsidRPr="00EC7018" w:rsidRDefault="00733413" w:rsidP="00EC7018">
            <w:pPr>
              <w:widowControl/>
              <w:jc w:val="center"/>
              <w:rPr>
                <w:rFonts w:ascii="仿宋" w:eastAsia="仿宋" w:hAnsi="仿宋" w:cs="仿宋"/>
                <w:color w:val="000000"/>
                <w:kern w:val="0"/>
                <w:sz w:val="22"/>
                <w:szCs w:val="28"/>
              </w:rPr>
            </w:pPr>
            <w:r w:rsidRPr="00EC7018">
              <w:rPr>
                <w:rFonts w:ascii="仿宋" w:eastAsia="仿宋" w:hAnsi="仿宋" w:cs="仿宋" w:hint="eastAsia"/>
                <w:color w:val="000000"/>
                <w:kern w:val="0"/>
                <w:sz w:val="22"/>
                <w:szCs w:val="28"/>
              </w:rPr>
              <w:t>课程名称</w:t>
            </w:r>
          </w:p>
        </w:tc>
      </w:tr>
      <w:tr w:rsidR="00733413" w14:paraId="291411CF" w14:textId="77777777" w:rsidTr="00EC7018">
        <w:tc>
          <w:tcPr>
            <w:tcW w:w="3169" w:type="dxa"/>
            <w:vMerge w:val="restart"/>
          </w:tcPr>
          <w:p w14:paraId="7BAE1CA7" w14:textId="77777777" w:rsidR="00733413" w:rsidRPr="00EC7018" w:rsidRDefault="00733413" w:rsidP="00EC7018">
            <w:pPr>
              <w:widowControl/>
              <w:jc w:val="center"/>
              <w:rPr>
                <w:rFonts w:ascii="仿宋" w:eastAsia="仿宋" w:hAnsi="仿宋" w:cs="仿宋"/>
                <w:color w:val="000000"/>
                <w:kern w:val="0"/>
                <w:sz w:val="28"/>
                <w:szCs w:val="28"/>
              </w:rPr>
            </w:pPr>
            <w:r w:rsidRPr="00EC7018">
              <w:rPr>
                <w:rFonts w:ascii="仿宋" w:eastAsia="仿宋" w:hAnsi="仿宋" w:cs="仿宋" w:hint="eastAsia"/>
                <w:color w:val="000000"/>
                <w:kern w:val="0"/>
                <w:sz w:val="22"/>
                <w:szCs w:val="28"/>
              </w:rPr>
              <w:t>补修课</w:t>
            </w:r>
          </w:p>
        </w:tc>
        <w:tc>
          <w:tcPr>
            <w:tcW w:w="5891" w:type="dxa"/>
          </w:tcPr>
          <w:p w14:paraId="618E3F02" w14:textId="77777777" w:rsidR="00733413" w:rsidRPr="00EC7018" w:rsidRDefault="00733413" w:rsidP="00EC7018">
            <w:pPr>
              <w:widowControl/>
              <w:jc w:val="left"/>
              <w:rPr>
                <w:rFonts w:ascii="仿宋" w:eastAsia="仿宋" w:hAnsi="仿宋" w:cs="仿宋"/>
                <w:color w:val="000000"/>
                <w:kern w:val="0"/>
                <w:szCs w:val="21"/>
              </w:rPr>
            </w:pPr>
            <w:r w:rsidRPr="00EC7018">
              <w:rPr>
                <w:rFonts w:ascii="仿宋" w:eastAsia="仿宋" w:hAnsi="仿宋" w:cs="仿宋" w:hint="eastAsia"/>
                <w:color w:val="000000"/>
                <w:kern w:val="0"/>
                <w:szCs w:val="21"/>
              </w:rPr>
              <w:t>操作系统</w:t>
            </w:r>
          </w:p>
        </w:tc>
      </w:tr>
      <w:tr w:rsidR="00733413" w14:paraId="645829BD" w14:textId="77777777" w:rsidTr="00EC7018">
        <w:tc>
          <w:tcPr>
            <w:tcW w:w="3169" w:type="dxa"/>
            <w:vMerge/>
          </w:tcPr>
          <w:p w14:paraId="01FC0320" w14:textId="77777777" w:rsidR="00733413" w:rsidRPr="00EC7018" w:rsidRDefault="00733413" w:rsidP="00EC7018">
            <w:pPr>
              <w:widowControl/>
              <w:jc w:val="center"/>
              <w:rPr>
                <w:rFonts w:ascii="仿宋" w:eastAsia="仿宋" w:hAnsi="仿宋" w:cs="仿宋"/>
                <w:color w:val="000000"/>
                <w:kern w:val="0"/>
                <w:sz w:val="28"/>
                <w:szCs w:val="28"/>
              </w:rPr>
            </w:pPr>
          </w:p>
        </w:tc>
        <w:tc>
          <w:tcPr>
            <w:tcW w:w="5891" w:type="dxa"/>
          </w:tcPr>
          <w:p w14:paraId="3C109CB2" w14:textId="77777777" w:rsidR="00733413" w:rsidRPr="00EC7018" w:rsidRDefault="00733413" w:rsidP="00EC7018">
            <w:pPr>
              <w:widowControl/>
              <w:jc w:val="left"/>
              <w:rPr>
                <w:rFonts w:ascii="仿宋" w:eastAsia="仿宋" w:hAnsi="仿宋" w:cs="仿宋"/>
                <w:color w:val="000000"/>
                <w:kern w:val="0"/>
                <w:szCs w:val="21"/>
              </w:rPr>
            </w:pPr>
            <w:r w:rsidRPr="00EC7018">
              <w:rPr>
                <w:rFonts w:ascii="仿宋" w:eastAsia="仿宋" w:hAnsi="仿宋" w:cs="仿宋" w:hint="eastAsia"/>
                <w:color w:val="000000"/>
                <w:kern w:val="0"/>
                <w:szCs w:val="21"/>
              </w:rPr>
              <w:t>计算机网络</w:t>
            </w:r>
          </w:p>
        </w:tc>
      </w:tr>
      <w:tr w:rsidR="00733413" w14:paraId="1C3E54D5" w14:textId="77777777" w:rsidTr="00EC7018">
        <w:tc>
          <w:tcPr>
            <w:tcW w:w="3169" w:type="dxa"/>
            <w:vMerge/>
          </w:tcPr>
          <w:p w14:paraId="254616AC" w14:textId="77777777" w:rsidR="00733413" w:rsidRPr="00EC7018" w:rsidRDefault="00733413" w:rsidP="00EC7018">
            <w:pPr>
              <w:widowControl/>
              <w:jc w:val="center"/>
              <w:rPr>
                <w:rFonts w:ascii="仿宋" w:eastAsia="仿宋" w:hAnsi="仿宋" w:cs="仿宋"/>
                <w:color w:val="000000"/>
                <w:kern w:val="0"/>
                <w:sz w:val="28"/>
                <w:szCs w:val="28"/>
              </w:rPr>
            </w:pPr>
          </w:p>
        </w:tc>
        <w:tc>
          <w:tcPr>
            <w:tcW w:w="5891" w:type="dxa"/>
          </w:tcPr>
          <w:p w14:paraId="0CE08440" w14:textId="77777777" w:rsidR="00733413" w:rsidRPr="00EC7018" w:rsidRDefault="00733413" w:rsidP="00EC7018">
            <w:pPr>
              <w:widowControl/>
              <w:jc w:val="left"/>
              <w:rPr>
                <w:rFonts w:ascii="仿宋" w:eastAsia="仿宋" w:hAnsi="仿宋" w:cs="仿宋"/>
                <w:color w:val="000000"/>
                <w:kern w:val="0"/>
                <w:szCs w:val="21"/>
              </w:rPr>
            </w:pPr>
            <w:r w:rsidRPr="00EC7018">
              <w:rPr>
                <w:rFonts w:ascii="仿宋" w:eastAsia="仿宋" w:hAnsi="仿宋" w:cs="仿宋" w:hint="eastAsia"/>
                <w:color w:val="000000"/>
                <w:kern w:val="0"/>
                <w:szCs w:val="21"/>
              </w:rPr>
              <w:t>数据库</w:t>
            </w:r>
          </w:p>
        </w:tc>
      </w:tr>
      <w:tr w:rsidR="00733413" w14:paraId="3CA4310D" w14:textId="77777777" w:rsidTr="00EC7018">
        <w:tc>
          <w:tcPr>
            <w:tcW w:w="3169" w:type="dxa"/>
            <w:vMerge/>
          </w:tcPr>
          <w:p w14:paraId="1E493118" w14:textId="77777777" w:rsidR="00733413" w:rsidRPr="00EC7018" w:rsidRDefault="00733413" w:rsidP="00EC7018">
            <w:pPr>
              <w:widowControl/>
              <w:jc w:val="center"/>
              <w:rPr>
                <w:rFonts w:ascii="仿宋" w:eastAsia="仿宋" w:hAnsi="仿宋" w:cs="仿宋"/>
                <w:color w:val="000000"/>
                <w:kern w:val="0"/>
                <w:sz w:val="28"/>
                <w:szCs w:val="28"/>
              </w:rPr>
            </w:pPr>
          </w:p>
        </w:tc>
        <w:tc>
          <w:tcPr>
            <w:tcW w:w="5891" w:type="dxa"/>
          </w:tcPr>
          <w:p w14:paraId="78ED24A8" w14:textId="77777777" w:rsidR="00733413" w:rsidRPr="00EC7018" w:rsidRDefault="00733413" w:rsidP="00EC7018">
            <w:pPr>
              <w:widowControl/>
              <w:jc w:val="left"/>
              <w:rPr>
                <w:rFonts w:ascii="仿宋" w:eastAsia="仿宋" w:hAnsi="仿宋" w:cs="仿宋"/>
                <w:color w:val="000000"/>
                <w:kern w:val="0"/>
                <w:szCs w:val="21"/>
              </w:rPr>
            </w:pPr>
            <w:r w:rsidRPr="00EC7018">
              <w:rPr>
                <w:rFonts w:ascii="仿宋" w:eastAsia="仿宋" w:hAnsi="仿宋" w:cs="仿宋" w:hint="eastAsia"/>
                <w:color w:val="000000"/>
                <w:kern w:val="0"/>
                <w:szCs w:val="21"/>
              </w:rPr>
              <w:t>密码学</w:t>
            </w:r>
          </w:p>
        </w:tc>
      </w:tr>
    </w:tbl>
    <w:p w14:paraId="01FA887B" w14:textId="77777777" w:rsidR="00733413" w:rsidRDefault="00733413">
      <w:pPr>
        <w:spacing w:line="500" w:lineRule="exact"/>
        <w:jc w:val="center"/>
        <w:rPr>
          <w:rFonts w:ascii="仿宋_GB2312" w:eastAsia="仿宋_GB2312" w:hAnsi="华文仿宋"/>
          <w:sz w:val="28"/>
          <w:szCs w:val="28"/>
        </w:rPr>
      </w:pPr>
    </w:p>
    <w:p w14:paraId="0352987A" w14:textId="77777777"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七、培养环节与要求</w:t>
      </w:r>
    </w:p>
    <w:p w14:paraId="12B01FDF"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严格按照中山大学《学位与研究生教育工作手册》的有关规定执行，除完成课程学习任务并修满规定的学分外，要求博士研究生掌握坚实宽广的基础理论和系统深入的专业知识，具有独立从事科研工作的能力，有严谨求实的科学态度和学风，学位论文具有较高的创新性。具体保障措施如下：</w:t>
      </w:r>
    </w:p>
    <w:p w14:paraId="09C3642F"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lastRenderedPageBreak/>
        <w:t>1</w:t>
      </w:r>
      <w:r>
        <w:rPr>
          <w:rFonts w:ascii="仿宋_GB2312" w:eastAsia="仿宋_GB2312" w:hAnsi="宋体" w:hint="eastAsia"/>
          <w:sz w:val="28"/>
          <w:szCs w:val="28"/>
        </w:rPr>
        <w:t>、读书报告：学生在读期间应认真阅读国内外文献</w:t>
      </w:r>
      <w:r>
        <w:rPr>
          <w:rFonts w:ascii="仿宋_GB2312" w:eastAsia="仿宋_GB2312" w:hAnsi="宋体"/>
          <w:sz w:val="28"/>
          <w:szCs w:val="28"/>
        </w:rPr>
        <w:t>100</w:t>
      </w:r>
      <w:r>
        <w:rPr>
          <w:rFonts w:ascii="仿宋_GB2312" w:eastAsia="仿宋_GB2312" w:hAnsi="宋体" w:hint="eastAsia"/>
          <w:sz w:val="28"/>
          <w:szCs w:val="28"/>
        </w:rPr>
        <w:t>篇以上，写出综述报告，其中国外文献不少于</w:t>
      </w:r>
      <w:r>
        <w:rPr>
          <w:rFonts w:ascii="仿宋_GB2312" w:eastAsia="仿宋_GB2312" w:hAnsi="宋体"/>
          <w:sz w:val="28"/>
          <w:szCs w:val="28"/>
        </w:rPr>
        <w:t>60</w:t>
      </w:r>
      <w:r>
        <w:rPr>
          <w:rFonts w:ascii="仿宋_GB2312" w:eastAsia="仿宋_GB2312" w:hAnsi="宋体" w:hint="eastAsia"/>
          <w:sz w:val="28"/>
          <w:szCs w:val="28"/>
        </w:rPr>
        <w:t>篇，综述报告字数不少于</w:t>
      </w:r>
      <w:r>
        <w:rPr>
          <w:rFonts w:ascii="仿宋_GB2312" w:eastAsia="仿宋_GB2312" w:hAnsi="宋体"/>
          <w:sz w:val="28"/>
          <w:szCs w:val="28"/>
        </w:rPr>
        <w:t>5000</w:t>
      </w:r>
      <w:r>
        <w:rPr>
          <w:rFonts w:ascii="仿宋_GB2312" w:eastAsia="仿宋_GB2312" w:hAnsi="宋体" w:hint="eastAsia"/>
          <w:sz w:val="28"/>
          <w:szCs w:val="28"/>
        </w:rPr>
        <w:t>字，由导师对研究生阅读文献和综述报告情况进行检查。读书报告可结合开题报告进行。</w:t>
      </w:r>
    </w:p>
    <w:p w14:paraId="27E71771"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、学术活动：博士生在论文工作期间每学年至少做一次学术报告；至少有一次在全国性或国际学术会议上报告自己撰写的论文。博士生在学期间应参加</w:t>
      </w:r>
      <w:r>
        <w:rPr>
          <w:rFonts w:ascii="仿宋_GB2312" w:eastAsia="仿宋_GB2312" w:hAnsi="宋体"/>
          <w:sz w:val="28"/>
          <w:szCs w:val="28"/>
        </w:rPr>
        <w:t>30</w:t>
      </w:r>
      <w:r>
        <w:rPr>
          <w:rFonts w:ascii="仿宋_GB2312" w:eastAsia="仿宋_GB2312" w:hAnsi="宋体" w:hint="eastAsia"/>
          <w:sz w:val="28"/>
          <w:szCs w:val="28"/>
        </w:rPr>
        <w:t>次以上学术报告，其中至少</w:t>
      </w:r>
      <w:r>
        <w:rPr>
          <w:rFonts w:ascii="仿宋_GB2312" w:eastAsia="仿宋_GB2312" w:hAnsi="宋体"/>
          <w:sz w:val="28"/>
          <w:szCs w:val="28"/>
        </w:rPr>
        <w:t>2</w:t>
      </w:r>
      <w:r>
        <w:rPr>
          <w:rFonts w:ascii="仿宋_GB2312" w:eastAsia="仿宋_GB2312" w:hAnsi="宋体" w:hint="eastAsia"/>
          <w:sz w:val="28"/>
          <w:szCs w:val="28"/>
        </w:rPr>
        <w:t>次为跨二级学科的学术报告。</w:t>
      </w:r>
    </w:p>
    <w:p w14:paraId="677B0C74"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开题报告：学位论文开题报告一般在第二学年秋季学期进行。其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开题报告应由指导小组进行审核。其中研究生指导小组是为在研究生培养过程中更好地发挥集体指导作用而形成的一种组织形式。小组成员以研究生指导教师为主，并根据研究生培养目标的要求及其参与的研究任务确定其成员。</w:t>
      </w:r>
    </w:p>
    <w:p w14:paraId="7699B3ED"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中期检查：第二学年春季学期应当对学位论文研究工作开展情况进行中期检查，内容包括检查课程学习的学分是否满足要求，论文研究的进展情况等。对于学位论文中期检查不满足要求的学生，应给予书面警告，并在后期或学位论文答辩中重点督查。中期检查应由指导教师进行审核。</w:t>
      </w:r>
    </w:p>
    <w:p w14:paraId="0198799F"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、实践环节：要求全日制博士生按照学校的相关规定承担学院组织的助教工作，以协助教师完成教学工作，包括但不限于批改作业，习题课等任务。</w:t>
      </w:r>
    </w:p>
    <w:p w14:paraId="517E793D"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、论文预答辩：论文工作基本完成后，申请论文答辩前，由指导小组组织预答辩，决定是否进入后续阶段。</w:t>
      </w:r>
    </w:p>
    <w:p w14:paraId="7BFE0701"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7</w:t>
      </w:r>
      <w:r>
        <w:rPr>
          <w:rFonts w:ascii="仿宋_GB2312" w:eastAsia="仿宋_GB2312" w:hAnsi="宋体" w:hint="eastAsia"/>
          <w:sz w:val="28"/>
          <w:szCs w:val="28"/>
        </w:rPr>
        <w:t>、论文评阅：按中山大学《学位与研究生教育工作手册》有关规定执行。</w:t>
      </w:r>
    </w:p>
    <w:p w14:paraId="5B5FA19B"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8</w:t>
      </w:r>
      <w:r>
        <w:rPr>
          <w:rFonts w:ascii="仿宋_GB2312" w:eastAsia="仿宋_GB2312" w:hAnsi="宋体" w:hint="eastAsia"/>
          <w:sz w:val="28"/>
          <w:szCs w:val="28"/>
        </w:rPr>
        <w:t>、论文答辩：学位论文的答辩时间由培养单位学位审议机构会同院系、</w:t>
      </w:r>
      <w:r>
        <w:rPr>
          <w:rFonts w:ascii="仿宋_GB2312" w:eastAsia="仿宋_GB2312" w:hAnsi="宋体" w:hint="eastAsia"/>
          <w:sz w:val="28"/>
          <w:szCs w:val="28"/>
        </w:rPr>
        <w:lastRenderedPageBreak/>
        <w:t>教研室与指导教师共同确定，并报研究生院批准。其它事项按中山大学《学位与研究生教育工作手册》有关规定执行。</w:t>
      </w:r>
    </w:p>
    <w:p w14:paraId="7EC7950A" w14:textId="77777777" w:rsidR="00733413" w:rsidRDefault="00733413" w:rsidP="00B35EC0">
      <w:pPr>
        <w:adjustRightInd w:val="0"/>
        <w:snapToGrid w:val="0"/>
        <w:spacing w:line="500" w:lineRule="exact"/>
        <w:ind w:firstLineChars="200" w:firstLine="560"/>
        <w:jc w:val="left"/>
        <w:rPr>
          <w:rFonts w:ascii="仿宋_GB2312" w:eastAsia="仿宋_GB2312" w:hAnsi="华文仿宋"/>
          <w:sz w:val="28"/>
          <w:szCs w:val="28"/>
        </w:rPr>
      </w:pPr>
    </w:p>
    <w:p w14:paraId="49ADA9C0" w14:textId="77777777" w:rsidR="00733413" w:rsidRDefault="00733413">
      <w:pPr>
        <w:spacing w:line="500" w:lineRule="exact"/>
        <w:rPr>
          <w:rFonts w:ascii="仿宋_GB2312" w:eastAsia="仿宋_GB2312" w:hAnsi="宋体"/>
          <w:b/>
          <w:sz w:val="28"/>
          <w:szCs w:val="28"/>
        </w:rPr>
      </w:pPr>
      <w:r>
        <w:rPr>
          <w:rFonts w:ascii="仿宋_GB2312" w:eastAsia="仿宋_GB2312" w:hAnsi="宋体" w:hint="eastAsia"/>
          <w:b/>
          <w:sz w:val="28"/>
          <w:szCs w:val="28"/>
        </w:rPr>
        <w:t>八、学位论文</w:t>
      </w:r>
    </w:p>
    <w:p w14:paraId="2656142D" w14:textId="77777777" w:rsidR="00733413" w:rsidRDefault="00733413" w:rsidP="00E74FA8">
      <w:pPr>
        <w:adjustRightInd w:val="0"/>
        <w:snapToGrid w:val="0"/>
        <w:spacing w:line="500" w:lineRule="exact"/>
        <w:ind w:firstLineChars="200" w:firstLine="560"/>
        <w:rPr>
          <w:rFonts w:ascii="仿宋_GB2312" w:eastAsia="仿宋_GB2312" w:hAnsi="仿宋"/>
          <w:sz w:val="28"/>
          <w:szCs w:val="28"/>
        </w:rPr>
      </w:pPr>
      <w:r>
        <w:rPr>
          <w:rFonts w:ascii="仿宋_GB2312" w:eastAsia="仿宋_GB2312" w:hAnsi="仿宋" w:hint="eastAsia"/>
          <w:sz w:val="28"/>
          <w:szCs w:val="28"/>
        </w:rPr>
        <w:t>博士学位论文应具有较高的创新性及学术水平，除满足学校的基本要求外，在攻读学位期间，博士生发表的学术成果的质量及数量必须满足学院相关规定的要求。</w:t>
      </w:r>
    </w:p>
    <w:p w14:paraId="4F50CBA0" w14:textId="77777777" w:rsidR="00733413" w:rsidRDefault="00733413" w:rsidP="00B35EC0">
      <w:pPr>
        <w:adjustRightInd w:val="0"/>
        <w:snapToGrid w:val="0"/>
        <w:spacing w:line="500" w:lineRule="exact"/>
        <w:ind w:firstLineChars="200" w:firstLine="560"/>
        <w:jc w:val="left"/>
        <w:rPr>
          <w:rFonts w:ascii="仿宋_GB2312" w:eastAsia="仿宋_GB2312" w:hAnsi="华文仿宋"/>
          <w:sz w:val="28"/>
          <w:szCs w:val="28"/>
        </w:rPr>
      </w:pPr>
    </w:p>
    <w:p w14:paraId="69A0ABB0" w14:textId="77777777" w:rsidR="00733413" w:rsidRDefault="00733413">
      <w:pPr>
        <w:spacing w:line="500" w:lineRule="exact"/>
        <w:rPr>
          <w:rFonts w:ascii="仿宋_GB2312" w:eastAsia="仿宋_GB2312" w:hAnsi="宋体"/>
          <w:b/>
          <w:sz w:val="28"/>
          <w:szCs w:val="28"/>
        </w:rPr>
      </w:pPr>
      <w:r>
        <w:rPr>
          <w:rFonts w:ascii="仿宋_GB2312" w:eastAsia="仿宋_GB2312" w:hAnsi="宋体" w:hint="eastAsia"/>
          <w:b/>
          <w:sz w:val="28"/>
          <w:szCs w:val="28"/>
        </w:rPr>
        <w:t>九、论文答辩与学位授予</w:t>
      </w:r>
    </w:p>
    <w:p w14:paraId="53E774B9" w14:textId="77777777" w:rsidR="00733413" w:rsidRDefault="00733413" w:rsidP="00B35EC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按《中山大学博士硕士学位授予工作细则》要求执行，有关学位论文的审核、论文的水平评价、对发表学术论文的要求等，在符合学校有关规定基本要求的前提下，统一参照计算机学院博士生发表学术论文具体规定。</w:t>
      </w:r>
    </w:p>
    <w:p w14:paraId="7175CBB9" w14:textId="77777777" w:rsidR="00733413" w:rsidRDefault="00733413" w:rsidP="00B35EC0">
      <w:pPr>
        <w:adjustRightInd w:val="0"/>
        <w:snapToGrid w:val="0"/>
        <w:spacing w:line="500" w:lineRule="exact"/>
        <w:ind w:firstLineChars="200" w:firstLine="560"/>
        <w:jc w:val="left"/>
        <w:rPr>
          <w:rFonts w:ascii="仿宋_GB2312" w:eastAsia="仿宋_GB2312" w:hAnsi="华文仿宋"/>
          <w:sz w:val="28"/>
          <w:szCs w:val="28"/>
        </w:rPr>
      </w:pPr>
    </w:p>
    <w:p w14:paraId="4F157556" w14:textId="77777777" w:rsidR="00733413" w:rsidRDefault="00733413">
      <w:pPr>
        <w:adjustRightInd w:val="0"/>
        <w:snapToGrid w:val="0"/>
        <w:spacing w:line="500" w:lineRule="exact"/>
        <w:jc w:val="left"/>
        <w:rPr>
          <w:rFonts w:ascii="仿宋_GB2312" w:eastAsia="仿宋_GB2312" w:hAnsi="宋体"/>
          <w:b/>
          <w:sz w:val="28"/>
          <w:szCs w:val="28"/>
        </w:rPr>
      </w:pPr>
      <w:r>
        <w:rPr>
          <w:rFonts w:ascii="仿宋_GB2312" w:eastAsia="仿宋_GB2312" w:hAnsi="宋体"/>
          <w:sz w:val="28"/>
          <w:szCs w:val="28"/>
        </w:rPr>
        <w:t xml:space="preserve"> </w:t>
      </w:r>
      <w:r>
        <w:rPr>
          <w:rFonts w:ascii="仿宋_GB2312" w:eastAsia="仿宋_GB2312" w:hAnsi="宋体" w:hint="eastAsia"/>
          <w:b/>
          <w:sz w:val="28"/>
          <w:szCs w:val="28"/>
        </w:rPr>
        <w:t>十、必读和选读书目</w:t>
      </w: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8"/>
        <w:gridCol w:w="4503"/>
        <w:gridCol w:w="1396"/>
        <w:gridCol w:w="930"/>
        <w:gridCol w:w="925"/>
        <w:gridCol w:w="637"/>
      </w:tblGrid>
      <w:tr w:rsidR="00733413" w14:paraId="2B733FEA" w14:textId="77777777">
        <w:trPr>
          <w:trHeight w:val="75"/>
        </w:trPr>
        <w:tc>
          <w:tcPr>
            <w:tcW w:w="674" w:type="dxa"/>
            <w:vAlign w:val="center"/>
          </w:tcPr>
          <w:p w14:paraId="05434B46" w14:textId="77777777"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序号</w:t>
            </w:r>
          </w:p>
        </w:tc>
        <w:tc>
          <w:tcPr>
            <w:tcW w:w="4571" w:type="dxa"/>
            <w:vAlign w:val="center"/>
          </w:tcPr>
          <w:p w14:paraId="01AB668B" w14:textId="77777777"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著作或期刊名</w:t>
            </w:r>
          </w:p>
        </w:tc>
        <w:tc>
          <w:tcPr>
            <w:tcW w:w="1296" w:type="dxa"/>
            <w:vAlign w:val="center"/>
          </w:tcPr>
          <w:p w14:paraId="2789991F" w14:textId="77777777"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作者及出版社</w:t>
            </w:r>
          </w:p>
        </w:tc>
        <w:tc>
          <w:tcPr>
            <w:tcW w:w="939" w:type="dxa"/>
            <w:vAlign w:val="center"/>
          </w:tcPr>
          <w:p w14:paraId="64C3FDB3" w14:textId="77777777"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必</w:t>
            </w:r>
            <w:r>
              <w:rPr>
                <w:rFonts w:ascii="仿宋_GB2312" w:eastAsia="仿宋_GB2312" w:hAnsi="仿宋"/>
                <w:bCs/>
                <w:sz w:val="18"/>
                <w:szCs w:val="18"/>
              </w:rPr>
              <w:t>(</w:t>
            </w:r>
            <w:r>
              <w:rPr>
                <w:rFonts w:ascii="仿宋_GB2312" w:eastAsia="仿宋_GB2312" w:hAnsi="仿宋" w:hint="eastAsia"/>
                <w:bCs/>
                <w:sz w:val="18"/>
                <w:szCs w:val="18"/>
              </w:rPr>
              <w:t>选</w:t>
            </w:r>
            <w:r>
              <w:rPr>
                <w:rFonts w:ascii="仿宋_GB2312" w:eastAsia="仿宋_GB2312" w:hAnsi="仿宋"/>
                <w:bCs/>
                <w:sz w:val="18"/>
                <w:szCs w:val="18"/>
              </w:rPr>
              <w:t>)</w:t>
            </w:r>
            <w:r>
              <w:rPr>
                <w:rFonts w:ascii="仿宋_GB2312" w:eastAsia="仿宋_GB2312" w:hAnsi="仿宋" w:hint="eastAsia"/>
                <w:bCs/>
                <w:sz w:val="18"/>
                <w:szCs w:val="18"/>
              </w:rPr>
              <w:t>读</w:t>
            </w:r>
          </w:p>
        </w:tc>
        <w:tc>
          <w:tcPr>
            <w:tcW w:w="937" w:type="dxa"/>
            <w:vAlign w:val="center"/>
          </w:tcPr>
          <w:p w14:paraId="4DE898CA" w14:textId="77777777"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考核方式</w:t>
            </w:r>
          </w:p>
        </w:tc>
        <w:tc>
          <w:tcPr>
            <w:tcW w:w="642" w:type="dxa"/>
            <w:vAlign w:val="center"/>
          </w:tcPr>
          <w:p w14:paraId="6F3A5246" w14:textId="77777777"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备注</w:t>
            </w:r>
          </w:p>
        </w:tc>
      </w:tr>
      <w:tr w:rsidR="00733413" w14:paraId="1A73275B" w14:textId="77777777">
        <w:trPr>
          <w:trHeight w:val="282"/>
        </w:trPr>
        <w:tc>
          <w:tcPr>
            <w:tcW w:w="674" w:type="dxa"/>
            <w:vAlign w:val="center"/>
          </w:tcPr>
          <w:p w14:paraId="7F67D0D7" w14:textId="77777777" w:rsidR="00733413" w:rsidRDefault="00733413">
            <w:pPr>
              <w:adjustRightInd w:val="0"/>
              <w:snapToGrid w:val="0"/>
              <w:jc w:val="left"/>
              <w:rPr>
                <w:rFonts w:ascii="仿宋_GB2312" w:eastAsia="仿宋_GB2312" w:hAnsi="仿宋"/>
                <w:bCs/>
                <w:sz w:val="18"/>
                <w:szCs w:val="18"/>
              </w:rPr>
            </w:pPr>
            <w:r>
              <w:rPr>
                <w:rFonts w:ascii="仿宋_GB2312" w:eastAsia="仿宋_GB2312" w:hAnsi="仿宋"/>
                <w:bCs/>
                <w:sz w:val="18"/>
                <w:szCs w:val="18"/>
              </w:rPr>
              <w:t>1</w:t>
            </w:r>
          </w:p>
        </w:tc>
        <w:tc>
          <w:tcPr>
            <w:tcW w:w="4571" w:type="dxa"/>
            <w:vAlign w:val="center"/>
          </w:tcPr>
          <w:p w14:paraId="4CC3CA55"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r>
              <w:rPr>
                <w:rFonts w:ascii="仿宋_GB2312" w:eastAsia="仿宋_GB2312" w:hAnsi="仿宋" w:hint="eastAsia"/>
                <w:bCs/>
                <w:sz w:val="18"/>
                <w:szCs w:val="18"/>
              </w:rPr>
              <w:t>等相关刊物</w:t>
            </w:r>
          </w:p>
        </w:tc>
        <w:tc>
          <w:tcPr>
            <w:tcW w:w="1296" w:type="dxa"/>
            <w:vAlign w:val="center"/>
          </w:tcPr>
          <w:p w14:paraId="0E35ED08"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p>
        </w:tc>
        <w:tc>
          <w:tcPr>
            <w:tcW w:w="939" w:type="dxa"/>
            <w:vAlign w:val="center"/>
          </w:tcPr>
          <w:p w14:paraId="45D310B1"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4D342666"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64B1F78F" w14:textId="77777777" w:rsidR="00733413" w:rsidRDefault="00733413">
            <w:pPr>
              <w:adjustRightInd w:val="0"/>
              <w:snapToGrid w:val="0"/>
              <w:jc w:val="left"/>
              <w:rPr>
                <w:rFonts w:ascii="仿宋_GB2312" w:eastAsia="仿宋_GB2312" w:hAnsi="仿宋"/>
                <w:bCs/>
                <w:sz w:val="18"/>
                <w:szCs w:val="18"/>
              </w:rPr>
            </w:pPr>
          </w:p>
        </w:tc>
      </w:tr>
      <w:tr w:rsidR="00733413" w14:paraId="42DB562F" w14:textId="77777777">
        <w:trPr>
          <w:trHeight w:val="1227"/>
        </w:trPr>
        <w:tc>
          <w:tcPr>
            <w:tcW w:w="674" w:type="dxa"/>
            <w:vAlign w:val="center"/>
          </w:tcPr>
          <w:p w14:paraId="4EB991F1" w14:textId="77777777" w:rsidR="00733413" w:rsidRDefault="00733413">
            <w:pPr>
              <w:adjustRightInd w:val="0"/>
              <w:snapToGrid w:val="0"/>
              <w:jc w:val="left"/>
              <w:rPr>
                <w:rFonts w:ascii="仿宋_GB2312" w:eastAsia="仿宋_GB2312" w:hAnsi="仿宋"/>
                <w:bCs/>
                <w:sz w:val="18"/>
                <w:szCs w:val="18"/>
              </w:rPr>
            </w:pPr>
            <w:r>
              <w:rPr>
                <w:rFonts w:ascii="仿宋_GB2312" w:eastAsia="仿宋_GB2312" w:hAnsi="仿宋"/>
                <w:bCs/>
                <w:sz w:val="18"/>
                <w:szCs w:val="18"/>
              </w:rPr>
              <w:t>2</w:t>
            </w:r>
          </w:p>
        </w:tc>
        <w:tc>
          <w:tcPr>
            <w:tcW w:w="4571" w:type="dxa"/>
            <w:vAlign w:val="center"/>
          </w:tcPr>
          <w:p w14:paraId="4020BA1F"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中国科学</w:t>
            </w:r>
            <w:r>
              <w:rPr>
                <w:rFonts w:ascii="仿宋_GB2312" w:eastAsia="仿宋_GB2312" w:hAnsi="仿宋"/>
                <w:bCs/>
                <w:sz w:val="18"/>
                <w:szCs w:val="18"/>
              </w:rPr>
              <w:t xml:space="preserve"> </w:t>
            </w:r>
          </w:p>
          <w:p w14:paraId="4290FC7F"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科学通报</w:t>
            </w:r>
            <w:r>
              <w:rPr>
                <w:rFonts w:ascii="仿宋_GB2312" w:eastAsia="仿宋_GB2312" w:hAnsi="仿宋"/>
                <w:bCs/>
                <w:sz w:val="18"/>
                <w:szCs w:val="18"/>
              </w:rPr>
              <w:t xml:space="preserve"> </w:t>
            </w:r>
          </w:p>
          <w:p w14:paraId="4F3367AE"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计算机学报</w:t>
            </w:r>
            <w:r>
              <w:rPr>
                <w:rFonts w:ascii="仿宋_GB2312" w:eastAsia="仿宋_GB2312" w:hAnsi="仿宋"/>
                <w:bCs/>
                <w:sz w:val="18"/>
                <w:szCs w:val="18"/>
              </w:rPr>
              <w:t xml:space="preserve"> </w:t>
            </w:r>
          </w:p>
          <w:p w14:paraId="021D6C5C"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Journal of Computer Science and Technology </w:t>
            </w:r>
          </w:p>
          <w:p w14:paraId="3DD2B959"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软件学报</w:t>
            </w:r>
            <w:r>
              <w:rPr>
                <w:rFonts w:ascii="仿宋_GB2312" w:eastAsia="仿宋_GB2312" w:hAnsi="仿宋"/>
                <w:bCs/>
                <w:sz w:val="18"/>
                <w:szCs w:val="18"/>
              </w:rPr>
              <w:t xml:space="preserve"> </w:t>
            </w:r>
          </w:p>
          <w:p w14:paraId="581D6074"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计算机研究与发展</w:t>
            </w:r>
            <w:r>
              <w:rPr>
                <w:rFonts w:ascii="仿宋_GB2312" w:eastAsia="仿宋_GB2312" w:hAnsi="仿宋"/>
                <w:bCs/>
                <w:sz w:val="18"/>
                <w:szCs w:val="18"/>
              </w:rPr>
              <w:t xml:space="preserve"> </w:t>
            </w:r>
          </w:p>
          <w:p w14:paraId="7A0A19CE"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等计算机类学报</w:t>
            </w:r>
          </w:p>
        </w:tc>
        <w:tc>
          <w:tcPr>
            <w:tcW w:w="1296" w:type="dxa"/>
            <w:vAlign w:val="center"/>
          </w:tcPr>
          <w:p w14:paraId="708CE19A"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67B7D531"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127AA992"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06C807AE" w14:textId="77777777" w:rsidR="00733413" w:rsidRDefault="00733413">
            <w:pPr>
              <w:adjustRightInd w:val="0"/>
              <w:snapToGrid w:val="0"/>
              <w:jc w:val="left"/>
              <w:rPr>
                <w:rFonts w:ascii="仿宋_GB2312" w:eastAsia="仿宋_GB2312" w:hAnsi="仿宋"/>
                <w:bCs/>
                <w:sz w:val="18"/>
                <w:szCs w:val="18"/>
              </w:rPr>
            </w:pPr>
          </w:p>
        </w:tc>
      </w:tr>
      <w:tr w:rsidR="00733413" w14:paraId="1B8B1118" w14:textId="77777777">
        <w:trPr>
          <w:trHeight w:val="804"/>
        </w:trPr>
        <w:tc>
          <w:tcPr>
            <w:tcW w:w="674" w:type="dxa"/>
            <w:vAlign w:val="center"/>
          </w:tcPr>
          <w:p w14:paraId="738616D9" w14:textId="77777777" w:rsidR="00733413" w:rsidRDefault="00733413">
            <w:pPr>
              <w:adjustRightInd w:val="0"/>
              <w:snapToGrid w:val="0"/>
              <w:jc w:val="left"/>
              <w:rPr>
                <w:rFonts w:ascii="仿宋_GB2312" w:eastAsia="仿宋_GB2312" w:hAnsi="仿宋"/>
                <w:bCs/>
                <w:sz w:val="18"/>
                <w:szCs w:val="18"/>
              </w:rPr>
            </w:pPr>
            <w:r>
              <w:rPr>
                <w:rFonts w:ascii="仿宋_GB2312" w:eastAsia="仿宋_GB2312" w:hAnsi="仿宋"/>
                <w:bCs/>
                <w:sz w:val="18"/>
                <w:szCs w:val="18"/>
              </w:rPr>
              <w:t>3</w:t>
            </w:r>
          </w:p>
        </w:tc>
        <w:tc>
          <w:tcPr>
            <w:tcW w:w="4571" w:type="dxa"/>
            <w:vAlign w:val="center"/>
          </w:tcPr>
          <w:p w14:paraId="7A27717F"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电子学报</w:t>
            </w:r>
            <w:r>
              <w:rPr>
                <w:rFonts w:ascii="仿宋_GB2312" w:eastAsia="仿宋_GB2312" w:hAnsi="仿宋"/>
                <w:bCs/>
                <w:sz w:val="18"/>
                <w:szCs w:val="18"/>
              </w:rPr>
              <w:t xml:space="preserve"> </w:t>
            </w:r>
          </w:p>
          <w:p w14:paraId="563A2047"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通信学报</w:t>
            </w:r>
            <w:r>
              <w:rPr>
                <w:rFonts w:ascii="仿宋_GB2312" w:eastAsia="仿宋_GB2312" w:hAnsi="仿宋"/>
                <w:bCs/>
                <w:sz w:val="18"/>
                <w:szCs w:val="18"/>
              </w:rPr>
              <w:t xml:space="preserve"> </w:t>
            </w:r>
          </w:p>
          <w:p w14:paraId="0EF52979"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自动化学报</w:t>
            </w:r>
            <w:r>
              <w:rPr>
                <w:rFonts w:ascii="仿宋_GB2312" w:eastAsia="仿宋_GB2312" w:hAnsi="仿宋"/>
                <w:bCs/>
                <w:sz w:val="18"/>
                <w:szCs w:val="18"/>
              </w:rPr>
              <w:t xml:space="preserve"> </w:t>
            </w:r>
          </w:p>
        </w:tc>
        <w:tc>
          <w:tcPr>
            <w:tcW w:w="1296" w:type="dxa"/>
            <w:vAlign w:val="center"/>
          </w:tcPr>
          <w:p w14:paraId="6E44CD16"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607CC5CB"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2DBCDFE1"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41E57A21" w14:textId="77777777" w:rsidR="00733413" w:rsidRDefault="00733413">
            <w:pPr>
              <w:adjustRightInd w:val="0"/>
              <w:snapToGrid w:val="0"/>
              <w:jc w:val="left"/>
              <w:rPr>
                <w:rFonts w:ascii="仿宋_GB2312" w:eastAsia="仿宋_GB2312" w:hAnsi="仿宋"/>
                <w:bCs/>
                <w:sz w:val="18"/>
                <w:szCs w:val="18"/>
              </w:rPr>
            </w:pPr>
          </w:p>
        </w:tc>
      </w:tr>
      <w:tr w:rsidR="00733413" w14:paraId="102536DF" w14:textId="77777777">
        <w:trPr>
          <w:trHeight w:val="54"/>
        </w:trPr>
        <w:tc>
          <w:tcPr>
            <w:tcW w:w="674" w:type="dxa"/>
            <w:vAlign w:val="center"/>
          </w:tcPr>
          <w:p w14:paraId="411B75AC" w14:textId="77777777" w:rsidR="00733413" w:rsidRDefault="00733413">
            <w:pPr>
              <w:adjustRightInd w:val="0"/>
              <w:snapToGrid w:val="0"/>
              <w:jc w:val="left"/>
              <w:rPr>
                <w:rFonts w:ascii="仿宋_GB2312" w:eastAsia="仿宋_GB2312" w:hAnsi="仿宋"/>
                <w:bCs/>
                <w:sz w:val="18"/>
                <w:szCs w:val="18"/>
              </w:rPr>
            </w:pPr>
            <w:r>
              <w:rPr>
                <w:rFonts w:ascii="仿宋_GB2312" w:eastAsia="仿宋_GB2312" w:hAnsi="仿宋"/>
                <w:bCs/>
                <w:sz w:val="18"/>
                <w:szCs w:val="18"/>
              </w:rPr>
              <w:t>4</w:t>
            </w:r>
          </w:p>
        </w:tc>
        <w:tc>
          <w:tcPr>
            <w:tcW w:w="4571" w:type="dxa"/>
            <w:vAlign w:val="center"/>
          </w:tcPr>
          <w:p w14:paraId="557E2AEA"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导师指定的参考书目</w:t>
            </w:r>
          </w:p>
        </w:tc>
        <w:tc>
          <w:tcPr>
            <w:tcW w:w="1296" w:type="dxa"/>
            <w:vAlign w:val="center"/>
          </w:tcPr>
          <w:p w14:paraId="64412E45" w14:textId="77777777" w:rsidR="00733413" w:rsidRDefault="00733413">
            <w:pPr>
              <w:adjustRightInd w:val="0"/>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3398F00C" w14:textId="77777777"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0D3DD42E" w14:textId="77777777"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180197B2" w14:textId="77777777" w:rsidR="00733413" w:rsidRDefault="00733413">
            <w:pPr>
              <w:adjustRightInd w:val="0"/>
              <w:snapToGrid w:val="0"/>
              <w:jc w:val="left"/>
              <w:rPr>
                <w:rFonts w:ascii="仿宋_GB2312" w:eastAsia="仿宋_GB2312" w:hAnsi="仿宋"/>
                <w:bCs/>
                <w:sz w:val="18"/>
                <w:szCs w:val="18"/>
              </w:rPr>
            </w:pPr>
          </w:p>
        </w:tc>
      </w:tr>
    </w:tbl>
    <w:p w14:paraId="7EB6CD1E" w14:textId="77777777" w:rsidR="00733413" w:rsidRDefault="00733413">
      <w:pPr>
        <w:adjustRightInd w:val="0"/>
        <w:snapToGrid w:val="0"/>
        <w:spacing w:line="500" w:lineRule="exact"/>
        <w:jc w:val="left"/>
        <w:rPr>
          <w:rFonts w:ascii="仿宋_GB2312" w:eastAsia="仿宋_GB2312" w:hAnsi="宋体"/>
          <w:sz w:val="28"/>
          <w:szCs w:val="28"/>
        </w:rPr>
      </w:pPr>
    </w:p>
    <w:p w14:paraId="45E7FC5F" w14:textId="77777777" w:rsidR="00733413" w:rsidRDefault="00733413" w:rsidP="00B35EC0">
      <w:pPr>
        <w:snapToGrid w:val="0"/>
        <w:spacing w:line="360" w:lineRule="auto"/>
        <w:ind w:firstLineChars="1825" w:firstLine="511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14:paraId="6FC9A7BE" w14:textId="77777777" w:rsidR="00733413" w:rsidRDefault="00733413">
      <w:pPr>
        <w:spacing w:line="360" w:lineRule="auto"/>
        <w:jc w:val="right"/>
        <w:rPr>
          <w:rFonts w:ascii="仿宋_GB2312" w:eastAsia="PMingLiU"/>
          <w:color w:val="000000"/>
          <w:sz w:val="28"/>
          <w:szCs w:val="28"/>
          <w:lang w:eastAsia="zh-TW"/>
        </w:rPr>
      </w:pPr>
      <w:r>
        <w:rPr>
          <w:rFonts w:ascii="仿宋_GB2312" w:eastAsia="仿宋_GB2312" w:hint="eastAsia"/>
          <w:color w:val="000000"/>
          <w:sz w:val="28"/>
          <w:szCs w:val="28"/>
        </w:rPr>
        <w:t>修订</w:t>
      </w:r>
      <w:r>
        <w:rPr>
          <w:rFonts w:ascii="仿宋_GB2312" w:eastAsia="仿宋_GB2312" w:hint="eastAsia"/>
          <w:color w:val="000000"/>
          <w:sz w:val="28"/>
          <w:szCs w:val="28"/>
          <w:lang w:eastAsia="zh-TW"/>
        </w:rPr>
        <w:t>日期：</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年</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月</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日</w:t>
      </w:r>
    </w:p>
    <w:sectPr w:rsidR="00733413" w:rsidSect="001A4901">
      <w:footerReference w:type="even" r:id="rId6"/>
      <w:footerReference w:type="default" r:id="rId7"/>
      <w:pgSz w:w="11906" w:h="16838"/>
      <w:pgMar w:top="1418" w:right="1418" w:bottom="1418" w:left="1418" w:header="851" w:footer="153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8CC00" w14:textId="77777777" w:rsidR="00733413" w:rsidRDefault="00733413" w:rsidP="001A4901">
      <w:r>
        <w:separator/>
      </w:r>
    </w:p>
  </w:endnote>
  <w:endnote w:type="continuationSeparator" w:id="0">
    <w:p w14:paraId="0482A938" w14:textId="77777777" w:rsidR="00733413" w:rsidRDefault="00733413" w:rsidP="001A4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0000000000000000000"/>
    <w:charset w:val="86"/>
    <w:family w:val="modern"/>
    <w:notTrueType/>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F4">
    <w:altName w:val="Times New Roman"/>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FDD3" w14:textId="77777777" w:rsidR="00733413" w:rsidRDefault="00733413">
    <w:pPr>
      <w:pStyle w:val="af"/>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separate"/>
    </w:r>
    <w:r>
      <w:rPr>
        <w:rStyle w:val="af7"/>
      </w:rPr>
      <w:t>1</w:t>
    </w:r>
    <w:r>
      <w:rPr>
        <w:rStyle w:val="af7"/>
      </w:rPr>
      <w:fldChar w:fldCharType="end"/>
    </w:r>
  </w:p>
  <w:p w14:paraId="077E46EF" w14:textId="77777777" w:rsidR="00733413" w:rsidRDefault="00733413">
    <w:pPr>
      <w:pStyle w:val="af"/>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97C91" w14:textId="77777777" w:rsidR="00733413" w:rsidRDefault="00733413" w:rsidP="00B35EC0">
    <w:pPr>
      <w:pStyle w:val="af"/>
      <w:framePr w:wrap="around" w:vAnchor="text" w:hAnchor="margin" w:xAlign="right" w:y="1"/>
      <w:ind w:firstLineChars="2900" w:firstLine="8120"/>
      <w:jc w:val="right"/>
      <w:rPr>
        <w:rStyle w:val="af7"/>
        <w:sz w:val="28"/>
      </w:rPr>
    </w:pPr>
    <w:r>
      <w:rPr>
        <w:rStyle w:val="af7"/>
        <w:sz w:val="28"/>
      </w:rPr>
      <w:t>—</w:t>
    </w:r>
    <w:r>
      <w:rPr>
        <w:rStyle w:val="af7"/>
        <w:sz w:val="28"/>
      </w:rPr>
      <w:fldChar w:fldCharType="begin"/>
    </w:r>
    <w:r>
      <w:rPr>
        <w:rStyle w:val="af7"/>
        <w:sz w:val="28"/>
      </w:rPr>
      <w:instrText xml:space="preserve">PAGE  </w:instrText>
    </w:r>
    <w:r>
      <w:rPr>
        <w:rStyle w:val="af7"/>
        <w:sz w:val="28"/>
      </w:rPr>
      <w:fldChar w:fldCharType="separate"/>
    </w:r>
    <w:r>
      <w:rPr>
        <w:rStyle w:val="af7"/>
        <w:noProof/>
        <w:sz w:val="28"/>
      </w:rPr>
      <w:t>2</w:t>
    </w:r>
    <w:r>
      <w:rPr>
        <w:rStyle w:val="af7"/>
        <w:sz w:val="28"/>
      </w:rPr>
      <w:fldChar w:fldCharType="end"/>
    </w:r>
    <w:r>
      <w:rPr>
        <w:rStyle w:val="af7"/>
        <w:sz w:val="28"/>
      </w:rPr>
      <w:t>—</w:t>
    </w:r>
  </w:p>
  <w:p w14:paraId="297C832F" w14:textId="77777777" w:rsidR="00733413" w:rsidRDefault="00733413">
    <w:pPr>
      <w:pStyle w:val="af"/>
      <w:framePr w:wrap="around" w:vAnchor="text" w:hAnchor="margin" w:xAlign="right" w:y="1"/>
      <w:ind w:right="360" w:firstLine="360"/>
      <w:rPr>
        <w:rStyle w:val="af7"/>
      </w:rPr>
    </w:pPr>
  </w:p>
  <w:p w14:paraId="28C15C42" w14:textId="77777777" w:rsidR="00733413" w:rsidRDefault="00733413">
    <w:pPr>
      <w:pStyle w:val="af"/>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1F0F" w14:textId="77777777" w:rsidR="00733413" w:rsidRDefault="00733413" w:rsidP="001A4901">
      <w:r>
        <w:separator/>
      </w:r>
    </w:p>
  </w:footnote>
  <w:footnote w:type="continuationSeparator" w:id="0">
    <w:p w14:paraId="019E05B4" w14:textId="77777777" w:rsidR="00733413" w:rsidRDefault="00733413" w:rsidP="001A49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B3C32"/>
    <w:rsid w:val="000006F6"/>
    <w:rsid w:val="00006388"/>
    <w:rsid w:val="00021939"/>
    <w:rsid w:val="0002323E"/>
    <w:rsid w:val="00040FF2"/>
    <w:rsid w:val="000457AC"/>
    <w:rsid w:val="00056EFB"/>
    <w:rsid w:val="000604E5"/>
    <w:rsid w:val="00075427"/>
    <w:rsid w:val="00093144"/>
    <w:rsid w:val="000B0688"/>
    <w:rsid w:val="000B26D7"/>
    <w:rsid w:val="000C30F4"/>
    <w:rsid w:val="000D084A"/>
    <w:rsid w:val="000D084F"/>
    <w:rsid w:val="000E1E65"/>
    <w:rsid w:val="000F477E"/>
    <w:rsid w:val="001078F2"/>
    <w:rsid w:val="00110988"/>
    <w:rsid w:val="00111AB0"/>
    <w:rsid w:val="0014006D"/>
    <w:rsid w:val="001415BC"/>
    <w:rsid w:val="00144015"/>
    <w:rsid w:val="00147948"/>
    <w:rsid w:val="001604EC"/>
    <w:rsid w:val="00160515"/>
    <w:rsid w:val="00165AE6"/>
    <w:rsid w:val="00171ABF"/>
    <w:rsid w:val="001879E1"/>
    <w:rsid w:val="0019252F"/>
    <w:rsid w:val="001A4901"/>
    <w:rsid w:val="001B269D"/>
    <w:rsid w:val="001C5C78"/>
    <w:rsid w:val="001E2998"/>
    <w:rsid w:val="001E5BBB"/>
    <w:rsid w:val="002158EA"/>
    <w:rsid w:val="00215C9E"/>
    <w:rsid w:val="0021626C"/>
    <w:rsid w:val="00216B2B"/>
    <w:rsid w:val="00220D15"/>
    <w:rsid w:val="00225B1A"/>
    <w:rsid w:val="002454AD"/>
    <w:rsid w:val="002459C4"/>
    <w:rsid w:val="0025540E"/>
    <w:rsid w:val="00261E5C"/>
    <w:rsid w:val="002770ED"/>
    <w:rsid w:val="00277EA8"/>
    <w:rsid w:val="00280D46"/>
    <w:rsid w:val="00285466"/>
    <w:rsid w:val="002A4B1D"/>
    <w:rsid w:val="002A6E1F"/>
    <w:rsid w:val="002B6E54"/>
    <w:rsid w:val="002C1760"/>
    <w:rsid w:val="002D29A3"/>
    <w:rsid w:val="002D6540"/>
    <w:rsid w:val="002F4DCC"/>
    <w:rsid w:val="0030405D"/>
    <w:rsid w:val="00307162"/>
    <w:rsid w:val="003102D9"/>
    <w:rsid w:val="003122EF"/>
    <w:rsid w:val="0032144A"/>
    <w:rsid w:val="00325B8D"/>
    <w:rsid w:val="00332329"/>
    <w:rsid w:val="0036745D"/>
    <w:rsid w:val="003773FA"/>
    <w:rsid w:val="003775EE"/>
    <w:rsid w:val="0039094D"/>
    <w:rsid w:val="003A1D16"/>
    <w:rsid w:val="003A76CD"/>
    <w:rsid w:val="003A7878"/>
    <w:rsid w:val="003C5713"/>
    <w:rsid w:val="003D3E14"/>
    <w:rsid w:val="003F15DD"/>
    <w:rsid w:val="004051F7"/>
    <w:rsid w:val="004170EF"/>
    <w:rsid w:val="004216D5"/>
    <w:rsid w:val="004244F0"/>
    <w:rsid w:val="004432C4"/>
    <w:rsid w:val="00491C61"/>
    <w:rsid w:val="00497576"/>
    <w:rsid w:val="004C08F1"/>
    <w:rsid w:val="004C7B63"/>
    <w:rsid w:val="004D0395"/>
    <w:rsid w:val="004D1695"/>
    <w:rsid w:val="004E2A29"/>
    <w:rsid w:val="004E72BF"/>
    <w:rsid w:val="004F6DA8"/>
    <w:rsid w:val="005066C4"/>
    <w:rsid w:val="00512A17"/>
    <w:rsid w:val="005162E9"/>
    <w:rsid w:val="00521814"/>
    <w:rsid w:val="00537269"/>
    <w:rsid w:val="00546F2B"/>
    <w:rsid w:val="00550228"/>
    <w:rsid w:val="00550F64"/>
    <w:rsid w:val="00553052"/>
    <w:rsid w:val="005612D1"/>
    <w:rsid w:val="00570C54"/>
    <w:rsid w:val="00572325"/>
    <w:rsid w:val="0057306E"/>
    <w:rsid w:val="005814B6"/>
    <w:rsid w:val="005863DE"/>
    <w:rsid w:val="00593085"/>
    <w:rsid w:val="005A059E"/>
    <w:rsid w:val="005D6676"/>
    <w:rsid w:val="005D677B"/>
    <w:rsid w:val="005E2411"/>
    <w:rsid w:val="005E47E9"/>
    <w:rsid w:val="005E4D1B"/>
    <w:rsid w:val="005E5802"/>
    <w:rsid w:val="005F1B75"/>
    <w:rsid w:val="0061462D"/>
    <w:rsid w:val="00621FD2"/>
    <w:rsid w:val="006276A0"/>
    <w:rsid w:val="006347B7"/>
    <w:rsid w:val="006428C0"/>
    <w:rsid w:val="00656817"/>
    <w:rsid w:val="006608FE"/>
    <w:rsid w:val="00666FB5"/>
    <w:rsid w:val="00671905"/>
    <w:rsid w:val="00683357"/>
    <w:rsid w:val="006A2D54"/>
    <w:rsid w:val="006B3C32"/>
    <w:rsid w:val="006C6F17"/>
    <w:rsid w:val="006F6092"/>
    <w:rsid w:val="007077E5"/>
    <w:rsid w:val="0071403E"/>
    <w:rsid w:val="0071558A"/>
    <w:rsid w:val="00720842"/>
    <w:rsid w:val="00723B7C"/>
    <w:rsid w:val="00733413"/>
    <w:rsid w:val="0074012F"/>
    <w:rsid w:val="00751026"/>
    <w:rsid w:val="007601C2"/>
    <w:rsid w:val="00773214"/>
    <w:rsid w:val="00784B77"/>
    <w:rsid w:val="007878D3"/>
    <w:rsid w:val="007901E9"/>
    <w:rsid w:val="00793C19"/>
    <w:rsid w:val="0079498B"/>
    <w:rsid w:val="007A6088"/>
    <w:rsid w:val="007C472A"/>
    <w:rsid w:val="007D3443"/>
    <w:rsid w:val="007E4DA7"/>
    <w:rsid w:val="007F288D"/>
    <w:rsid w:val="0082401E"/>
    <w:rsid w:val="008307C5"/>
    <w:rsid w:val="00845B89"/>
    <w:rsid w:val="00857D9F"/>
    <w:rsid w:val="00863D75"/>
    <w:rsid w:val="008649DC"/>
    <w:rsid w:val="008660EF"/>
    <w:rsid w:val="008676B8"/>
    <w:rsid w:val="008C4FBB"/>
    <w:rsid w:val="008C5336"/>
    <w:rsid w:val="008F1F82"/>
    <w:rsid w:val="008F3FAF"/>
    <w:rsid w:val="00904D53"/>
    <w:rsid w:val="00907F58"/>
    <w:rsid w:val="00910544"/>
    <w:rsid w:val="00912D49"/>
    <w:rsid w:val="00914C0A"/>
    <w:rsid w:val="00915329"/>
    <w:rsid w:val="00923953"/>
    <w:rsid w:val="00941AD7"/>
    <w:rsid w:val="009452C6"/>
    <w:rsid w:val="00945FA7"/>
    <w:rsid w:val="00950A50"/>
    <w:rsid w:val="00961DCD"/>
    <w:rsid w:val="0096263B"/>
    <w:rsid w:val="00980FCB"/>
    <w:rsid w:val="009910E7"/>
    <w:rsid w:val="00995AFC"/>
    <w:rsid w:val="0099600B"/>
    <w:rsid w:val="009A2BF6"/>
    <w:rsid w:val="009B0FAA"/>
    <w:rsid w:val="009B33B5"/>
    <w:rsid w:val="009C6D96"/>
    <w:rsid w:val="009D415C"/>
    <w:rsid w:val="009D5DCC"/>
    <w:rsid w:val="009F47DE"/>
    <w:rsid w:val="00A015C5"/>
    <w:rsid w:val="00A04D42"/>
    <w:rsid w:val="00A1192E"/>
    <w:rsid w:val="00A17EA8"/>
    <w:rsid w:val="00A27652"/>
    <w:rsid w:val="00A41194"/>
    <w:rsid w:val="00A42AAB"/>
    <w:rsid w:val="00A5457C"/>
    <w:rsid w:val="00A55F25"/>
    <w:rsid w:val="00A57F56"/>
    <w:rsid w:val="00A67F4E"/>
    <w:rsid w:val="00A7305A"/>
    <w:rsid w:val="00A8751D"/>
    <w:rsid w:val="00A946DC"/>
    <w:rsid w:val="00A9481B"/>
    <w:rsid w:val="00AB02BD"/>
    <w:rsid w:val="00AB155B"/>
    <w:rsid w:val="00AB4532"/>
    <w:rsid w:val="00AB6E21"/>
    <w:rsid w:val="00AD3736"/>
    <w:rsid w:val="00B00D53"/>
    <w:rsid w:val="00B03F0C"/>
    <w:rsid w:val="00B1421A"/>
    <w:rsid w:val="00B26623"/>
    <w:rsid w:val="00B323C3"/>
    <w:rsid w:val="00B35EC0"/>
    <w:rsid w:val="00B4152C"/>
    <w:rsid w:val="00B46E40"/>
    <w:rsid w:val="00B47364"/>
    <w:rsid w:val="00B65065"/>
    <w:rsid w:val="00B65D55"/>
    <w:rsid w:val="00B723DB"/>
    <w:rsid w:val="00B827E1"/>
    <w:rsid w:val="00B85213"/>
    <w:rsid w:val="00BA4FE6"/>
    <w:rsid w:val="00BB0E7C"/>
    <w:rsid w:val="00BE4434"/>
    <w:rsid w:val="00BF1F64"/>
    <w:rsid w:val="00C028C7"/>
    <w:rsid w:val="00C02B5B"/>
    <w:rsid w:val="00C37DC5"/>
    <w:rsid w:val="00C40F03"/>
    <w:rsid w:val="00C60506"/>
    <w:rsid w:val="00C63056"/>
    <w:rsid w:val="00C85A01"/>
    <w:rsid w:val="00C91399"/>
    <w:rsid w:val="00C9218C"/>
    <w:rsid w:val="00C97625"/>
    <w:rsid w:val="00CC033B"/>
    <w:rsid w:val="00CC161C"/>
    <w:rsid w:val="00CD773E"/>
    <w:rsid w:val="00CE3695"/>
    <w:rsid w:val="00CE7361"/>
    <w:rsid w:val="00CF32AF"/>
    <w:rsid w:val="00CF66AE"/>
    <w:rsid w:val="00D058FB"/>
    <w:rsid w:val="00D13BE0"/>
    <w:rsid w:val="00D14DC6"/>
    <w:rsid w:val="00D1521D"/>
    <w:rsid w:val="00D17F79"/>
    <w:rsid w:val="00D233C0"/>
    <w:rsid w:val="00D36075"/>
    <w:rsid w:val="00D40048"/>
    <w:rsid w:val="00D44D70"/>
    <w:rsid w:val="00D4797D"/>
    <w:rsid w:val="00D57F0A"/>
    <w:rsid w:val="00D66CC6"/>
    <w:rsid w:val="00D955C1"/>
    <w:rsid w:val="00D96032"/>
    <w:rsid w:val="00DA563D"/>
    <w:rsid w:val="00DB0A46"/>
    <w:rsid w:val="00DC2D98"/>
    <w:rsid w:val="00DD114B"/>
    <w:rsid w:val="00DD3BE7"/>
    <w:rsid w:val="00DF06FD"/>
    <w:rsid w:val="00DF2B6D"/>
    <w:rsid w:val="00DF7165"/>
    <w:rsid w:val="00E02682"/>
    <w:rsid w:val="00E044E1"/>
    <w:rsid w:val="00E160CE"/>
    <w:rsid w:val="00E24143"/>
    <w:rsid w:val="00E3019F"/>
    <w:rsid w:val="00E60C92"/>
    <w:rsid w:val="00E636A3"/>
    <w:rsid w:val="00E71C21"/>
    <w:rsid w:val="00E72060"/>
    <w:rsid w:val="00E73441"/>
    <w:rsid w:val="00E74FA8"/>
    <w:rsid w:val="00E82012"/>
    <w:rsid w:val="00E8687E"/>
    <w:rsid w:val="00EA1190"/>
    <w:rsid w:val="00EA4D96"/>
    <w:rsid w:val="00EA7C6D"/>
    <w:rsid w:val="00EC1DB6"/>
    <w:rsid w:val="00EC7018"/>
    <w:rsid w:val="00ED3921"/>
    <w:rsid w:val="00EF1858"/>
    <w:rsid w:val="00EF28A9"/>
    <w:rsid w:val="00F31CD6"/>
    <w:rsid w:val="00F40CFB"/>
    <w:rsid w:val="00F42BE2"/>
    <w:rsid w:val="00F50B8B"/>
    <w:rsid w:val="00F5176E"/>
    <w:rsid w:val="00F526B4"/>
    <w:rsid w:val="00F62A24"/>
    <w:rsid w:val="00F6571E"/>
    <w:rsid w:val="00F7012A"/>
    <w:rsid w:val="00F76354"/>
    <w:rsid w:val="00F97997"/>
    <w:rsid w:val="00FA069A"/>
    <w:rsid w:val="00FC6E81"/>
    <w:rsid w:val="00FC73CB"/>
    <w:rsid w:val="00FD58D9"/>
    <w:rsid w:val="00FE51C4"/>
    <w:rsid w:val="00FE553F"/>
    <w:rsid w:val="0E1D50D9"/>
    <w:rsid w:val="164C0E0E"/>
    <w:rsid w:val="1D5E756B"/>
    <w:rsid w:val="1E5D77C1"/>
    <w:rsid w:val="22667F37"/>
    <w:rsid w:val="4CB0164A"/>
    <w:rsid w:val="4CE56514"/>
    <w:rsid w:val="4E310817"/>
    <w:rsid w:val="4E721242"/>
    <w:rsid w:val="59C51B3E"/>
    <w:rsid w:val="5E42223D"/>
    <w:rsid w:val="609F22B4"/>
    <w:rsid w:val="64484939"/>
    <w:rsid w:val="6C666CB0"/>
    <w:rsid w:val="7B345FE6"/>
    <w:rsid w:val="7F70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F22D56"/>
  <w15:docId w15:val="{21918E97-8A30-49DC-A725-618013A2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iPriority="0"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iPriority="0" w:unhideWhenUsed="1"/>
    <w:lsdException w:name="Body Text Indent 3" w:locked="1" w:semiHidden="1" w:uiPriority="0"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locked="1" w:semiHidden="1" w:uiPriority="0"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locked="1" w:uiPriority="0"/>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901"/>
    <w:pPr>
      <w:widowControl w:val="0"/>
      <w:jc w:val="both"/>
    </w:pPr>
    <w:rPr>
      <w:szCs w:val="20"/>
    </w:rPr>
  </w:style>
  <w:style w:type="paragraph" w:styleId="1">
    <w:name w:val="heading 1"/>
    <w:basedOn w:val="a"/>
    <w:next w:val="a"/>
    <w:link w:val="10"/>
    <w:uiPriority w:val="99"/>
    <w:qFormat/>
    <w:rsid w:val="001A4901"/>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9"/>
    <w:qFormat/>
    <w:rsid w:val="001A4901"/>
    <w:pPr>
      <w:keepNext/>
      <w:keepLines/>
      <w:spacing w:before="260" w:after="260" w:line="416" w:lineRule="auto"/>
      <w:jc w:val="center"/>
      <w:outlineLvl w:val="1"/>
    </w:pPr>
    <w:rPr>
      <w:rFonts w:ascii="Cambria" w:hAnsi="Cambria"/>
      <w:b/>
      <w:bCs/>
      <w:sz w:val="36"/>
      <w:szCs w:val="32"/>
    </w:rPr>
  </w:style>
  <w:style w:type="paragraph" w:styleId="3">
    <w:name w:val="heading 3"/>
    <w:basedOn w:val="a"/>
    <w:next w:val="a"/>
    <w:link w:val="30"/>
    <w:uiPriority w:val="99"/>
    <w:qFormat/>
    <w:rsid w:val="001A4901"/>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1A4901"/>
    <w:rPr>
      <w:rFonts w:ascii="Calibri" w:eastAsia="宋体" w:hAnsi="Calibri" w:cs="Times New Roman"/>
      <w:b/>
      <w:bCs/>
      <w:kern w:val="44"/>
      <w:sz w:val="44"/>
      <w:szCs w:val="44"/>
    </w:rPr>
  </w:style>
  <w:style w:type="character" w:customStyle="1" w:styleId="20">
    <w:name w:val="标题 2 字符"/>
    <w:basedOn w:val="a0"/>
    <w:link w:val="2"/>
    <w:uiPriority w:val="99"/>
    <w:locked/>
    <w:rsid w:val="001A4901"/>
    <w:rPr>
      <w:rFonts w:ascii="Cambria" w:eastAsia="宋体" w:hAnsi="Cambria" w:cs="Times New Roman"/>
      <w:b/>
      <w:bCs/>
      <w:sz w:val="32"/>
      <w:szCs w:val="32"/>
    </w:rPr>
  </w:style>
  <w:style w:type="character" w:customStyle="1" w:styleId="30">
    <w:name w:val="标题 3 字符"/>
    <w:basedOn w:val="a0"/>
    <w:link w:val="3"/>
    <w:uiPriority w:val="99"/>
    <w:locked/>
    <w:rsid w:val="001A4901"/>
    <w:rPr>
      <w:rFonts w:ascii="Calibri" w:eastAsia="宋体" w:hAnsi="Calibri" w:cs="Times New Roman"/>
      <w:b/>
      <w:bCs/>
      <w:sz w:val="32"/>
      <w:szCs w:val="32"/>
    </w:rPr>
  </w:style>
  <w:style w:type="paragraph" w:styleId="a3">
    <w:name w:val="Document Map"/>
    <w:basedOn w:val="a"/>
    <w:link w:val="a4"/>
    <w:uiPriority w:val="99"/>
    <w:semiHidden/>
    <w:rsid w:val="001A4901"/>
    <w:pPr>
      <w:shd w:val="clear" w:color="auto" w:fill="000080"/>
    </w:pPr>
  </w:style>
  <w:style w:type="character" w:customStyle="1" w:styleId="a4">
    <w:name w:val="文档结构图 字符"/>
    <w:basedOn w:val="a0"/>
    <w:link w:val="a3"/>
    <w:uiPriority w:val="99"/>
    <w:semiHidden/>
    <w:locked/>
    <w:rsid w:val="001A4901"/>
    <w:rPr>
      <w:rFonts w:ascii="Times New Roman" w:eastAsia="宋体" w:hAnsi="Times New Roman" w:cs="Times New Roman"/>
      <w:sz w:val="20"/>
      <w:szCs w:val="20"/>
      <w:shd w:val="clear" w:color="auto" w:fill="000080"/>
    </w:rPr>
  </w:style>
  <w:style w:type="paragraph" w:styleId="a5">
    <w:name w:val="annotation text"/>
    <w:basedOn w:val="a"/>
    <w:link w:val="a6"/>
    <w:uiPriority w:val="99"/>
    <w:rsid w:val="001A4901"/>
    <w:pPr>
      <w:jc w:val="left"/>
    </w:pPr>
    <w:rPr>
      <w:rFonts w:ascii="Calibri" w:hAnsi="Calibri"/>
      <w:szCs w:val="22"/>
    </w:rPr>
  </w:style>
  <w:style w:type="character" w:customStyle="1" w:styleId="a6">
    <w:name w:val="批注文字 字符"/>
    <w:basedOn w:val="a0"/>
    <w:link w:val="a5"/>
    <w:uiPriority w:val="99"/>
    <w:locked/>
    <w:rsid w:val="001A4901"/>
    <w:rPr>
      <w:rFonts w:ascii="Calibri" w:eastAsia="宋体" w:hAnsi="Calibri" w:cs="Times New Roman"/>
    </w:rPr>
  </w:style>
  <w:style w:type="paragraph" w:styleId="a7">
    <w:name w:val="Body Text Indent"/>
    <w:basedOn w:val="a"/>
    <w:link w:val="a8"/>
    <w:uiPriority w:val="99"/>
    <w:rsid w:val="001A4901"/>
    <w:pPr>
      <w:spacing w:after="120"/>
      <w:ind w:leftChars="200" w:left="420"/>
    </w:pPr>
    <w:rPr>
      <w:lang w:val="zh-CN"/>
    </w:rPr>
  </w:style>
  <w:style w:type="character" w:customStyle="1" w:styleId="a8">
    <w:name w:val="正文文本缩进 字符"/>
    <w:basedOn w:val="a0"/>
    <w:link w:val="a7"/>
    <w:uiPriority w:val="99"/>
    <w:locked/>
    <w:rsid w:val="001A4901"/>
    <w:rPr>
      <w:rFonts w:ascii="Times New Roman" w:eastAsia="宋体" w:hAnsi="Times New Roman" w:cs="Times New Roman"/>
      <w:sz w:val="20"/>
      <w:szCs w:val="20"/>
      <w:lang w:val="zh-CN" w:eastAsia="zh-CN"/>
    </w:rPr>
  </w:style>
  <w:style w:type="paragraph" w:styleId="a9">
    <w:name w:val="Plain Text"/>
    <w:basedOn w:val="a"/>
    <w:link w:val="aa"/>
    <w:uiPriority w:val="99"/>
    <w:rsid w:val="001A4901"/>
    <w:rPr>
      <w:rFonts w:ascii="宋体" w:hAnsi="Courier New" w:cs="Courier New"/>
      <w:szCs w:val="21"/>
    </w:rPr>
  </w:style>
  <w:style w:type="character" w:customStyle="1" w:styleId="aa">
    <w:name w:val="纯文本 字符"/>
    <w:basedOn w:val="a0"/>
    <w:link w:val="a9"/>
    <w:uiPriority w:val="99"/>
    <w:locked/>
    <w:rsid w:val="001A4901"/>
    <w:rPr>
      <w:rFonts w:ascii="宋体" w:eastAsia="宋体" w:hAnsi="Courier New" w:cs="Courier New"/>
      <w:sz w:val="21"/>
      <w:szCs w:val="21"/>
    </w:rPr>
  </w:style>
  <w:style w:type="paragraph" w:styleId="ab">
    <w:name w:val="Date"/>
    <w:basedOn w:val="a"/>
    <w:next w:val="a"/>
    <w:link w:val="ac"/>
    <w:uiPriority w:val="99"/>
    <w:rsid w:val="001A4901"/>
    <w:rPr>
      <w:rFonts w:ascii="宋体"/>
      <w:sz w:val="24"/>
    </w:rPr>
  </w:style>
  <w:style w:type="character" w:customStyle="1" w:styleId="ac">
    <w:name w:val="日期 字符"/>
    <w:basedOn w:val="a0"/>
    <w:link w:val="ab"/>
    <w:uiPriority w:val="99"/>
    <w:locked/>
    <w:rsid w:val="001A4901"/>
    <w:rPr>
      <w:rFonts w:ascii="宋体" w:eastAsia="宋体" w:hAnsi="Times New Roman" w:cs="Times New Roman"/>
      <w:sz w:val="20"/>
      <w:szCs w:val="20"/>
    </w:rPr>
  </w:style>
  <w:style w:type="paragraph" w:styleId="21">
    <w:name w:val="Body Text Indent 2"/>
    <w:basedOn w:val="a"/>
    <w:link w:val="22"/>
    <w:uiPriority w:val="99"/>
    <w:rsid w:val="001A4901"/>
    <w:pPr>
      <w:spacing w:after="120" w:line="480" w:lineRule="auto"/>
      <w:ind w:leftChars="200" w:left="420"/>
    </w:pPr>
    <w:rPr>
      <w:rFonts w:ascii="Calibri" w:hAnsi="Calibri"/>
      <w:szCs w:val="22"/>
    </w:rPr>
  </w:style>
  <w:style w:type="character" w:customStyle="1" w:styleId="22">
    <w:name w:val="正文文本缩进 2 字符"/>
    <w:basedOn w:val="a0"/>
    <w:link w:val="21"/>
    <w:uiPriority w:val="99"/>
    <w:locked/>
    <w:rsid w:val="001A4901"/>
  </w:style>
  <w:style w:type="paragraph" w:styleId="ad">
    <w:name w:val="Balloon Text"/>
    <w:basedOn w:val="a"/>
    <w:link w:val="ae"/>
    <w:uiPriority w:val="99"/>
    <w:semiHidden/>
    <w:rsid w:val="001A4901"/>
    <w:rPr>
      <w:sz w:val="18"/>
      <w:szCs w:val="18"/>
    </w:rPr>
  </w:style>
  <w:style w:type="character" w:customStyle="1" w:styleId="ae">
    <w:name w:val="批注框文本 字符"/>
    <w:basedOn w:val="a0"/>
    <w:link w:val="ad"/>
    <w:uiPriority w:val="99"/>
    <w:semiHidden/>
    <w:locked/>
    <w:rsid w:val="001A4901"/>
    <w:rPr>
      <w:rFonts w:ascii="Times New Roman" w:eastAsia="宋体" w:hAnsi="Times New Roman" w:cs="Times New Roman"/>
      <w:sz w:val="18"/>
      <w:szCs w:val="18"/>
    </w:rPr>
  </w:style>
  <w:style w:type="paragraph" w:styleId="af">
    <w:name w:val="footer"/>
    <w:basedOn w:val="a"/>
    <w:link w:val="af0"/>
    <w:uiPriority w:val="99"/>
    <w:rsid w:val="001A4901"/>
    <w:pPr>
      <w:tabs>
        <w:tab w:val="center" w:pos="4153"/>
        <w:tab w:val="right" w:pos="8306"/>
      </w:tabs>
      <w:snapToGrid w:val="0"/>
      <w:jc w:val="left"/>
    </w:pPr>
    <w:rPr>
      <w:sz w:val="18"/>
    </w:rPr>
  </w:style>
  <w:style w:type="character" w:customStyle="1" w:styleId="af0">
    <w:name w:val="页脚 字符"/>
    <w:basedOn w:val="a0"/>
    <w:link w:val="af"/>
    <w:uiPriority w:val="99"/>
    <w:locked/>
    <w:rsid w:val="001A4901"/>
    <w:rPr>
      <w:rFonts w:ascii="Times New Roman" w:eastAsia="宋体" w:hAnsi="Times New Roman" w:cs="Times New Roman"/>
      <w:sz w:val="20"/>
      <w:szCs w:val="20"/>
    </w:rPr>
  </w:style>
  <w:style w:type="paragraph" w:styleId="af1">
    <w:name w:val="header"/>
    <w:basedOn w:val="a"/>
    <w:link w:val="af2"/>
    <w:uiPriority w:val="99"/>
    <w:rsid w:val="001A4901"/>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locked/>
    <w:rsid w:val="001A4901"/>
    <w:rPr>
      <w:rFonts w:ascii="Times New Roman" w:eastAsia="宋体" w:hAnsi="Times New Roman" w:cs="Times New Roman"/>
      <w:sz w:val="18"/>
      <w:szCs w:val="18"/>
    </w:rPr>
  </w:style>
  <w:style w:type="paragraph" w:styleId="TOC1">
    <w:name w:val="toc 1"/>
    <w:basedOn w:val="a"/>
    <w:next w:val="a"/>
    <w:uiPriority w:val="99"/>
    <w:rsid w:val="001A4901"/>
    <w:pPr>
      <w:spacing w:line="360" w:lineRule="auto"/>
    </w:pPr>
    <w:rPr>
      <w:rFonts w:ascii="Calibri" w:hAnsi="Calibri"/>
      <w:sz w:val="24"/>
      <w:szCs w:val="22"/>
    </w:rPr>
  </w:style>
  <w:style w:type="paragraph" w:styleId="31">
    <w:name w:val="Body Text Indent 3"/>
    <w:basedOn w:val="a"/>
    <w:link w:val="32"/>
    <w:uiPriority w:val="99"/>
    <w:rsid w:val="001A4901"/>
    <w:pPr>
      <w:spacing w:after="120"/>
      <w:ind w:leftChars="200" w:left="420"/>
    </w:pPr>
    <w:rPr>
      <w:kern w:val="0"/>
      <w:sz w:val="16"/>
      <w:szCs w:val="16"/>
    </w:rPr>
  </w:style>
  <w:style w:type="character" w:customStyle="1" w:styleId="32">
    <w:name w:val="正文文本缩进 3 字符"/>
    <w:basedOn w:val="a0"/>
    <w:link w:val="31"/>
    <w:uiPriority w:val="99"/>
    <w:locked/>
    <w:rsid w:val="001A4901"/>
    <w:rPr>
      <w:sz w:val="16"/>
    </w:rPr>
  </w:style>
  <w:style w:type="paragraph" w:styleId="TOC2">
    <w:name w:val="toc 2"/>
    <w:basedOn w:val="a"/>
    <w:next w:val="a"/>
    <w:uiPriority w:val="99"/>
    <w:rsid w:val="001A4901"/>
    <w:pPr>
      <w:spacing w:line="360" w:lineRule="auto"/>
      <w:ind w:leftChars="200" w:left="420"/>
    </w:pPr>
    <w:rPr>
      <w:rFonts w:ascii="Calibri" w:hAnsi="Calibri"/>
      <w:sz w:val="24"/>
      <w:szCs w:val="22"/>
    </w:rPr>
  </w:style>
  <w:style w:type="paragraph" w:styleId="af3">
    <w:name w:val="Normal (Web)"/>
    <w:basedOn w:val="a"/>
    <w:uiPriority w:val="99"/>
    <w:rsid w:val="001A4901"/>
    <w:pPr>
      <w:spacing w:before="100" w:beforeAutospacing="1" w:after="100" w:afterAutospacing="1"/>
    </w:pPr>
    <w:rPr>
      <w:sz w:val="24"/>
      <w:szCs w:val="24"/>
    </w:rPr>
  </w:style>
  <w:style w:type="paragraph" w:styleId="af4">
    <w:name w:val="annotation subject"/>
    <w:basedOn w:val="a5"/>
    <w:next w:val="a5"/>
    <w:link w:val="af5"/>
    <w:uiPriority w:val="99"/>
    <w:rsid w:val="001A4901"/>
    <w:rPr>
      <w:b/>
      <w:bCs/>
    </w:rPr>
  </w:style>
  <w:style w:type="character" w:customStyle="1" w:styleId="af5">
    <w:name w:val="批注主题 字符"/>
    <w:basedOn w:val="a6"/>
    <w:link w:val="af4"/>
    <w:uiPriority w:val="99"/>
    <w:locked/>
    <w:rsid w:val="001A4901"/>
    <w:rPr>
      <w:rFonts w:ascii="Calibri" w:eastAsia="宋体" w:hAnsi="Calibri" w:cs="Times New Roman"/>
      <w:b/>
      <w:bCs/>
    </w:rPr>
  </w:style>
  <w:style w:type="table" w:styleId="af6">
    <w:name w:val="Table Grid"/>
    <w:basedOn w:val="a1"/>
    <w:uiPriority w:val="99"/>
    <w:rsid w:val="001A4901"/>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age number"/>
    <w:basedOn w:val="a0"/>
    <w:uiPriority w:val="99"/>
    <w:rsid w:val="001A4901"/>
    <w:rPr>
      <w:rFonts w:cs="Times New Roman"/>
    </w:rPr>
  </w:style>
  <w:style w:type="character" w:styleId="af8">
    <w:name w:val="Hyperlink"/>
    <w:basedOn w:val="a0"/>
    <w:uiPriority w:val="99"/>
    <w:rsid w:val="001A4901"/>
    <w:rPr>
      <w:rFonts w:cs="Times New Roman"/>
      <w:color w:val="0000FF"/>
      <w:u w:val="single"/>
    </w:rPr>
  </w:style>
  <w:style w:type="character" w:styleId="af9">
    <w:name w:val="annotation reference"/>
    <w:basedOn w:val="a0"/>
    <w:uiPriority w:val="99"/>
    <w:rsid w:val="001A4901"/>
    <w:rPr>
      <w:rFonts w:cs="Times New Roman"/>
      <w:sz w:val="21"/>
      <w:szCs w:val="21"/>
    </w:rPr>
  </w:style>
  <w:style w:type="paragraph" w:customStyle="1" w:styleId="afa">
    <w:name w:val="样式 标题一 副标题 + 居中"/>
    <w:basedOn w:val="a"/>
    <w:uiPriority w:val="99"/>
    <w:rsid w:val="001A4901"/>
    <w:pPr>
      <w:tabs>
        <w:tab w:val="left" w:pos="720"/>
        <w:tab w:val="left" w:pos="7740"/>
      </w:tabs>
      <w:spacing w:after="240" w:line="240" w:lineRule="atLeast"/>
      <w:ind w:left="357" w:firstLineChars="150" w:firstLine="150"/>
      <w:jc w:val="left"/>
    </w:pPr>
    <w:rPr>
      <w:rFonts w:ascii="宋体" w:eastAsia="黑体"/>
      <w:kern w:val="0"/>
      <w:sz w:val="44"/>
    </w:rPr>
  </w:style>
  <w:style w:type="paragraph" w:customStyle="1" w:styleId="11">
    <w:name w:val="1"/>
    <w:basedOn w:val="a"/>
    <w:next w:val="a7"/>
    <w:uiPriority w:val="99"/>
    <w:rsid w:val="001A4901"/>
    <w:pPr>
      <w:snapToGrid w:val="0"/>
      <w:spacing w:line="560" w:lineRule="atLeast"/>
      <w:ind w:firstLine="630"/>
    </w:pPr>
    <w:rPr>
      <w:sz w:val="31"/>
    </w:rPr>
  </w:style>
  <w:style w:type="character" w:customStyle="1" w:styleId="Char">
    <w:name w:val="Char"/>
    <w:uiPriority w:val="99"/>
    <w:rsid w:val="001A4901"/>
    <w:rPr>
      <w:rFonts w:eastAsia="宋体"/>
      <w:kern w:val="2"/>
      <w:sz w:val="31"/>
      <w:lang w:val="en-US" w:eastAsia="zh-CN"/>
    </w:rPr>
  </w:style>
  <w:style w:type="paragraph" w:styleId="afb">
    <w:name w:val="List Paragraph"/>
    <w:basedOn w:val="a"/>
    <w:uiPriority w:val="99"/>
    <w:qFormat/>
    <w:rsid w:val="001A4901"/>
    <w:pPr>
      <w:spacing w:line="360" w:lineRule="auto"/>
      <w:ind w:firstLineChars="200" w:firstLine="420"/>
    </w:pPr>
    <w:rPr>
      <w:rFonts w:ascii="Calibri" w:hAnsi="Calibri"/>
      <w:sz w:val="24"/>
      <w:szCs w:val="22"/>
    </w:rPr>
  </w:style>
  <w:style w:type="character" w:customStyle="1" w:styleId="2Char1">
    <w:name w:val="正文文本缩进 2 Char1"/>
    <w:basedOn w:val="a0"/>
    <w:uiPriority w:val="99"/>
    <w:rsid w:val="001A4901"/>
    <w:rPr>
      <w:rFonts w:ascii="Times New Roman" w:eastAsia="宋体" w:hAnsi="Times New Roman" w:cs="Times New Roman"/>
      <w:sz w:val="20"/>
      <w:szCs w:val="20"/>
    </w:rPr>
  </w:style>
  <w:style w:type="character" w:customStyle="1" w:styleId="3Char1">
    <w:name w:val="正文文本缩进 3 Char1"/>
    <w:basedOn w:val="a0"/>
    <w:uiPriority w:val="99"/>
    <w:rsid w:val="001A4901"/>
    <w:rPr>
      <w:rFonts w:ascii="Times New Roman" w:eastAsia="宋体" w:hAnsi="Times New Roman" w:cs="Times New Roman"/>
      <w:sz w:val="16"/>
      <w:szCs w:val="16"/>
    </w:rPr>
  </w:style>
  <w:style w:type="paragraph" w:customStyle="1" w:styleId="p0">
    <w:name w:val="p0"/>
    <w:basedOn w:val="a"/>
    <w:uiPriority w:val="99"/>
    <w:rsid w:val="001A4901"/>
    <w:pPr>
      <w:widowControl/>
    </w:pPr>
    <w:rPr>
      <w:kern w:val="0"/>
      <w:szCs w:val="21"/>
    </w:rPr>
  </w:style>
  <w:style w:type="paragraph" w:customStyle="1" w:styleId="TOCHeading1">
    <w:name w:val="TOC Heading1"/>
    <w:basedOn w:val="1"/>
    <w:next w:val="a"/>
    <w:uiPriority w:val="99"/>
    <w:rsid w:val="001A4901"/>
    <w:pPr>
      <w:widowControl/>
      <w:spacing w:before="480" w:after="0" w:line="276" w:lineRule="auto"/>
      <w:jc w:val="left"/>
      <w:outlineLvl w:val="9"/>
    </w:pPr>
    <w:rPr>
      <w:rFonts w:ascii="Cambria" w:hAnsi="Cambria"/>
      <w:color w:val="365F91"/>
      <w:kern w:val="0"/>
      <w:sz w:val="28"/>
      <w:szCs w:val="28"/>
    </w:rPr>
  </w:style>
  <w:style w:type="paragraph" w:customStyle="1" w:styleId="Revision1">
    <w:name w:val="Revision1"/>
    <w:hidden/>
    <w:uiPriority w:val="99"/>
    <w:semiHidden/>
    <w:rsid w:val="001A4901"/>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1185</Words>
  <Characters>6756</Characters>
  <Application>Microsoft Office Word</Application>
  <DocSecurity>0</DocSecurity>
  <Lines>56</Lines>
  <Paragraphs>15</Paragraphs>
  <ScaleCrop>false</ScaleCrop>
  <Company>Lenovo</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侯 艳冰</cp:lastModifiedBy>
  <cp:revision>96</cp:revision>
  <dcterms:created xsi:type="dcterms:W3CDTF">2021-06-06T22:39:00Z</dcterms:created>
  <dcterms:modified xsi:type="dcterms:W3CDTF">2022-01-28T09:02:00Z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794AD97E17E9402F9F4372F1B159FD27</vt:lpwstr>
  </property>
</Properties>
</file>