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自然界与社会与人——读《自然辩证法》有感</w:t>
      </w:r>
    </w:p>
    <w:p>
      <w:pPr>
        <w:rPr>
          <w:rFonts w:hint="eastAsia" w:ascii="黑体" w:hAnsi="黑体" w:eastAsia="黑体" w:cs="黑体"/>
          <w:b w:val="0"/>
          <w:bCs w:val="0"/>
          <w:lang w:val="en-US" w:eastAsia="zh-CN"/>
        </w:rPr>
      </w:pPr>
    </w:p>
    <w:p>
      <w:pPr>
        <w:rPr>
          <w:rFonts w:hint="default" w:ascii="黑体" w:hAnsi="黑体" w:eastAsia="黑体" w:cs="黑体"/>
          <w:b w:val="0"/>
          <w:bCs w:val="0"/>
          <w:lang w:val="en-US" w:eastAsia="zh-CN"/>
        </w:rPr>
      </w:pPr>
      <w:r>
        <w:rPr>
          <w:rFonts w:hint="eastAsia" w:ascii="黑体" w:hAnsi="黑体" w:eastAsia="黑体" w:cs="黑体"/>
          <w:b w:val="0"/>
          <w:bCs w:val="0"/>
          <w:lang w:val="en-US" w:eastAsia="zh-CN"/>
        </w:rPr>
        <w:t>21215122 计算机学院 何峙</w:t>
      </w:r>
    </w:p>
    <w:p>
      <w:pPr>
        <w:rPr>
          <w:rFonts w:hint="eastAsia"/>
          <w:lang w:val="en-US" w:eastAsia="zh-CN"/>
        </w:rPr>
      </w:pPr>
    </w:p>
    <w:p>
      <w:pPr>
        <w:ind w:firstLine="420" w:firstLineChars="0"/>
        <w:rPr>
          <w:rFonts w:hint="default"/>
          <w:lang w:val="en-US" w:eastAsia="zh-CN"/>
        </w:rPr>
      </w:pPr>
      <w:r>
        <w:rPr>
          <w:rFonts w:hint="eastAsia"/>
          <w:lang w:val="en-US" w:eastAsia="zh-CN"/>
        </w:rPr>
        <w:t>恩格斯这《自然辩证法》中对自然、对科学深刻的社会历史性分析，揭示了它们与人、与人类社会的辨证关系，而其中“劳动在从猿到人的转变中的作用”一节是全书的升华，书中层层深入，令人印象深刻。</w:t>
      </w:r>
    </w:p>
    <w:p>
      <w:pPr>
        <w:ind w:firstLine="420" w:firstLineChars="0"/>
        <w:rPr>
          <w:rFonts w:hint="default"/>
          <w:lang w:val="en-US" w:eastAsia="zh-CN"/>
        </w:rPr>
      </w:pPr>
      <w:r>
        <w:rPr>
          <w:rFonts w:hint="eastAsia"/>
          <w:lang w:val="en-US" w:eastAsia="zh-CN"/>
        </w:rPr>
        <w:t>恩格斯从辩证唯物主义、历史唯物主义的基本观点出发，从根本上阐述了人是由劳动产生的，劳动是人与动物的区别，并提出要真正地成为自然的主人，就必须进行社会改革，推翻资产阶级，建设社会主义和共产主义社会。</w:t>
      </w:r>
    </w:p>
    <w:p>
      <w:pPr>
        <w:rPr>
          <w:rFonts w:hint="eastAsia"/>
          <w:lang w:val="en-US" w:eastAsia="zh-CN"/>
        </w:rPr>
      </w:pPr>
    </w:p>
    <w:p>
      <w:pPr>
        <w:rPr>
          <w:rFonts w:hint="eastAsia" w:ascii="黑体" w:hAnsi="黑体" w:eastAsia="黑体" w:cs="黑体"/>
          <w:lang w:val="en-US" w:eastAsia="zh-CN"/>
        </w:rPr>
      </w:pPr>
      <w:r>
        <w:rPr>
          <w:rFonts w:hint="eastAsia" w:ascii="黑体" w:hAnsi="黑体" w:eastAsia="黑体" w:cs="黑体"/>
          <w:lang w:val="en-US" w:eastAsia="zh-CN"/>
        </w:rPr>
        <w:t>劳动创造人类本身</w:t>
      </w:r>
    </w:p>
    <w:p>
      <w:pPr>
        <w:rPr>
          <w:rFonts w:hint="eastAsia"/>
          <w:lang w:val="en-US" w:eastAsia="zh-CN"/>
        </w:rPr>
      </w:pPr>
    </w:p>
    <w:p>
      <w:pPr>
        <w:ind w:firstLine="420" w:firstLineChars="0"/>
        <w:rPr>
          <w:rFonts w:hint="eastAsia"/>
          <w:lang w:val="en-US" w:eastAsia="zh-CN"/>
        </w:rPr>
      </w:pPr>
      <w:r>
        <w:rPr>
          <w:rFonts w:hint="eastAsia"/>
          <w:lang w:val="en-US" w:eastAsia="zh-CN"/>
        </w:rPr>
        <w:t>首先，恩格斯阐明了人类由猿猴向人类转化的第一步——人的站立。猿猴能够站立，是由它们的肢体结构决定的，当它们适应了新的环境后，它们的生活习惯也随之改变，手脚也随之改变。当它们从树上变为在平坦的地面上行动时，它们就会从依靠双手走路的方式，慢慢地变成了两只脚走路。但随着时间的推移，它们已经习惯了直立行走。</w:t>
      </w:r>
    </w:p>
    <w:p>
      <w:pPr>
        <w:rPr>
          <w:rFonts w:hint="eastAsia"/>
          <w:lang w:val="en-US" w:eastAsia="zh-CN"/>
        </w:rPr>
      </w:pPr>
    </w:p>
    <w:p>
      <w:pPr>
        <w:pStyle w:val="2"/>
        <w:keepNext w:val="0"/>
        <w:keepLines w:val="0"/>
        <w:widowControl/>
        <w:suppressLineNumbers w:val="0"/>
        <w:ind w:firstLine="420" w:firstLineChars="0"/>
        <w:rPr>
          <w:rFonts w:hint="eastAsia"/>
          <w:lang w:val="en-US" w:eastAsia="zh-CN"/>
        </w:rPr>
      </w:pPr>
      <w:r>
        <w:rPr>
          <w:rFonts w:hint="eastAsia"/>
          <w:lang w:val="en-US" w:eastAsia="zh-CN"/>
        </w:rPr>
        <w:t>其次，恩格斯指出，人类的劳动和技术，是由猿猴向人类转化而来的。猿猴用手抓取食物，在森林里筑巢，用木棍防御敌人，用果实和石头扔敌人。随着时间的推移，猿的手进化成了人类的手臂。虽然人类与猿猴的手关节、肌肉的数量和结构几乎一样，但二者的作用却有大不同。恩格斯认为：“手不仅是劳动的器官，它还是劳动的产物”。为了适应新的运动，人手的肌肉，韧带，骨骼等都有了新的变化，这种新的变化所产生的灵活的技巧也被应用到更多的新的、复杂的运动中。如此一来，人手的作用得到极大的提升。恩格斯也指出：“双手并不是孤立的，</w:t>
      </w:r>
      <w:r>
        <w:t>它仅仅是整个极其复杂的机体的一个肢体</w:t>
      </w:r>
      <w:r>
        <w:rPr>
          <w:rFonts w:hint="eastAsia"/>
          <w:lang w:val="en-US" w:eastAsia="zh-CN"/>
        </w:rPr>
        <w:t>”。双手的灵活和足部的适应于站立行走，同一时间，身体的其它部位也受到双手的灵活与足部直立行走的变化所产生的影响。</w:t>
      </w:r>
    </w:p>
    <w:p>
      <w:pPr>
        <w:rPr>
          <w:rFonts w:hint="eastAsia"/>
          <w:lang w:val="en-US" w:eastAsia="zh-CN"/>
        </w:rPr>
      </w:pPr>
    </w:p>
    <w:p>
      <w:pPr>
        <w:ind w:firstLine="420" w:firstLineChars="0"/>
        <w:rPr>
          <w:rFonts w:hint="eastAsia"/>
          <w:lang w:val="en-US" w:eastAsia="zh-CN"/>
        </w:rPr>
      </w:pPr>
      <w:r>
        <w:rPr>
          <w:rFonts w:hint="eastAsia"/>
          <w:lang w:val="en-US" w:eastAsia="zh-CN"/>
        </w:rPr>
        <w:t>另外，恩格斯还指出认为人类之间的合作是人类创造和发展的必由之路。通过这种方式，人类的大脑通过科技和文字而进化成了人类的大脑。人类的感官也因此得到了更大的发展。而大脑和其他感官、意识和抽象思维的发展，也会促进劳动、技术和语言的发展。</w:t>
      </w:r>
    </w:p>
    <w:p>
      <w:pPr>
        <w:rPr>
          <w:rFonts w:hint="eastAsia"/>
          <w:lang w:val="en-US" w:eastAsia="zh-CN"/>
        </w:rPr>
      </w:pPr>
    </w:p>
    <w:p>
      <w:pPr>
        <w:rPr>
          <w:rFonts w:hint="eastAsia"/>
          <w:lang w:val="en-US" w:eastAsia="zh-CN"/>
        </w:rPr>
      </w:pPr>
    </w:p>
    <w:p>
      <w:pPr>
        <w:rPr>
          <w:rFonts w:hint="eastAsia"/>
          <w:lang w:val="en-US" w:eastAsia="zh-CN"/>
        </w:rPr>
      </w:pPr>
    </w:p>
    <w:p>
      <w:pPr>
        <w:rPr>
          <w:rFonts w:hint="eastAsia" w:ascii="黑体" w:hAnsi="黑体" w:eastAsia="黑体" w:cs="黑体"/>
          <w:lang w:val="en-US" w:eastAsia="zh-CN"/>
        </w:rPr>
      </w:pPr>
      <w:r>
        <w:rPr>
          <w:rFonts w:hint="eastAsia" w:ascii="黑体" w:hAnsi="黑体" w:eastAsia="黑体" w:cs="黑体"/>
          <w:lang w:val="en-US" w:eastAsia="zh-CN"/>
        </w:rPr>
        <w:t>人类社会以劳动为根本区别标志</w:t>
      </w:r>
    </w:p>
    <w:p>
      <w:pPr>
        <w:rPr>
          <w:rFonts w:hint="eastAsia" w:ascii="黑体" w:hAnsi="黑体" w:eastAsia="黑体" w:cs="黑体"/>
          <w:lang w:val="en-US" w:eastAsia="zh-CN"/>
        </w:rPr>
      </w:pP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在打猎、畜牧等劳动以及其他技术出现之后，还有了农业劳动和技术，同时也出现了纺纱、织布、冶金、陶、航海等劳动方式和技术。此后，商业、艺术、科学等也开始兴起，由部族逐步演变成了国家，法律、政治等也随之发展，这就是人类社会的形成。而劳动作为人类社会区别于其他动物群体有以下三点：</w:t>
      </w:r>
    </w:p>
    <w:p>
      <w:pPr>
        <w:numPr>
          <w:ilvl w:val="0"/>
          <w:numId w:val="1"/>
        </w:numPr>
        <w:rPr>
          <w:rFonts w:hint="eastAsia"/>
          <w:lang w:val="en-US" w:eastAsia="zh-CN"/>
        </w:rPr>
      </w:pPr>
      <w:r>
        <w:rPr>
          <w:rFonts w:hint="eastAsia"/>
          <w:lang w:val="en-US" w:eastAsia="zh-CN"/>
        </w:rPr>
        <w:t>生产工具是人类劳动的基本特征。人类可以使用他们自己制作的工具来工作，这是人类独有的。猿类也会干活，但是他们不会制作工具，顶多是使用自然的工具。</w:t>
      </w:r>
    </w:p>
    <w:p>
      <w:pPr>
        <w:numPr>
          <w:ilvl w:val="0"/>
          <w:numId w:val="1"/>
        </w:numPr>
        <w:rPr>
          <w:rFonts w:hint="eastAsia"/>
          <w:lang w:val="en-US" w:eastAsia="zh-CN"/>
        </w:rPr>
      </w:pPr>
      <w:r>
        <w:rPr>
          <w:rFonts w:hint="eastAsia"/>
          <w:lang w:val="en-US" w:eastAsia="zh-CN"/>
        </w:rPr>
        <w:t>人的工作是有意识的，有目的的。而动物是无意识的，是盲目的本能行为。</w:t>
      </w:r>
    </w:p>
    <w:p>
      <w:pPr>
        <w:numPr>
          <w:ilvl w:val="0"/>
          <w:numId w:val="1"/>
        </w:numPr>
        <w:rPr>
          <w:rFonts w:hint="eastAsia"/>
          <w:lang w:val="en-US" w:eastAsia="zh-CN"/>
        </w:rPr>
      </w:pPr>
      <w:r>
        <w:rPr>
          <w:rFonts w:hint="eastAsia"/>
          <w:lang w:val="en-US" w:eastAsia="zh-CN"/>
        </w:rPr>
        <w:t>人的劳动是对自然的主动作用，它可以按照自然的法则来进行生产，并对大自然进行有效的改造。而动物就不一样了，尽管他们也会对自然产生一定的影响，但是他们的行为却是被动地顺应自然。</w:t>
      </w:r>
    </w:p>
    <w:p>
      <w:pPr>
        <w:numPr>
          <w:numId w:val="0"/>
        </w:numPr>
        <w:ind w:firstLine="420" w:firstLineChars="0"/>
        <w:rPr>
          <w:rFonts w:hint="eastAsia"/>
          <w:lang w:val="en-US" w:eastAsia="zh-CN"/>
        </w:rPr>
      </w:pPr>
      <w:r>
        <w:rPr>
          <w:rFonts w:hint="eastAsia"/>
          <w:lang w:val="en-US" w:eastAsia="zh-CN"/>
        </w:rPr>
        <w:t>总而言之，动物只利用外在的自然，只凭自身的存在，就可以改变大自然，而人类却能通过自己的变化，把大自然变成自己的目标。这就是人类和其他动物之间的终极差别，而这种差别就是劳动。</w:t>
      </w:r>
    </w:p>
    <w:p>
      <w:pPr>
        <w:numPr>
          <w:numId w:val="0"/>
        </w:numPr>
        <w:ind w:firstLine="420" w:firstLineChars="0"/>
        <w:rPr>
          <w:rFonts w:hint="eastAsia"/>
          <w:lang w:val="en-US" w:eastAsia="zh-CN"/>
        </w:rPr>
      </w:pPr>
      <w:r>
        <w:rPr>
          <w:rFonts w:hint="eastAsia"/>
          <w:lang w:val="en-US" w:eastAsia="zh-CN"/>
        </w:rPr>
        <w:t>这里，可见恩格斯对自然的认识是具有辨证性。书中所说的“自然”是以自然科学的成就为根基的，是以科学技术和近代工业发展为依据的。恩格斯清楚地表明，从辨证的自然观角度讲，自然科学要想真正了解对象，就必须深入到事物的活动和事物之间的联系中去；而在与其它事物之间的联系中，事物也才能展示自己与其他事物的区别。恩格斯说到：“对这些不同的运动形式的探讨，就是自然科学的主要内容。”书中花费了几乎一半的篇章来阐述机械运动、物理学的相互转化、化学作用、生物学、数学、力学与天文学等，指出了新的科学成就，指出了“整个自然界被明是在永恒的流动和循环中运动着”，这这当时是对自然的一种新的辨证认识。</w:t>
      </w:r>
    </w:p>
    <w:p>
      <w:pPr>
        <w:rPr>
          <w:rFonts w:hint="eastAsia"/>
          <w:lang w:val="en-US" w:eastAsia="zh-CN"/>
        </w:rPr>
      </w:pPr>
    </w:p>
    <w:p>
      <w:pPr>
        <w:rPr>
          <w:rFonts w:hint="eastAsia"/>
          <w:lang w:val="en-US" w:eastAsia="zh-CN"/>
        </w:rPr>
      </w:pPr>
    </w:p>
    <w:p>
      <w:pPr>
        <w:rPr>
          <w:rFonts w:hint="eastAsia" w:ascii="黑体" w:hAnsi="黑体" w:eastAsia="黑体" w:cs="黑体"/>
          <w:lang w:val="en-US" w:eastAsia="zh-CN"/>
        </w:rPr>
      </w:pPr>
      <w:r>
        <w:rPr>
          <w:rFonts w:hint="eastAsia" w:ascii="黑体" w:hAnsi="黑体" w:eastAsia="黑体" w:cs="黑体"/>
          <w:lang w:val="en-US" w:eastAsia="zh-CN"/>
        </w:rPr>
        <w:t>人类如何认识与改造自然？</w:t>
      </w:r>
    </w:p>
    <w:p>
      <w:pPr>
        <w:rPr>
          <w:rFonts w:hint="eastAsia"/>
          <w:lang w:val="en-US" w:eastAsia="zh-CN"/>
        </w:rPr>
      </w:pPr>
    </w:p>
    <w:p>
      <w:pPr>
        <w:ind w:firstLine="420" w:firstLineChars="0"/>
        <w:rPr>
          <w:rFonts w:hint="eastAsia"/>
          <w:lang w:val="en-US" w:eastAsia="zh-CN"/>
        </w:rPr>
      </w:pPr>
      <w:r>
        <w:rPr>
          <w:rFonts w:hint="eastAsia"/>
          <w:lang w:val="en-US" w:eastAsia="zh-CN"/>
        </w:rPr>
        <w:t>恩格斯不仅论述了劳动和技术的产生和发展对人类自身的“创造”所起的积极作用，同时也指出了它的负面作用。这与一些人急功近利相关。恩格斯指出，“到目前为止存在过的一切生产方式，都只在于取得劳动的最近的、最直接的有益效果”，“支配着生产和交换的一个一个的资本家所能关心的，只是他们的行为的最直接的有益效果....出售时要获得利润，成了唯一的动力”，“一个厂主或商人在出卖他所制造或买进的商品时，只要获得普通的利润，他就心满意足，而不再去关心以后商品和买主的情形怎样了”，等等。恩格斯不仅从宏观的角度阐述了人与自然之间的相互影响，并通过对特定的社会、历史的剖析，指出了资本主义对改变世界的巨大能力，不可避免的造成生态的损害和环境的危机。从《英国工人阶级状况》到《自然辩证法》，恩格斯的生态学研究由实证研究转向了更为深入的理论性研究。这是一个具有科学性的预言，因为这个预言是在当时，环境问题还没有得到足够的重视。“我们连同我们的肉、 血和头脑都是属于自然界和存在于自然界之中的。”无不时刻警醒当下，自我与自然是一种统一，任何人与自然、物质与精神之间的二元对立，都是不能存在的。恩格斯这一的自然与环境理论进一步揭示了生态危机必然的原因，并对其进行了深入的批评。这种资本主义时代的所有的生产方法都是为了获得最接近、最直观的利益的社会现象，其结果就是：工人失去了财产权，而财产权则被集中到了非劳动者的手里。所以，我们不仅要认识到这个问题，而且恩格斯指出“这还需要对我们现有的资本主义生产方式，以及和这种生产方式连在一起的整个社会制度实行完全的变革”。</w:t>
      </w:r>
    </w:p>
    <w:p>
      <w:pPr>
        <w:numPr>
          <w:ilvl w:val="0"/>
          <w:numId w:val="0"/>
        </w:numPr>
        <w:ind w:firstLine="420" w:firstLineChars="0"/>
        <w:rPr>
          <w:rFonts w:hint="eastAsia"/>
          <w:lang w:val="en-US" w:eastAsia="zh-CN"/>
        </w:rPr>
      </w:pPr>
      <w:r>
        <w:rPr>
          <w:rFonts w:hint="eastAsia"/>
          <w:lang w:val="en-US" w:eastAsia="zh-CN"/>
        </w:rPr>
        <w:t>由此可见，恩格斯对自然的认识也是历史的。正是由于恩格斯把人类和自然之间的联系和对过去的社会生产方式的批判，恩格斯的自然观必然是历史的。把自然科学、工业界等的一切行为，看作是人类历史上的理性行为，为人们对自然科学和工业界的认识奠定了基础，为建立自然观和历史观奠定了基础，建立了人类与自然之间的新的联系。</w:t>
      </w:r>
    </w:p>
    <w:p>
      <w:pPr>
        <w:numPr>
          <w:ilvl w:val="0"/>
          <w:numId w:val="0"/>
        </w:numPr>
        <w:ind w:firstLine="420" w:firstLineChars="0"/>
        <w:rPr>
          <w:rFonts w:hint="default"/>
          <w:lang w:val="en-US" w:eastAsia="zh-CN"/>
        </w:rPr>
      </w:pPr>
      <w:r>
        <w:rPr>
          <w:rFonts w:hint="eastAsia"/>
          <w:lang w:val="en-US" w:eastAsia="zh-CN"/>
        </w:rPr>
        <w:t>那么，具体如何处理人与自然的关系？第一，就得了解自然法则，遵从自然法则。大自然有法则，我们要在工作中善于发掘和运用法则，不然就会遭到大自然的报复。在改变大自然时，要克服盲目和提高自觉意识，同时兼顾短期的收益和长期的影响。正如恩格斯说到：“我们对自然界的整个统治，是在于我们比其他一切动物强，能够认识和正确运用自然规律。”第二，了解社会发展规律，按照社会规律行事。人所进行的生产行为，既受到自然界的约束，又受到了社会的约束。“单是依靠认识是不够的。这还需要对我们现有的资本主义生产方式，以及和这种生产方式连在一起的整个社会制度实行完全的变革。”</w:t>
      </w:r>
    </w:p>
    <w:p>
      <w:pPr>
        <w:rPr>
          <w:rFonts w:hint="default"/>
          <w:lang w:val="en-US" w:eastAsia="zh-CN"/>
        </w:rPr>
      </w:pPr>
    </w:p>
    <w:p>
      <w:pPr>
        <w:rPr>
          <w:rFonts w:hint="default"/>
          <w:lang w:val="en-US" w:eastAsia="zh-CN"/>
        </w:rPr>
      </w:pP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kkurat">
    <w:altName w:val="LaTeX"/>
    <w:panose1 w:val="00000000000000000000"/>
    <w:charset w:val="00"/>
    <w:family w:val="auto"/>
    <w:pitch w:val="default"/>
    <w:sig w:usb0="00000000" w:usb1="00000000" w:usb2="00000000" w:usb3="00000000" w:csb0="00000000" w:csb1="00000000"/>
  </w:font>
  <w:font w:name="LaTeX">
    <w:panose1 w:val="02000600020000020004"/>
    <w:charset w:val="00"/>
    <w:family w:val="auto"/>
    <w:pitch w:val="default"/>
    <w:sig w:usb0="000000A3" w:usb1="00000040" w:usb2="00000000" w:usb3="00000000" w:csb0="00000001"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2E9B5D"/>
    <w:multiLevelType w:val="singleLevel"/>
    <w:tmpl w:val="CF2E9B5D"/>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kxNzQyN2FlNTFiMWZmOTY2MTg2YTk0ZTQ2ODVlMDYifQ=="/>
  </w:docVars>
  <w:rsids>
    <w:rsidRoot w:val="5E97036A"/>
    <w:rsid w:val="3CC7689B"/>
    <w:rsid w:val="5E9703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705</Words>
  <Characters>705</Characters>
  <Lines>0</Lines>
  <Paragraphs>0</Paragraphs>
  <TotalTime>54</TotalTime>
  <ScaleCrop>false</ScaleCrop>
  <LinksUpToDate>false</LinksUpToDate>
  <CharactersWithSpaces>705</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2022-06-26T09:52:00Z</dcterms:created>
  <dc:creator>admin</dc:creator>
  <cp:lastModifiedBy>admin</cp:lastModifiedBy>
  <dcterms:modified xsi:type="dcterms:W3CDTF">2022-06-26T15:58:33Z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8547847A718A498BA8FE95939D8F987F</vt:lpwstr>
  </property>
</Properties>
</file>