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Canvas Group Name:  group_58   Student 1:   Kevin Le, </w:t>
      </w:r>
      <w:hyperlink r:id="rId6">
        <w:r w:rsidDel="00000000" w:rsidR="00000000" w:rsidRPr="00000000">
          <w:rPr>
            <w:color w:val="1155cc"/>
            <w:u w:val="single"/>
            <w:rtl w:val="0"/>
          </w:rPr>
          <w:t xml:space="preserve">kevle@ucsc.edu</w:t>
        </w:r>
      </w:hyperlink>
      <w:r w:rsidDel="00000000" w:rsidR="00000000" w:rsidRPr="00000000">
        <w:rPr>
          <w:rtl w:val="0"/>
        </w:rPr>
        <w:t xml:space="preserve">                        Student 2: Matthew Wark, </w:t>
      </w:r>
      <w:hyperlink r:id="rId7">
        <w:r w:rsidDel="00000000" w:rsidR="00000000" w:rsidRPr="00000000">
          <w:rPr>
            <w:color w:val="1155cc"/>
            <w:u w:val="single"/>
            <w:rtl w:val="0"/>
          </w:rPr>
          <w:t xml:space="preserve">mtwark@ucsc.edu</w:t>
        </w:r>
      </w:hyperlink>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Title"/>
        <w:contextualSpacing w:val="0"/>
        <w:jc w:val="center"/>
        <w:rPr/>
      </w:pPr>
      <w:bookmarkStart w:colFirst="0" w:colLast="0" w:name="_lkwzi7ml7h5q" w:id="0"/>
      <w:bookmarkEnd w:id="0"/>
      <w:r w:rsidDel="00000000" w:rsidR="00000000" w:rsidRPr="00000000">
        <w:rPr>
          <w:rtl w:val="0"/>
        </w:rPr>
        <w:t xml:space="preserve">CMPE110 HA3: Hazard Detective</w:t>
      </w:r>
    </w:p>
    <w:p w:rsidR="00000000" w:rsidDel="00000000" w:rsidP="00000000" w:rsidRDefault="00000000" w:rsidRPr="00000000" w14:paraId="00000003">
      <w:pPr>
        <w:contextualSpacing w:val="0"/>
        <w:jc w:val="center"/>
        <w:rPr>
          <w:sz w:val="28"/>
          <w:szCs w:val="28"/>
        </w:rPr>
      </w:pPr>
      <w:r w:rsidDel="00000000" w:rsidR="00000000" w:rsidRPr="00000000">
        <w:rPr>
          <w:sz w:val="28"/>
          <w:szCs w:val="28"/>
          <w:rtl w:val="0"/>
        </w:rPr>
        <w:t xml:space="preserve">Due Date: Thursday 05/03/18</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left"/>
        <w:rPr/>
      </w:pPr>
      <w:r w:rsidDel="00000000" w:rsidR="00000000" w:rsidRPr="00000000">
        <w:rPr>
          <w:rtl w:val="0"/>
        </w:rPr>
      </w:r>
    </w:p>
    <w:p w:rsidR="00000000" w:rsidDel="00000000" w:rsidP="00000000" w:rsidRDefault="00000000" w:rsidRPr="00000000" w14:paraId="00000006">
      <w:pPr>
        <w:numPr>
          <w:ilvl w:val="0"/>
          <w:numId w:val="2"/>
        </w:numPr>
        <w:ind w:left="720" w:hanging="360"/>
        <w:contextualSpacing w:val="1"/>
        <w:jc w:val="left"/>
        <w:rPr>
          <w:u w:val="none"/>
        </w:rPr>
      </w:pPr>
      <w:r w:rsidDel="00000000" w:rsidR="00000000" w:rsidRPr="00000000">
        <w:rPr>
          <w:rtl w:val="0"/>
        </w:rPr>
        <w:t xml:space="preserve">Consider the following instruction sequence. Determine all RAW dependencies in the code below and list them in the table </w:t>
      </w:r>
      <w:r w:rsidDel="00000000" w:rsidR="00000000" w:rsidRPr="00000000">
        <w:rPr>
          <w:b w:val="1"/>
          <w:rtl w:val="0"/>
        </w:rPr>
        <w:t xml:space="preserve">(2 Points)</w:t>
      </w:r>
    </w:p>
    <w:p w:rsidR="00000000" w:rsidDel="00000000" w:rsidP="00000000" w:rsidRDefault="00000000" w:rsidRPr="00000000" w14:paraId="00000007">
      <w:pPr>
        <w:contextualSpacing w:val="0"/>
        <w:jc w:val="left"/>
        <w:rPr>
          <w:b w:val="1"/>
        </w:rPr>
      </w:pPr>
      <w:r w:rsidDel="00000000" w:rsidR="00000000" w:rsidRPr="00000000">
        <w:rPr>
          <w:rtl w:val="0"/>
        </w:rPr>
      </w:r>
    </w:p>
    <w:p w:rsidR="00000000" w:rsidDel="00000000" w:rsidP="00000000" w:rsidRDefault="00000000" w:rsidRPr="00000000" w14:paraId="00000008">
      <w:pPr>
        <w:contextualSpacing w:val="0"/>
        <w:jc w:val="left"/>
        <w:rPr>
          <w:b w:val="1"/>
        </w:rPr>
      </w:pPr>
      <w:r w:rsidDel="00000000" w:rsidR="00000000" w:rsidRPr="00000000">
        <w:rPr>
          <w:rtl w:val="0"/>
        </w:rPr>
      </w:r>
    </w:p>
    <w:tbl>
      <w:tblPr>
        <w:tblStyle w:val="Table1"/>
        <w:tblW w:w="813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415"/>
        <w:tblGridChange w:id="0">
          <w:tblGrid>
            <w:gridCol w:w="2715"/>
            <w:gridCol w:w="5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RAW Dependencies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x1, 0(x31)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x2, 8(x31)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x3, x1,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RAW dependency on x1, and on x2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Mul x5, x1, 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RAW dependency on x1, and on x3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 x5, x5, 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RAW dependency on x5, and on x3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x6, 16(x31)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x6, x5, x6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RAW dependency on x6, and on x5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Sub x7, x8, x9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Div x7, x7, x8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RAW dependency on x7</w:t>
            </w:r>
          </w:p>
        </w:tc>
      </w:tr>
    </w:tbl>
    <w:p w:rsidR="00000000" w:rsidDel="00000000" w:rsidP="00000000" w:rsidRDefault="00000000" w:rsidRPr="00000000" w14:paraId="0000001D">
      <w:pPr>
        <w:contextualSpacing w:val="0"/>
        <w:jc w:val="left"/>
        <w:rPr>
          <w:b w:val="1"/>
        </w:rPr>
      </w:pPr>
      <w:r w:rsidDel="00000000" w:rsidR="00000000" w:rsidRPr="00000000">
        <w:rPr>
          <w:rtl w:val="0"/>
        </w:rPr>
      </w:r>
    </w:p>
    <w:p w:rsidR="00000000" w:rsidDel="00000000" w:rsidP="00000000" w:rsidRDefault="00000000" w:rsidRPr="00000000" w14:paraId="0000001E">
      <w:pPr>
        <w:ind w:left="0" w:firstLine="0"/>
        <w:contextualSpacing w:val="0"/>
        <w:jc w:val="left"/>
        <w:rPr>
          <w:b w:val="1"/>
        </w:rPr>
      </w:pPr>
      <w:r w:rsidDel="00000000" w:rsidR="00000000" w:rsidRPr="00000000">
        <w:rPr>
          <w:rtl w:val="0"/>
        </w:rPr>
      </w:r>
    </w:p>
    <w:p w:rsidR="00000000" w:rsidDel="00000000" w:rsidP="00000000" w:rsidRDefault="00000000" w:rsidRPr="00000000" w14:paraId="0000001F">
      <w:pPr>
        <w:ind w:left="0" w:firstLine="0"/>
        <w:contextualSpacing w:val="0"/>
        <w:jc w:val="left"/>
        <w:rPr>
          <w:b w:val="1"/>
        </w:rPr>
      </w:pPr>
      <w:r w:rsidDel="00000000" w:rsidR="00000000" w:rsidRPr="00000000">
        <w:rPr>
          <w:rtl w:val="0"/>
        </w:rPr>
      </w:r>
    </w:p>
    <w:p w:rsidR="00000000" w:rsidDel="00000000" w:rsidP="00000000" w:rsidRDefault="00000000" w:rsidRPr="00000000" w14:paraId="00000020">
      <w:pPr>
        <w:contextualSpacing w:val="0"/>
        <w:jc w:val="left"/>
        <w:rPr/>
      </w:pPr>
      <w:r w:rsidDel="00000000" w:rsidR="00000000" w:rsidRPr="00000000">
        <w:rPr>
          <w:rtl w:val="0"/>
        </w:rPr>
        <w:t xml:space="preserve">Figure 1: 5-stage pipeline without forwarding and hazard detection</w:t>
      </w:r>
    </w:p>
    <w:p w:rsidR="00000000" w:rsidDel="00000000" w:rsidP="00000000" w:rsidRDefault="00000000" w:rsidRPr="00000000" w14:paraId="00000021">
      <w:pPr>
        <w:numPr>
          <w:ilvl w:val="0"/>
          <w:numId w:val="2"/>
        </w:numPr>
        <w:ind w:left="720" w:hanging="360"/>
        <w:contextualSpacing w:val="1"/>
        <w:rPr/>
      </w:pPr>
      <w:r w:rsidDel="00000000" w:rsidR="00000000" w:rsidRPr="00000000">
        <w:rPr>
          <w:rtl w:val="0"/>
        </w:rPr>
        <w:t xml:space="preserve">Consider the 5-stage pipeline design we discussed in the lecture, shown in Figure 1, without forwarding paths and without </w:t>
      </w:r>
      <w:r w:rsidDel="00000000" w:rsidR="00000000" w:rsidRPr="00000000">
        <w:rPr>
          <w:rtl w:val="0"/>
        </w:rPr>
        <w:t xml:space="preserve">hazard detection logic</w:t>
      </w:r>
      <w:r w:rsidDel="00000000" w:rsidR="00000000" w:rsidRPr="00000000">
        <w:rPr>
          <w:rtl w:val="0"/>
        </w:rPr>
        <w:t xml:space="preserve">. In this case the compiler is responsible for avoiding RAW hazards. Insert the minimum number of required NOPs into the instruction stream without re-ordering instructions to avoid all hazards. Calculate the average CPI of this code, assuming a CPI of one for all instructions. Assume that registers from the register file can be written and read in the same cycle. </w:t>
      </w:r>
      <w:r w:rsidDel="00000000" w:rsidR="00000000" w:rsidRPr="00000000">
        <w:rPr>
          <w:b w:val="1"/>
          <w:rtl w:val="0"/>
        </w:rPr>
        <w:t xml:space="preserve">(4 Points)</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Pr>
        <w:drawing>
          <wp:inline distB="114300" distT="114300" distL="114300" distR="114300">
            <wp:extent cx="5943600" cy="36068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pPr>
      <w:hyperlink r:id="rId9">
        <w:r w:rsidDel="00000000" w:rsidR="00000000" w:rsidRPr="00000000">
          <w:rPr>
            <w:color w:val="1155cc"/>
            <w:u w:val="single"/>
            <w:rtl w:val="0"/>
          </w:rPr>
          <w:t xml:space="preserve">https://docs.google.com/spreadsheets/d/1K94DBbcZT0YveJwDGUfVhVOzIB_ZbV1EXr_PjV5JDEs/edit?usp=sharing</w:t>
        </w:r>
      </w:hyperlink>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tbl>
      <w:tblPr>
        <w:tblStyle w:val="Table2"/>
        <w:tblW w:w="1167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5"/>
        <w:gridCol w:w="5415"/>
        <w:tblGridChange w:id="0">
          <w:tblGrid>
            <w:gridCol w:w="6255"/>
            <w:gridCol w:w="541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contextualSpacing w:val="0"/>
              <w:rPr>
                <w:sz w:val="20"/>
                <w:szCs w:val="20"/>
              </w:rPr>
            </w:pPr>
            <w:r w:rsidDel="00000000" w:rsidR="00000000" w:rsidRPr="00000000">
              <w:rPr>
                <w:rtl w:val="0"/>
              </w:rPr>
              <w:t xml:space="preserve">Load x1, 0(x31)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contextualSpacing w:val="0"/>
              <w:rPr/>
            </w:pPr>
            <w:r w:rsidDel="00000000" w:rsidR="00000000" w:rsidRPr="00000000">
              <w:rPr>
                <w:rtl w:val="0"/>
              </w:rPr>
              <w:t xml:space="preserve">Load x2, 8(x31)</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contextualSpacing w:val="0"/>
              <w:rPr>
                <w:sz w:val="20"/>
                <w:szCs w:val="20"/>
              </w:rPr>
            </w:pPr>
            <w:r w:rsidDel="00000000" w:rsidR="00000000" w:rsidRPr="00000000">
              <w:rPr>
                <w:sz w:val="20"/>
                <w:szCs w:val="20"/>
                <w:rtl w:val="0"/>
              </w:rPr>
              <w:t xml:space="preserve">NOP</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contextualSpacing w:val="0"/>
              <w:rPr>
                <w:sz w:val="20"/>
                <w:szCs w:val="20"/>
              </w:rPr>
            </w:pPr>
            <w:r w:rsidDel="00000000" w:rsidR="00000000" w:rsidRPr="00000000">
              <w:rPr>
                <w:rtl w:val="0"/>
              </w:rPr>
              <w:t xml:space="preserve">NOP</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rPr>
                <w:sz w:val="20"/>
                <w:szCs w:val="20"/>
              </w:rPr>
            </w:pPr>
            <w:r w:rsidDel="00000000" w:rsidR="00000000" w:rsidRPr="00000000">
              <w:rPr>
                <w:rtl w:val="0"/>
              </w:rPr>
              <w:t xml:space="preserve">Add x3, x1, x2</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rPr>
                <w:sz w:val="20"/>
                <w:szCs w:val="20"/>
              </w:rPr>
            </w:pPr>
            <w:r w:rsidDel="00000000" w:rsidR="00000000" w:rsidRPr="00000000">
              <w:rPr>
                <w:rtl w:val="0"/>
              </w:rPr>
              <w:t xml:space="preserve">NOP</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rPr>
                <w:sz w:val="20"/>
                <w:szCs w:val="20"/>
              </w:rPr>
            </w:pPr>
            <w:r w:rsidDel="00000000" w:rsidR="00000000" w:rsidRPr="00000000">
              <w:rPr>
                <w:rtl w:val="0"/>
              </w:rPr>
              <w:t xml:space="preserve">NOP</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rPr>
                <w:sz w:val="20"/>
                <w:szCs w:val="20"/>
              </w:rPr>
            </w:pPr>
            <w:r w:rsidDel="00000000" w:rsidR="00000000" w:rsidRPr="00000000">
              <w:rPr>
                <w:rtl w:val="0"/>
              </w:rPr>
              <w:t xml:space="preserve">Mul x5, x1, x3</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rPr>
                <w:sz w:val="20"/>
                <w:szCs w:val="20"/>
              </w:rPr>
            </w:pPr>
            <w:r w:rsidDel="00000000" w:rsidR="00000000" w:rsidRPr="00000000">
              <w:rPr>
                <w:rtl w:val="0"/>
              </w:rPr>
              <w:t xml:space="preserve">NOP</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rPr>
                <w:sz w:val="20"/>
                <w:szCs w:val="20"/>
              </w:rPr>
            </w:pPr>
            <w:r w:rsidDel="00000000" w:rsidR="00000000" w:rsidRPr="00000000">
              <w:rPr>
                <w:rtl w:val="0"/>
              </w:rPr>
              <w:t xml:space="preserve">NOP</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rPr>
                <w:sz w:val="20"/>
                <w:szCs w:val="20"/>
              </w:rPr>
            </w:pPr>
            <w:r w:rsidDel="00000000" w:rsidR="00000000" w:rsidRPr="00000000">
              <w:rPr>
                <w:rtl w:val="0"/>
              </w:rPr>
              <w:t xml:space="preserve">Sub x5, x5, x3</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rPr/>
            </w:pPr>
            <w:r w:rsidDel="00000000" w:rsidR="00000000" w:rsidRPr="00000000">
              <w:rPr>
                <w:rtl w:val="0"/>
              </w:rPr>
              <w:t xml:space="preserve">Load x6, 16(x31)</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rPr>
                <w:sz w:val="20"/>
                <w:szCs w:val="20"/>
              </w:rPr>
            </w:pPr>
            <w:r w:rsidDel="00000000" w:rsidR="00000000" w:rsidRPr="00000000">
              <w:rPr>
                <w:rtl w:val="0"/>
              </w:rPr>
              <w:t xml:space="preserve">NOP</w:t>
            </w:r>
            <w:r w:rsidDel="00000000" w:rsidR="00000000" w:rsidRPr="00000000">
              <w:rPr>
                <w:rtl w:val="0"/>
              </w:rPr>
            </w:r>
          </w:p>
        </w:tc>
      </w:tr>
    </w:tbl>
    <w:p w:rsidR="00000000" w:rsidDel="00000000" w:rsidP="00000000" w:rsidRDefault="00000000" w:rsidRPr="00000000" w14:paraId="00000033">
      <w:pPr>
        <w:ind w:left="0" w:firstLine="0"/>
        <w:contextualSpacing w:val="0"/>
        <w:jc w:val="left"/>
        <w:rPr/>
      </w:pPr>
      <w:r w:rsidDel="00000000" w:rsidR="00000000" w:rsidRPr="00000000">
        <w:rPr>
          <w:rtl w:val="0"/>
        </w:rPr>
        <w:t xml:space="preserve"> 24 cycles for 9 instructions</w:t>
      </w:r>
    </w:p>
    <w:p w:rsidR="00000000" w:rsidDel="00000000" w:rsidP="00000000" w:rsidRDefault="00000000" w:rsidRPr="00000000" w14:paraId="00000034">
      <w:pPr>
        <w:ind w:left="0" w:firstLine="0"/>
        <w:contextualSpacing w:val="0"/>
        <w:jc w:val="right"/>
        <w:rPr/>
      </w:pPr>
      <w:r w:rsidDel="00000000" w:rsidR="00000000" w:rsidRPr="00000000">
        <w:rPr>
          <w:rtl w:val="0"/>
        </w:rPr>
      </w:r>
    </w:p>
    <w:p w:rsidR="00000000" w:rsidDel="00000000" w:rsidP="00000000" w:rsidRDefault="00000000" w:rsidRPr="00000000" w14:paraId="00000035">
      <w:pPr>
        <w:ind w:left="0" w:firstLine="0"/>
        <w:contextualSpacing w:val="0"/>
        <w:jc w:val="right"/>
        <w:rPr/>
      </w:pPr>
      <w:r w:rsidDel="00000000" w:rsidR="00000000" w:rsidRPr="00000000">
        <w:rPr>
          <w:rtl w:val="0"/>
        </w:rPr>
        <w:t xml:space="preserve">CPI of this code: 2.666666</w:t>
      </w:r>
    </w:p>
    <w:p w:rsidR="00000000" w:rsidDel="00000000" w:rsidP="00000000" w:rsidRDefault="00000000" w:rsidRPr="00000000" w14:paraId="00000036">
      <w:pPr>
        <w:contextualSpacing w:val="0"/>
        <w:jc w:val="left"/>
        <w:rPr/>
      </w:pPr>
      <w:r w:rsidDel="00000000" w:rsidR="00000000" w:rsidRPr="00000000">
        <w:rPr>
          <w:rtl w:val="0"/>
        </w:rPr>
      </w:r>
    </w:p>
    <w:p w:rsidR="00000000" w:rsidDel="00000000" w:rsidP="00000000" w:rsidRDefault="00000000" w:rsidRPr="00000000" w14:paraId="00000037">
      <w:pPr>
        <w:numPr>
          <w:ilvl w:val="0"/>
          <w:numId w:val="2"/>
        </w:numPr>
        <w:ind w:left="720" w:hanging="360"/>
        <w:contextualSpacing w:val="1"/>
        <w:rPr/>
      </w:pPr>
      <w:r w:rsidDel="00000000" w:rsidR="00000000" w:rsidRPr="00000000">
        <w:rPr>
          <w:rtl w:val="0"/>
        </w:rPr>
        <w:t xml:space="preserve">Consider the 5-stage pipeline design we discussed in the lecture, shown in Figure 1, without forwarding paths and without hazard detection logic. In this case the compiler is responsible for avoiding RAW hazards. Optimize execution time by </w:t>
      </w:r>
      <w:r w:rsidDel="00000000" w:rsidR="00000000" w:rsidRPr="00000000">
        <w:rPr>
          <w:b w:val="1"/>
          <w:rtl w:val="0"/>
        </w:rPr>
        <w:t xml:space="preserve">re-ordering instructions</w:t>
      </w:r>
      <w:r w:rsidDel="00000000" w:rsidR="00000000" w:rsidRPr="00000000">
        <w:rPr>
          <w:rtl w:val="0"/>
        </w:rPr>
        <w:t xml:space="preserve"> and then </w:t>
      </w:r>
      <w:r w:rsidDel="00000000" w:rsidR="00000000" w:rsidRPr="00000000">
        <w:rPr>
          <w:b w:val="1"/>
          <w:rtl w:val="0"/>
        </w:rPr>
        <w:t xml:space="preserve">insert the minimum number of required NOPs</w:t>
      </w:r>
      <w:r w:rsidDel="00000000" w:rsidR="00000000" w:rsidRPr="00000000">
        <w:rPr>
          <w:rtl w:val="0"/>
        </w:rPr>
        <w:t xml:space="preserve"> into the instruction stream. Be careful to not change the output of the code when applying transformations. Calculate the average CPI of this code, </w:t>
      </w:r>
      <w:r w:rsidDel="00000000" w:rsidR="00000000" w:rsidRPr="00000000">
        <w:rPr>
          <w:b w:val="1"/>
          <w:rtl w:val="0"/>
        </w:rPr>
        <w:t xml:space="preserve">assuming a CPI of one for all ins</w:t>
      </w:r>
      <w:r w:rsidDel="00000000" w:rsidR="00000000" w:rsidRPr="00000000">
        <w:rPr>
          <w:b w:val="1"/>
          <w:rtl w:val="0"/>
        </w:rPr>
        <w:t xml:space="preserve">trs</w:t>
      </w:r>
      <w:r w:rsidDel="00000000" w:rsidR="00000000" w:rsidRPr="00000000">
        <w:rPr>
          <w:rtl w:val="0"/>
        </w:rPr>
        <w:t xml:space="preserve">.</w:t>
      </w:r>
      <w:r w:rsidDel="00000000" w:rsidR="00000000" w:rsidRPr="00000000">
        <w:rPr>
          <w:b w:val="1"/>
          <w:rtl w:val="0"/>
        </w:rPr>
        <w:t xml:space="preserve"> Assume that registers from the register file can be written and read in the same cycle. (4 Points)</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drawing>
          <wp:inline distB="114300" distT="114300" distL="114300" distR="114300">
            <wp:extent cx="5943600" cy="34036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pPr>
      <w:hyperlink r:id="rId11">
        <w:r w:rsidDel="00000000" w:rsidR="00000000" w:rsidRPr="00000000">
          <w:rPr>
            <w:color w:val="1155cc"/>
            <w:u w:val="single"/>
            <w:rtl w:val="0"/>
          </w:rPr>
          <w:t xml:space="preserve">https://docs.google.com/spreadsheets/d/1K94DBbcZT0YveJwDGUfVhVOzIB_ZbV1EXr_PjV5JDEs/edit?usp=sharing</w:t>
        </w:r>
      </w:hyperlink>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tbl>
      <w:tblPr>
        <w:tblStyle w:val="Table3"/>
        <w:tblW w:w="612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tblGridChange w:id="0">
          <w:tblGrid>
            <w:gridCol w:w="612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rPr>
                <w:sz w:val="20"/>
                <w:szCs w:val="20"/>
              </w:rPr>
            </w:pPr>
            <w:r w:rsidDel="00000000" w:rsidR="00000000" w:rsidRPr="00000000">
              <w:rPr>
                <w:rtl w:val="0"/>
              </w:rPr>
              <w:t xml:space="preserve">Load x1, 0(x31)</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rPr>
                <w:sz w:val="20"/>
                <w:szCs w:val="20"/>
              </w:rPr>
            </w:pPr>
            <w:r w:rsidDel="00000000" w:rsidR="00000000" w:rsidRPr="00000000">
              <w:rPr>
                <w:rtl w:val="0"/>
              </w:rPr>
              <w:t xml:space="preserve">Load x2, 8(x31)</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rPr>
                <w:sz w:val="20"/>
                <w:szCs w:val="20"/>
              </w:rPr>
            </w:pPr>
            <w:r w:rsidDel="00000000" w:rsidR="00000000" w:rsidRPr="00000000">
              <w:rPr>
                <w:rtl w:val="0"/>
              </w:rPr>
              <w:t xml:space="preserve">Sub x7, x8, x9</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rtl w:val="0"/>
              </w:rPr>
              <w:t xml:space="preserve">Load x6, 16(x31)</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rPr>
                <w:sz w:val="20"/>
                <w:szCs w:val="20"/>
              </w:rPr>
            </w:pPr>
            <w:r w:rsidDel="00000000" w:rsidR="00000000" w:rsidRPr="00000000">
              <w:rPr>
                <w:rtl w:val="0"/>
              </w:rPr>
              <w:t xml:space="preserve">Add x3, x1, x2</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rPr>
                <w:sz w:val="20"/>
                <w:szCs w:val="20"/>
              </w:rPr>
            </w:pPr>
            <w:r w:rsidDel="00000000" w:rsidR="00000000" w:rsidRPr="00000000">
              <w:rPr>
                <w:rtl w:val="0"/>
              </w:rPr>
              <w:t xml:space="preserve">Div x7, x7, x8</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rPr>
                <w:sz w:val="20"/>
                <w:szCs w:val="20"/>
              </w:rPr>
            </w:pPr>
            <w:r w:rsidDel="00000000" w:rsidR="00000000" w:rsidRPr="00000000">
              <w:rPr>
                <w:rtl w:val="0"/>
              </w:rPr>
              <w:t xml:space="preserve">NOP</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rPr>
                <w:sz w:val="20"/>
                <w:szCs w:val="20"/>
              </w:rPr>
            </w:pPr>
            <w:r w:rsidDel="00000000" w:rsidR="00000000" w:rsidRPr="00000000">
              <w:rPr>
                <w:rtl w:val="0"/>
              </w:rPr>
              <w:t xml:space="preserve">Mul x5, x1, x3</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rPr>
                <w:sz w:val="20"/>
                <w:szCs w:val="20"/>
              </w:rPr>
            </w:pPr>
            <w:r w:rsidDel="00000000" w:rsidR="00000000" w:rsidRPr="00000000">
              <w:rPr>
                <w:rtl w:val="0"/>
              </w:rPr>
              <w:t xml:space="preserve">NOP</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rPr>
                <w:sz w:val="20"/>
                <w:szCs w:val="20"/>
              </w:rPr>
            </w:pPr>
            <w:r w:rsidDel="00000000" w:rsidR="00000000" w:rsidRPr="00000000">
              <w:rPr>
                <w:rtl w:val="0"/>
              </w:rPr>
              <w:t xml:space="preserve">NOP</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rPr>
                <w:sz w:val="20"/>
                <w:szCs w:val="20"/>
              </w:rPr>
            </w:pPr>
            <w:r w:rsidDel="00000000" w:rsidR="00000000" w:rsidRPr="00000000">
              <w:rPr>
                <w:rtl w:val="0"/>
              </w:rPr>
              <w:t xml:space="preserve">Sub x5, x5, x3</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rPr>
                <w:sz w:val="20"/>
                <w:szCs w:val="20"/>
              </w:rPr>
            </w:pPr>
            <w:r w:rsidDel="00000000" w:rsidR="00000000" w:rsidRPr="00000000">
              <w:rPr>
                <w:rtl w:val="0"/>
              </w:rPr>
              <w:t xml:space="preserve">NOP</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rPr>
                <w:sz w:val="20"/>
                <w:szCs w:val="20"/>
              </w:rPr>
            </w:pPr>
            <w:r w:rsidDel="00000000" w:rsidR="00000000" w:rsidRPr="00000000">
              <w:rPr>
                <w:rtl w:val="0"/>
              </w:rPr>
              <w:t xml:space="preserve">NOP</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rtl w:val="0"/>
              </w:rPr>
              <w:t xml:space="preserve">Add x6, x5, x6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ind w:left="4320" w:firstLine="720"/>
        <w:contextualSpacing w:val="0"/>
        <w:rPr/>
      </w:pPr>
      <w:r w:rsidDel="00000000" w:rsidR="00000000" w:rsidRPr="00000000">
        <w:rPr>
          <w:rtl w:val="0"/>
        </w:rPr>
        <w:t xml:space="preserve">19</w:t>
      </w:r>
      <w:r w:rsidDel="00000000" w:rsidR="00000000" w:rsidRPr="00000000">
        <w:rPr>
          <w:rtl w:val="0"/>
        </w:rPr>
        <w:t xml:space="preserve">cycles/9ins CPI of this code: 2.111111</w:t>
      </w:r>
    </w:p>
    <w:p w:rsidR="00000000" w:rsidDel="00000000" w:rsidP="00000000" w:rsidRDefault="00000000" w:rsidRPr="00000000" w14:paraId="0000004E">
      <w:pPr>
        <w:contextualSpacing w:val="0"/>
        <w:rPr/>
      </w:pPr>
      <w:r w:rsidDel="00000000" w:rsidR="00000000" w:rsidRPr="00000000">
        <w:rPr/>
        <w:drawing>
          <wp:inline distB="114300" distT="114300" distL="114300" distR="114300">
            <wp:extent cx="5881688" cy="3828646"/>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81688" cy="382864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Figure 2: 5-stage pipeline with forwarding and without hazard detection</w:t>
      </w:r>
    </w:p>
    <w:p w:rsidR="00000000" w:rsidDel="00000000" w:rsidP="00000000" w:rsidRDefault="00000000" w:rsidRPr="00000000" w14:paraId="00000051">
      <w:pPr>
        <w:contextualSpacing w:val="0"/>
        <w:jc w:val="left"/>
        <w:rPr/>
      </w:pPr>
      <w:r w:rsidDel="00000000" w:rsidR="00000000" w:rsidRPr="00000000">
        <w:rPr>
          <w:rtl w:val="0"/>
        </w:rPr>
      </w:r>
    </w:p>
    <w:p w:rsidR="00000000" w:rsidDel="00000000" w:rsidP="00000000" w:rsidRDefault="00000000" w:rsidRPr="00000000" w14:paraId="00000052">
      <w:pPr>
        <w:contextualSpacing w:val="0"/>
        <w:jc w:val="left"/>
        <w:rPr/>
      </w:pPr>
      <w:r w:rsidDel="00000000" w:rsidR="00000000" w:rsidRPr="00000000">
        <w:rPr>
          <w:rtl w:val="0"/>
        </w:rPr>
      </w:r>
    </w:p>
    <w:p w:rsidR="00000000" w:rsidDel="00000000" w:rsidP="00000000" w:rsidRDefault="00000000" w:rsidRPr="00000000" w14:paraId="00000053">
      <w:pPr>
        <w:contextualSpacing w:val="0"/>
        <w:jc w:val="left"/>
        <w:rPr/>
      </w:pPr>
      <w:r w:rsidDel="00000000" w:rsidR="00000000" w:rsidRPr="00000000">
        <w:rPr>
          <w:rtl w:val="0"/>
        </w:rPr>
      </w:r>
    </w:p>
    <w:p w:rsidR="00000000" w:rsidDel="00000000" w:rsidP="00000000" w:rsidRDefault="00000000" w:rsidRPr="00000000" w14:paraId="00000054">
      <w:pPr>
        <w:contextualSpacing w:val="0"/>
        <w:jc w:val="left"/>
        <w:rPr/>
      </w:pPr>
      <w:r w:rsidDel="00000000" w:rsidR="00000000" w:rsidRPr="00000000">
        <w:rPr>
          <w:rtl w:val="0"/>
        </w:rPr>
      </w:r>
    </w:p>
    <w:p w:rsidR="00000000" w:rsidDel="00000000" w:rsidP="00000000" w:rsidRDefault="00000000" w:rsidRPr="00000000" w14:paraId="00000055">
      <w:pPr>
        <w:contextualSpacing w:val="0"/>
        <w:jc w:val="left"/>
        <w:rPr/>
      </w:pPr>
      <w:r w:rsidDel="00000000" w:rsidR="00000000" w:rsidRPr="00000000">
        <w:rPr>
          <w:rtl w:val="0"/>
        </w:rPr>
      </w:r>
    </w:p>
    <w:p w:rsidR="00000000" w:rsidDel="00000000" w:rsidP="00000000" w:rsidRDefault="00000000" w:rsidRPr="00000000" w14:paraId="00000056">
      <w:pPr>
        <w:contextualSpacing w:val="0"/>
        <w:jc w:val="left"/>
        <w:rPr/>
      </w:pPr>
      <w:r w:rsidDel="00000000" w:rsidR="00000000" w:rsidRPr="00000000">
        <w:rPr>
          <w:rtl w:val="0"/>
        </w:rPr>
      </w:r>
    </w:p>
    <w:p w:rsidR="00000000" w:rsidDel="00000000" w:rsidP="00000000" w:rsidRDefault="00000000" w:rsidRPr="00000000" w14:paraId="00000057">
      <w:pPr>
        <w:contextualSpacing w:val="0"/>
        <w:jc w:val="left"/>
        <w:rPr/>
      </w:pPr>
      <w:r w:rsidDel="00000000" w:rsidR="00000000" w:rsidRPr="00000000">
        <w:rPr>
          <w:rtl w:val="0"/>
        </w:rPr>
      </w:r>
    </w:p>
    <w:p w:rsidR="00000000" w:rsidDel="00000000" w:rsidP="00000000" w:rsidRDefault="00000000" w:rsidRPr="00000000" w14:paraId="00000058">
      <w:pPr>
        <w:contextualSpacing w:val="0"/>
        <w:jc w:val="left"/>
        <w:rPr/>
      </w:pPr>
      <w:r w:rsidDel="00000000" w:rsidR="00000000" w:rsidRPr="00000000">
        <w:rPr>
          <w:rtl w:val="0"/>
        </w:rPr>
      </w:r>
    </w:p>
    <w:p w:rsidR="00000000" w:rsidDel="00000000" w:rsidP="00000000" w:rsidRDefault="00000000" w:rsidRPr="00000000" w14:paraId="00000059">
      <w:pPr>
        <w:contextualSpacing w:val="0"/>
        <w:jc w:val="left"/>
        <w:rPr/>
      </w:pPr>
      <w:r w:rsidDel="00000000" w:rsidR="00000000" w:rsidRPr="00000000">
        <w:rPr>
          <w:rtl w:val="0"/>
        </w:rPr>
      </w:r>
    </w:p>
    <w:p w:rsidR="00000000" w:rsidDel="00000000" w:rsidP="00000000" w:rsidRDefault="00000000" w:rsidRPr="00000000" w14:paraId="0000005A">
      <w:pPr>
        <w:numPr>
          <w:ilvl w:val="0"/>
          <w:numId w:val="2"/>
        </w:numPr>
        <w:ind w:left="720" w:hanging="360"/>
        <w:contextualSpacing w:val="1"/>
        <w:rPr/>
      </w:pPr>
      <w:r w:rsidDel="00000000" w:rsidR="00000000" w:rsidRPr="00000000">
        <w:rPr>
          <w:rtl w:val="0"/>
        </w:rPr>
        <w:t xml:space="preserve">Consider the 5-stage pipeline design </w:t>
      </w:r>
      <w:r w:rsidDel="00000000" w:rsidR="00000000" w:rsidRPr="00000000">
        <w:rPr>
          <w:b w:val="1"/>
          <w:rtl w:val="0"/>
        </w:rPr>
        <w:t xml:space="preserve">with forwarding</w:t>
      </w:r>
      <w:r w:rsidDel="00000000" w:rsidR="00000000" w:rsidRPr="00000000">
        <w:rPr>
          <w:rtl w:val="0"/>
        </w:rPr>
        <w:t xml:space="preserve">, but without hazard detection logic shown in Figure 2. In this case the compiler is responsible for avoiding RAW hazards. Insert the minimum number of required NOPs into the instruction stream </w:t>
      </w:r>
      <w:r w:rsidDel="00000000" w:rsidR="00000000" w:rsidRPr="00000000">
        <w:rPr>
          <w:b w:val="1"/>
          <w:rtl w:val="0"/>
        </w:rPr>
        <w:t xml:space="preserve">without re-ordering</w:t>
      </w:r>
      <w:r w:rsidDel="00000000" w:rsidR="00000000" w:rsidRPr="00000000">
        <w:rPr>
          <w:rtl w:val="0"/>
        </w:rPr>
        <w:t xml:space="preserve"> instructions to avoid all hazards. Calculate the average CPI of this code, assuming a CPI of one for all instructions. </w:t>
      </w:r>
      <w:r w:rsidDel="00000000" w:rsidR="00000000" w:rsidRPr="00000000">
        <w:rPr>
          <w:b w:val="1"/>
          <w:rtl w:val="0"/>
        </w:rPr>
        <w:t xml:space="preserve">(3 Points)</w:t>
      </w:r>
    </w:p>
    <w:p w:rsidR="00000000" w:rsidDel="00000000" w:rsidP="00000000" w:rsidRDefault="00000000" w:rsidRPr="00000000" w14:paraId="0000005B">
      <w:pPr>
        <w:contextualSpacing w:val="0"/>
        <w:rPr>
          <w:b w:val="1"/>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Have the add ins execute align with the writeback of ld2. </w:t>
      </w:r>
    </w:p>
    <w:p w:rsidR="00000000" w:rsidDel="00000000" w:rsidP="00000000" w:rsidRDefault="00000000" w:rsidRPr="00000000" w14:paraId="0000005D">
      <w:pPr>
        <w:numPr>
          <w:ilvl w:val="0"/>
          <w:numId w:val="3"/>
        </w:numPr>
        <w:ind w:left="720" w:hanging="360"/>
        <w:contextualSpacing w:val="1"/>
        <w:rPr>
          <w:u w:val="none"/>
        </w:rPr>
      </w:pPr>
      <w:r w:rsidDel="00000000" w:rsidR="00000000" w:rsidRPr="00000000">
        <w:rPr>
          <w:rtl w:val="0"/>
        </w:rPr>
        <w:t xml:space="preserve">Load executes in data memory. </w:t>
      </w:r>
    </w:p>
    <w:p w:rsidR="00000000" w:rsidDel="00000000" w:rsidP="00000000" w:rsidRDefault="00000000" w:rsidRPr="00000000" w14:paraId="0000005E">
      <w:pPr>
        <w:numPr>
          <w:ilvl w:val="0"/>
          <w:numId w:val="3"/>
        </w:numPr>
        <w:ind w:left="720" w:hanging="360"/>
        <w:contextualSpacing w:val="1"/>
        <w:rPr>
          <w:u w:val="none"/>
        </w:rPr>
      </w:pPr>
      <w:r w:rsidDel="00000000" w:rsidR="00000000" w:rsidRPr="00000000">
        <w:rPr>
          <w:rtl w:val="0"/>
        </w:rPr>
        <w:t xml:space="preserve">You can only forward load after the memory stage. </w:t>
      </w:r>
    </w:p>
    <w:p w:rsidR="00000000" w:rsidDel="00000000" w:rsidP="00000000" w:rsidRDefault="00000000" w:rsidRPr="00000000" w14:paraId="0000005F">
      <w:pPr>
        <w:numPr>
          <w:ilvl w:val="0"/>
          <w:numId w:val="3"/>
        </w:numPr>
        <w:ind w:left="720" w:hanging="360"/>
        <w:contextualSpacing w:val="1"/>
        <w:rPr>
          <w:u w:val="none"/>
        </w:rPr>
      </w:pPr>
      <w:r w:rsidDel="00000000" w:rsidR="00000000" w:rsidRPr="00000000">
        <w:rPr>
          <w:rtl w:val="0"/>
        </w:rPr>
        <w:t xml:space="preserve">check execute memory has priority first since its the latest inst that you have then writeback. </w:t>
      </w:r>
    </w:p>
    <w:p w:rsidR="00000000" w:rsidDel="00000000" w:rsidP="00000000" w:rsidRDefault="00000000" w:rsidRPr="00000000" w14:paraId="00000060">
      <w:pPr>
        <w:numPr>
          <w:ilvl w:val="0"/>
          <w:numId w:val="3"/>
        </w:numPr>
        <w:ind w:left="720" w:hanging="360"/>
        <w:contextualSpacing w:val="1"/>
        <w:rPr/>
      </w:pPr>
      <w:r w:rsidDel="00000000" w:rsidR="00000000" w:rsidRPr="00000000">
        <w:rPr>
          <w:rtl w:val="0"/>
        </w:rPr>
        <w:t xml:space="preserve">You delay the decode because by the time you get to execute you need all your variables and registers ready. </w:t>
      </w:r>
    </w:p>
    <w:p w:rsidR="00000000" w:rsidDel="00000000" w:rsidP="00000000" w:rsidRDefault="00000000" w:rsidRPr="00000000" w14:paraId="00000061">
      <w:pPr>
        <w:numPr>
          <w:ilvl w:val="1"/>
          <w:numId w:val="3"/>
        </w:numPr>
        <w:ind w:left="1440" w:hanging="360"/>
        <w:contextualSpacing w:val="1"/>
        <w:rPr>
          <w:u w:val="none"/>
        </w:rPr>
      </w:pPr>
      <w:r w:rsidDel="00000000" w:rsidR="00000000" w:rsidRPr="00000000">
        <w:rPr>
          <w:rtl w:val="0"/>
        </w:rPr>
        <w:t xml:space="preserve">Example (might not make too much sense without much context):</w:t>
      </w:r>
    </w:p>
    <w:p w:rsidR="00000000" w:rsidDel="00000000" w:rsidP="00000000" w:rsidRDefault="00000000" w:rsidRPr="00000000" w14:paraId="00000062">
      <w:pPr>
        <w:numPr>
          <w:ilvl w:val="1"/>
          <w:numId w:val="3"/>
        </w:numPr>
        <w:ind w:left="1440" w:hanging="360"/>
        <w:contextualSpacing w:val="1"/>
        <w:rPr>
          <w:u w:val="none"/>
        </w:rPr>
      </w:pPr>
      <w:r w:rsidDel="00000000" w:rsidR="00000000" w:rsidRPr="00000000">
        <w:rPr>
          <w:rtl w:val="0"/>
        </w:rPr>
        <w:t xml:space="preserve">Add x1, x2, x3</w:t>
      </w:r>
    </w:p>
    <w:p w:rsidR="00000000" w:rsidDel="00000000" w:rsidP="00000000" w:rsidRDefault="00000000" w:rsidRPr="00000000" w14:paraId="00000063">
      <w:pPr>
        <w:numPr>
          <w:ilvl w:val="1"/>
          <w:numId w:val="3"/>
        </w:numPr>
        <w:ind w:left="1440" w:hanging="360"/>
        <w:contextualSpacing w:val="1"/>
        <w:rPr>
          <w:u w:val="none"/>
        </w:rPr>
      </w:pPr>
      <w:r w:rsidDel="00000000" w:rsidR="00000000" w:rsidRPr="00000000">
        <w:rPr>
          <w:rtl w:val="0"/>
        </w:rPr>
        <w:t xml:space="preserve">sub x1, x1, x4 </w:t>
      </w:r>
    </w:p>
    <w:p w:rsidR="00000000" w:rsidDel="00000000" w:rsidP="00000000" w:rsidRDefault="00000000" w:rsidRPr="00000000" w14:paraId="00000064">
      <w:pPr>
        <w:numPr>
          <w:ilvl w:val="1"/>
          <w:numId w:val="3"/>
        </w:numPr>
        <w:ind w:left="1440" w:hanging="360"/>
        <w:contextualSpacing w:val="1"/>
        <w:rPr>
          <w:u w:val="none"/>
        </w:rPr>
      </w:pPr>
      <w:r w:rsidDel="00000000" w:rsidR="00000000" w:rsidRPr="00000000">
        <w:rPr>
          <w:rtl w:val="0"/>
        </w:rPr>
        <w:t xml:space="preserve">mul x4, x1, x3 </w:t>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drawing>
          <wp:inline distB="114300" distT="114300" distL="114300" distR="114300">
            <wp:extent cx="5943600" cy="39624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contextualSpacing w:val="0"/>
        <w:rPr/>
      </w:pPr>
      <w:r w:rsidDel="00000000" w:rsidR="00000000" w:rsidRPr="00000000">
        <w:rPr>
          <w:rtl w:val="0"/>
        </w:rPr>
      </w:r>
    </w:p>
    <w:p w:rsidR="00000000" w:rsidDel="00000000" w:rsidP="00000000" w:rsidRDefault="00000000" w:rsidRPr="00000000" w14:paraId="00000068">
      <w:pPr>
        <w:ind w:left="0" w:firstLine="0"/>
        <w:contextualSpacing w:val="0"/>
        <w:rPr/>
      </w:pPr>
      <w:hyperlink r:id="rId14">
        <w:r w:rsidDel="00000000" w:rsidR="00000000" w:rsidRPr="00000000">
          <w:rPr>
            <w:color w:val="1155cc"/>
            <w:u w:val="single"/>
            <w:rtl w:val="0"/>
          </w:rPr>
          <w:t xml:space="preserve">https://docs.google.com/spreadsheets/d/1K94DBbcZT0YveJwDGUfVhVOzIB_ZbV1EXr_PjV5JDEs/edit?usp=sharing</w:t>
        </w:r>
      </w:hyperlink>
      <w:r w:rsidDel="00000000" w:rsidR="00000000" w:rsidRPr="00000000">
        <w:rPr>
          <w:rtl w:val="0"/>
        </w:rPr>
      </w:r>
    </w:p>
    <w:p w:rsidR="00000000" w:rsidDel="00000000" w:rsidP="00000000" w:rsidRDefault="00000000" w:rsidRPr="00000000" w14:paraId="00000069">
      <w:pPr>
        <w:contextualSpacing w:val="0"/>
        <w:rPr>
          <w:b w:val="1"/>
        </w:rPr>
      </w:pPr>
      <w:r w:rsidDel="00000000" w:rsidR="00000000" w:rsidRPr="00000000">
        <w:rPr>
          <w:rtl w:val="0"/>
        </w:rPr>
      </w:r>
    </w:p>
    <w:tbl>
      <w:tblPr>
        <w:tblStyle w:val="Table4"/>
        <w:tblW w:w="1086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20"/>
        <w:gridCol w:w="5040"/>
        <w:tblGridChange w:id="0">
          <w:tblGrid>
            <w:gridCol w:w="5820"/>
            <w:gridCol w:w="504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contextualSpacing w:val="0"/>
              <w:rPr>
                <w:sz w:val="20"/>
                <w:szCs w:val="20"/>
              </w:rPr>
            </w:pPr>
            <w:r w:rsidDel="00000000" w:rsidR="00000000" w:rsidRPr="00000000">
              <w:rPr>
                <w:rtl w:val="0"/>
              </w:rPr>
              <w:t xml:space="preserve">Load x1, 0(x31)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contextualSpacing w:val="0"/>
              <w:rPr/>
            </w:pPr>
            <w:r w:rsidDel="00000000" w:rsidR="00000000" w:rsidRPr="00000000">
              <w:rPr>
                <w:rtl w:val="0"/>
              </w:rPr>
              <w:t xml:space="preserve">Load x2, 8(x31)</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contextualSpacing w:val="0"/>
              <w:rPr>
                <w:sz w:val="20"/>
                <w:szCs w:val="20"/>
              </w:rPr>
            </w:pPr>
            <w:r w:rsidDel="00000000" w:rsidR="00000000" w:rsidRPr="00000000">
              <w:rPr>
                <w:sz w:val="20"/>
                <w:szCs w:val="20"/>
                <w:rtl w:val="0"/>
              </w:rPr>
              <w:t xml:space="preserve">NOP</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rPr>
                <w:sz w:val="20"/>
                <w:szCs w:val="20"/>
              </w:rPr>
            </w:pPr>
            <w:r w:rsidDel="00000000" w:rsidR="00000000" w:rsidRPr="00000000">
              <w:rPr>
                <w:rtl w:val="0"/>
              </w:rPr>
              <w:t xml:space="preserve">Add x3, x1, x2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rPr>
                <w:sz w:val="20"/>
                <w:szCs w:val="20"/>
              </w:rPr>
            </w:pPr>
            <w:r w:rsidDel="00000000" w:rsidR="00000000" w:rsidRPr="00000000">
              <w:rPr>
                <w:rtl w:val="0"/>
              </w:rPr>
              <w:t xml:space="preserve">Mul x5, x1, x3</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rPr>
                <w:sz w:val="20"/>
                <w:szCs w:val="20"/>
              </w:rPr>
            </w:pPr>
            <w:r w:rsidDel="00000000" w:rsidR="00000000" w:rsidRPr="00000000">
              <w:rPr>
                <w:rtl w:val="0"/>
              </w:rPr>
              <w:t xml:space="preserve">Sub x5, x5, x3</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rPr/>
            </w:pPr>
            <w:r w:rsidDel="00000000" w:rsidR="00000000" w:rsidRPr="00000000">
              <w:rPr>
                <w:rtl w:val="0"/>
              </w:rPr>
              <w:t xml:space="preserve">Load x6, 16(x31)</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rPr>
                <w:sz w:val="20"/>
                <w:szCs w:val="20"/>
              </w:rPr>
            </w:pPr>
            <w:r w:rsidDel="00000000" w:rsidR="00000000" w:rsidRPr="00000000">
              <w:rPr>
                <w:rtl w:val="0"/>
              </w:rPr>
              <w:t xml:space="preserve">NOP</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rPr>
                <w:sz w:val="20"/>
                <w:szCs w:val="20"/>
              </w:rPr>
            </w:pPr>
            <w:r w:rsidDel="00000000" w:rsidR="00000000" w:rsidRPr="00000000">
              <w:rPr>
                <w:rtl w:val="0"/>
              </w:rPr>
              <w:t xml:space="preserve">Add x6, x5, x6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rPr>
                <w:sz w:val="20"/>
                <w:szCs w:val="20"/>
              </w:rPr>
            </w:pPr>
            <w:r w:rsidDel="00000000" w:rsidR="00000000" w:rsidRPr="00000000">
              <w:rPr>
                <w:rtl w:val="0"/>
              </w:rPr>
              <w:t xml:space="preserve">Sub x7, x8, x9</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rPr>
                <w:sz w:val="20"/>
                <w:szCs w:val="20"/>
              </w:rPr>
            </w:pPr>
            <w:r w:rsidDel="00000000" w:rsidR="00000000" w:rsidRPr="00000000">
              <w:rPr>
                <w:rtl w:val="0"/>
              </w:rPr>
              <w:t xml:space="preserve">Div x7, x7, x8</w:t>
            </w:r>
            <w:r w:rsidDel="00000000" w:rsidR="00000000" w:rsidRPr="00000000">
              <w:rPr>
                <w:rtl w:val="0"/>
              </w:rPr>
            </w:r>
          </w:p>
        </w:tc>
      </w:tr>
    </w:tbl>
    <w:p w:rsidR="00000000" w:rsidDel="00000000" w:rsidP="00000000" w:rsidRDefault="00000000" w:rsidRPr="00000000" w14:paraId="00000075">
      <w:pPr>
        <w:contextualSpacing w:val="0"/>
        <w:jc w:val="right"/>
        <w:rPr/>
      </w:pPr>
      <w:r w:rsidDel="00000000" w:rsidR="00000000" w:rsidRPr="00000000">
        <w:rPr>
          <w:rtl w:val="0"/>
        </w:rPr>
      </w:r>
    </w:p>
    <w:p w:rsidR="00000000" w:rsidDel="00000000" w:rsidP="00000000" w:rsidRDefault="00000000" w:rsidRPr="00000000" w14:paraId="00000076">
      <w:pPr>
        <w:contextualSpacing w:val="0"/>
        <w:jc w:val="right"/>
        <w:rPr/>
      </w:pPr>
      <w:r w:rsidDel="00000000" w:rsidR="00000000" w:rsidRPr="00000000">
        <w:rPr>
          <w:rtl w:val="0"/>
        </w:rPr>
        <w:t xml:space="preserve">CPI of this code: 16 cycles/9 instructions = 1.7777778</w:t>
      </w:r>
    </w:p>
    <w:p w:rsidR="00000000" w:rsidDel="00000000" w:rsidP="00000000" w:rsidRDefault="00000000" w:rsidRPr="00000000" w14:paraId="00000077">
      <w:pPr>
        <w:contextualSpacing w:val="0"/>
        <w:jc w:val="right"/>
        <w:rPr/>
      </w:pPr>
      <w:r w:rsidDel="00000000" w:rsidR="00000000" w:rsidRPr="00000000">
        <w:rPr>
          <w:rtl w:val="0"/>
        </w:rPr>
      </w:r>
    </w:p>
    <w:p w:rsidR="00000000" w:rsidDel="00000000" w:rsidP="00000000" w:rsidRDefault="00000000" w:rsidRPr="00000000" w14:paraId="00000078">
      <w:pPr>
        <w:contextualSpacing w:val="0"/>
        <w:jc w:val="left"/>
        <w:rPr/>
      </w:pPr>
      <w:r w:rsidDel="00000000" w:rsidR="00000000" w:rsidRPr="00000000">
        <w:rPr>
          <w:rtl w:val="0"/>
        </w:rPr>
      </w:r>
    </w:p>
    <w:p w:rsidR="00000000" w:rsidDel="00000000" w:rsidP="00000000" w:rsidRDefault="00000000" w:rsidRPr="00000000" w14:paraId="00000079">
      <w:pPr>
        <w:contextualSpacing w:val="0"/>
        <w:jc w:val="right"/>
        <w:rPr/>
      </w:pPr>
      <w:r w:rsidDel="00000000" w:rsidR="00000000" w:rsidRPr="00000000">
        <w:rPr>
          <w:rtl w:val="0"/>
        </w:rPr>
      </w:r>
    </w:p>
    <w:p w:rsidR="00000000" w:rsidDel="00000000" w:rsidP="00000000" w:rsidRDefault="00000000" w:rsidRPr="00000000" w14:paraId="0000007A">
      <w:pPr>
        <w:contextualSpacing w:val="0"/>
        <w:jc w:val="right"/>
        <w:rPr/>
      </w:pPr>
      <w:r w:rsidDel="00000000" w:rsidR="00000000" w:rsidRPr="00000000">
        <w:rPr>
          <w:rtl w:val="0"/>
        </w:rPr>
      </w:r>
    </w:p>
    <w:p w:rsidR="00000000" w:rsidDel="00000000" w:rsidP="00000000" w:rsidRDefault="00000000" w:rsidRPr="00000000" w14:paraId="0000007B">
      <w:pPr>
        <w:contextualSpacing w:val="0"/>
        <w:jc w:val="right"/>
        <w:rPr/>
      </w:pPr>
      <w:r w:rsidDel="00000000" w:rsidR="00000000" w:rsidRPr="00000000">
        <w:rPr>
          <w:rtl w:val="0"/>
        </w:rPr>
      </w:r>
    </w:p>
    <w:p w:rsidR="00000000" w:rsidDel="00000000" w:rsidP="00000000" w:rsidRDefault="00000000" w:rsidRPr="00000000" w14:paraId="0000007C">
      <w:pPr>
        <w:contextualSpacing w:val="0"/>
        <w:jc w:val="right"/>
        <w:rPr/>
      </w:pPr>
      <w:r w:rsidDel="00000000" w:rsidR="00000000" w:rsidRPr="00000000">
        <w:rPr>
          <w:rtl w:val="0"/>
        </w:rPr>
      </w:r>
    </w:p>
    <w:p w:rsidR="00000000" w:rsidDel="00000000" w:rsidP="00000000" w:rsidRDefault="00000000" w:rsidRPr="00000000" w14:paraId="0000007D">
      <w:pPr>
        <w:contextualSpacing w:val="0"/>
        <w:jc w:val="right"/>
        <w:rPr/>
      </w:pPr>
      <w:r w:rsidDel="00000000" w:rsidR="00000000" w:rsidRPr="00000000">
        <w:rPr>
          <w:rtl w:val="0"/>
        </w:rPr>
      </w:r>
    </w:p>
    <w:p w:rsidR="00000000" w:rsidDel="00000000" w:rsidP="00000000" w:rsidRDefault="00000000" w:rsidRPr="00000000" w14:paraId="0000007E">
      <w:pPr>
        <w:contextualSpacing w:val="0"/>
        <w:jc w:val="right"/>
        <w:rPr/>
      </w:pPr>
      <w:r w:rsidDel="00000000" w:rsidR="00000000" w:rsidRPr="00000000">
        <w:rPr>
          <w:rtl w:val="0"/>
        </w:rPr>
      </w:r>
    </w:p>
    <w:p w:rsidR="00000000" w:rsidDel="00000000" w:rsidP="00000000" w:rsidRDefault="00000000" w:rsidRPr="00000000" w14:paraId="0000007F">
      <w:pPr>
        <w:contextualSpacing w:val="0"/>
        <w:jc w:val="right"/>
        <w:rPr/>
      </w:pPr>
      <w:r w:rsidDel="00000000" w:rsidR="00000000" w:rsidRPr="00000000">
        <w:rPr>
          <w:rtl w:val="0"/>
        </w:rPr>
      </w:r>
    </w:p>
    <w:p w:rsidR="00000000" w:rsidDel="00000000" w:rsidP="00000000" w:rsidRDefault="00000000" w:rsidRPr="00000000" w14:paraId="00000080">
      <w:pPr>
        <w:contextualSpacing w:val="0"/>
        <w:jc w:val="right"/>
        <w:rPr/>
      </w:pPr>
      <w:r w:rsidDel="00000000" w:rsidR="00000000" w:rsidRPr="00000000">
        <w:rPr>
          <w:rtl w:val="0"/>
        </w:rPr>
      </w:r>
    </w:p>
    <w:p w:rsidR="00000000" w:rsidDel="00000000" w:rsidP="00000000" w:rsidRDefault="00000000" w:rsidRPr="00000000" w14:paraId="00000081">
      <w:pPr>
        <w:contextualSpacing w:val="0"/>
        <w:jc w:val="right"/>
        <w:rPr/>
      </w:pPr>
      <w:r w:rsidDel="00000000" w:rsidR="00000000" w:rsidRPr="00000000">
        <w:rPr>
          <w:rtl w:val="0"/>
        </w:rPr>
      </w:r>
    </w:p>
    <w:p w:rsidR="00000000" w:rsidDel="00000000" w:rsidP="00000000" w:rsidRDefault="00000000" w:rsidRPr="00000000" w14:paraId="00000082">
      <w:pPr>
        <w:contextualSpacing w:val="0"/>
        <w:jc w:val="right"/>
        <w:rPr/>
      </w:pPr>
      <w:r w:rsidDel="00000000" w:rsidR="00000000" w:rsidRPr="00000000">
        <w:rPr>
          <w:rtl w:val="0"/>
        </w:rPr>
      </w:r>
    </w:p>
    <w:p w:rsidR="00000000" w:rsidDel="00000000" w:rsidP="00000000" w:rsidRDefault="00000000" w:rsidRPr="00000000" w14:paraId="00000083">
      <w:pPr>
        <w:contextualSpacing w:val="0"/>
        <w:jc w:val="right"/>
        <w:rPr/>
      </w:pPr>
      <w:r w:rsidDel="00000000" w:rsidR="00000000" w:rsidRPr="00000000">
        <w:rPr>
          <w:rtl w:val="0"/>
        </w:rPr>
      </w:r>
    </w:p>
    <w:p w:rsidR="00000000" w:rsidDel="00000000" w:rsidP="00000000" w:rsidRDefault="00000000" w:rsidRPr="00000000" w14:paraId="00000084">
      <w:pPr>
        <w:contextualSpacing w:val="0"/>
        <w:jc w:val="right"/>
        <w:rPr/>
      </w:pPr>
      <w:r w:rsidDel="00000000" w:rsidR="00000000" w:rsidRPr="00000000">
        <w:rPr>
          <w:rtl w:val="0"/>
        </w:rPr>
      </w:r>
    </w:p>
    <w:p w:rsidR="00000000" w:rsidDel="00000000" w:rsidP="00000000" w:rsidRDefault="00000000" w:rsidRPr="00000000" w14:paraId="00000085">
      <w:pPr>
        <w:contextualSpacing w:val="0"/>
        <w:jc w:val="right"/>
        <w:rPr/>
      </w:pPr>
      <w:r w:rsidDel="00000000" w:rsidR="00000000" w:rsidRPr="00000000">
        <w:rPr>
          <w:rtl w:val="0"/>
        </w:rPr>
      </w:r>
    </w:p>
    <w:p w:rsidR="00000000" w:rsidDel="00000000" w:rsidP="00000000" w:rsidRDefault="00000000" w:rsidRPr="00000000" w14:paraId="00000086">
      <w:pPr>
        <w:contextualSpacing w:val="0"/>
        <w:jc w:val="right"/>
        <w:rPr/>
      </w:pPr>
      <w:r w:rsidDel="00000000" w:rsidR="00000000" w:rsidRPr="00000000">
        <w:rPr>
          <w:rtl w:val="0"/>
        </w:rPr>
      </w:r>
    </w:p>
    <w:p w:rsidR="00000000" w:rsidDel="00000000" w:rsidP="00000000" w:rsidRDefault="00000000" w:rsidRPr="00000000" w14:paraId="00000087">
      <w:pPr>
        <w:contextualSpacing w:val="0"/>
        <w:jc w:val="right"/>
        <w:rPr/>
      </w:pPr>
      <w:r w:rsidDel="00000000" w:rsidR="00000000" w:rsidRPr="00000000">
        <w:rPr>
          <w:rtl w:val="0"/>
        </w:rPr>
      </w:r>
    </w:p>
    <w:p w:rsidR="00000000" w:rsidDel="00000000" w:rsidP="00000000" w:rsidRDefault="00000000" w:rsidRPr="00000000" w14:paraId="00000088">
      <w:pPr>
        <w:contextualSpacing w:val="0"/>
        <w:jc w:val="right"/>
        <w:rPr/>
      </w:pPr>
      <w:r w:rsidDel="00000000" w:rsidR="00000000" w:rsidRPr="00000000">
        <w:rPr>
          <w:rtl w:val="0"/>
        </w:rPr>
      </w:r>
    </w:p>
    <w:p w:rsidR="00000000" w:rsidDel="00000000" w:rsidP="00000000" w:rsidRDefault="00000000" w:rsidRPr="00000000" w14:paraId="00000089">
      <w:pPr>
        <w:contextualSpacing w:val="0"/>
        <w:jc w:val="right"/>
        <w:rPr/>
      </w:pPr>
      <w:r w:rsidDel="00000000" w:rsidR="00000000" w:rsidRPr="00000000">
        <w:rPr>
          <w:rtl w:val="0"/>
        </w:rPr>
      </w:r>
    </w:p>
    <w:p w:rsidR="00000000" w:rsidDel="00000000" w:rsidP="00000000" w:rsidRDefault="00000000" w:rsidRPr="00000000" w14:paraId="0000008A">
      <w:pPr>
        <w:contextualSpacing w:val="0"/>
        <w:jc w:val="right"/>
        <w:rPr/>
      </w:pPr>
      <w:r w:rsidDel="00000000" w:rsidR="00000000" w:rsidRPr="00000000">
        <w:rPr>
          <w:rtl w:val="0"/>
        </w:rPr>
      </w:r>
    </w:p>
    <w:p w:rsidR="00000000" w:rsidDel="00000000" w:rsidP="00000000" w:rsidRDefault="00000000" w:rsidRPr="00000000" w14:paraId="0000008B">
      <w:pPr>
        <w:contextualSpacing w:val="0"/>
        <w:jc w:val="right"/>
        <w:rPr/>
      </w:pPr>
      <w:r w:rsidDel="00000000" w:rsidR="00000000" w:rsidRPr="00000000">
        <w:rPr>
          <w:rtl w:val="0"/>
        </w:rPr>
      </w:r>
    </w:p>
    <w:p w:rsidR="00000000" w:rsidDel="00000000" w:rsidP="00000000" w:rsidRDefault="00000000" w:rsidRPr="00000000" w14:paraId="0000008C">
      <w:pPr>
        <w:contextualSpacing w:val="0"/>
        <w:jc w:val="right"/>
        <w:rPr/>
      </w:pPr>
      <w:r w:rsidDel="00000000" w:rsidR="00000000" w:rsidRPr="00000000">
        <w:rPr>
          <w:rtl w:val="0"/>
        </w:rPr>
      </w:r>
    </w:p>
    <w:p w:rsidR="00000000" w:rsidDel="00000000" w:rsidP="00000000" w:rsidRDefault="00000000" w:rsidRPr="00000000" w14:paraId="0000008D">
      <w:pPr>
        <w:contextualSpacing w:val="0"/>
        <w:jc w:val="right"/>
        <w:rPr/>
      </w:pPr>
      <w:r w:rsidDel="00000000" w:rsidR="00000000" w:rsidRPr="00000000">
        <w:rPr>
          <w:rtl w:val="0"/>
        </w:rPr>
      </w:r>
    </w:p>
    <w:p w:rsidR="00000000" w:rsidDel="00000000" w:rsidP="00000000" w:rsidRDefault="00000000" w:rsidRPr="00000000" w14:paraId="0000008E">
      <w:pPr>
        <w:contextualSpacing w:val="0"/>
        <w:jc w:val="right"/>
        <w:rPr/>
      </w:pPr>
      <w:r w:rsidDel="00000000" w:rsidR="00000000" w:rsidRPr="00000000">
        <w:rPr>
          <w:rtl w:val="0"/>
        </w:rPr>
      </w:r>
    </w:p>
    <w:p w:rsidR="00000000" w:rsidDel="00000000" w:rsidP="00000000" w:rsidRDefault="00000000" w:rsidRPr="00000000" w14:paraId="0000008F">
      <w:pPr>
        <w:contextualSpacing w:val="0"/>
        <w:jc w:val="right"/>
        <w:rPr/>
      </w:pPr>
      <w:r w:rsidDel="00000000" w:rsidR="00000000" w:rsidRPr="00000000">
        <w:rPr>
          <w:rtl w:val="0"/>
        </w:rPr>
      </w:r>
    </w:p>
    <w:p w:rsidR="00000000" w:rsidDel="00000000" w:rsidP="00000000" w:rsidRDefault="00000000" w:rsidRPr="00000000" w14:paraId="00000090">
      <w:pPr>
        <w:numPr>
          <w:ilvl w:val="0"/>
          <w:numId w:val="2"/>
        </w:numPr>
        <w:ind w:left="720" w:hanging="360"/>
        <w:contextualSpacing w:val="1"/>
        <w:rPr/>
      </w:pPr>
      <w:r w:rsidDel="00000000" w:rsidR="00000000" w:rsidRPr="00000000">
        <w:rPr>
          <w:rtl w:val="0"/>
        </w:rPr>
        <w:t xml:space="preserve">Consider the 5-stage pipeline design with forwarding, but without hazard detection logic shown in Figure 2. In this case the compiler is responsible for avoiding RAW hazards. Optimize execution time by re-ordering instructions and then insert the minimum number of required NOPs into the instruction stream. Be careful to not change the output of the code when applying transformations. Calculate the average CPI of this code, assuming a CPI of one for all instructions. </w:t>
      </w:r>
      <w:r w:rsidDel="00000000" w:rsidR="00000000" w:rsidRPr="00000000">
        <w:rPr>
          <w:b w:val="1"/>
          <w:rtl w:val="0"/>
        </w:rPr>
        <w:t xml:space="preserve">(3 Points)</w:t>
      </w:r>
    </w:p>
    <w:p w:rsidR="00000000" w:rsidDel="00000000" w:rsidP="00000000" w:rsidRDefault="00000000" w:rsidRPr="00000000" w14:paraId="00000091">
      <w:pPr>
        <w:contextualSpacing w:val="0"/>
        <w:rPr>
          <w:b w:val="1"/>
        </w:rPr>
      </w:pPr>
      <w:r w:rsidDel="00000000" w:rsidR="00000000" w:rsidRPr="00000000">
        <w:rPr>
          <w:rtl w:val="0"/>
        </w:rPr>
      </w:r>
    </w:p>
    <w:p w:rsidR="00000000" w:rsidDel="00000000" w:rsidP="00000000" w:rsidRDefault="00000000" w:rsidRPr="00000000" w14:paraId="00000092">
      <w:pPr>
        <w:contextualSpacing w:val="0"/>
        <w:rPr>
          <w:b w:val="1"/>
        </w:rPr>
      </w:pPr>
      <w:r w:rsidDel="00000000" w:rsidR="00000000" w:rsidRPr="00000000">
        <w:rPr>
          <w:b w:val="1"/>
        </w:rPr>
        <w:drawing>
          <wp:inline distB="114300" distT="114300" distL="114300" distR="114300">
            <wp:extent cx="5943600" cy="23241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rtl w:val="0"/>
        </w:rPr>
      </w:r>
    </w:p>
    <w:p w:rsidR="00000000" w:rsidDel="00000000" w:rsidP="00000000" w:rsidRDefault="00000000" w:rsidRPr="00000000" w14:paraId="00000094">
      <w:pPr>
        <w:contextualSpacing w:val="0"/>
        <w:rPr/>
      </w:pPr>
      <w:hyperlink r:id="rId16">
        <w:r w:rsidDel="00000000" w:rsidR="00000000" w:rsidRPr="00000000">
          <w:rPr>
            <w:color w:val="1155cc"/>
            <w:u w:val="single"/>
            <w:rtl w:val="0"/>
          </w:rPr>
          <w:t xml:space="preserve">https://docs.google.com/spreadsheets/d/1K94DBbcZT0YveJwDGUfVhVOzIB_ZbV1EXr_PjV5JDEs/edit?usp=sharing</w:t>
        </w:r>
      </w:hyperlink>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rtl w:val="0"/>
        </w:rPr>
      </w:r>
    </w:p>
    <w:tbl>
      <w:tblPr>
        <w:tblStyle w:val="Table5"/>
        <w:tblW w:w="1086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20"/>
        <w:gridCol w:w="5040"/>
        <w:tblGridChange w:id="0">
          <w:tblGrid>
            <w:gridCol w:w="5820"/>
            <w:gridCol w:w="504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rPr>
                <w:sz w:val="20"/>
                <w:szCs w:val="20"/>
              </w:rPr>
            </w:pPr>
            <w:r w:rsidDel="00000000" w:rsidR="00000000" w:rsidRPr="00000000">
              <w:rPr>
                <w:rtl w:val="0"/>
              </w:rPr>
              <w:t xml:space="preserve">Load x1, 0(x31)</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rPr>
                <w:sz w:val="20"/>
                <w:szCs w:val="20"/>
              </w:rPr>
            </w:pPr>
            <w:r w:rsidDel="00000000" w:rsidR="00000000" w:rsidRPr="00000000">
              <w:rPr>
                <w:rtl w:val="0"/>
              </w:rPr>
              <w:t xml:space="preserve">Load x2, 8(x31)</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contextualSpacing w:val="0"/>
              <w:rPr>
                <w:sz w:val="20"/>
                <w:szCs w:val="20"/>
              </w:rPr>
            </w:pPr>
            <w:r w:rsidDel="00000000" w:rsidR="00000000" w:rsidRPr="00000000">
              <w:rPr>
                <w:rtl w:val="0"/>
              </w:rPr>
              <w:t xml:space="preserve">Sub x7, x8, x9</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contextualSpacing w:val="0"/>
              <w:rPr>
                <w:sz w:val="20"/>
                <w:szCs w:val="20"/>
              </w:rPr>
            </w:pPr>
            <w:r w:rsidDel="00000000" w:rsidR="00000000" w:rsidRPr="00000000">
              <w:rPr>
                <w:rtl w:val="0"/>
              </w:rPr>
              <w:t xml:space="preserve">Load x6, 16(x31)</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contextualSpacing w:val="0"/>
              <w:rPr>
                <w:sz w:val="20"/>
                <w:szCs w:val="20"/>
              </w:rPr>
            </w:pPr>
            <w:r w:rsidDel="00000000" w:rsidR="00000000" w:rsidRPr="00000000">
              <w:rPr>
                <w:rtl w:val="0"/>
              </w:rPr>
              <w:t xml:space="preserve">Add x3, x1, x2</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contextualSpacing w:val="0"/>
              <w:rPr>
                <w:sz w:val="20"/>
                <w:szCs w:val="20"/>
              </w:rPr>
            </w:pPr>
            <w:r w:rsidDel="00000000" w:rsidR="00000000" w:rsidRPr="00000000">
              <w:rPr>
                <w:rtl w:val="0"/>
              </w:rPr>
              <w:t xml:space="preserve">Div x7, x7, x8</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contextualSpacing w:val="0"/>
              <w:rPr>
                <w:sz w:val="20"/>
                <w:szCs w:val="20"/>
              </w:rPr>
            </w:pPr>
            <w:r w:rsidDel="00000000" w:rsidR="00000000" w:rsidRPr="00000000">
              <w:rPr>
                <w:rtl w:val="0"/>
              </w:rPr>
              <w:t xml:space="preserve">Mul x5, x1, x3</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contextualSpacing w:val="0"/>
              <w:rPr>
                <w:sz w:val="20"/>
                <w:szCs w:val="20"/>
              </w:rPr>
            </w:pPr>
            <w:r w:rsidDel="00000000" w:rsidR="00000000" w:rsidRPr="00000000">
              <w:rPr>
                <w:rtl w:val="0"/>
              </w:rPr>
              <w:t xml:space="preserve">Sub x5, x5, x3</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contextualSpacing w:val="0"/>
              <w:rPr>
                <w:sz w:val="20"/>
                <w:szCs w:val="20"/>
              </w:rPr>
            </w:pPr>
            <w:r w:rsidDel="00000000" w:rsidR="00000000" w:rsidRPr="00000000">
              <w:rPr>
                <w:rtl w:val="0"/>
              </w:rPr>
              <w:t xml:space="preserve">Add x6, x5, x6</w:t>
            </w:r>
            <w:r w:rsidDel="00000000" w:rsidR="00000000" w:rsidRPr="00000000">
              <w:rPr>
                <w:rtl w:val="0"/>
              </w:rPr>
            </w:r>
          </w:p>
        </w:tc>
      </w:tr>
    </w:tbl>
    <w:p w:rsidR="00000000" w:rsidDel="00000000" w:rsidP="00000000" w:rsidRDefault="00000000" w:rsidRPr="00000000" w14:paraId="0000009F">
      <w:pPr>
        <w:contextualSpacing w:val="0"/>
        <w:jc w:val="right"/>
        <w:rPr/>
      </w:pPr>
      <w:r w:rsidDel="00000000" w:rsidR="00000000" w:rsidRPr="00000000">
        <w:rPr>
          <w:rtl w:val="0"/>
        </w:rPr>
        <w:t xml:space="preserve">CPI of this code: 14 cycles/9 instructions = 1.55555556</w:t>
      </w:r>
    </w:p>
    <w:p w:rsidR="00000000" w:rsidDel="00000000" w:rsidP="00000000" w:rsidRDefault="00000000" w:rsidRPr="00000000" w14:paraId="000000A0">
      <w:pPr>
        <w:contextualSpacing w:val="0"/>
        <w:jc w:val="right"/>
        <w:rPr/>
      </w:pPr>
      <w:r w:rsidDel="00000000" w:rsidR="00000000" w:rsidRPr="00000000">
        <w:rPr>
          <w:rtl w:val="0"/>
        </w:rPr>
      </w:r>
    </w:p>
    <w:p w:rsidR="00000000" w:rsidDel="00000000" w:rsidP="00000000" w:rsidRDefault="00000000" w:rsidRPr="00000000" w14:paraId="000000A1">
      <w:pPr>
        <w:contextualSpacing w:val="0"/>
        <w:jc w:val="right"/>
        <w:rPr/>
      </w:pPr>
      <w:r w:rsidDel="00000000" w:rsidR="00000000" w:rsidRPr="00000000">
        <w:rPr>
          <w:rtl w:val="0"/>
        </w:rPr>
      </w:r>
    </w:p>
    <w:p w:rsidR="00000000" w:rsidDel="00000000" w:rsidP="00000000" w:rsidRDefault="00000000" w:rsidRPr="00000000" w14:paraId="000000A2">
      <w:pPr>
        <w:contextualSpacing w:val="0"/>
        <w:jc w:val="right"/>
        <w:rPr/>
      </w:pPr>
      <w:r w:rsidDel="00000000" w:rsidR="00000000" w:rsidRPr="00000000">
        <w:rPr>
          <w:rtl w:val="0"/>
        </w:rPr>
      </w:r>
    </w:p>
    <w:p w:rsidR="00000000" w:rsidDel="00000000" w:rsidP="00000000" w:rsidRDefault="00000000" w:rsidRPr="00000000" w14:paraId="000000A3">
      <w:pPr>
        <w:contextualSpacing w:val="0"/>
        <w:jc w:val="right"/>
        <w:rPr/>
      </w:pPr>
      <w:r w:rsidDel="00000000" w:rsidR="00000000" w:rsidRPr="00000000">
        <w:rPr>
          <w:rtl w:val="0"/>
        </w:rPr>
      </w:r>
    </w:p>
    <w:p w:rsidR="00000000" w:rsidDel="00000000" w:rsidP="00000000" w:rsidRDefault="00000000" w:rsidRPr="00000000" w14:paraId="000000A4">
      <w:pPr>
        <w:contextualSpacing w:val="0"/>
        <w:jc w:val="right"/>
        <w:rPr/>
      </w:pPr>
      <w:r w:rsidDel="00000000" w:rsidR="00000000" w:rsidRPr="00000000">
        <w:rPr>
          <w:rtl w:val="0"/>
        </w:rPr>
      </w:r>
    </w:p>
    <w:p w:rsidR="00000000" w:rsidDel="00000000" w:rsidP="00000000" w:rsidRDefault="00000000" w:rsidRPr="00000000" w14:paraId="000000A5">
      <w:pPr>
        <w:contextualSpacing w:val="0"/>
        <w:jc w:val="left"/>
        <w:rPr/>
      </w:pPr>
      <w:r w:rsidDel="00000000" w:rsidR="00000000" w:rsidRPr="00000000">
        <w:rPr>
          <w:rtl w:val="0"/>
        </w:rPr>
      </w:r>
    </w:p>
    <w:p w:rsidR="00000000" w:rsidDel="00000000" w:rsidP="00000000" w:rsidRDefault="00000000" w:rsidRPr="00000000" w14:paraId="000000A6">
      <w:pPr>
        <w:numPr>
          <w:ilvl w:val="0"/>
          <w:numId w:val="2"/>
        </w:numPr>
        <w:ind w:left="720" w:hanging="360"/>
        <w:contextualSpacing w:val="1"/>
        <w:rPr/>
      </w:pPr>
      <w:r w:rsidDel="00000000" w:rsidR="00000000" w:rsidRPr="00000000">
        <w:rPr>
          <w:rtl w:val="0"/>
        </w:rPr>
        <w:t xml:space="preserve">Consider the 5-stage pipeline design with forwarding, but without hazard detection logic shown in Figure 2. Determine the combinatorial logic required to control the forwarding multiplexers. Use two different expressions, one for forwarding path A and one for forwarding path B. </w:t>
      </w:r>
      <w:r w:rsidDel="00000000" w:rsidR="00000000" w:rsidRPr="00000000">
        <w:rPr>
          <w:b w:val="1"/>
          <w:rtl w:val="0"/>
        </w:rPr>
        <w:t xml:space="preserve">(2 Point)</w:t>
      </w:r>
    </w:p>
    <w:p w:rsidR="00000000" w:rsidDel="00000000" w:rsidP="00000000" w:rsidRDefault="00000000" w:rsidRPr="00000000" w14:paraId="000000A7">
      <w:pPr>
        <w:contextualSpacing w:val="0"/>
        <w:rPr/>
      </w:pPr>
      <w:r w:rsidDel="00000000" w:rsidR="00000000" w:rsidRPr="00000000">
        <w:rPr/>
        <w:drawing>
          <wp:inline distB="114300" distT="114300" distL="114300" distR="114300">
            <wp:extent cx="5881688" cy="3828646"/>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81688" cy="382864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Figure 2: 5-stage pipeline with forwarding and without hazard detection</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b w:val="1"/>
        </w:rPr>
      </w:pPr>
      <w:r w:rsidDel="00000000" w:rsidR="00000000" w:rsidRPr="00000000">
        <w:rPr>
          <w:b w:val="1"/>
          <w:rtl w:val="0"/>
        </w:rPr>
        <w:t xml:space="preserve">Case 1: EX Hazards</w:t>
      </w:r>
    </w:p>
    <w:p w:rsidR="00000000" w:rsidDel="00000000" w:rsidP="00000000" w:rsidRDefault="00000000" w:rsidRPr="00000000" w14:paraId="000000AC">
      <w:pPr>
        <w:contextualSpacing w:val="0"/>
        <w:rPr/>
      </w:pPr>
      <w:r w:rsidDel="00000000" w:rsidR="00000000" w:rsidRPr="00000000">
        <w:rPr>
          <w:rtl w:val="0"/>
        </w:rPr>
        <w:t xml:space="preserve">If ((EX/MEM.RegWrite &amp;&amp; EX/MEM.RegisterRd != 0)</w:t>
        <w:tab/>
        <w:t xml:space="preserve"> </w:t>
        <w:tab/>
        <w:tab/>
        <w:tab/>
        <w:t xml:space="preserve"> </w:t>
      </w:r>
    </w:p>
    <w:p w:rsidR="00000000" w:rsidDel="00000000" w:rsidP="00000000" w:rsidRDefault="00000000" w:rsidRPr="00000000" w14:paraId="000000AD">
      <w:pPr>
        <w:contextualSpacing w:val="0"/>
        <w:rPr/>
      </w:pPr>
      <w:r w:rsidDel="00000000" w:rsidR="00000000" w:rsidRPr="00000000">
        <w:rPr>
          <w:rtl w:val="0"/>
        </w:rPr>
        <w:t xml:space="preserve">&amp;&amp;</w:t>
        <w:tab/>
      </w:r>
    </w:p>
    <w:p w:rsidR="00000000" w:rsidDel="00000000" w:rsidP="00000000" w:rsidRDefault="00000000" w:rsidRPr="00000000" w14:paraId="000000AE">
      <w:pPr>
        <w:ind w:left="0" w:firstLine="0"/>
        <w:contextualSpacing w:val="0"/>
        <w:rPr/>
      </w:pPr>
      <w:r w:rsidDel="00000000" w:rsidR="00000000" w:rsidRPr="00000000">
        <w:rPr>
          <w:rtl w:val="0"/>
        </w:rPr>
        <w:t xml:space="preserve">(EX/MEM.RegisterRd == ID/EX.RegisterRs)):</w:t>
      </w:r>
    </w:p>
    <w:p w:rsidR="00000000" w:rsidDel="00000000" w:rsidP="00000000" w:rsidRDefault="00000000" w:rsidRPr="00000000" w14:paraId="000000AF">
      <w:pPr>
        <w:ind w:left="720" w:firstLine="0"/>
        <w:contextualSpacing w:val="0"/>
        <w:rPr/>
      </w:pPr>
      <w:r w:rsidDel="00000000" w:rsidR="00000000" w:rsidRPr="00000000">
        <w:rPr>
          <w:rtl w:val="0"/>
        </w:rPr>
        <w:t xml:space="preserve">ForwardA=10 </w:t>
      </w:r>
    </w:p>
    <w:p w:rsidR="00000000" w:rsidDel="00000000" w:rsidP="00000000" w:rsidRDefault="00000000" w:rsidRPr="00000000" w14:paraId="000000B0">
      <w:pPr>
        <w:ind w:left="720" w:firstLine="0"/>
        <w:contextualSpacing w:val="0"/>
        <w:rPr/>
      </w:pPr>
      <w:r w:rsidDel="00000000" w:rsidR="00000000" w:rsidRPr="00000000">
        <w:rPr>
          <w:rtl w:val="0"/>
        </w:rPr>
      </w:r>
    </w:p>
    <w:p w:rsidR="00000000" w:rsidDel="00000000" w:rsidP="00000000" w:rsidRDefault="00000000" w:rsidRPr="00000000" w14:paraId="000000B1">
      <w:pPr>
        <w:numPr>
          <w:ilvl w:val="0"/>
          <w:numId w:val="5"/>
        </w:numPr>
        <w:ind w:left="720" w:hanging="360"/>
        <w:contextualSpacing w:val="1"/>
        <w:rPr>
          <w:u w:val="none"/>
        </w:rPr>
      </w:pPr>
      <w:r w:rsidDel="00000000" w:rsidR="00000000" w:rsidRPr="00000000">
        <w:rPr>
          <w:rtl w:val="0"/>
        </w:rPr>
        <w:t xml:space="preserve">This chunk of code is saying that if our register number from our execution stage in our earlier command iis the same as the register used as a source/ ALU operand in the following command, and the register being written to and read from are not 0, then forwardA is set to Forward from EX stage.</w:t>
      </w:r>
    </w:p>
    <w:p w:rsidR="00000000" w:rsidDel="00000000" w:rsidP="00000000" w:rsidRDefault="00000000" w:rsidRPr="00000000" w14:paraId="000000B2">
      <w:pPr>
        <w:ind w:left="720" w:firstLine="720"/>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If ((EX/MEM.RegWrite &amp;&amp; EX/MEM.RegisterRd != 0)</w:t>
        <w:tab/>
        <w:t xml:space="preserve"> </w:t>
        <w:tab/>
        <w:tab/>
        <w:tab/>
        <w:t xml:space="preserve"> </w:t>
      </w:r>
    </w:p>
    <w:p w:rsidR="00000000" w:rsidDel="00000000" w:rsidP="00000000" w:rsidRDefault="00000000" w:rsidRPr="00000000" w14:paraId="000000B4">
      <w:pPr>
        <w:contextualSpacing w:val="0"/>
        <w:rPr/>
      </w:pPr>
      <w:r w:rsidDel="00000000" w:rsidR="00000000" w:rsidRPr="00000000">
        <w:rPr>
          <w:rtl w:val="0"/>
        </w:rPr>
        <w:t xml:space="preserve">&amp;&amp;</w:t>
        <w:tab/>
      </w:r>
    </w:p>
    <w:p w:rsidR="00000000" w:rsidDel="00000000" w:rsidP="00000000" w:rsidRDefault="00000000" w:rsidRPr="00000000" w14:paraId="000000B5">
      <w:pPr>
        <w:contextualSpacing w:val="0"/>
        <w:rPr/>
      </w:pPr>
      <w:r w:rsidDel="00000000" w:rsidR="00000000" w:rsidRPr="00000000">
        <w:rPr>
          <w:rtl w:val="0"/>
        </w:rPr>
        <w:t xml:space="preserve">(EX/MEM.RegisterRd == ID/EX.RegisterRt)):</w:t>
      </w:r>
    </w:p>
    <w:p w:rsidR="00000000" w:rsidDel="00000000" w:rsidP="00000000" w:rsidRDefault="00000000" w:rsidRPr="00000000" w14:paraId="000000B6">
      <w:pPr>
        <w:ind w:left="720" w:firstLine="0"/>
        <w:contextualSpacing w:val="0"/>
        <w:rPr/>
      </w:pPr>
      <w:r w:rsidDel="00000000" w:rsidR="00000000" w:rsidRPr="00000000">
        <w:rPr>
          <w:rtl w:val="0"/>
        </w:rPr>
        <w:t xml:space="preserve">ForwardB=10 </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numPr>
          <w:ilvl w:val="0"/>
          <w:numId w:val="1"/>
        </w:numPr>
        <w:ind w:left="720" w:hanging="360"/>
        <w:contextualSpacing w:val="1"/>
        <w:rPr>
          <w:u w:val="none"/>
        </w:rPr>
      </w:pPr>
      <w:r w:rsidDel="00000000" w:rsidR="00000000" w:rsidRPr="00000000">
        <w:rPr>
          <w:rtl w:val="0"/>
        </w:rPr>
        <w:t xml:space="preserve">Same as above, but for the second ALU operand</w:t>
      </w:r>
    </w:p>
    <w:p w:rsidR="00000000" w:rsidDel="00000000" w:rsidP="00000000" w:rsidRDefault="00000000" w:rsidRPr="00000000" w14:paraId="000000B9">
      <w:pPr>
        <w:ind w:left="0" w:firstLine="0"/>
        <w:contextualSpacing w:val="0"/>
        <w:rPr/>
      </w:pPr>
      <w:r w:rsidDel="00000000" w:rsidR="00000000" w:rsidRPr="00000000">
        <w:rPr>
          <w:rtl w:val="0"/>
        </w:rPr>
      </w:r>
    </w:p>
    <w:p w:rsidR="00000000" w:rsidDel="00000000" w:rsidP="00000000" w:rsidRDefault="00000000" w:rsidRPr="00000000" w14:paraId="000000BA">
      <w:pPr>
        <w:ind w:left="0" w:firstLine="0"/>
        <w:contextualSpacing w:val="0"/>
        <w:rPr/>
      </w:pPr>
      <w:r w:rsidDel="00000000" w:rsidR="00000000" w:rsidRPr="00000000">
        <w:rPr>
          <w:rtl w:val="0"/>
        </w:rPr>
      </w:r>
    </w:p>
    <w:p w:rsidR="00000000" w:rsidDel="00000000" w:rsidP="00000000" w:rsidRDefault="00000000" w:rsidRPr="00000000" w14:paraId="000000BB">
      <w:pPr>
        <w:ind w:left="0" w:firstLine="0"/>
        <w:contextualSpacing w:val="0"/>
        <w:rPr/>
      </w:pPr>
      <w:r w:rsidDel="00000000" w:rsidR="00000000" w:rsidRPr="00000000">
        <w:rPr>
          <w:rtl w:val="0"/>
        </w:rPr>
      </w:r>
    </w:p>
    <w:p w:rsidR="00000000" w:rsidDel="00000000" w:rsidP="00000000" w:rsidRDefault="00000000" w:rsidRPr="00000000" w14:paraId="000000BC">
      <w:pPr>
        <w:ind w:left="0" w:firstLine="0"/>
        <w:contextualSpacing w:val="0"/>
        <w:rPr/>
      </w:pPr>
      <w:r w:rsidDel="00000000" w:rsidR="00000000" w:rsidRPr="00000000">
        <w:rPr>
          <w:b w:val="1"/>
          <w:rtl w:val="0"/>
        </w:rPr>
        <w:t xml:space="preserve">Case 2: MEM Hazards</w:t>
      </w:r>
      <w:r w:rsidDel="00000000" w:rsidR="00000000" w:rsidRPr="00000000">
        <w:rPr>
          <w:rtl w:val="0"/>
        </w:rPr>
        <w:t xml:space="preserve">:</w:t>
      </w:r>
    </w:p>
    <w:p w:rsidR="00000000" w:rsidDel="00000000" w:rsidP="00000000" w:rsidRDefault="00000000" w:rsidRPr="00000000" w14:paraId="000000BD">
      <w:pPr>
        <w:contextualSpacing w:val="0"/>
        <w:rPr/>
      </w:pPr>
      <w:r w:rsidDel="00000000" w:rsidR="00000000" w:rsidRPr="00000000">
        <w:rPr>
          <w:rtl w:val="0"/>
        </w:rPr>
        <w:t xml:space="preserve">If ((MEM/WB.RegWrite &amp;&amp; MEM/WB.RegisterRd != 0)</w:t>
        <w:tab/>
        <w:t xml:space="preserve"> </w:t>
        <w:tab/>
        <w:tab/>
        <w:tab/>
        <w:t xml:space="preserve"> </w:t>
      </w:r>
    </w:p>
    <w:p w:rsidR="00000000" w:rsidDel="00000000" w:rsidP="00000000" w:rsidRDefault="00000000" w:rsidRPr="00000000" w14:paraId="000000BE">
      <w:pPr>
        <w:contextualSpacing w:val="0"/>
        <w:rPr/>
      </w:pPr>
      <w:r w:rsidDel="00000000" w:rsidR="00000000" w:rsidRPr="00000000">
        <w:rPr>
          <w:rtl w:val="0"/>
        </w:rPr>
        <w:t xml:space="preserve">&amp;&amp;</w:t>
        <w:tab/>
      </w:r>
    </w:p>
    <w:p w:rsidR="00000000" w:rsidDel="00000000" w:rsidP="00000000" w:rsidRDefault="00000000" w:rsidRPr="00000000" w14:paraId="000000BF">
      <w:pPr>
        <w:contextualSpacing w:val="0"/>
        <w:rPr/>
      </w:pPr>
      <w:r w:rsidDel="00000000" w:rsidR="00000000" w:rsidRPr="00000000">
        <w:rPr>
          <w:rtl w:val="0"/>
        </w:rPr>
        <w:t xml:space="preserve">(MEM/WB.RegisterRd == MEM/WB.RegisterRs)):</w:t>
      </w:r>
    </w:p>
    <w:p w:rsidR="00000000" w:rsidDel="00000000" w:rsidP="00000000" w:rsidRDefault="00000000" w:rsidRPr="00000000" w14:paraId="000000C0">
      <w:pPr>
        <w:ind w:left="720" w:firstLine="0"/>
        <w:contextualSpacing w:val="0"/>
        <w:rPr/>
      </w:pPr>
      <w:r w:rsidDel="00000000" w:rsidR="00000000" w:rsidRPr="00000000">
        <w:rPr>
          <w:rtl w:val="0"/>
        </w:rPr>
        <w:t xml:space="preserve">ForwardA=01 </w:t>
      </w:r>
    </w:p>
    <w:p w:rsidR="00000000" w:rsidDel="00000000" w:rsidP="00000000" w:rsidRDefault="00000000" w:rsidRPr="00000000" w14:paraId="000000C1">
      <w:pPr>
        <w:ind w:left="0" w:firstLine="0"/>
        <w:contextualSpacing w:val="0"/>
        <w:rPr/>
      </w:pPr>
      <w:r w:rsidDel="00000000" w:rsidR="00000000" w:rsidRPr="00000000">
        <w:rPr>
          <w:rtl w:val="0"/>
        </w:rPr>
        <w:tab/>
      </w:r>
    </w:p>
    <w:p w:rsidR="00000000" w:rsidDel="00000000" w:rsidP="00000000" w:rsidRDefault="00000000" w:rsidRPr="00000000" w14:paraId="000000C2">
      <w:pPr>
        <w:contextualSpacing w:val="0"/>
        <w:rPr/>
      </w:pPr>
      <w:r w:rsidDel="00000000" w:rsidR="00000000" w:rsidRPr="00000000">
        <w:rPr>
          <w:rtl w:val="0"/>
        </w:rPr>
        <w:t xml:space="preserve">If ((MEM/WB.RegWrite &amp;&amp; MEM/WB.RegisterRd != 0)</w:t>
        <w:tab/>
        <w:t xml:space="preserve"> </w:t>
        <w:tab/>
        <w:tab/>
        <w:tab/>
        <w:t xml:space="preserve"> </w:t>
      </w:r>
    </w:p>
    <w:p w:rsidR="00000000" w:rsidDel="00000000" w:rsidP="00000000" w:rsidRDefault="00000000" w:rsidRPr="00000000" w14:paraId="000000C3">
      <w:pPr>
        <w:contextualSpacing w:val="0"/>
        <w:rPr/>
      </w:pPr>
      <w:r w:rsidDel="00000000" w:rsidR="00000000" w:rsidRPr="00000000">
        <w:rPr>
          <w:rtl w:val="0"/>
        </w:rPr>
        <w:t xml:space="preserve">&amp;&amp;</w:t>
        <w:tab/>
      </w:r>
    </w:p>
    <w:p w:rsidR="00000000" w:rsidDel="00000000" w:rsidP="00000000" w:rsidRDefault="00000000" w:rsidRPr="00000000" w14:paraId="000000C4">
      <w:pPr>
        <w:contextualSpacing w:val="0"/>
        <w:rPr/>
      </w:pPr>
      <w:r w:rsidDel="00000000" w:rsidR="00000000" w:rsidRPr="00000000">
        <w:rPr>
          <w:rtl w:val="0"/>
        </w:rPr>
        <w:t xml:space="preserve">(MEM/WB.RegisterRd == MEM/WB.RegisterRt)):</w:t>
      </w:r>
    </w:p>
    <w:p w:rsidR="00000000" w:rsidDel="00000000" w:rsidP="00000000" w:rsidRDefault="00000000" w:rsidRPr="00000000" w14:paraId="000000C5">
      <w:pPr>
        <w:ind w:left="720" w:firstLine="0"/>
        <w:contextualSpacing w:val="0"/>
        <w:rPr/>
      </w:pPr>
      <w:r w:rsidDel="00000000" w:rsidR="00000000" w:rsidRPr="00000000">
        <w:rPr>
          <w:rtl w:val="0"/>
        </w:rPr>
        <w:t xml:space="preserve">ForwardB=01 </w:t>
      </w:r>
    </w:p>
    <w:p w:rsidR="00000000" w:rsidDel="00000000" w:rsidP="00000000" w:rsidRDefault="00000000" w:rsidRPr="00000000" w14:paraId="000000C6">
      <w:pPr>
        <w:ind w:left="0" w:firstLine="0"/>
        <w:contextualSpacing w:val="0"/>
        <w:rPr/>
      </w:pPr>
      <w:r w:rsidDel="00000000" w:rsidR="00000000" w:rsidRPr="00000000">
        <w:rPr>
          <w:rtl w:val="0"/>
        </w:rPr>
        <w:tab/>
      </w:r>
    </w:p>
    <w:p w:rsidR="00000000" w:rsidDel="00000000" w:rsidP="00000000" w:rsidRDefault="00000000" w:rsidRPr="00000000" w14:paraId="000000C7">
      <w:pPr>
        <w:numPr>
          <w:ilvl w:val="0"/>
          <w:numId w:val="4"/>
        </w:numPr>
        <w:ind w:left="720" w:hanging="360"/>
        <w:contextualSpacing w:val="1"/>
        <w:rPr/>
      </w:pPr>
      <w:r w:rsidDel="00000000" w:rsidR="00000000" w:rsidRPr="00000000">
        <w:rPr>
          <w:rtl w:val="0"/>
        </w:rPr>
        <w:t xml:space="preserve">These memory hazards are detected in the same way as the EX hazards above, but instead of checking the current ALU operand registers against the previous ALU results, they are checked against the registers from the MEM/WB stage. In the event that the registers are the same and are not 0 for either operand, the results from MEM/WB are set to be forwarded to the operands via a signal of 01 from either Forward path.</w:t>
      </w:r>
    </w:p>
    <w:p w:rsidR="00000000" w:rsidDel="00000000" w:rsidP="00000000" w:rsidRDefault="00000000" w:rsidRPr="00000000" w14:paraId="000000C8">
      <w:pPr>
        <w:ind w:left="0" w:firstLine="0"/>
        <w:contextualSpacing w:val="0"/>
        <w:rPr/>
      </w:pPr>
      <w:r w:rsidDel="00000000" w:rsidR="00000000" w:rsidRPr="00000000">
        <w:rPr>
          <w:rtl w:val="0"/>
        </w:rPr>
      </w:r>
    </w:p>
    <w:p w:rsidR="00000000" w:rsidDel="00000000" w:rsidP="00000000" w:rsidRDefault="00000000" w:rsidRPr="00000000" w14:paraId="000000C9">
      <w:pPr>
        <w:ind w:left="0" w:firstLine="0"/>
        <w:contextualSpacing w:val="0"/>
        <w:rPr/>
      </w:pPr>
      <w:r w:rsidDel="00000000" w:rsidR="00000000" w:rsidRPr="00000000">
        <w:rPr>
          <w:rtl w:val="0"/>
        </w:rPr>
        <w:t xml:space="preserve">-If both an EX hazard and a MEM hazard are present, do not forward, as a stall or a nop will be necessary.</w:t>
      </w:r>
    </w:p>
    <w:p w:rsidR="00000000" w:rsidDel="00000000" w:rsidP="00000000" w:rsidRDefault="00000000" w:rsidRPr="00000000" w14:paraId="000000CA">
      <w:pPr>
        <w:ind w:left="0" w:firstLine="0"/>
        <w:contextualSpacing w:val="0"/>
        <w:rPr/>
      </w:pPr>
      <w:r w:rsidDel="00000000" w:rsidR="00000000" w:rsidRPr="00000000">
        <w:rPr>
          <w:rtl w:val="0"/>
        </w:rPr>
        <w:t xml:space="preserve">-This is achieved via an XOR gate for each Forwarding path.</w:t>
      </w:r>
    </w:p>
    <w:p w:rsidR="00000000" w:rsidDel="00000000" w:rsidP="00000000" w:rsidRDefault="00000000" w:rsidRPr="00000000" w14:paraId="000000CB">
      <w:pPr>
        <w:contextualSpacing w:val="0"/>
        <w:rPr/>
      </w:pPr>
      <w:r w:rsidDel="00000000" w:rsidR="00000000" w:rsidRPr="00000000">
        <w:rPr>
          <w:rtl w:val="0"/>
        </w:rPr>
        <w:t xml:space="preserve">-XOR will set the results to be forwarded if there is either a MEM hazard or an EX hazard for both paths, but not if there is both for either path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numPr>
          <w:ilvl w:val="0"/>
          <w:numId w:val="2"/>
        </w:numPr>
        <w:ind w:left="720" w:hanging="360"/>
        <w:contextualSpacing w:val="1"/>
        <w:rPr>
          <w:u w:val="none"/>
        </w:rPr>
      </w:pPr>
      <w:r w:rsidDel="00000000" w:rsidR="00000000" w:rsidRPr="00000000">
        <w:rPr>
          <w:rtl w:val="0"/>
        </w:rPr>
        <w:t xml:space="preserve">You want to minimize the hardware required to implement the forwarding control logic. Which part of the logic terms to produce ForwardA and ForwardB can you share? </w:t>
      </w:r>
      <w:r w:rsidDel="00000000" w:rsidR="00000000" w:rsidRPr="00000000">
        <w:rPr>
          <w:b w:val="1"/>
          <w:rtl w:val="0"/>
        </w:rPr>
        <w:t xml:space="preserve">(1 Point)</w:t>
      </w:r>
    </w:p>
    <w:p w:rsidR="00000000" w:rsidDel="00000000" w:rsidP="00000000" w:rsidRDefault="00000000" w:rsidRPr="00000000" w14:paraId="000000D0">
      <w:pPr>
        <w:contextualSpacing w:val="0"/>
        <w:rPr/>
      </w:pPr>
      <w:r w:rsidDel="00000000" w:rsidR="00000000" w:rsidRPr="00000000">
        <w:rPr>
          <w:rtl w:val="0"/>
        </w:rPr>
        <w:tab/>
      </w:r>
    </w:p>
    <w:p w:rsidR="00000000" w:rsidDel="00000000" w:rsidP="00000000" w:rsidRDefault="00000000" w:rsidRPr="00000000" w14:paraId="000000D1">
      <w:pPr>
        <w:ind w:left="0" w:firstLine="0"/>
        <w:contextualSpacing w:val="0"/>
        <w:rPr/>
      </w:pPr>
      <w:r w:rsidDel="00000000" w:rsidR="00000000" w:rsidRPr="00000000">
        <w:rPr>
          <w:rtl w:val="0"/>
        </w:rPr>
        <w:t xml:space="preserve">The overlap in logic will come from both ForwardA and ForwardB using XOR gates to determine if they need to be forwarded. The only gate that we need is an XOR gate for either one, each taking in a 2 bit input, determined by the registers in use in the current and next 2 cycles. If there is a MEM hazard, the input will be 0, 1, EX hazards will give an input of 1, 0. The result of passing these inputs through the XOR gate will then go to the MUX to determine which values are being forwarded.</w:t>
      </w:r>
    </w:p>
    <w:p w:rsidR="00000000" w:rsidDel="00000000" w:rsidP="00000000" w:rsidRDefault="00000000" w:rsidRPr="00000000" w14:paraId="000000D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K94DBbcZT0YveJwDGUfVhVOzIB_ZbV1EXr_PjV5JDEs/edit?usp=sharing" TargetMode="External"/><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K94DBbcZT0YveJwDGUfVhVOzIB_ZbV1EXr_PjV5JDEs/edit?usp=sharing" TargetMode="External"/><Relationship Id="rId15" Type="http://schemas.openxmlformats.org/officeDocument/2006/relationships/image" Target="media/image5.png"/><Relationship Id="rId14" Type="http://schemas.openxmlformats.org/officeDocument/2006/relationships/hyperlink" Target="https://docs.google.com/spreadsheets/d/1K94DBbcZT0YveJwDGUfVhVOzIB_ZbV1EXr_PjV5JDEs/edit?usp=sharing" TargetMode="External"/><Relationship Id="rId16" Type="http://schemas.openxmlformats.org/officeDocument/2006/relationships/hyperlink" Target="https://docs.google.com/spreadsheets/d/1K94DBbcZT0YveJwDGUfVhVOzIB_ZbV1EXr_PjV5JDEs/edit?usp=sharing" TargetMode="External"/><Relationship Id="rId5" Type="http://schemas.openxmlformats.org/officeDocument/2006/relationships/styles" Target="styles.xml"/><Relationship Id="rId6" Type="http://schemas.openxmlformats.org/officeDocument/2006/relationships/hyperlink" Target="mailto:kevle@ucsc.edu" TargetMode="External"/><Relationship Id="rId7" Type="http://schemas.openxmlformats.org/officeDocument/2006/relationships/hyperlink" Target="mailto:mtwark@ucsc.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