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CD271C" w14:textId="2E75E11E" w:rsidR="003D4785" w:rsidRDefault="00C1202F">
      <w:r>
        <w:t xml:space="preserve">Financial </w:t>
      </w:r>
      <w:r w:rsidR="003D4785">
        <w:t>Datasets</w:t>
      </w:r>
    </w:p>
    <w:p w14:paraId="56D3527F" w14:textId="77777777" w:rsidR="003D4785" w:rsidRDefault="003D4785"/>
    <w:p w14:paraId="1720852B" w14:textId="4D45D45C" w:rsidR="00C1202F" w:rsidRDefault="00C1202F">
      <w:r>
        <w:t>Same</w:t>
      </w:r>
    </w:p>
    <w:p w14:paraId="221399DA" w14:textId="7DC22CF3" w:rsidR="00A11245" w:rsidRDefault="00C1202F">
      <w:hyperlink r:id="rId4" w:history="1">
        <w:r w:rsidRPr="00C33FC7">
          <w:rPr>
            <w:rStyle w:val="Hyperlink"/>
          </w:rPr>
          <w:t>https://huggingface.co/datasets/financial_phrasebank</w:t>
        </w:r>
      </w:hyperlink>
    </w:p>
    <w:p w14:paraId="60231404" w14:textId="77777777" w:rsidR="00C1202F" w:rsidRDefault="00C1202F"/>
    <w:p w14:paraId="59851333" w14:textId="256818F7" w:rsidR="00C1202F" w:rsidRDefault="00C1202F">
      <w:hyperlink r:id="rId5" w:history="1">
        <w:r w:rsidRPr="00C33FC7">
          <w:rPr>
            <w:rStyle w:val="Hyperlink"/>
          </w:rPr>
          <w:t>https://www.kaggle.com/datasets/ankurzing/sentiment-analysis-for-financial-news/data</w:t>
        </w:r>
      </w:hyperlink>
    </w:p>
    <w:p w14:paraId="5E861D94" w14:textId="77777777" w:rsidR="00C1202F" w:rsidRDefault="00C1202F"/>
    <w:sectPr w:rsidR="00C120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785"/>
    <w:rsid w:val="003D4785"/>
    <w:rsid w:val="009206CC"/>
    <w:rsid w:val="00A11245"/>
    <w:rsid w:val="00B74C96"/>
    <w:rsid w:val="00C12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4BC98"/>
  <w15:chartTrackingRefBased/>
  <w15:docId w15:val="{E0BAB233-14B4-418E-AE8C-958B2D4B4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6CC"/>
  </w:style>
  <w:style w:type="paragraph" w:styleId="Heading1">
    <w:name w:val="heading 1"/>
    <w:basedOn w:val="Normal"/>
    <w:next w:val="Normal"/>
    <w:link w:val="Heading1Char"/>
    <w:uiPriority w:val="9"/>
    <w:qFormat/>
    <w:rsid w:val="003D4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7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7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7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7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7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7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206C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D47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7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7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7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7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7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78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7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7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7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7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7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7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7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20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20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ankurzing/sentiment-analysis-for-financial-news/data" TargetMode="External"/><Relationship Id="rId4" Type="http://schemas.openxmlformats.org/officeDocument/2006/relationships/hyperlink" Target="https://huggingface.co/datasets/financial_phraseb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Ip</dc:creator>
  <cp:keywords/>
  <dc:description/>
  <cp:lastModifiedBy>Kevin Ip</cp:lastModifiedBy>
  <cp:revision>2</cp:revision>
  <dcterms:created xsi:type="dcterms:W3CDTF">2024-04-09T05:40:00Z</dcterms:created>
  <dcterms:modified xsi:type="dcterms:W3CDTF">2024-04-09T05:43:00Z</dcterms:modified>
</cp:coreProperties>
</file>