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34"/>
        <w:tblW w:w="8680" w:type="dxa"/>
        <w:tblInd w:w="0" w:type="dxa"/>
        <w:tblLayout w:type="fixed"/>
        <w:tblCellMar>
          <w:top w:w="0" w:type="dxa"/>
          <w:left w:w="108" w:type="dxa"/>
          <w:bottom w:w="0" w:type="dxa"/>
          <w:right w:w="108" w:type="dxa"/>
        </w:tblCellMar>
      </w:tblPr>
      <w:tblGrid>
        <w:gridCol w:w="468"/>
        <w:gridCol w:w="900"/>
        <w:gridCol w:w="535"/>
        <w:gridCol w:w="185"/>
        <w:gridCol w:w="1842"/>
        <w:gridCol w:w="498"/>
        <w:gridCol w:w="1980"/>
        <w:gridCol w:w="900"/>
        <w:gridCol w:w="458"/>
        <w:gridCol w:w="262"/>
        <w:gridCol w:w="180"/>
        <w:gridCol w:w="76"/>
        <w:gridCol w:w="396"/>
      </w:tblGrid>
      <w:tr>
        <w:tblPrEx>
          <w:tblLayout w:type="fixed"/>
          <w:tblCellMar>
            <w:top w:w="0" w:type="dxa"/>
            <w:left w:w="108" w:type="dxa"/>
            <w:bottom w:w="0" w:type="dxa"/>
            <w:right w:w="108" w:type="dxa"/>
          </w:tblCellMar>
        </w:tblPrEx>
        <w:trPr>
          <w:cantSplit/>
          <w:trHeight w:val="244" w:hRule="atLeast"/>
        </w:trPr>
        <w:tc>
          <w:tcPr>
            <w:tcW w:w="8680" w:type="dxa"/>
            <w:gridSpan w:val="13"/>
          </w:tcPr>
          <w:p>
            <w:pPr>
              <w:rPr>
                <w:sz w:val="18"/>
                <w:szCs w:val="18"/>
              </w:rPr>
            </w:pPr>
          </w:p>
        </w:tc>
      </w:tr>
      <w:tr>
        <w:tblPrEx>
          <w:tblLayout w:type="fixed"/>
          <w:tblCellMar>
            <w:top w:w="0" w:type="dxa"/>
            <w:left w:w="108" w:type="dxa"/>
            <w:bottom w:w="0" w:type="dxa"/>
            <w:right w:w="108" w:type="dxa"/>
          </w:tblCellMar>
        </w:tblPrEx>
        <w:trPr>
          <w:cantSplit/>
          <w:trHeight w:val="1860" w:hRule="exact"/>
        </w:trPr>
        <w:tc>
          <w:tcPr>
            <w:tcW w:w="1903" w:type="dxa"/>
            <w:gridSpan w:val="3"/>
            <w:vAlign w:val="center"/>
          </w:tcPr>
          <w:p>
            <w:pPr>
              <w:jc w:val="center"/>
            </w:pPr>
            <w:r>
              <w:rPr>
                <w:rFonts w:hint="eastAsia"/>
              </w:rPr>
              <w:drawing>
                <wp:inline distT="0" distB="0" distL="114300" distR="114300">
                  <wp:extent cx="1069340" cy="1097280"/>
                  <wp:effectExtent l="0" t="0" r="12700" b="0"/>
                  <wp:docPr id="1" name="图片 1" descr="50da81cb39dbb6fdf8b8fff80b24ab18962b3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50da81cb39dbb6fdf8b8fff80b24ab18962b3708"/>
                          <pic:cNvPicPr>
                            <a:picLocks noChangeAspect="1"/>
                          </pic:cNvPicPr>
                        </pic:nvPicPr>
                        <pic:blipFill>
                          <a:blip r:embed="rId11"/>
                          <a:stretch>
                            <a:fillRect/>
                          </a:stretch>
                        </pic:blipFill>
                        <pic:spPr>
                          <a:xfrm>
                            <a:off x="0" y="0"/>
                            <a:ext cx="1069340" cy="1097280"/>
                          </a:xfrm>
                          <a:prstGeom prst="rect">
                            <a:avLst/>
                          </a:prstGeom>
                          <a:noFill/>
                          <a:ln w="9525">
                            <a:noFill/>
                          </a:ln>
                        </pic:spPr>
                      </pic:pic>
                    </a:graphicData>
                  </a:graphic>
                </wp:inline>
              </w:drawing>
            </w:r>
          </w:p>
        </w:tc>
        <w:tc>
          <w:tcPr>
            <w:tcW w:w="4505" w:type="dxa"/>
            <w:gridSpan w:val="4"/>
          </w:tcPr>
          <w:p/>
          <w:p/>
          <w:p/>
          <w:p/>
          <w:p/>
          <w:p/>
        </w:tc>
        <w:tc>
          <w:tcPr>
            <w:tcW w:w="2272" w:type="dxa"/>
            <w:gridSpan w:val="6"/>
          </w:tcPr>
          <w:p>
            <w:r>
              <w:rPr>
                <w:rFonts w:hint="eastAsia"/>
              </w:rPr>
              <w:pict>
                <v:shape id="Text Box 6" o:spid="_x0000_s2050" o:spt="202" type="#_x0000_t202" style="position:absolute;left:0pt;margin-left:-0.4pt;margin-top:6.8pt;height:78pt;width:92.9pt;z-index:251658240;mso-width-relative:page;mso-height-relative:page;" fillcolor="#FFFFFF" filled="t" stroked="t" coordsize="21600,21600" o:gfxdata="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RJmSK1gAAAAgBAAAPAAAAAAAAAAEAIAAAACIAAABkcnMvZG93bnJldi54bWxQSwECFAAU&#10;AAAACACHTuJAHJHnr/MBAAATBAAADgAAAAAAAAABACAAAAAlAQAAZHJzL2Uyb0RvYy54bWxQSwUG&#10;AAAAAAYABgBZAQAAigUAAAAA&#10;">
                  <v:path/>
                  <v:fill on="t" focussize="0,0"/>
                  <v:stroke color="#000000" joinstyle="miter"/>
                  <v:imagedata o:title=""/>
                  <o:lock v:ext="edit" aspectratio="t"/>
                  <v:textbox>
                    <w:txbxContent>
                      <w:p>
                        <w:pPr>
                          <w:spacing w:line="360" w:lineRule="exact"/>
                          <w:rPr>
                            <w:rFonts w:ascii="宋体" w:hAnsi="宋体"/>
                            <w:sz w:val="21"/>
                          </w:rPr>
                        </w:pPr>
                        <w:r>
                          <w:rPr>
                            <w:rFonts w:hint="eastAsia" w:ascii="宋体" w:hAnsi="宋体"/>
                            <w:sz w:val="21"/>
                          </w:rPr>
                          <w:t xml:space="preserve">○ </w:t>
                        </w:r>
                        <w:r>
                          <w:rPr>
                            <w:rFonts w:hint="eastAsia" w:ascii="宋体" w:hAnsi="宋体"/>
                            <w:b/>
                            <w:sz w:val="21"/>
                          </w:rPr>
                          <w:t>A</w:t>
                        </w:r>
                        <w:r>
                          <w:rPr>
                            <w:rFonts w:hint="eastAsia" w:ascii="宋体" w:hAnsi="宋体"/>
                            <w:sz w:val="21"/>
                          </w:rPr>
                          <w:t xml:space="preserve"> </w:t>
                        </w:r>
                        <w:r>
                          <w:rPr>
                            <w:rFonts w:hint="eastAsia" w:ascii="宋体" w:hAnsi="宋体"/>
                            <w:b/>
                            <w:sz w:val="21"/>
                          </w:rPr>
                          <w:t>基础理论</w:t>
                        </w:r>
                      </w:p>
                      <w:p>
                        <w:pPr>
                          <w:spacing w:line="360" w:lineRule="exact"/>
                          <w:rPr>
                            <w:rFonts w:ascii="宋体" w:hAnsi="宋体"/>
                            <w:sz w:val="21"/>
                          </w:rPr>
                        </w:pPr>
                        <w:r>
                          <w:rPr>
                            <w:rFonts w:hint="eastAsia" w:ascii="宋体" w:hAnsi="宋体"/>
                            <w:sz w:val="21"/>
                          </w:rPr>
                          <w:t xml:space="preserve">● </w:t>
                        </w:r>
                        <w:r>
                          <w:rPr>
                            <w:rFonts w:hint="eastAsia" w:ascii="宋体" w:hAnsi="宋体"/>
                            <w:b/>
                            <w:sz w:val="21"/>
                          </w:rPr>
                          <w:t>B</w:t>
                        </w:r>
                        <w:r>
                          <w:rPr>
                            <w:rFonts w:hint="eastAsia" w:ascii="宋体" w:hAnsi="宋体"/>
                            <w:sz w:val="21"/>
                          </w:rPr>
                          <w:t xml:space="preserve"> </w:t>
                        </w:r>
                        <w:r>
                          <w:rPr>
                            <w:rFonts w:hint="eastAsia" w:ascii="宋体" w:hAnsi="宋体"/>
                            <w:b/>
                            <w:sz w:val="21"/>
                          </w:rPr>
                          <w:t>应用研究</w:t>
                        </w:r>
                      </w:p>
                      <w:p>
                        <w:pPr>
                          <w:spacing w:line="360" w:lineRule="exact"/>
                          <w:rPr>
                            <w:rFonts w:ascii="宋体" w:hAnsi="宋体"/>
                            <w:sz w:val="21"/>
                          </w:rPr>
                        </w:pPr>
                        <w:r>
                          <w:rPr>
                            <w:rFonts w:hint="eastAsia" w:ascii="宋体" w:hAnsi="宋体"/>
                            <w:sz w:val="21"/>
                          </w:rPr>
                          <w:t xml:space="preserve">○ </w:t>
                        </w:r>
                        <w:r>
                          <w:rPr>
                            <w:rFonts w:hint="eastAsia" w:ascii="宋体" w:hAnsi="宋体"/>
                            <w:b/>
                            <w:sz w:val="21"/>
                          </w:rPr>
                          <w:t>C</w:t>
                        </w:r>
                        <w:r>
                          <w:rPr>
                            <w:rFonts w:hint="eastAsia" w:ascii="宋体" w:hAnsi="宋体"/>
                            <w:sz w:val="21"/>
                          </w:rPr>
                          <w:t xml:space="preserve"> </w:t>
                        </w:r>
                        <w:r>
                          <w:rPr>
                            <w:rFonts w:hint="eastAsia" w:ascii="宋体" w:hAnsi="宋体"/>
                            <w:b/>
                            <w:sz w:val="21"/>
                          </w:rPr>
                          <w:t>调查报告</w:t>
                        </w:r>
                      </w:p>
                      <w:p>
                        <w:pPr>
                          <w:spacing w:line="360" w:lineRule="exact"/>
                          <w:rPr>
                            <w:rFonts w:ascii="宋体" w:hAnsi="宋体"/>
                            <w:sz w:val="21"/>
                          </w:rPr>
                        </w:pPr>
                        <w:r>
                          <w:rPr>
                            <w:rFonts w:hint="eastAsia" w:ascii="宋体" w:hAnsi="宋体"/>
                            <w:sz w:val="21"/>
                          </w:rPr>
                          <w:t xml:space="preserve">○ </w:t>
                        </w:r>
                        <w:r>
                          <w:rPr>
                            <w:rFonts w:hint="eastAsia" w:ascii="宋体" w:hAnsi="宋体"/>
                            <w:b/>
                            <w:sz w:val="21"/>
                          </w:rPr>
                          <w:t>D</w:t>
                        </w:r>
                        <w:r>
                          <w:rPr>
                            <w:rFonts w:hint="eastAsia" w:ascii="宋体" w:hAnsi="宋体"/>
                            <w:sz w:val="21"/>
                          </w:rPr>
                          <w:t xml:space="preserve"> </w:t>
                        </w:r>
                        <w:r>
                          <w:rPr>
                            <w:rFonts w:hint="eastAsia" w:ascii="宋体" w:hAnsi="宋体"/>
                            <w:b/>
                            <w:sz w:val="21"/>
                          </w:rPr>
                          <w:t>其他</w:t>
                        </w:r>
                      </w:p>
                      <w:p>
                        <w:pPr>
                          <w:ind w:firstLine="480"/>
                        </w:pPr>
                      </w:p>
                    </w:txbxContent>
                  </v:textbox>
                </v:shape>
              </w:pict>
            </w:r>
          </w:p>
        </w:tc>
      </w:tr>
      <w:tr>
        <w:tblPrEx>
          <w:tblLayout w:type="fixed"/>
          <w:tblCellMar>
            <w:top w:w="0" w:type="dxa"/>
            <w:left w:w="108" w:type="dxa"/>
            <w:bottom w:w="0" w:type="dxa"/>
            <w:right w:w="108" w:type="dxa"/>
          </w:tblCellMar>
        </w:tblPrEx>
        <w:trPr>
          <w:cantSplit/>
          <w:trHeight w:val="1105" w:hRule="exact"/>
        </w:trPr>
        <w:tc>
          <w:tcPr>
            <w:tcW w:w="1368" w:type="dxa"/>
            <w:gridSpan w:val="2"/>
          </w:tcPr>
          <w:p/>
        </w:tc>
        <w:tc>
          <w:tcPr>
            <w:tcW w:w="5940" w:type="dxa"/>
            <w:gridSpan w:val="6"/>
            <w:vAlign w:val="center"/>
          </w:tcPr>
          <w:p>
            <w:pPr>
              <w:jc w:val="center"/>
              <w:rPr>
                <w:rFonts w:ascii="华文行楷" w:hAnsi="华文行楷" w:eastAsia="华文行楷" w:cs="华文行楷"/>
                <w:sz w:val="72"/>
                <w:szCs w:val="72"/>
              </w:rPr>
            </w:pPr>
            <w:r>
              <w:rPr>
                <w:rFonts w:hint="eastAsia" w:ascii="华文行楷" w:hAnsi="华文行楷" w:eastAsia="华文行楷" w:cs="华文行楷"/>
                <w:b/>
                <w:bCs/>
                <w:sz w:val="72"/>
                <w:szCs w:val="72"/>
              </w:rPr>
              <w:t>岭南师范学院</w:t>
            </w:r>
          </w:p>
        </w:tc>
        <w:tc>
          <w:tcPr>
            <w:tcW w:w="1372" w:type="dxa"/>
            <w:gridSpan w:val="5"/>
          </w:tcPr>
          <w:p/>
        </w:tc>
      </w:tr>
      <w:tr>
        <w:tblPrEx>
          <w:tblLayout w:type="fixed"/>
          <w:tblCellMar>
            <w:top w:w="0" w:type="dxa"/>
            <w:left w:w="108" w:type="dxa"/>
            <w:bottom w:w="0" w:type="dxa"/>
            <w:right w:w="108" w:type="dxa"/>
          </w:tblCellMar>
        </w:tblPrEx>
        <w:trPr>
          <w:cantSplit/>
          <w:trHeight w:val="1090" w:hRule="exact"/>
        </w:trPr>
        <w:tc>
          <w:tcPr>
            <w:tcW w:w="468" w:type="dxa"/>
          </w:tcPr>
          <w:p>
            <w:pPr>
              <w:jc w:val="center"/>
              <w:rPr>
                <w:rFonts w:ascii="华文行楷" w:eastAsia="华文行楷"/>
                <w:b/>
                <w:sz w:val="44"/>
                <w:szCs w:val="44"/>
              </w:rPr>
            </w:pPr>
          </w:p>
          <w:p>
            <w:pPr>
              <w:jc w:val="center"/>
              <w:rPr>
                <w:rFonts w:ascii="华文行楷" w:eastAsia="华文行楷"/>
                <w:b/>
                <w:sz w:val="44"/>
                <w:szCs w:val="44"/>
              </w:rPr>
            </w:pPr>
          </w:p>
        </w:tc>
        <w:tc>
          <w:tcPr>
            <w:tcW w:w="7740" w:type="dxa"/>
            <w:gridSpan w:val="10"/>
            <w:vAlign w:val="center"/>
          </w:tcPr>
          <w:p>
            <w:pPr>
              <w:jc w:val="center"/>
              <w:rPr>
                <w:rFonts w:ascii="华文行楷" w:eastAsia="华文行楷"/>
                <w:b/>
                <w:sz w:val="72"/>
                <w:szCs w:val="72"/>
              </w:rPr>
            </w:pPr>
            <w:r>
              <w:rPr>
                <w:rFonts w:hint="eastAsia" w:ascii="华文行楷" w:eastAsia="华文行楷"/>
                <w:b/>
                <w:sz w:val="72"/>
                <w:szCs w:val="72"/>
              </w:rPr>
              <w:t>本科生毕业论</w:t>
            </w:r>
            <w:r>
              <w:rPr>
                <w:rFonts w:hint="eastAsia" w:ascii="华文行楷" w:eastAsia="华文行楷"/>
                <w:b/>
                <w:spacing w:val="-5"/>
                <w:sz w:val="72"/>
                <w:szCs w:val="72"/>
              </w:rPr>
              <w:t>文（</w:t>
            </w:r>
            <w:r>
              <w:rPr>
                <w:rFonts w:hint="eastAsia" w:ascii="华文行楷" w:eastAsia="华文行楷"/>
                <w:b/>
                <w:spacing w:val="-2"/>
                <w:sz w:val="72"/>
                <w:szCs w:val="72"/>
              </w:rPr>
              <w:t>设计）</w:t>
            </w:r>
          </w:p>
        </w:tc>
        <w:tc>
          <w:tcPr>
            <w:tcW w:w="472" w:type="dxa"/>
            <w:gridSpan w:val="2"/>
            <w:vAlign w:val="center"/>
          </w:tcPr>
          <w:p>
            <w:pPr>
              <w:jc w:val="center"/>
            </w:pPr>
          </w:p>
        </w:tc>
      </w:tr>
      <w:tr>
        <w:tblPrEx>
          <w:tblLayout w:type="fixed"/>
          <w:tblCellMar>
            <w:top w:w="0" w:type="dxa"/>
            <w:left w:w="108" w:type="dxa"/>
            <w:bottom w:w="0" w:type="dxa"/>
            <w:right w:w="108" w:type="dxa"/>
          </w:tblCellMar>
        </w:tblPrEx>
        <w:trPr>
          <w:cantSplit/>
          <w:trHeight w:val="793" w:hRule="exact"/>
        </w:trPr>
        <w:tc>
          <w:tcPr>
            <w:tcW w:w="8680" w:type="dxa"/>
            <w:gridSpan w:val="13"/>
          </w:tcPr>
          <w:p>
            <w:pPr>
              <w:jc w:val="center"/>
              <w:rPr>
                <w:sz w:val="21"/>
              </w:rPr>
            </w:pPr>
          </w:p>
        </w:tc>
      </w:tr>
      <w:tr>
        <w:tblPrEx>
          <w:tblLayout w:type="fixed"/>
          <w:tblCellMar>
            <w:top w:w="0" w:type="dxa"/>
            <w:left w:w="108" w:type="dxa"/>
            <w:bottom w:w="0" w:type="dxa"/>
            <w:right w:w="108" w:type="dxa"/>
          </w:tblCellMar>
        </w:tblPrEx>
        <w:trPr>
          <w:cantSplit/>
          <w:trHeight w:val="1395" w:hRule="exact"/>
        </w:trPr>
        <w:tc>
          <w:tcPr>
            <w:tcW w:w="468" w:type="dxa"/>
            <w:vAlign w:val="center"/>
          </w:tcPr>
          <w:p/>
        </w:tc>
        <w:tc>
          <w:tcPr>
            <w:tcW w:w="7816" w:type="dxa"/>
            <w:gridSpan w:val="11"/>
            <w:vAlign w:val="center"/>
          </w:tcPr>
          <w:p>
            <w:pPr>
              <w:spacing w:line="600" w:lineRule="exact"/>
              <w:jc w:val="center"/>
              <w:rPr>
                <w:rFonts w:hint="eastAsia" w:ascii="黑体" w:eastAsia="黑体"/>
                <w:color w:val="FF0000"/>
                <w:w w:val="80"/>
                <w:sz w:val="44"/>
                <w:szCs w:val="44"/>
                <w:lang w:val="en-US" w:eastAsia="zh-CN"/>
              </w:rPr>
            </w:pPr>
            <w:r>
              <w:rPr>
                <w:rFonts w:hint="eastAsia" w:ascii="黑体" w:eastAsia="黑体"/>
                <w:b/>
                <w:bCs/>
                <w:w w:val="80"/>
                <w:sz w:val="44"/>
                <w:szCs w:val="44"/>
                <w:lang w:val="en-US" w:eastAsia="zh-CN"/>
              </w:rPr>
              <w:t>小型办公系统</w:t>
            </w:r>
          </w:p>
        </w:tc>
        <w:tc>
          <w:tcPr>
            <w:tcW w:w="396" w:type="dxa"/>
            <w:vAlign w:val="center"/>
          </w:tcPr>
          <w:p/>
        </w:tc>
      </w:tr>
      <w:tr>
        <w:tblPrEx>
          <w:tblLayout w:type="fixed"/>
          <w:tblCellMar>
            <w:top w:w="0" w:type="dxa"/>
            <w:left w:w="108" w:type="dxa"/>
            <w:bottom w:w="0" w:type="dxa"/>
            <w:right w:w="108" w:type="dxa"/>
          </w:tblCellMar>
        </w:tblPrEx>
        <w:trPr>
          <w:cantSplit/>
          <w:trHeight w:val="930" w:hRule="exact"/>
        </w:trPr>
        <w:tc>
          <w:tcPr>
            <w:tcW w:w="8680" w:type="dxa"/>
            <w:gridSpan w:val="13"/>
          </w:tcPr>
          <w:p/>
          <w:p/>
          <w:p/>
          <w:p/>
          <w:p/>
          <w:p/>
          <w:p/>
        </w:tc>
      </w:tr>
      <w:tr>
        <w:tblPrEx>
          <w:tblLayout w:type="fixed"/>
          <w:tblCellMar>
            <w:top w:w="0" w:type="dxa"/>
            <w:left w:w="108" w:type="dxa"/>
            <w:bottom w:w="0" w:type="dxa"/>
            <w:right w:w="108" w:type="dxa"/>
          </w:tblCellMar>
        </w:tblPrEx>
        <w:trPr>
          <w:cantSplit/>
        </w:trPr>
        <w:tc>
          <w:tcPr>
            <w:tcW w:w="2088" w:type="dxa"/>
            <w:gridSpan w:val="4"/>
            <w:vMerge w:val="restart"/>
          </w:tcPr>
          <w:p/>
        </w:tc>
        <w:tc>
          <w:tcPr>
            <w:tcW w:w="1842" w:type="dxa"/>
            <w:vAlign w:val="center"/>
          </w:tcPr>
          <w:p>
            <w:pPr>
              <w:jc w:val="right"/>
              <w:rPr>
                <w:rFonts w:ascii="黑体" w:hAnsi="宋体" w:eastAsia="黑体"/>
                <w:b/>
                <w:sz w:val="36"/>
                <w:szCs w:val="36"/>
              </w:rPr>
            </w:pPr>
            <w:r>
              <w:rPr>
                <w:rFonts w:hint="eastAsia" w:ascii="黑体" w:hAnsi="宋体" w:eastAsia="黑体"/>
                <w:b/>
                <w:sz w:val="36"/>
                <w:szCs w:val="36"/>
              </w:rPr>
              <w:t>二级学院</w:t>
            </w:r>
          </w:p>
        </w:tc>
        <w:tc>
          <w:tcPr>
            <w:tcW w:w="498" w:type="dxa"/>
            <w:vAlign w:val="center"/>
          </w:tcPr>
          <w:p>
            <w:pPr>
              <w:rPr>
                <w:rFonts w:ascii="黑体" w:hAnsi="宋体" w:eastAsia="黑体"/>
                <w:b/>
                <w:sz w:val="36"/>
                <w:szCs w:val="36"/>
              </w:rPr>
            </w:pPr>
            <w:r>
              <w:rPr>
                <w:rFonts w:hint="eastAsia" w:ascii="黑体" w:hAnsi="宋体" w:eastAsia="黑体"/>
                <w:b/>
                <w:sz w:val="36"/>
                <w:szCs w:val="36"/>
              </w:rPr>
              <w:t>：</w:t>
            </w:r>
          </w:p>
        </w:tc>
        <w:tc>
          <w:tcPr>
            <w:tcW w:w="3600" w:type="dxa"/>
            <w:gridSpan w:val="4"/>
            <w:vAlign w:val="center"/>
          </w:tcPr>
          <w:p>
            <w:r>
              <w:rPr>
                <w:rFonts w:hint="eastAsia" w:ascii="宋体" w:hAnsi="宋体"/>
                <w:b/>
                <w:sz w:val="36"/>
                <w:szCs w:val="36"/>
              </w:rPr>
              <w:t>信息工程学院</w:t>
            </w:r>
          </w:p>
        </w:tc>
        <w:tc>
          <w:tcPr>
            <w:tcW w:w="652" w:type="dxa"/>
            <w:gridSpan w:val="3"/>
            <w:vMerge w:val="restart"/>
          </w:tcPr>
          <w:p/>
        </w:tc>
      </w:tr>
      <w:tr>
        <w:tblPrEx>
          <w:tblLayout w:type="fixed"/>
          <w:tblCellMar>
            <w:top w:w="0" w:type="dxa"/>
            <w:left w:w="108" w:type="dxa"/>
            <w:bottom w:w="0" w:type="dxa"/>
            <w:right w:w="108" w:type="dxa"/>
          </w:tblCellMar>
        </w:tblPrEx>
        <w:trPr>
          <w:cantSplit/>
        </w:trPr>
        <w:tc>
          <w:tcPr>
            <w:tcW w:w="2088" w:type="dxa"/>
            <w:gridSpan w:val="4"/>
            <w:vMerge w:val="continue"/>
          </w:tcPr>
          <w:p/>
        </w:tc>
        <w:tc>
          <w:tcPr>
            <w:tcW w:w="1842" w:type="dxa"/>
            <w:vAlign w:val="center"/>
          </w:tcPr>
          <w:p>
            <w:pPr>
              <w:jc w:val="right"/>
              <w:rPr>
                <w:rFonts w:ascii="黑体" w:hAnsi="宋体" w:eastAsia="黑体"/>
                <w:b/>
                <w:sz w:val="36"/>
                <w:szCs w:val="36"/>
              </w:rPr>
            </w:pPr>
            <w:r>
              <w:rPr>
                <w:rFonts w:hint="eastAsia" w:ascii="黑体" w:hAnsi="宋体" w:eastAsia="黑体"/>
                <w:b/>
                <w:sz w:val="36"/>
                <w:szCs w:val="36"/>
              </w:rPr>
              <w:t>专    业</w:t>
            </w:r>
          </w:p>
        </w:tc>
        <w:tc>
          <w:tcPr>
            <w:tcW w:w="498" w:type="dxa"/>
            <w:vAlign w:val="center"/>
          </w:tcPr>
          <w:p>
            <w:pPr>
              <w:rPr>
                <w:rFonts w:ascii="黑体" w:hAnsi="宋体" w:eastAsia="黑体"/>
                <w:b/>
                <w:sz w:val="36"/>
                <w:szCs w:val="36"/>
              </w:rPr>
            </w:pPr>
            <w:r>
              <w:rPr>
                <w:rFonts w:hint="eastAsia" w:ascii="黑体" w:hAnsi="宋体" w:eastAsia="黑体"/>
                <w:b/>
                <w:sz w:val="36"/>
                <w:szCs w:val="36"/>
              </w:rPr>
              <w:t>：</w:t>
            </w:r>
          </w:p>
        </w:tc>
        <w:tc>
          <w:tcPr>
            <w:tcW w:w="3600" w:type="dxa"/>
            <w:gridSpan w:val="4"/>
            <w:vAlign w:val="center"/>
          </w:tcPr>
          <w:p>
            <w:pPr>
              <w:spacing w:line="360" w:lineRule="auto"/>
              <w:rPr>
                <w:rFonts w:ascii="宋体" w:hAnsi="宋体"/>
                <w:b/>
                <w:sz w:val="36"/>
                <w:szCs w:val="36"/>
              </w:rPr>
            </w:pPr>
            <w:r>
              <w:rPr>
                <w:rFonts w:hint="eastAsia" w:ascii="宋体" w:hAnsi="宋体"/>
                <w:b/>
                <w:sz w:val="36"/>
                <w:szCs w:val="36"/>
              </w:rPr>
              <w:t>计算机科学与技术</w:t>
            </w:r>
          </w:p>
          <w:p>
            <w:r>
              <w:rPr>
                <w:rFonts w:hint="eastAsia" w:ascii="宋体" w:hAnsi="宋体"/>
                <w:b/>
                <w:sz w:val="36"/>
                <w:szCs w:val="36"/>
              </w:rPr>
              <w:t>（软件工程）</w:t>
            </w:r>
          </w:p>
        </w:tc>
        <w:tc>
          <w:tcPr>
            <w:tcW w:w="652" w:type="dxa"/>
            <w:gridSpan w:val="3"/>
            <w:vMerge w:val="continue"/>
          </w:tcPr>
          <w:p/>
        </w:tc>
      </w:tr>
      <w:tr>
        <w:tblPrEx>
          <w:tblLayout w:type="fixed"/>
          <w:tblCellMar>
            <w:top w:w="0" w:type="dxa"/>
            <w:left w:w="108" w:type="dxa"/>
            <w:bottom w:w="0" w:type="dxa"/>
            <w:right w:w="108" w:type="dxa"/>
          </w:tblCellMar>
        </w:tblPrEx>
        <w:trPr>
          <w:cantSplit/>
        </w:trPr>
        <w:tc>
          <w:tcPr>
            <w:tcW w:w="2088" w:type="dxa"/>
            <w:gridSpan w:val="4"/>
            <w:vMerge w:val="continue"/>
          </w:tcPr>
          <w:p/>
        </w:tc>
        <w:tc>
          <w:tcPr>
            <w:tcW w:w="1842" w:type="dxa"/>
            <w:vAlign w:val="center"/>
          </w:tcPr>
          <w:p>
            <w:pPr>
              <w:jc w:val="right"/>
              <w:rPr>
                <w:rFonts w:ascii="黑体" w:hAnsi="宋体" w:eastAsia="黑体"/>
                <w:b/>
                <w:sz w:val="36"/>
                <w:szCs w:val="36"/>
              </w:rPr>
            </w:pPr>
            <w:r>
              <w:rPr>
                <w:rFonts w:hint="eastAsia" w:ascii="黑体" w:hAnsi="宋体" w:eastAsia="黑体"/>
                <w:b/>
                <w:sz w:val="36"/>
                <w:szCs w:val="36"/>
              </w:rPr>
              <w:t>年    级</w:t>
            </w:r>
          </w:p>
        </w:tc>
        <w:tc>
          <w:tcPr>
            <w:tcW w:w="498" w:type="dxa"/>
            <w:vAlign w:val="center"/>
          </w:tcPr>
          <w:p>
            <w:pPr>
              <w:rPr>
                <w:rFonts w:ascii="黑体" w:hAnsi="宋体" w:eastAsia="黑体"/>
                <w:b/>
                <w:sz w:val="36"/>
                <w:szCs w:val="36"/>
              </w:rPr>
            </w:pPr>
            <w:r>
              <w:rPr>
                <w:rFonts w:hint="eastAsia" w:ascii="黑体" w:hAnsi="宋体" w:eastAsia="黑体"/>
                <w:b/>
                <w:sz w:val="36"/>
                <w:szCs w:val="36"/>
              </w:rPr>
              <w:t>：</w:t>
            </w:r>
          </w:p>
        </w:tc>
        <w:tc>
          <w:tcPr>
            <w:tcW w:w="3600" w:type="dxa"/>
            <w:gridSpan w:val="4"/>
            <w:vAlign w:val="center"/>
          </w:tcPr>
          <w:p>
            <w:r>
              <w:rPr>
                <w:rFonts w:hint="eastAsia" w:ascii="宋体" w:hAnsi="宋体"/>
                <w:b/>
                <w:sz w:val="36"/>
                <w:szCs w:val="36"/>
              </w:rPr>
              <w:t>2014级</w:t>
            </w:r>
          </w:p>
        </w:tc>
        <w:tc>
          <w:tcPr>
            <w:tcW w:w="652" w:type="dxa"/>
            <w:gridSpan w:val="3"/>
            <w:vMerge w:val="continue"/>
          </w:tcPr>
          <w:p/>
        </w:tc>
      </w:tr>
      <w:tr>
        <w:tblPrEx>
          <w:tblLayout w:type="fixed"/>
          <w:tblCellMar>
            <w:top w:w="0" w:type="dxa"/>
            <w:left w:w="108" w:type="dxa"/>
            <w:bottom w:w="0" w:type="dxa"/>
            <w:right w:w="108" w:type="dxa"/>
          </w:tblCellMar>
        </w:tblPrEx>
        <w:trPr>
          <w:cantSplit/>
        </w:trPr>
        <w:tc>
          <w:tcPr>
            <w:tcW w:w="2088" w:type="dxa"/>
            <w:gridSpan w:val="4"/>
            <w:vMerge w:val="continue"/>
          </w:tcPr>
          <w:p/>
        </w:tc>
        <w:tc>
          <w:tcPr>
            <w:tcW w:w="1842" w:type="dxa"/>
            <w:vAlign w:val="center"/>
          </w:tcPr>
          <w:p>
            <w:pPr>
              <w:jc w:val="right"/>
              <w:rPr>
                <w:rFonts w:ascii="黑体" w:hAnsi="宋体" w:eastAsia="黑体"/>
                <w:b/>
                <w:sz w:val="36"/>
                <w:szCs w:val="36"/>
              </w:rPr>
            </w:pPr>
            <w:r>
              <w:rPr>
                <w:rFonts w:hint="eastAsia" w:ascii="黑体" w:hAnsi="宋体" w:eastAsia="黑体"/>
                <w:b/>
                <w:sz w:val="36"/>
                <w:szCs w:val="36"/>
              </w:rPr>
              <w:t>学    号</w:t>
            </w:r>
          </w:p>
        </w:tc>
        <w:tc>
          <w:tcPr>
            <w:tcW w:w="498" w:type="dxa"/>
            <w:vAlign w:val="center"/>
          </w:tcPr>
          <w:p>
            <w:pPr>
              <w:rPr>
                <w:rFonts w:ascii="黑体" w:hAnsi="宋体" w:eastAsia="黑体"/>
                <w:b/>
                <w:sz w:val="36"/>
                <w:szCs w:val="36"/>
              </w:rPr>
            </w:pPr>
            <w:r>
              <w:rPr>
                <w:rFonts w:hint="eastAsia" w:ascii="黑体" w:hAnsi="宋体" w:eastAsia="黑体"/>
                <w:b/>
                <w:sz w:val="36"/>
                <w:szCs w:val="36"/>
              </w:rPr>
              <w:t>：</w:t>
            </w:r>
          </w:p>
        </w:tc>
        <w:tc>
          <w:tcPr>
            <w:tcW w:w="3600" w:type="dxa"/>
            <w:gridSpan w:val="4"/>
            <w:vAlign w:val="center"/>
          </w:tcPr>
          <w:p>
            <w:r>
              <w:rPr>
                <w:rFonts w:hint="eastAsia" w:ascii="宋体" w:hAnsi="宋体"/>
                <w:b/>
                <w:sz w:val="36"/>
                <w:szCs w:val="36"/>
              </w:rPr>
              <w:t>20143541</w:t>
            </w:r>
            <w:r>
              <w:rPr>
                <w:rFonts w:hint="eastAsia" w:ascii="宋体" w:hAnsi="宋体"/>
                <w:b/>
                <w:sz w:val="36"/>
                <w:szCs w:val="36"/>
                <w:lang w:val="en-US" w:eastAsia="zh-CN"/>
              </w:rPr>
              <w:t>49</w:t>
            </w:r>
          </w:p>
        </w:tc>
        <w:tc>
          <w:tcPr>
            <w:tcW w:w="652" w:type="dxa"/>
            <w:gridSpan w:val="3"/>
            <w:vMerge w:val="continue"/>
          </w:tcPr>
          <w:p/>
        </w:tc>
      </w:tr>
      <w:tr>
        <w:tblPrEx>
          <w:tblLayout w:type="fixed"/>
          <w:tblCellMar>
            <w:top w:w="0" w:type="dxa"/>
            <w:left w:w="108" w:type="dxa"/>
            <w:bottom w:w="0" w:type="dxa"/>
            <w:right w:w="108" w:type="dxa"/>
          </w:tblCellMar>
        </w:tblPrEx>
        <w:trPr>
          <w:cantSplit/>
        </w:trPr>
        <w:tc>
          <w:tcPr>
            <w:tcW w:w="2088" w:type="dxa"/>
            <w:gridSpan w:val="4"/>
            <w:vMerge w:val="continue"/>
          </w:tcPr>
          <w:p/>
        </w:tc>
        <w:tc>
          <w:tcPr>
            <w:tcW w:w="1842" w:type="dxa"/>
            <w:vAlign w:val="center"/>
          </w:tcPr>
          <w:p>
            <w:pPr>
              <w:jc w:val="right"/>
              <w:rPr>
                <w:rFonts w:ascii="黑体" w:hAnsi="宋体" w:eastAsia="黑体"/>
                <w:b/>
                <w:sz w:val="36"/>
                <w:szCs w:val="36"/>
              </w:rPr>
            </w:pPr>
            <w:r>
              <w:rPr>
                <w:rFonts w:hint="eastAsia" w:ascii="黑体" w:hAnsi="宋体" w:eastAsia="黑体"/>
                <w:b/>
                <w:sz w:val="36"/>
                <w:szCs w:val="36"/>
              </w:rPr>
              <w:t>作者姓名</w:t>
            </w:r>
          </w:p>
        </w:tc>
        <w:tc>
          <w:tcPr>
            <w:tcW w:w="498" w:type="dxa"/>
            <w:vAlign w:val="center"/>
          </w:tcPr>
          <w:p>
            <w:pPr>
              <w:rPr>
                <w:rFonts w:ascii="黑体" w:hAnsi="宋体" w:eastAsia="黑体"/>
                <w:b/>
                <w:sz w:val="36"/>
                <w:szCs w:val="36"/>
              </w:rPr>
            </w:pPr>
            <w:r>
              <w:rPr>
                <w:rFonts w:hint="eastAsia" w:ascii="黑体" w:hAnsi="宋体" w:eastAsia="黑体"/>
                <w:b/>
                <w:sz w:val="36"/>
                <w:szCs w:val="36"/>
              </w:rPr>
              <w:t>：</w:t>
            </w:r>
          </w:p>
        </w:tc>
        <w:tc>
          <w:tcPr>
            <w:tcW w:w="3600" w:type="dxa"/>
            <w:gridSpan w:val="4"/>
            <w:vAlign w:val="center"/>
          </w:tcPr>
          <w:p>
            <w:r>
              <w:rPr>
                <w:rFonts w:hint="eastAsia" w:ascii="宋体" w:hAnsi="宋体"/>
                <w:b/>
                <w:sz w:val="36"/>
                <w:szCs w:val="36"/>
                <w:lang w:val="en-US" w:eastAsia="zh-CN"/>
              </w:rPr>
              <w:t>罗镇玮</w:t>
            </w:r>
          </w:p>
        </w:tc>
        <w:tc>
          <w:tcPr>
            <w:tcW w:w="652" w:type="dxa"/>
            <w:gridSpan w:val="3"/>
            <w:vMerge w:val="continue"/>
          </w:tcPr>
          <w:p/>
        </w:tc>
      </w:tr>
      <w:tr>
        <w:tblPrEx>
          <w:tblLayout w:type="fixed"/>
          <w:tblCellMar>
            <w:top w:w="0" w:type="dxa"/>
            <w:left w:w="108" w:type="dxa"/>
            <w:bottom w:w="0" w:type="dxa"/>
            <w:right w:w="108" w:type="dxa"/>
          </w:tblCellMar>
        </w:tblPrEx>
        <w:trPr>
          <w:cantSplit/>
          <w:trHeight w:val="624" w:hRule="atLeast"/>
        </w:trPr>
        <w:tc>
          <w:tcPr>
            <w:tcW w:w="2088" w:type="dxa"/>
            <w:gridSpan w:val="4"/>
            <w:vMerge w:val="continue"/>
          </w:tcPr>
          <w:p/>
        </w:tc>
        <w:tc>
          <w:tcPr>
            <w:tcW w:w="1842" w:type="dxa"/>
            <w:vAlign w:val="center"/>
          </w:tcPr>
          <w:p>
            <w:pPr>
              <w:jc w:val="right"/>
              <w:rPr>
                <w:rFonts w:ascii="黑体" w:hAnsi="宋体" w:eastAsia="黑体"/>
                <w:b/>
                <w:sz w:val="36"/>
                <w:szCs w:val="36"/>
              </w:rPr>
            </w:pPr>
            <w:r>
              <w:rPr>
                <w:rFonts w:hint="eastAsia" w:ascii="黑体" w:hAnsi="宋体" w:eastAsia="黑体"/>
                <w:b/>
                <w:sz w:val="36"/>
                <w:szCs w:val="36"/>
              </w:rPr>
              <w:t>指导教师</w:t>
            </w:r>
          </w:p>
        </w:tc>
        <w:tc>
          <w:tcPr>
            <w:tcW w:w="498" w:type="dxa"/>
            <w:vAlign w:val="center"/>
          </w:tcPr>
          <w:p>
            <w:pPr>
              <w:rPr>
                <w:rFonts w:ascii="黑体" w:hAnsi="宋体" w:eastAsia="黑体"/>
                <w:b/>
                <w:sz w:val="36"/>
                <w:szCs w:val="36"/>
              </w:rPr>
            </w:pPr>
            <w:r>
              <w:rPr>
                <w:rFonts w:hint="eastAsia" w:ascii="黑体" w:hAnsi="宋体" w:eastAsia="黑体"/>
                <w:b/>
                <w:sz w:val="36"/>
                <w:szCs w:val="36"/>
              </w:rPr>
              <w:t>：</w:t>
            </w:r>
          </w:p>
        </w:tc>
        <w:tc>
          <w:tcPr>
            <w:tcW w:w="3600" w:type="dxa"/>
            <w:gridSpan w:val="4"/>
            <w:vAlign w:val="center"/>
          </w:tcPr>
          <w:p>
            <w:r>
              <w:rPr>
                <w:rFonts w:hint="eastAsia" w:ascii="宋体" w:hAnsi="宋体"/>
                <w:b/>
                <w:sz w:val="36"/>
                <w:szCs w:val="36"/>
              </w:rPr>
              <w:t>王晓晔</w:t>
            </w:r>
            <w:r>
              <w:rPr>
                <w:rFonts w:hint="eastAsia" w:ascii="宋体" w:hAnsi="宋体"/>
                <w:b/>
                <w:sz w:val="36"/>
                <w:szCs w:val="36"/>
                <w:lang w:val="en-US" w:eastAsia="zh-CN"/>
              </w:rPr>
              <w:t>导</w:t>
            </w:r>
            <w:r>
              <w:rPr>
                <w:rFonts w:hint="eastAsia" w:ascii="宋体" w:hAnsi="宋体"/>
                <w:b/>
                <w:sz w:val="36"/>
                <w:szCs w:val="36"/>
              </w:rPr>
              <w:t>师</w:t>
            </w:r>
          </w:p>
        </w:tc>
        <w:tc>
          <w:tcPr>
            <w:tcW w:w="652" w:type="dxa"/>
            <w:gridSpan w:val="3"/>
            <w:vMerge w:val="continue"/>
          </w:tcPr>
          <w:p/>
        </w:tc>
      </w:tr>
      <w:tr>
        <w:tblPrEx>
          <w:tblLayout w:type="fixed"/>
          <w:tblCellMar>
            <w:top w:w="0" w:type="dxa"/>
            <w:left w:w="108" w:type="dxa"/>
            <w:bottom w:w="0" w:type="dxa"/>
            <w:right w:w="108" w:type="dxa"/>
          </w:tblCellMar>
        </w:tblPrEx>
        <w:trPr>
          <w:cantSplit/>
          <w:trHeight w:val="454" w:hRule="exact"/>
        </w:trPr>
        <w:tc>
          <w:tcPr>
            <w:tcW w:w="8680" w:type="dxa"/>
            <w:gridSpan w:val="13"/>
          </w:tcPr>
          <w:p/>
          <w:p/>
        </w:tc>
      </w:tr>
      <w:tr>
        <w:tblPrEx>
          <w:tblLayout w:type="fixed"/>
          <w:tblCellMar>
            <w:top w:w="0" w:type="dxa"/>
            <w:left w:w="108" w:type="dxa"/>
            <w:bottom w:w="0" w:type="dxa"/>
            <w:right w:w="108" w:type="dxa"/>
          </w:tblCellMar>
        </w:tblPrEx>
        <w:trPr>
          <w:cantSplit/>
          <w:trHeight w:val="652" w:hRule="exact"/>
        </w:trPr>
        <w:tc>
          <w:tcPr>
            <w:tcW w:w="2088" w:type="dxa"/>
            <w:gridSpan w:val="4"/>
          </w:tcPr>
          <w:p/>
          <w:p/>
          <w:p/>
          <w:p/>
          <w:p/>
        </w:tc>
        <w:tc>
          <w:tcPr>
            <w:tcW w:w="1842" w:type="dxa"/>
          </w:tcPr>
          <w:p>
            <w:pPr>
              <w:jc w:val="right"/>
              <w:rPr>
                <w:rFonts w:ascii="华文行楷" w:eastAsia="华文行楷"/>
                <w:b/>
                <w:sz w:val="36"/>
                <w:szCs w:val="36"/>
              </w:rPr>
            </w:pPr>
            <w:r>
              <w:rPr>
                <w:rFonts w:hint="eastAsia" w:ascii="华文行楷" w:eastAsia="华文行楷"/>
                <w:b/>
                <w:sz w:val="36"/>
                <w:szCs w:val="36"/>
              </w:rPr>
              <w:t>完成日期</w:t>
            </w:r>
          </w:p>
        </w:tc>
        <w:tc>
          <w:tcPr>
            <w:tcW w:w="498" w:type="dxa"/>
            <w:vAlign w:val="center"/>
          </w:tcPr>
          <w:p>
            <w:pPr>
              <w:jc w:val="right"/>
              <w:rPr>
                <w:rFonts w:ascii="华文行楷" w:eastAsia="华文行楷"/>
                <w:b/>
                <w:sz w:val="36"/>
                <w:szCs w:val="36"/>
              </w:rPr>
            </w:pPr>
            <w:r>
              <w:rPr>
                <w:rFonts w:hint="eastAsia" w:ascii="华文行楷" w:eastAsia="华文行楷"/>
                <w:b/>
                <w:sz w:val="36"/>
                <w:szCs w:val="36"/>
              </w:rPr>
              <w:t>：</w:t>
            </w:r>
          </w:p>
        </w:tc>
        <w:tc>
          <w:tcPr>
            <w:tcW w:w="3338" w:type="dxa"/>
            <w:gridSpan w:val="3"/>
            <w:vAlign w:val="center"/>
          </w:tcPr>
          <w:p>
            <w:pPr>
              <w:rPr>
                <w:rFonts w:ascii="华文行楷" w:eastAsia="华文行楷"/>
                <w:b/>
                <w:sz w:val="36"/>
                <w:szCs w:val="36"/>
              </w:rPr>
            </w:pPr>
            <w:r>
              <w:rPr>
                <w:rFonts w:hint="eastAsia" w:ascii="华文行楷" w:eastAsia="华文行楷"/>
                <w:b/>
                <w:sz w:val="36"/>
                <w:szCs w:val="36"/>
              </w:rPr>
              <w:t xml:space="preserve">2018年 </w:t>
            </w:r>
            <w:r>
              <w:rPr>
                <w:rFonts w:hint="eastAsia" w:ascii="华文行楷" w:eastAsia="华文行楷"/>
                <w:b/>
                <w:sz w:val="36"/>
                <w:szCs w:val="36"/>
                <w:lang w:val="en-US" w:eastAsia="zh-CN"/>
              </w:rPr>
              <w:t>4月</w:t>
            </w:r>
            <w:r>
              <w:rPr>
                <w:rFonts w:hint="eastAsia" w:ascii="华文行楷" w:eastAsia="华文行楷"/>
                <w:b/>
                <w:sz w:val="36"/>
                <w:szCs w:val="36"/>
              </w:rPr>
              <w:t>30日</w:t>
            </w:r>
          </w:p>
          <w:p>
            <w:pPr>
              <w:rPr>
                <w:rFonts w:ascii="华文行楷" w:eastAsia="华文行楷"/>
                <w:sz w:val="36"/>
                <w:szCs w:val="36"/>
              </w:rPr>
            </w:pPr>
          </w:p>
        </w:tc>
        <w:tc>
          <w:tcPr>
            <w:tcW w:w="914" w:type="dxa"/>
            <w:gridSpan w:val="4"/>
          </w:tcPr>
          <w:p/>
          <w:p/>
        </w:tc>
      </w:tr>
    </w:tbl>
    <w:p>
      <w:pPr>
        <w:jc w:val="both"/>
        <w:rPr>
          <w:rFonts w:ascii="宋体" w:hAnsi="宋体"/>
          <w:b/>
          <w:sz w:val="84"/>
          <w:szCs w:val="84"/>
        </w:rPr>
        <w:sectPr>
          <w:headerReference r:id="rId3" w:type="default"/>
          <w:footerReference r:id="rId5" w:type="default"/>
          <w:headerReference r:id="rId4" w:type="even"/>
          <w:footerReference r:id="rId6" w:type="even"/>
          <w:pgSz w:w="11906" w:h="16838"/>
          <w:pgMar w:top="1417" w:right="1417" w:bottom="1417" w:left="1417" w:header="851" w:footer="992" w:gutter="283"/>
          <w:pgNumType w:fmt="upperRoman" w:start="1"/>
          <w:cols w:space="0" w:num="1"/>
          <w:rtlGutter w:val="0"/>
          <w:docGrid w:type="linesAndChars" w:linePitch="312" w:charSpace="0"/>
        </w:sectPr>
      </w:pPr>
    </w:p>
    <w:p>
      <w:pPr>
        <w:jc w:val="both"/>
        <w:rPr>
          <w:rFonts w:ascii="宋体" w:hAnsi="宋体"/>
          <w:b/>
          <w:sz w:val="84"/>
          <w:szCs w:val="84"/>
        </w:rPr>
      </w:pPr>
    </w:p>
    <w:p>
      <w:pPr>
        <w:spacing w:line="700" w:lineRule="exact"/>
        <w:jc w:val="center"/>
        <w:rPr>
          <w:rFonts w:hint="eastAsia" w:ascii="Times New Roman" w:hAnsi="Times New Roman" w:eastAsia="楷体_GB2312" w:cs="楷体_GB2312"/>
          <w:b/>
          <w:bCs/>
          <w:sz w:val="44"/>
          <w:szCs w:val="44"/>
        </w:rPr>
      </w:pPr>
      <w:r>
        <w:rPr>
          <w:rFonts w:hint="eastAsia" w:ascii="Times New Roman" w:hAnsi="Times New Roman" w:eastAsia="楷体_GB2312" w:cs="楷体_GB2312"/>
          <w:b/>
          <w:bCs/>
          <w:sz w:val="44"/>
          <w:szCs w:val="44"/>
        </w:rPr>
        <w:t>小型办公系统的设计与实现</w:t>
      </w:r>
    </w:p>
    <w:p>
      <w:pPr>
        <w:ind w:firstLine="2640" w:firstLineChars="1100"/>
        <w:rPr>
          <w:rFonts w:ascii="宋体" w:hAnsi="宋体"/>
          <w:b/>
          <w:sz w:val="24"/>
        </w:rPr>
      </w:pPr>
    </w:p>
    <w:p>
      <w:pPr>
        <w:ind w:firstLine="2640" w:firstLineChars="1100"/>
        <w:rPr>
          <w:rFonts w:ascii="宋体" w:hAnsi="宋体"/>
          <w:b/>
          <w:sz w:val="24"/>
        </w:rPr>
      </w:pPr>
    </w:p>
    <w:p>
      <w:pPr>
        <w:ind w:firstLine="2640" w:firstLineChars="1100"/>
        <w:rPr>
          <w:rFonts w:ascii="宋体" w:hAnsi="宋体"/>
          <w:b/>
          <w:sz w:val="24"/>
        </w:rPr>
      </w:pPr>
    </w:p>
    <w:p>
      <w:pPr>
        <w:ind w:firstLine="2640" w:firstLineChars="1100"/>
        <w:rPr>
          <w:rFonts w:ascii="宋体" w:hAnsi="宋体"/>
          <w:b/>
          <w:sz w:val="24"/>
        </w:rPr>
      </w:pPr>
    </w:p>
    <w:p>
      <w:pPr>
        <w:ind w:firstLine="2640" w:firstLineChars="1100"/>
        <w:rPr>
          <w:rFonts w:ascii="宋体" w:hAnsi="宋体"/>
          <w:b/>
          <w:sz w:val="24"/>
        </w:rPr>
      </w:pPr>
    </w:p>
    <w:p>
      <w:pPr>
        <w:spacing w:line="360" w:lineRule="auto"/>
        <w:ind w:left="2076" w:firstLine="420"/>
        <w:rPr>
          <w:rFonts w:hint="eastAsia" w:eastAsia="楷体_GB2312" w:cs="Times New Roman"/>
          <w:sz w:val="32"/>
          <w:szCs w:val="32"/>
          <w:lang w:eastAsia="zh-CN"/>
        </w:rPr>
      </w:pPr>
      <w:bookmarkStart w:id="0" w:name="OLE_LINK1"/>
      <w:r>
        <w:rPr>
          <w:rFonts w:hint="eastAsia" w:eastAsia="楷体_GB2312" w:cs="楷体_GB2312"/>
          <w:sz w:val="32"/>
          <w:szCs w:val="32"/>
        </w:rPr>
        <w:t>专业名称：计算机科学与技术</w:t>
      </w:r>
      <w:r>
        <w:rPr>
          <w:rFonts w:hint="eastAsia" w:eastAsia="楷体_GB2312" w:cs="楷体_GB2312"/>
          <w:sz w:val="32"/>
          <w:szCs w:val="32"/>
          <w:lang w:eastAsia="zh-CN"/>
        </w:rPr>
        <w:t>（软件工程）</w:t>
      </w:r>
    </w:p>
    <w:p>
      <w:pPr>
        <w:tabs>
          <w:tab w:val="left" w:pos="1853"/>
        </w:tabs>
        <w:spacing w:line="360" w:lineRule="auto"/>
        <w:ind w:left="2076" w:firstLine="420"/>
        <w:rPr>
          <w:rFonts w:hint="eastAsia" w:eastAsia="楷体_GB2312" w:cs="Times New Roman"/>
          <w:sz w:val="32"/>
          <w:szCs w:val="32"/>
          <w:lang w:eastAsia="zh-CN"/>
        </w:rPr>
      </w:pPr>
      <w:r>
        <w:rPr>
          <w:rFonts w:hint="eastAsia" w:eastAsia="楷体_GB2312" w:cs="楷体_GB2312"/>
          <w:sz w:val="32"/>
          <w:szCs w:val="32"/>
          <w:lang w:eastAsia="zh-CN"/>
        </w:rPr>
        <w:tab/>
      </w:r>
      <w:r>
        <w:rPr>
          <w:rFonts w:hint="eastAsia" w:eastAsia="楷体_GB2312" w:cs="楷体_GB2312"/>
          <w:sz w:val="32"/>
          <w:szCs w:val="32"/>
        </w:rPr>
        <w:t>作者姓名：</w:t>
      </w:r>
      <w:r>
        <w:rPr>
          <w:rFonts w:hint="eastAsia" w:eastAsia="楷体_GB2312" w:cs="楷体_GB2312"/>
          <w:sz w:val="32"/>
          <w:szCs w:val="32"/>
          <w:lang w:eastAsia="zh-CN"/>
        </w:rPr>
        <w:t>罗镇玮</w:t>
      </w:r>
    </w:p>
    <w:p>
      <w:pPr>
        <w:spacing w:line="360" w:lineRule="auto"/>
        <w:ind w:left="2076" w:firstLine="420"/>
        <w:rPr>
          <w:rFonts w:hint="eastAsia" w:eastAsia="楷体_GB2312" w:cs="Times New Roman"/>
          <w:sz w:val="32"/>
          <w:szCs w:val="32"/>
          <w:lang w:eastAsia="zh-CN"/>
        </w:rPr>
      </w:pPr>
      <w:r>
        <w:rPr>
          <w:rFonts w:hint="eastAsia" w:eastAsia="楷体_GB2312" w:cs="楷体_GB2312"/>
          <w:sz w:val="32"/>
          <w:szCs w:val="32"/>
        </w:rPr>
        <w:t>指导教师：</w:t>
      </w:r>
      <w:r>
        <w:rPr>
          <w:rFonts w:hint="eastAsia" w:eastAsia="楷体_GB2312" w:cs="楷体_GB2312"/>
          <w:sz w:val="32"/>
          <w:szCs w:val="32"/>
          <w:lang w:eastAsia="zh-CN"/>
        </w:rPr>
        <w:t>王晓晔</w:t>
      </w:r>
    </w:p>
    <w:bookmarkEnd w:id="0"/>
    <w:p>
      <w:pPr>
        <w:rPr>
          <w:rFonts w:ascii="楷体" w:hAnsi="楷体" w:eastAsia="楷体"/>
          <w:sz w:val="10"/>
        </w:rPr>
      </w:pPr>
    </w:p>
    <w:p>
      <w:pPr>
        <w:rPr>
          <w:rFonts w:ascii="楷体" w:hAnsi="楷体" w:eastAsia="楷体"/>
        </w:rPr>
      </w:pPr>
    </w:p>
    <w:p>
      <w:pPr>
        <w:spacing w:line="360" w:lineRule="auto"/>
        <w:ind w:firstLine="2420" w:firstLineChars="550"/>
        <w:rPr>
          <w:rFonts w:eastAsia="楷体_GB2312" w:cs="Times New Roman"/>
          <w:b/>
          <w:bCs/>
          <w:sz w:val="44"/>
          <w:szCs w:val="44"/>
        </w:rPr>
      </w:pPr>
      <w:r>
        <w:rPr>
          <w:rFonts w:hint="eastAsia" w:eastAsia="楷体_GB2312" w:cs="楷体_GB2312"/>
          <w:b/>
          <w:bCs/>
          <w:sz w:val="44"/>
          <w:szCs w:val="44"/>
        </w:rPr>
        <w:t>论文答辩小组</w:t>
      </w:r>
      <w:r>
        <w:rPr>
          <w:rFonts w:hint="eastAsia" w:eastAsia="楷体_GB2312" w:cs="楷体_GB2312"/>
          <w:b/>
          <w:bCs/>
          <w:sz w:val="44"/>
          <w:szCs w:val="44"/>
        </w:rPr>
        <w:tab/>
      </w:r>
    </w:p>
    <w:p>
      <w:pPr>
        <w:spacing w:line="360" w:lineRule="auto"/>
        <w:rPr>
          <w:rFonts w:eastAsia="楷体_GB2312" w:cs="Times New Roman"/>
        </w:rPr>
      </w:pPr>
    </w:p>
    <w:p>
      <w:pPr>
        <w:spacing w:line="360" w:lineRule="auto"/>
        <w:ind w:firstLine="2544" w:firstLineChars="795"/>
        <w:rPr>
          <w:rFonts w:eastAsia="楷体_GB2312" w:cs="Times New Roman"/>
          <w:sz w:val="32"/>
          <w:szCs w:val="32"/>
        </w:rPr>
      </w:pPr>
      <w:r>
        <w:rPr>
          <w:rFonts w:hint="eastAsia" w:eastAsia="楷体_GB2312" w:cs="楷体_GB2312"/>
          <w:b/>
          <w:bCs/>
          <w:sz w:val="32"/>
          <w:szCs w:val="32"/>
        </w:rPr>
        <w:t>组长</w:t>
      </w:r>
      <w:r>
        <w:rPr>
          <w:rFonts w:hint="eastAsia" w:eastAsia="楷体_GB2312" w:cs="楷体_GB2312"/>
          <w:sz w:val="32"/>
          <w:szCs w:val="32"/>
        </w:rPr>
        <w:t>：</w:t>
      </w:r>
      <w:r>
        <w:rPr>
          <w:rFonts w:eastAsia="楷体_GB2312"/>
          <w:sz w:val="32"/>
          <w:szCs w:val="32"/>
          <w:u w:val="single"/>
        </w:rPr>
        <w:t xml:space="preserve">  </w:t>
      </w:r>
      <w:r>
        <w:rPr>
          <w:rFonts w:hint="eastAsia" w:eastAsia="楷体_GB2312"/>
          <w:sz w:val="32"/>
          <w:szCs w:val="32"/>
          <w:u w:val="single"/>
          <w:lang w:eastAsia="zh-CN"/>
        </w:rPr>
        <w:t>铁新城</w:t>
      </w:r>
      <w:r>
        <w:rPr>
          <w:rFonts w:eastAsia="楷体_GB2312"/>
          <w:sz w:val="32"/>
          <w:szCs w:val="32"/>
          <w:u w:val="single"/>
        </w:rPr>
        <w:t xml:space="preserve"> </w:t>
      </w:r>
      <w:r>
        <w:rPr>
          <w:rFonts w:hint="eastAsia" w:eastAsia="楷体_GB2312"/>
          <w:sz w:val="32"/>
          <w:szCs w:val="32"/>
          <w:u w:val="single"/>
          <w:lang w:val="en-US" w:eastAsia="zh-CN"/>
        </w:rPr>
        <w:t xml:space="preserve"> </w:t>
      </w:r>
      <w:r>
        <w:rPr>
          <w:rFonts w:eastAsia="楷体_GB2312"/>
          <w:sz w:val="32"/>
          <w:szCs w:val="32"/>
          <w:u w:val="single"/>
        </w:rPr>
        <w:t xml:space="preserve"> </w:t>
      </w:r>
      <w:r>
        <w:rPr>
          <w:rFonts w:hint="eastAsia" w:eastAsia="楷体_GB2312"/>
          <w:sz w:val="32"/>
          <w:szCs w:val="32"/>
        </w:rPr>
        <w:tab/>
      </w:r>
    </w:p>
    <w:p>
      <w:pPr>
        <w:spacing w:line="360" w:lineRule="auto"/>
        <w:ind w:firstLine="2880" w:firstLineChars="900"/>
        <w:rPr>
          <w:rFonts w:eastAsia="楷体_GB2312" w:cs="Times New Roman"/>
          <w:sz w:val="32"/>
          <w:szCs w:val="32"/>
        </w:rPr>
      </w:pPr>
    </w:p>
    <w:p>
      <w:pPr>
        <w:spacing w:line="360" w:lineRule="auto"/>
        <w:ind w:firstLine="2544" w:firstLineChars="795"/>
        <w:rPr>
          <w:rFonts w:eastAsia="楷体_GB2312" w:cs="Times New Roman"/>
          <w:sz w:val="32"/>
          <w:szCs w:val="32"/>
        </w:rPr>
      </w:pPr>
      <w:r>
        <w:rPr>
          <w:rFonts w:hint="eastAsia" w:eastAsia="楷体_GB2312" w:cs="楷体_GB2312"/>
          <w:b/>
          <w:bCs/>
          <w:sz w:val="32"/>
          <w:szCs w:val="32"/>
        </w:rPr>
        <w:t>成员</w:t>
      </w:r>
      <w:r>
        <w:rPr>
          <w:rFonts w:hint="eastAsia" w:eastAsia="楷体_GB2312" w:cs="楷体_GB2312"/>
          <w:sz w:val="32"/>
          <w:szCs w:val="32"/>
        </w:rPr>
        <w:t>：</w:t>
      </w:r>
      <w:r>
        <w:rPr>
          <w:rFonts w:eastAsia="楷体_GB2312"/>
          <w:sz w:val="32"/>
          <w:szCs w:val="32"/>
          <w:u w:val="single"/>
        </w:rPr>
        <w:t xml:space="preserve">  </w:t>
      </w:r>
      <w:r>
        <w:rPr>
          <w:rFonts w:hint="eastAsia" w:eastAsia="楷体_GB2312"/>
          <w:sz w:val="32"/>
          <w:szCs w:val="32"/>
          <w:u w:val="single"/>
          <w:lang w:eastAsia="zh-CN"/>
        </w:rPr>
        <w:t>王晓晔</w:t>
      </w:r>
      <w:r>
        <w:rPr>
          <w:rFonts w:eastAsia="楷体_GB2312"/>
          <w:sz w:val="32"/>
          <w:szCs w:val="32"/>
          <w:u w:val="single"/>
        </w:rPr>
        <w:t xml:space="preserve">   </w:t>
      </w:r>
      <w:r>
        <w:rPr>
          <w:rFonts w:hint="eastAsia" w:eastAsia="楷体_GB2312"/>
          <w:sz w:val="32"/>
          <w:szCs w:val="32"/>
        </w:rPr>
        <w:tab/>
      </w:r>
    </w:p>
    <w:p>
      <w:pPr>
        <w:spacing w:line="360" w:lineRule="auto"/>
        <w:ind w:firstLine="3520" w:firstLineChars="1100"/>
        <w:rPr>
          <w:rFonts w:eastAsia="楷体_GB2312" w:cs="Times New Roman"/>
          <w:sz w:val="32"/>
          <w:szCs w:val="32"/>
        </w:rPr>
      </w:pPr>
      <w:r>
        <w:rPr>
          <w:rFonts w:eastAsia="楷体_GB2312"/>
          <w:sz w:val="32"/>
          <w:szCs w:val="32"/>
          <w:u w:val="single"/>
        </w:rPr>
        <w:t xml:space="preserve">  </w:t>
      </w:r>
      <w:r>
        <w:rPr>
          <w:rFonts w:hint="eastAsia" w:eastAsia="楷体_GB2312"/>
          <w:sz w:val="32"/>
          <w:szCs w:val="32"/>
          <w:u w:val="single"/>
          <w:lang w:eastAsia="zh-CN"/>
        </w:rPr>
        <w:t>曾绍庚</w:t>
      </w:r>
      <w:r>
        <w:rPr>
          <w:rFonts w:eastAsia="楷体_GB2312"/>
          <w:sz w:val="32"/>
          <w:szCs w:val="32"/>
          <w:u w:val="single"/>
        </w:rPr>
        <w:t xml:space="preserve">   </w:t>
      </w:r>
    </w:p>
    <w:p>
      <w:pPr>
        <w:spacing w:line="360" w:lineRule="auto"/>
        <w:ind w:firstLine="3520" w:firstLineChars="1100"/>
        <w:rPr>
          <w:rFonts w:eastAsia="楷体_GB2312" w:cs="Times New Roman"/>
          <w:sz w:val="32"/>
          <w:szCs w:val="32"/>
        </w:rPr>
      </w:pPr>
      <w:r>
        <w:rPr>
          <w:rFonts w:eastAsia="楷体_GB2312"/>
          <w:sz w:val="32"/>
          <w:szCs w:val="32"/>
          <w:u w:val="single"/>
        </w:rPr>
        <w:t xml:space="preserve">  </w:t>
      </w:r>
      <w:r>
        <w:rPr>
          <w:rFonts w:hint="eastAsia" w:eastAsia="楷体_GB2312"/>
          <w:sz w:val="32"/>
          <w:szCs w:val="32"/>
          <w:u w:val="single"/>
          <w:lang w:eastAsia="zh-CN"/>
        </w:rPr>
        <w:t>梁</w:t>
      </w:r>
      <w:r>
        <w:rPr>
          <w:rFonts w:hint="eastAsia" w:eastAsia="楷体_GB2312"/>
          <w:sz w:val="32"/>
          <w:szCs w:val="32"/>
          <w:u w:val="single"/>
          <w:lang w:val="en-US" w:eastAsia="zh-CN"/>
        </w:rPr>
        <w:t xml:space="preserve">  </w:t>
      </w:r>
      <w:r>
        <w:rPr>
          <w:rFonts w:hint="eastAsia" w:eastAsia="楷体_GB2312"/>
          <w:sz w:val="32"/>
          <w:szCs w:val="32"/>
          <w:u w:val="single"/>
          <w:lang w:eastAsia="zh-CN"/>
        </w:rPr>
        <w:t>莉</w:t>
      </w:r>
      <w:r>
        <w:rPr>
          <w:rFonts w:hint="eastAsia" w:eastAsia="楷体_GB2312"/>
          <w:sz w:val="32"/>
          <w:szCs w:val="32"/>
          <w:u w:val="single"/>
          <w:lang w:val="en-US" w:eastAsia="zh-CN"/>
        </w:rPr>
        <w:t xml:space="preserve">  </w:t>
      </w:r>
      <w:r>
        <w:rPr>
          <w:rFonts w:eastAsia="楷体_GB2312"/>
          <w:sz w:val="32"/>
          <w:szCs w:val="32"/>
          <w:u w:val="single"/>
        </w:rPr>
        <w:t xml:space="preserve"> </w:t>
      </w:r>
    </w:p>
    <w:p>
      <w:pPr>
        <w:spacing w:line="360" w:lineRule="auto"/>
        <w:ind w:firstLine="2544" w:firstLineChars="795"/>
        <w:rPr>
          <w:rStyle w:val="54"/>
        </w:rPr>
      </w:pPr>
      <w:r>
        <w:rPr>
          <w:rFonts w:hint="eastAsia" w:ascii="Times New Roman" w:hAnsi="Times New Roman" w:eastAsia="楷体_GB2312" w:cs="楷体_GB2312"/>
          <w:b/>
          <w:bCs/>
          <w:sz w:val="32"/>
          <w:szCs w:val="32"/>
        </w:rPr>
        <w:t>论文成绩：</w:t>
      </w:r>
      <w:r>
        <w:rPr>
          <w:rFonts w:ascii="Times New Roman" w:hAnsi="Times New Roman" w:eastAsia="楷体_GB2312"/>
          <w:sz w:val="32"/>
          <w:szCs w:val="32"/>
          <w:u w:val="single"/>
        </w:rPr>
        <w:t xml:space="preserve">       </w:t>
      </w:r>
      <w:r>
        <w:rPr>
          <w:rFonts w:eastAsia="楷体_GB2312"/>
          <w:sz w:val="32"/>
          <w:szCs w:val="32"/>
        </w:rPr>
        <w:t xml:space="preserve"> </w:t>
      </w:r>
    </w:p>
    <w:p>
      <w:pPr>
        <w:snapToGrid w:val="0"/>
        <w:spacing w:line="240" w:lineRule="exact"/>
        <w:ind w:firstLine="849" w:firstLineChars="354"/>
        <w:rPr>
          <w:rStyle w:val="54"/>
          <w:rFonts w:hint="eastAsia"/>
          <w:i w:val="0"/>
        </w:rPr>
      </w:pPr>
      <w:r>
        <w:rPr>
          <w:rStyle w:val="54"/>
          <w:rFonts w:hint="eastAsia"/>
          <w:i w:val="0"/>
        </w:rPr>
        <w:tab/>
      </w:r>
      <w:r>
        <w:rPr>
          <w:rStyle w:val="54"/>
          <w:rFonts w:hint="eastAsia"/>
          <w:i w:val="0"/>
        </w:rPr>
        <w:tab/>
      </w:r>
      <w:r>
        <w:rPr>
          <w:rStyle w:val="54"/>
          <w:rFonts w:hint="eastAsia"/>
          <w:i w:val="0"/>
        </w:rPr>
        <w:tab/>
      </w:r>
      <w:r>
        <w:rPr>
          <w:rStyle w:val="54"/>
          <w:rFonts w:hint="eastAsia"/>
          <w:i w:val="0"/>
        </w:rPr>
        <w:tab/>
      </w:r>
      <w:r>
        <w:rPr>
          <w:rStyle w:val="54"/>
          <w:rFonts w:hint="eastAsia"/>
          <w:i w:val="0"/>
        </w:rPr>
        <w:tab/>
      </w:r>
    </w:p>
    <w:p>
      <w:pPr>
        <w:snapToGrid w:val="0"/>
        <w:spacing w:line="240" w:lineRule="exact"/>
        <w:ind w:firstLine="849" w:firstLineChars="354"/>
        <w:rPr>
          <w:rStyle w:val="54"/>
          <w:rFonts w:hint="eastAsia"/>
          <w:i w:val="0"/>
        </w:rPr>
      </w:pPr>
    </w:p>
    <w:p>
      <w:pPr>
        <w:snapToGrid w:val="0"/>
        <w:spacing w:line="240" w:lineRule="exact"/>
        <w:ind w:firstLine="849" w:firstLineChars="354"/>
        <w:rPr>
          <w:rStyle w:val="54"/>
          <w:rFonts w:hint="eastAsia"/>
          <w:i w:val="0"/>
        </w:rPr>
      </w:pPr>
    </w:p>
    <w:p>
      <w:pPr>
        <w:snapToGrid w:val="0"/>
        <w:spacing w:line="240" w:lineRule="exact"/>
        <w:ind w:firstLine="849" w:firstLineChars="354"/>
        <w:rPr>
          <w:rStyle w:val="54"/>
          <w:rFonts w:hint="eastAsia"/>
          <w:i w:val="0"/>
        </w:rPr>
      </w:pPr>
    </w:p>
    <w:p>
      <w:pPr>
        <w:snapToGrid w:val="0"/>
        <w:spacing w:line="240" w:lineRule="exact"/>
        <w:ind w:firstLine="849" w:firstLineChars="354"/>
        <w:rPr>
          <w:rStyle w:val="54"/>
          <w:rFonts w:hint="eastAsia"/>
          <w:i w:val="0"/>
        </w:rPr>
      </w:pPr>
    </w:p>
    <w:p>
      <w:pPr>
        <w:rPr>
          <w:rFonts w:ascii="楷体" w:hAnsi="楷体" w:eastAsia="楷体"/>
        </w:rPr>
      </w:pPr>
    </w:p>
    <w:p>
      <w:pPr>
        <w:rPr>
          <w:rFonts w:ascii="楷体" w:hAnsi="楷体" w:eastAsia="楷体"/>
        </w:rPr>
      </w:pPr>
    </w:p>
    <w:p>
      <w:pPr>
        <w:rPr>
          <w:rFonts w:ascii="楷体" w:hAnsi="楷体" w:eastAsia="楷体"/>
        </w:rPr>
      </w:pPr>
    </w:p>
    <w:p>
      <w:pPr>
        <w:rPr>
          <w:rFonts w:ascii="楷体" w:hAnsi="楷体" w:eastAsia="楷体"/>
        </w:rPr>
      </w:pPr>
    </w:p>
    <w:p>
      <w:pPr>
        <w:pStyle w:val="20"/>
        <w:tabs>
          <w:tab w:val="right" w:leader="dot" w:pos="8306"/>
        </w:tabs>
        <w:spacing w:before="156" w:after="156"/>
        <w:jc w:val="center"/>
        <w:rPr>
          <w:rFonts w:hint="eastAsia" w:ascii="Calibri" w:hAnsi="Calibri" w:eastAsia="宋体" w:cs="宋体"/>
          <w:b/>
          <w:bCs/>
          <w:caps w:val="0"/>
          <w:kern w:val="2"/>
          <w:sz w:val="36"/>
          <w:szCs w:val="36"/>
          <w:lang w:val="en-US" w:eastAsia="zh-CN" w:bidi="ar-SA"/>
        </w:rPr>
        <w:sectPr>
          <w:pgSz w:w="11906" w:h="16838"/>
          <w:pgMar w:top="1417" w:right="1417" w:bottom="1417" w:left="1417" w:header="851" w:footer="992" w:gutter="283"/>
          <w:pgNumType w:fmt="upperRoman" w:start="1"/>
          <w:cols w:space="0" w:num="1"/>
          <w:rtlGutter w:val="0"/>
          <w:docGrid w:type="linesAndChars" w:linePitch="312" w:charSpace="0"/>
        </w:sectPr>
      </w:pPr>
      <w:bookmarkStart w:id="1" w:name="OLE_LINK2"/>
    </w:p>
    <w:p>
      <w:pPr>
        <w:pStyle w:val="20"/>
        <w:tabs>
          <w:tab w:val="right" w:leader="dot" w:pos="8306"/>
        </w:tabs>
        <w:spacing w:before="156" w:after="156"/>
        <w:jc w:val="center"/>
        <w:rPr>
          <w:rFonts w:hint="eastAsia" w:ascii="Calibri" w:hAnsi="Calibri" w:eastAsia="宋体" w:cs="宋体"/>
          <w:b/>
          <w:bCs/>
          <w:caps w:val="0"/>
          <w:kern w:val="2"/>
          <w:sz w:val="36"/>
          <w:szCs w:val="36"/>
          <w:lang w:val="en-US" w:eastAsia="zh-CN" w:bidi="ar-SA"/>
        </w:rPr>
      </w:pPr>
      <w:r>
        <w:rPr>
          <w:rFonts w:hint="eastAsia" w:ascii="Calibri" w:hAnsi="Calibri" w:eastAsia="宋体" w:cs="宋体"/>
          <w:b/>
          <w:bCs/>
          <w:caps w:val="0"/>
          <w:kern w:val="2"/>
          <w:sz w:val="36"/>
          <w:szCs w:val="36"/>
          <w:lang w:val="en-US" w:eastAsia="zh-CN" w:bidi="ar-SA"/>
        </w:rPr>
        <w:t>目  录</w:t>
      </w:r>
    </w:p>
    <w:p>
      <w:pPr>
        <w:pStyle w:val="20"/>
        <w:keepNext w:val="0"/>
        <w:keepLines w:val="0"/>
        <w:pageBreakBefore w:val="0"/>
        <w:widowControl w:val="0"/>
        <w:tabs>
          <w:tab w:val="right" w:leader="dot" w:pos="8789"/>
        </w:tabs>
        <w:kinsoku/>
        <w:wordWrap/>
        <w:overflowPunct/>
        <w:topLinePunct w:val="0"/>
        <w:autoSpaceDE/>
        <w:autoSpaceDN/>
        <w:bidi w:val="0"/>
        <w:adjustRightInd/>
        <w:snapToGrid/>
        <w:spacing w:before="4" w:after="0" w:line="288" w:lineRule="auto"/>
        <w:ind w:left="0" w:leftChars="0" w:right="0" w:rightChars="0" w:firstLine="0" w:firstLineChars="0"/>
        <w:jc w:val="left"/>
        <w:textAlignment w:val="auto"/>
        <w:outlineLvl w:val="9"/>
        <w:rPr>
          <w:rFonts w:hint="eastAsia" w:ascii="Times New Roman" w:hAnsi="Times New Roman" w:cs="Times New Roman"/>
          <w:b/>
          <w:bCs/>
          <w:caps w:val="0"/>
          <w:sz w:val="24"/>
          <w:szCs w:val="24"/>
        </w:rPr>
      </w:pPr>
      <w:r>
        <w:rPr>
          <w:rFonts w:ascii="Times New Roman" w:hAnsi="Times New Roman" w:cs="Times New Roman"/>
          <w:b w:val="0"/>
          <w:caps w:val="0"/>
          <w:kern w:val="44"/>
          <w:sz w:val="24"/>
          <w:szCs w:val="24"/>
        </w:rPr>
        <w:fldChar w:fldCharType="begin"/>
      </w:r>
      <w:r>
        <w:rPr>
          <w:rFonts w:ascii="Times New Roman" w:hAnsi="Times New Roman" w:cs="Times New Roman"/>
          <w:b w:val="0"/>
          <w:caps w:val="0"/>
          <w:kern w:val="44"/>
          <w:sz w:val="24"/>
          <w:szCs w:val="24"/>
        </w:rPr>
        <w:instrText xml:space="preserve"> TOC \o "1-3" \h \z \u </w:instrText>
      </w:r>
      <w:r>
        <w:rPr>
          <w:rFonts w:ascii="Times New Roman" w:hAnsi="Times New Roman" w:cs="Times New Roman"/>
          <w:b w:val="0"/>
          <w:caps w:val="0"/>
          <w:kern w:val="44"/>
          <w:sz w:val="24"/>
          <w:szCs w:val="24"/>
        </w:rPr>
        <w:fldChar w:fldCharType="separate"/>
      </w: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HYPERLINK \l _Toc28960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lang w:val="en-US" w:eastAsia="zh-CN"/>
        </w:rPr>
        <w:t xml:space="preserve">1  </w:t>
      </w:r>
      <w:r>
        <w:rPr>
          <w:rFonts w:hint="eastAsia" w:ascii="Times New Roman" w:hAnsi="Times New Roman" w:cs="Times New Roman"/>
          <w:b/>
          <w:bCs/>
          <w:caps w:val="0"/>
          <w:sz w:val="24"/>
          <w:szCs w:val="24"/>
        </w:rPr>
        <w:t>概述</w:t>
      </w:r>
      <w:r>
        <w:rPr>
          <w:rFonts w:hint="eastAsia" w:ascii="Times New Roman" w:hAnsi="Times New Roman" w:cs="Times New Roman"/>
          <w:b/>
          <w:bCs/>
          <w:caps w:val="0"/>
          <w:sz w:val="24"/>
          <w:szCs w:val="24"/>
        </w:rPr>
        <w:tab/>
      </w: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PAGEREF _Toc28960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rPr>
        <w:t>3</w:t>
      </w:r>
      <w:r>
        <w:rPr>
          <w:rFonts w:hint="eastAsia" w:ascii="Times New Roman" w:hAnsi="Times New Roman" w:cs="Times New Roman"/>
          <w:b/>
          <w:bCs/>
          <w:caps w:val="0"/>
          <w:sz w:val="24"/>
          <w:szCs w:val="24"/>
        </w:rPr>
        <w:fldChar w:fldCharType="end"/>
      </w:r>
      <w:r>
        <w:rPr>
          <w:rFonts w:hint="eastAsia" w:ascii="Times New Roman" w:hAnsi="Times New Roman" w:cs="Times New Roman"/>
          <w:b/>
          <w:bCs/>
          <w: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_Toc16746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1.1 研究背景</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_Toc16746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3</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_Toc30097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1.2 研究现状</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_Toc30097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3</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_Toc28603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1.3 研究内容</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_Toc28603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3</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0"/>
        <w:keepNext w:val="0"/>
        <w:tabs>
          <w:tab w:val="right" w:leader="dot" w:pos="8776"/>
        </w:tabs>
        <w:spacing w:before="62" w:beforeLines="20" w:after="0" w:line="288" w:lineRule="auto"/>
        <w:jc w:val="both"/>
        <w:outlineLvl w:val="9"/>
        <w:rPr>
          <w:rFonts w:hint="eastAsia" w:ascii="Times New Roman" w:hAnsi="Times New Roman" w:cs="Times New Roman"/>
          <w:b/>
          <w:bCs/>
          <w:caps w:val="0"/>
          <w:sz w:val="24"/>
          <w:szCs w:val="24"/>
        </w:rPr>
      </w:pP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HYPERLINK \l _Toc27726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lang w:val="en-US" w:eastAsia="zh-CN"/>
        </w:rPr>
        <w:t xml:space="preserve">2  相关技术介绍 </w:t>
      </w:r>
      <w:r>
        <w:rPr>
          <w:rFonts w:hint="eastAsia" w:ascii="Times New Roman" w:hAnsi="Times New Roman" w:cs="Times New Roman"/>
          <w:b/>
          <w:bCs/>
          <w:caps w:val="0"/>
          <w:sz w:val="24"/>
          <w:szCs w:val="24"/>
        </w:rPr>
        <w:tab/>
      </w: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PAGEREF _Toc27726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rPr>
        <w:t>5</w:t>
      </w:r>
      <w:r>
        <w:rPr>
          <w:rFonts w:hint="eastAsia" w:ascii="Times New Roman" w:hAnsi="Times New Roman" w:cs="Times New Roman"/>
          <w:b/>
          <w:bCs/>
          <w:caps w:val="0"/>
          <w:sz w:val="24"/>
          <w:szCs w:val="24"/>
        </w:rPr>
        <w:fldChar w:fldCharType="end"/>
      </w:r>
      <w:r>
        <w:rPr>
          <w:rFonts w:hint="eastAsia" w:ascii="Times New Roman" w:hAnsi="Times New Roman" w:cs="Times New Roman"/>
          <w:b/>
          <w:bCs/>
          <w: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_Toc26764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2.1</w:t>
      </w:r>
      <w:r>
        <w:rPr>
          <w:rFonts w:hint="eastAsia" w:ascii="Times New Roman" w:hAnsi="Times New Roman" w:cs="Times New Roman"/>
          <w:smallCaps w:val="0"/>
          <w:sz w:val="24"/>
          <w:szCs w:val="24"/>
          <w:lang w:val="en-US" w:eastAsia="zh-CN"/>
        </w:rPr>
        <w:t xml:space="preserve"> B/S</w:t>
      </w:r>
      <w:r>
        <w:rPr>
          <w:rFonts w:hint="eastAsia" w:ascii="Times New Roman" w:hAnsi="Times New Roman" w:cs="Times New Roman"/>
          <w:smallCaps w:val="0"/>
          <w:sz w:val="24"/>
          <w:szCs w:val="24"/>
        </w:rPr>
        <w:t>结构</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_Toc26764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5</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_Toc17502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2.2</w:t>
      </w:r>
      <w:r>
        <w:rPr>
          <w:rFonts w:hint="eastAsia" w:ascii="Times New Roman" w:hAnsi="Times New Roman" w:cs="Times New Roman"/>
          <w:smallCaps w:val="0"/>
          <w:sz w:val="24"/>
          <w:szCs w:val="24"/>
          <w:lang w:val="en-US" w:eastAsia="zh-CN"/>
        </w:rPr>
        <w:t xml:space="preserve"> SSM框架概述</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_Toc17502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5</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_Toc3063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lang w:val="en-US" w:eastAsia="zh-CN"/>
        </w:rPr>
        <w:t>2.3 Spring框架概述</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_Toc3063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6</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_Toc32242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lang w:val="en-US" w:eastAsia="zh-CN"/>
        </w:rPr>
        <w:t>2.4 Spring MVC框架概述</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_Toc32242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6</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_Toc32731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lang w:val="en-US" w:eastAsia="zh-CN"/>
        </w:rPr>
        <w:t>2.5 Mybatis框架概述</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_Toc32731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6</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0"/>
        <w:keepNext w:val="0"/>
        <w:tabs>
          <w:tab w:val="right" w:leader="dot" w:pos="8776"/>
        </w:tabs>
        <w:spacing w:before="62" w:beforeLines="20" w:after="0" w:line="288" w:lineRule="auto"/>
        <w:jc w:val="both"/>
        <w:outlineLvl w:val="9"/>
        <w:rPr>
          <w:rFonts w:hint="eastAsia" w:ascii="Times New Roman" w:hAnsi="Times New Roman" w:cs="Times New Roman"/>
          <w:b/>
          <w:bCs/>
          <w:caps w:val="0"/>
          <w:sz w:val="24"/>
          <w:szCs w:val="24"/>
        </w:rPr>
      </w:pP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HYPERLINK \l _Toc7166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lang w:val="en-US" w:eastAsia="zh-CN"/>
        </w:rPr>
        <w:t xml:space="preserve">3  </w:t>
      </w:r>
      <w:r>
        <w:rPr>
          <w:rFonts w:hint="eastAsia" w:ascii="Times New Roman" w:hAnsi="Times New Roman" w:cs="Times New Roman"/>
          <w:b/>
          <w:bCs/>
          <w:caps w:val="0"/>
          <w:sz w:val="24"/>
          <w:szCs w:val="24"/>
        </w:rPr>
        <w:t>系统分析</w:t>
      </w:r>
      <w:r>
        <w:rPr>
          <w:rFonts w:hint="eastAsia" w:ascii="Times New Roman" w:hAnsi="Times New Roman" w:cs="Times New Roman"/>
          <w:b/>
          <w:bCs/>
          <w:caps w:val="0"/>
          <w:sz w:val="24"/>
          <w:szCs w:val="24"/>
        </w:rPr>
        <w:tab/>
      </w: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PAGEREF _Toc7166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rPr>
        <w:t>7</w:t>
      </w:r>
      <w:r>
        <w:rPr>
          <w:rFonts w:hint="eastAsia" w:ascii="Times New Roman" w:hAnsi="Times New Roman" w:cs="Times New Roman"/>
          <w:b/>
          <w:bCs/>
          <w:caps w:val="0"/>
          <w:sz w:val="24"/>
          <w:szCs w:val="24"/>
        </w:rPr>
        <w:fldChar w:fldCharType="end"/>
      </w:r>
      <w:r>
        <w:rPr>
          <w:rFonts w:hint="eastAsia" w:ascii="Times New Roman" w:hAnsi="Times New Roman" w:cs="Times New Roman"/>
          <w:b/>
          <w:bCs/>
          <w: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_Toc9645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3.1可行性分析</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_Toc9645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7</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_Toc25416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3.1.1技术可行性</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_Toc25416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7</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_Toc31667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3.1.2经济可行性</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_Toc31667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7</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_Toc23340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3.1.3操作可行性</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_Toc23340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8</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_Toc11584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3.1.4法律可行性</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_Toc11584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8</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_Toc25976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3.2系统性能分析</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_Toc25976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8</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_Toc29097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3.2.1系统安全性</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_Toc29097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8</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_Toc11769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3.2.2数据完整性</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_Toc11769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8</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_Toc6156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3.3系统</w:t>
      </w:r>
      <w:r>
        <w:rPr>
          <w:rFonts w:hint="eastAsia" w:ascii="Times New Roman" w:hAnsi="Times New Roman" w:cs="Times New Roman"/>
          <w:smallCaps w:val="0"/>
          <w:sz w:val="24"/>
          <w:szCs w:val="24"/>
          <w:lang w:val="en-US" w:eastAsia="zh-CN"/>
        </w:rPr>
        <w:t>整体</w:t>
      </w:r>
      <w:r>
        <w:rPr>
          <w:rFonts w:hint="eastAsia" w:ascii="Times New Roman" w:hAnsi="Times New Roman" w:cs="Times New Roman"/>
          <w:smallCaps w:val="0"/>
          <w:sz w:val="24"/>
          <w:szCs w:val="24"/>
          <w:lang w:eastAsia="zh-CN"/>
        </w:rPr>
        <w:t>需求</w:t>
      </w:r>
      <w:r>
        <w:rPr>
          <w:rFonts w:hint="eastAsia" w:ascii="Times New Roman" w:hAnsi="Times New Roman" w:cs="Times New Roman"/>
          <w:smallCaps w:val="0"/>
          <w:sz w:val="24"/>
          <w:szCs w:val="24"/>
        </w:rPr>
        <w:t>分析</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_Toc6156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8</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_Toc30652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3.4系统流程分析</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_Toc30652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9</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_Toc19999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3.4.1系统操作流程</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_Toc19999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9</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_Toc15632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3.4.2添加信息流程图</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_Toc15632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10</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_Toc25245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3.4.3修改信息流程图</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_Toc25245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10</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_Toc196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3.4.4删除信息流程图</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_Toc196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10</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20"/>
        <w:keepNext w:val="0"/>
        <w:tabs>
          <w:tab w:val="right" w:leader="dot" w:pos="8776"/>
        </w:tabs>
        <w:spacing w:before="62" w:beforeLines="20" w:after="0" w:line="288" w:lineRule="auto"/>
        <w:jc w:val="both"/>
        <w:outlineLvl w:val="9"/>
        <w:rPr>
          <w:rFonts w:hint="eastAsia" w:ascii="Times New Roman" w:hAnsi="Times New Roman" w:cs="Times New Roman"/>
          <w:b/>
          <w:bCs/>
          <w:caps w:val="0"/>
          <w:sz w:val="24"/>
          <w:szCs w:val="24"/>
        </w:rPr>
      </w:pP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HYPERLINK \l _Toc2070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lang w:val="en-US" w:eastAsia="zh-CN"/>
        </w:rPr>
        <w:t>4  系统概要设计</w:t>
      </w:r>
      <w:r>
        <w:rPr>
          <w:rFonts w:hint="eastAsia" w:ascii="Times New Roman" w:hAnsi="Times New Roman" w:cs="Times New Roman"/>
          <w:b/>
          <w:bCs/>
          <w:caps w:val="0"/>
          <w:sz w:val="24"/>
          <w:szCs w:val="24"/>
        </w:rPr>
        <w:tab/>
      </w: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PAGEREF _Toc2070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rPr>
        <w:t>12</w:t>
      </w:r>
      <w:r>
        <w:rPr>
          <w:rFonts w:hint="eastAsia" w:ascii="Times New Roman" w:hAnsi="Times New Roman" w:cs="Times New Roman"/>
          <w:b/>
          <w:bCs/>
          <w:caps w:val="0"/>
          <w:sz w:val="24"/>
          <w:szCs w:val="24"/>
        </w:rPr>
        <w:fldChar w:fldCharType="end"/>
      </w:r>
      <w:r>
        <w:rPr>
          <w:rFonts w:hint="eastAsia" w:ascii="Times New Roman" w:hAnsi="Times New Roman" w:cs="Times New Roman"/>
          <w:b/>
          <w:bCs/>
          <w: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_Toc25150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4.</w:t>
      </w:r>
      <w:r>
        <w:rPr>
          <w:rFonts w:hint="eastAsia" w:ascii="Times New Roman" w:hAnsi="Times New Roman" w:cs="Times New Roman"/>
          <w:smallCaps w:val="0"/>
          <w:sz w:val="24"/>
          <w:szCs w:val="24"/>
          <w:lang w:val="en-US" w:eastAsia="zh-CN"/>
        </w:rPr>
        <w:t>1</w:t>
      </w:r>
      <w:r>
        <w:rPr>
          <w:rFonts w:hint="eastAsia" w:ascii="Times New Roman" w:hAnsi="Times New Roman" w:cs="Times New Roman"/>
          <w:smallCaps w:val="0"/>
          <w:sz w:val="24"/>
          <w:szCs w:val="24"/>
        </w:rPr>
        <w:t>系统结构设计</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_Toc25150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12</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_Toc799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4.</w:t>
      </w:r>
      <w:r>
        <w:rPr>
          <w:rFonts w:hint="eastAsia" w:ascii="Times New Roman" w:hAnsi="Times New Roman" w:cs="Times New Roman"/>
          <w:smallCaps w:val="0"/>
          <w:sz w:val="24"/>
          <w:szCs w:val="24"/>
          <w:lang w:val="en-US" w:eastAsia="zh-CN"/>
        </w:rPr>
        <w:t>2</w:t>
      </w:r>
      <w:r>
        <w:rPr>
          <w:rFonts w:hint="eastAsia" w:ascii="Times New Roman" w:hAnsi="Times New Roman" w:cs="Times New Roman"/>
          <w:smallCaps w:val="0"/>
          <w:sz w:val="24"/>
          <w:szCs w:val="24"/>
        </w:rPr>
        <w:t>系统顺序图</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_Toc799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12</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_Toc21338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4.</w:t>
      </w:r>
      <w:r>
        <w:rPr>
          <w:rFonts w:hint="eastAsia" w:ascii="Times New Roman" w:hAnsi="Times New Roman" w:cs="Times New Roman"/>
          <w:smallCaps w:val="0"/>
          <w:sz w:val="24"/>
          <w:szCs w:val="24"/>
          <w:lang w:val="en-US" w:eastAsia="zh-CN"/>
        </w:rPr>
        <w:t>3</w:t>
      </w:r>
      <w:r>
        <w:rPr>
          <w:rFonts w:hint="eastAsia" w:ascii="Times New Roman" w:hAnsi="Times New Roman" w:cs="Times New Roman"/>
          <w:smallCaps w:val="0"/>
          <w:sz w:val="24"/>
          <w:szCs w:val="24"/>
        </w:rPr>
        <w:t>数据库设计</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_Toc21338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13</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_Toc18243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4.</w:t>
      </w:r>
      <w:r>
        <w:rPr>
          <w:rFonts w:hint="eastAsia" w:ascii="Times New Roman" w:hAnsi="Times New Roman" w:cs="Times New Roman"/>
          <w:i w:val="0"/>
          <w:iCs w:val="0"/>
          <w:sz w:val="24"/>
          <w:szCs w:val="21"/>
          <w:lang w:val="en-US" w:eastAsia="zh-CN"/>
        </w:rPr>
        <w:t>3</w:t>
      </w:r>
      <w:r>
        <w:rPr>
          <w:rFonts w:hint="eastAsia" w:ascii="Times New Roman" w:hAnsi="Times New Roman" w:cs="Times New Roman"/>
          <w:i w:val="0"/>
          <w:iCs w:val="0"/>
          <w:sz w:val="24"/>
          <w:szCs w:val="21"/>
        </w:rPr>
        <w:t>.1数据库E-R图设计</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_Toc18243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14</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_Toc1586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4.</w:t>
      </w:r>
      <w:r>
        <w:rPr>
          <w:rFonts w:hint="eastAsia" w:ascii="Times New Roman" w:hAnsi="Times New Roman" w:cs="Times New Roman"/>
          <w:i w:val="0"/>
          <w:iCs w:val="0"/>
          <w:sz w:val="24"/>
          <w:szCs w:val="21"/>
          <w:lang w:val="en-US" w:eastAsia="zh-CN"/>
        </w:rPr>
        <w:t>3</w:t>
      </w:r>
      <w:r>
        <w:rPr>
          <w:rFonts w:hint="eastAsia" w:ascii="Times New Roman" w:hAnsi="Times New Roman" w:cs="Times New Roman"/>
          <w:i w:val="0"/>
          <w:iCs w:val="0"/>
          <w:sz w:val="24"/>
          <w:szCs w:val="21"/>
        </w:rPr>
        <w:t>.2数据库表设计</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_Toc1586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16</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20"/>
        <w:keepNext w:val="0"/>
        <w:tabs>
          <w:tab w:val="right" w:leader="dot" w:pos="8776"/>
        </w:tabs>
        <w:spacing w:before="62" w:beforeLines="20" w:after="0" w:line="288" w:lineRule="auto"/>
        <w:jc w:val="both"/>
        <w:outlineLvl w:val="9"/>
        <w:rPr>
          <w:rFonts w:hint="eastAsia" w:ascii="Times New Roman" w:hAnsi="Times New Roman" w:cs="Times New Roman"/>
          <w:b/>
          <w:bCs/>
          <w:caps w:val="0"/>
          <w:sz w:val="24"/>
          <w:szCs w:val="24"/>
        </w:rPr>
      </w:pP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HYPERLINK \l _Toc24598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lang w:val="en-US" w:eastAsia="zh-CN"/>
        </w:rPr>
        <w:t>5  系统的实现</w:t>
      </w:r>
      <w:r>
        <w:rPr>
          <w:rFonts w:hint="eastAsia" w:ascii="Times New Roman" w:hAnsi="Times New Roman" w:cs="Times New Roman"/>
          <w:b/>
          <w:bCs/>
          <w:caps w:val="0"/>
          <w:sz w:val="24"/>
          <w:szCs w:val="24"/>
        </w:rPr>
        <w:tab/>
      </w: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PAGEREF _Toc24598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rPr>
        <w:t>19</w:t>
      </w:r>
      <w:r>
        <w:rPr>
          <w:rFonts w:hint="eastAsia" w:ascii="Times New Roman" w:hAnsi="Times New Roman" w:cs="Times New Roman"/>
          <w:b/>
          <w:bCs/>
          <w:caps w:val="0"/>
          <w:sz w:val="24"/>
          <w:szCs w:val="24"/>
        </w:rPr>
        <w:fldChar w:fldCharType="end"/>
      </w:r>
      <w:r>
        <w:rPr>
          <w:rFonts w:hint="eastAsia" w:ascii="Times New Roman" w:hAnsi="Times New Roman" w:cs="Times New Roman"/>
          <w:b/>
          <w:bCs/>
          <w: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_Toc6722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5.1管理员功能模块的实现</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_Toc6722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19</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_Toc12388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5.1.1管理员登录界面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_Toc12388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19</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_Toc2945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5.1.2用户管理界面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_Toc2945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19</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_Toc8016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5.1.3公司邮件管理界面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_Toc8016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20</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_Toc15204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5.1.4会议管理界面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_Toc15204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20</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_Toc19412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5.1.5薪水管理界面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_Toc19412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20</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_Toc27373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5.1.6新闻管理界面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_Toc27373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21</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_Toc24855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5.2员工功能模块的实现</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_Toc24855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21</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_Toc30253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5.2.1员工注册界面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_Toc30253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21</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_Toc14941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5.2.2个人档案界面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_Toc14941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22</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_Toc25830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5.2.3信息管理界面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_Toc25830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22</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_Toc15275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5.2.4薪资查询界面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_Toc15275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23</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_Toc16690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5.2.5申请管理界面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_Toc16690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23</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_Toc11342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5.2.6申请管理界面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_Toc11342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24</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_Toc27729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5.2.7我的考勤界面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_Toc27729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24</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_Toc2799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5.3经理功能模块的实现</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_Toc2799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25</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_Toc11030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5.3.1经理登录界面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_Toc11030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25</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_Toc20174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5.3.2申请审批界面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_Toc20174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25</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14"/>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840" w:leftChars="400" w:right="0" w:rightChars="0" w:firstLine="0" w:firstLineChars="0"/>
        <w:jc w:val="both"/>
        <w:textAlignment w:val="auto"/>
        <w:outlineLvl w:val="9"/>
        <w:rPr>
          <w:rFonts w:hint="eastAsia" w:ascii="Times New Roman" w:hAnsi="Times New Roman" w:cs="Times New Roman"/>
          <w:i w:val="0"/>
          <w:iCs w:val="0"/>
          <w:sz w:val="24"/>
          <w:szCs w:val="21"/>
        </w:rPr>
      </w:pP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HYPERLINK \l _Toc11913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5.3.3考勤审批界面</w:t>
      </w:r>
      <w:r>
        <w:rPr>
          <w:rFonts w:hint="eastAsia" w:ascii="Times New Roman" w:hAnsi="Times New Roman" w:cs="Times New Roman"/>
          <w:i w:val="0"/>
          <w:iCs w:val="0"/>
          <w:sz w:val="24"/>
          <w:szCs w:val="21"/>
        </w:rPr>
        <w:tab/>
      </w:r>
      <w:r>
        <w:rPr>
          <w:rFonts w:hint="eastAsia" w:ascii="Times New Roman" w:hAnsi="Times New Roman" w:cs="Times New Roman"/>
          <w:i w:val="0"/>
          <w:iCs w:val="0"/>
          <w:sz w:val="24"/>
          <w:szCs w:val="21"/>
        </w:rPr>
        <w:fldChar w:fldCharType="begin"/>
      </w:r>
      <w:r>
        <w:rPr>
          <w:rFonts w:hint="eastAsia" w:ascii="Times New Roman" w:hAnsi="Times New Roman" w:cs="Times New Roman"/>
          <w:i w:val="0"/>
          <w:iCs w:val="0"/>
          <w:sz w:val="24"/>
          <w:szCs w:val="21"/>
        </w:rPr>
        <w:instrText xml:space="preserve"> PAGEREF _Toc11913 </w:instrText>
      </w:r>
      <w:r>
        <w:rPr>
          <w:rFonts w:hint="eastAsia" w:ascii="Times New Roman" w:hAnsi="Times New Roman" w:cs="Times New Roman"/>
          <w:i w:val="0"/>
          <w:iCs w:val="0"/>
          <w:sz w:val="24"/>
          <w:szCs w:val="21"/>
        </w:rPr>
        <w:fldChar w:fldCharType="separate"/>
      </w:r>
      <w:r>
        <w:rPr>
          <w:rFonts w:hint="eastAsia" w:ascii="Times New Roman" w:hAnsi="Times New Roman" w:cs="Times New Roman"/>
          <w:i w:val="0"/>
          <w:iCs w:val="0"/>
          <w:sz w:val="24"/>
          <w:szCs w:val="21"/>
        </w:rPr>
        <w:t>26</w:t>
      </w:r>
      <w:r>
        <w:rPr>
          <w:rFonts w:hint="eastAsia" w:ascii="Times New Roman" w:hAnsi="Times New Roman" w:cs="Times New Roman"/>
          <w:i w:val="0"/>
          <w:iCs w:val="0"/>
          <w:sz w:val="24"/>
          <w:szCs w:val="21"/>
        </w:rPr>
        <w:fldChar w:fldCharType="end"/>
      </w:r>
      <w:r>
        <w:rPr>
          <w:rFonts w:hint="eastAsia" w:ascii="Times New Roman" w:hAnsi="Times New Roman" w:cs="Times New Roman"/>
          <w:i w:val="0"/>
          <w:iCs w:val="0"/>
          <w:sz w:val="24"/>
          <w:szCs w:val="21"/>
        </w:rPr>
        <w:fldChar w:fldCharType="end"/>
      </w:r>
    </w:p>
    <w:p>
      <w:pPr>
        <w:pStyle w:val="20"/>
        <w:keepNext w:val="0"/>
        <w:tabs>
          <w:tab w:val="right" w:leader="dot" w:pos="8776"/>
        </w:tabs>
        <w:spacing w:before="62" w:beforeLines="20" w:after="0" w:line="288" w:lineRule="auto"/>
        <w:jc w:val="both"/>
        <w:outlineLvl w:val="9"/>
        <w:rPr>
          <w:rFonts w:hint="eastAsia" w:ascii="Times New Roman" w:hAnsi="Times New Roman" w:cs="Times New Roman"/>
          <w:b/>
          <w:bCs/>
          <w:caps w:val="0"/>
          <w:sz w:val="24"/>
          <w:szCs w:val="24"/>
        </w:rPr>
      </w:pP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HYPERLINK \l _Toc26722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lang w:val="en-US" w:eastAsia="zh-CN"/>
        </w:rPr>
        <w:t>6  系统测试</w:t>
      </w:r>
      <w:r>
        <w:rPr>
          <w:rFonts w:hint="eastAsia" w:ascii="Times New Roman" w:hAnsi="Times New Roman" w:cs="Times New Roman"/>
          <w:b/>
          <w:bCs/>
          <w:caps w:val="0"/>
          <w:sz w:val="24"/>
          <w:szCs w:val="24"/>
        </w:rPr>
        <w:tab/>
      </w: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PAGEREF _Toc26722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rPr>
        <w:t>27</w:t>
      </w:r>
      <w:r>
        <w:rPr>
          <w:rFonts w:hint="eastAsia" w:ascii="Times New Roman" w:hAnsi="Times New Roman" w:cs="Times New Roman"/>
          <w:b/>
          <w:bCs/>
          <w:caps w:val="0"/>
          <w:sz w:val="24"/>
          <w:szCs w:val="24"/>
        </w:rPr>
        <w:fldChar w:fldCharType="end"/>
      </w:r>
      <w:r>
        <w:rPr>
          <w:rFonts w:hint="eastAsia" w:ascii="Times New Roman" w:hAnsi="Times New Roman" w:cs="Times New Roman"/>
          <w:b/>
          <w:bCs/>
          <w: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_Toc17070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lang w:val="en-US" w:eastAsia="zh-CN"/>
        </w:rPr>
        <w:t>6.1测试目的与任务</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_Toc17070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27</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_Toc9072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6.</w:t>
      </w:r>
      <w:r>
        <w:rPr>
          <w:rFonts w:hint="eastAsia" w:ascii="Times New Roman" w:hAnsi="Times New Roman" w:cs="Times New Roman"/>
          <w:smallCaps w:val="0"/>
          <w:sz w:val="24"/>
          <w:szCs w:val="24"/>
          <w:lang w:val="en-US" w:eastAsia="zh-CN"/>
        </w:rPr>
        <w:t>2</w:t>
      </w:r>
      <w:r>
        <w:rPr>
          <w:rFonts w:hint="eastAsia" w:ascii="Times New Roman" w:hAnsi="Times New Roman" w:cs="Times New Roman"/>
          <w:smallCaps w:val="0"/>
          <w:sz w:val="24"/>
          <w:szCs w:val="24"/>
        </w:rPr>
        <w:t>测试方法</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_Toc9072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27</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5"/>
        <w:keepNext w:val="0"/>
        <w:keepLines w:val="0"/>
        <w:pageBreakBefore w:val="0"/>
        <w:widowControl w:val="0"/>
        <w:tabs>
          <w:tab w:val="right" w:leader="dot" w:pos="8776"/>
        </w:tabs>
        <w:kinsoku/>
        <w:wordWrap/>
        <w:overflowPunct/>
        <w:topLinePunct w:val="0"/>
        <w:autoSpaceDE/>
        <w:autoSpaceDN/>
        <w:bidi w:val="0"/>
        <w:adjustRightInd/>
        <w:snapToGrid/>
        <w:spacing w:line="288" w:lineRule="auto"/>
        <w:ind w:left="420" w:leftChars="200" w:right="0" w:rightChars="0" w:firstLine="0" w:firstLineChars="0"/>
        <w:jc w:val="both"/>
        <w:textAlignment w:val="auto"/>
        <w:outlineLvl w:val="9"/>
        <w:rPr>
          <w:rFonts w:hint="eastAsia" w:ascii="Times New Roman" w:hAnsi="Times New Roman" w:cs="Times New Roman"/>
          <w:smallCaps w:val="0"/>
          <w:sz w:val="24"/>
          <w:szCs w:val="24"/>
        </w:rPr>
      </w:pP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HYPERLINK \l _Toc23715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6.</w:t>
      </w:r>
      <w:r>
        <w:rPr>
          <w:rFonts w:hint="eastAsia" w:ascii="Times New Roman" w:hAnsi="Times New Roman" w:cs="Times New Roman"/>
          <w:smallCaps w:val="0"/>
          <w:sz w:val="24"/>
          <w:szCs w:val="24"/>
          <w:lang w:val="en-US" w:eastAsia="zh-CN"/>
        </w:rPr>
        <w:t>3本系统的测试</w:t>
      </w:r>
      <w:r>
        <w:rPr>
          <w:rFonts w:hint="eastAsia" w:ascii="Times New Roman" w:hAnsi="Times New Roman" w:cs="Times New Roman"/>
          <w:smallCaps w:val="0"/>
          <w:sz w:val="24"/>
          <w:szCs w:val="24"/>
        </w:rPr>
        <w:tab/>
      </w:r>
      <w:r>
        <w:rPr>
          <w:rFonts w:hint="eastAsia" w:ascii="Times New Roman" w:hAnsi="Times New Roman" w:cs="Times New Roman"/>
          <w:smallCaps w:val="0"/>
          <w:sz w:val="24"/>
          <w:szCs w:val="24"/>
        </w:rPr>
        <w:fldChar w:fldCharType="begin"/>
      </w:r>
      <w:r>
        <w:rPr>
          <w:rFonts w:hint="eastAsia" w:ascii="Times New Roman" w:hAnsi="Times New Roman" w:cs="Times New Roman"/>
          <w:smallCaps w:val="0"/>
          <w:sz w:val="24"/>
          <w:szCs w:val="24"/>
        </w:rPr>
        <w:instrText xml:space="preserve"> PAGEREF _Toc23715 </w:instrText>
      </w:r>
      <w:r>
        <w:rPr>
          <w:rFonts w:hint="eastAsia" w:ascii="Times New Roman" w:hAnsi="Times New Roman" w:cs="Times New Roman"/>
          <w:smallCaps w:val="0"/>
          <w:sz w:val="24"/>
          <w:szCs w:val="24"/>
        </w:rPr>
        <w:fldChar w:fldCharType="separate"/>
      </w:r>
      <w:r>
        <w:rPr>
          <w:rFonts w:hint="eastAsia" w:ascii="Times New Roman" w:hAnsi="Times New Roman" w:cs="Times New Roman"/>
          <w:smallCaps w:val="0"/>
          <w:sz w:val="24"/>
          <w:szCs w:val="24"/>
        </w:rPr>
        <w:t>27</w:t>
      </w:r>
      <w:r>
        <w:rPr>
          <w:rFonts w:hint="eastAsia" w:ascii="Times New Roman" w:hAnsi="Times New Roman" w:cs="Times New Roman"/>
          <w:smallCaps w:val="0"/>
          <w:sz w:val="24"/>
          <w:szCs w:val="24"/>
        </w:rPr>
        <w:fldChar w:fldCharType="end"/>
      </w:r>
      <w:r>
        <w:rPr>
          <w:rFonts w:hint="eastAsia" w:ascii="Times New Roman" w:hAnsi="Times New Roman" w:cs="Times New Roman"/>
          <w:smallCaps w:val="0"/>
          <w:sz w:val="24"/>
          <w:szCs w:val="24"/>
        </w:rPr>
        <w:fldChar w:fldCharType="end"/>
      </w:r>
    </w:p>
    <w:p>
      <w:pPr>
        <w:pStyle w:val="20"/>
        <w:keepNext w:val="0"/>
        <w:tabs>
          <w:tab w:val="right" w:leader="dot" w:pos="8776"/>
        </w:tabs>
        <w:spacing w:before="62" w:beforeLines="20" w:after="0" w:line="288" w:lineRule="auto"/>
        <w:jc w:val="both"/>
        <w:outlineLvl w:val="9"/>
        <w:rPr>
          <w:rFonts w:hint="eastAsia" w:ascii="Times New Roman" w:hAnsi="Times New Roman" w:cs="Times New Roman"/>
          <w:b/>
          <w:bCs/>
          <w:caps w:val="0"/>
          <w:sz w:val="24"/>
          <w:szCs w:val="24"/>
        </w:rPr>
      </w:pP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HYPERLINK \l _Toc24401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lang w:val="en-US" w:eastAsia="zh-CN"/>
        </w:rPr>
        <w:t>7  结论</w:t>
      </w:r>
      <w:r>
        <w:rPr>
          <w:rFonts w:hint="eastAsia" w:ascii="Times New Roman" w:hAnsi="Times New Roman" w:cs="Times New Roman"/>
          <w:b/>
          <w:bCs/>
          <w:caps w:val="0"/>
          <w:sz w:val="24"/>
          <w:szCs w:val="24"/>
        </w:rPr>
        <w:tab/>
      </w:r>
      <w:r>
        <w:rPr>
          <w:rFonts w:hint="eastAsia" w:ascii="Times New Roman" w:hAnsi="Times New Roman" w:cs="Times New Roman"/>
          <w:b/>
          <w:bCs/>
          <w:caps w:val="0"/>
          <w:sz w:val="24"/>
          <w:szCs w:val="24"/>
        </w:rPr>
        <w:fldChar w:fldCharType="begin"/>
      </w:r>
      <w:r>
        <w:rPr>
          <w:rFonts w:hint="eastAsia" w:ascii="Times New Roman" w:hAnsi="Times New Roman" w:cs="Times New Roman"/>
          <w:b/>
          <w:bCs/>
          <w:caps w:val="0"/>
          <w:sz w:val="24"/>
          <w:szCs w:val="24"/>
        </w:rPr>
        <w:instrText xml:space="preserve"> PAGEREF _Toc24401 </w:instrText>
      </w:r>
      <w:r>
        <w:rPr>
          <w:rFonts w:hint="eastAsia" w:ascii="Times New Roman" w:hAnsi="Times New Roman" w:cs="Times New Roman"/>
          <w:b/>
          <w:bCs/>
          <w:caps w:val="0"/>
          <w:sz w:val="24"/>
          <w:szCs w:val="24"/>
        </w:rPr>
        <w:fldChar w:fldCharType="separate"/>
      </w:r>
      <w:r>
        <w:rPr>
          <w:rFonts w:hint="eastAsia" w:ascii="Times New Roman" w:hAnsi="Times New Roman" w:cs="Times New Roman"/>
          <w:b/>
          <w:bCs/>
          <w:caps w:val="0"/>
          <w:sz w:val="24"/>
          <w:szCs w:val="24"/>
        </w:rPr>
        <w:t>28</w:t>
      </w:r>
      <w:r>
        <w:rPr>
          <w:rFonts w:hint="eastAsia" w:ascii="Times New Roman" w:hAnsi="Times New Roman" w:cs="Times New Roman"/>
          <w:b/>
          <w:bCs/>
          <w:caps w:val="0"/>
          <w:sz w:val="24"/>
          <w:szCs w:val="24"/>
        </w:rPr>
        <w:fldChar w:fldCharType="end"/>
      </w:r>
      <w:r>
        <w:rPr>
          <w:rFonts w:hint="eastAsia" w:ascii="Times New Roman" w:hAnsi="Times New Roman" w:cs="Times New Roman"/>
          <w:b/>
          <w:bCs/>
          <w:caps w:val="0"/>
          <w:sz w:val="24"/>
          <w:szCs w:val="24"/>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firstLine="1260" w:firstLineChars="600"/>
        <w:textAlignment w:val="auto"/>
        <w:rPr>
          <w:rFonts w:hint="eastAsia" w:ascii="楷体" w:hAnsi="楷体" w:eastAsia="楷体"/>
          <w:b/>
          <w:sz w:val="32"/>
        </w:rPr>
      </w:pPr>
      <w:r>
        <w:rPr>
          <w:rFonts w:ascii="Times New Roman" w:hAnsi="Times New Roman" w:cs="Times New Roman"/>
          <w:caps w:val="0"/>
          <w:kern w:val="44"/>
          <w:szCs w:val="24"/>
        </w:rPr>
        <w:fldChar w:fldCharType="end"/>
      </w:r>
      <w:bookmarkEnd w:id="1"/>
    </w:p>
    <w:p>
      <w:pPr>
        <w:jc w:val="both"/>
        <w:rPr>
          <w:rFonts w:hint="eastAsia" w:eastAsia="黑体"/>
          <w:b/>
          <w:bCs/>
          <w:sz w:val="32"/>
          <w:szCs w:val="32"/>
        </w:rPr>
        <w:sectPr>
          <w:footerReference r:id="rId7" w:type="default"/>
          <w:pgSz w:w="11906" w:h="16838"/>
          <w:pgMar w:top="1417" w:right="1417" w:bottom="1417" w:left="1417" w:header="851" w:footer="992" w:gutter="283"/>
          <w:pgNumType w:fmt="upperRoman"/>
          <w:cols w:space="0" w:num="1"/>
          <w:rtlGutter w:val="0"/>
          <w:docGrid w:type="linesAndChars" w:linePitch="312" w:charSpace="0"/>
        </w:sectPr>
      </w:pPr>
    </w:p>
    <w:p>
      <w:pPr>
        <w:spacing w:before="468" w:beforeLines="150" w:after="312" w:afterLines="100" w:line="400" w:lineRule="exact"/>
        <w:jc w:val="center"/>
        <w:rPr>
          <w:rFonts w:hint="eastAsia" w:ascii="宋体" w:hAnsi="宋体" w:cs="宋体"/>
          <w:b/>
          <w:bCs/>
          <w:w w:val="80"/>
          <w:sz w:val="36"/>
          <w:szCs w:val="36"/>
        </w:rPr>
      </w:pPr>
      <w:r>
        <w:rPr>
          <w:rFonts w:hint="eastAsia" w:ascii="宋体" w:hAnsi="宋体" w:cs="宋体"/>
          <w:b/>
          <w:bCs/>
          <w:w w:val="80"/>
          <w:sz w:val="36"/>
          <w:szCs w:val="36"/>
          <w:lang w:val="en-US" w:eastAsia="zh-CN"/>
        </w:rPr>
        <w:t>小型办公</w:t>
      </w:r>
      <w:r>
        <w:rPr>
          <w:rFonts w:hint="eastAsia" w:ascii="宋体" w:hAnsi="宋体" w:cs="宋体"/>
          <w:b/>
          <w:bCs/>
          <w:w w:val="80"/>
          <w:sz w:val="36"/>
          <w:szCs w:val="36"/>
        </w:rPr>
        <w:t>系统的设计与开发</w:t>
      </w:r>
    </w:p>
    <w:p>
      <w:pPr>
        <w:jc w:val="center"/>
        <w:rPr>
          <w:rFonts w:cs="Times New Roman"/>
          <w:sz w:val="21"/>
        </w:rPr>
      </w:pPr>
      <w:r>
        <w:rPr>
          <w:rFonts w:hint="eastAsia" w:cs="宋体"/>
          <w:sz w:val="21"/>
        </w:rPr>
        <w:t>作者　</w:t>
      </w:r>
      <w:r>
        <w:rPr>
          <w:rFonts w:hint="eastAsia" w:cs="宋体"/>
          <w:sz w:val="21"/>
          <w:lang w:val="en-US" w:eastAsia="zh-CN"/>
        </w:rPr>
        <w:t>罗镇玮</w:t>
      </w:r>
      <w:r>
        <w:rPr>
          <w:rFonts w:hint="eastAsia" w:cs="宋体"/>
          <w:sz w:val="21"/>
        </w:rPr>
        <w:t xml:space="preserve">　　指导教师　王晓晔 </w:t>
      </w:r>
      <w:r>
        <w:rPr>
          <w:rFonts w:hint="eastAsia" w:cs="宋体"/>
          <w:sz w:val="21"/>
          <w:lang w:val="en-US" w:eastAsia="zh-CN"/>
        </w:rPr>
        <w:t>导</w:t>
      </w:r>
      <w:r>
        <w:rPr>
          <w:rFonts w:hint="eastAsia" w:cs="宋体"/>
          <w:sz w:val="21"/>
        </w:rPr>
        <w:t>师</w:t>
      </w:r>
    </w:p>
    <w:p>
      <w:pPr>
        <w:spacing w:after="312" w:afterLines="100"/>
        <w:jc w:val="center"/>
        <w:rPr>
          <w:rFonts w:hint="eastAsia" w:cs="宋体"/>
          <w:sz w:val="24"/>
          <w:lang w:eastAsia="zh-CN"/>
        </w:rPr>
      </w:pPr>
      <w:r>
        <w:rPr>
          <w:rFonts w:cs="Times New Roman"/>
          <w:sz w:val="21"/>
        </w:rPr>
        <w:t>(</w:t>
      </w:r>
      <w:r>
        <w:rPr>
          <w:rFonts w:hint="eastAsia" w:cs="宋体"/>
          <w:sz w:val="21"/>
        </w:rPr>
        <w:t>岭南师范学院信息工程学院，湛江</w:t>
      </w:r>
      <w:r>
        <w:rPr>
          <w:rFonts w:cs="Times New Roman"/>
          <w:sz w:val="21"/>
        </w:rPr>
        <w:t xml:space="preserve"> 524048)</w:t>
      </w:r>
    </w:p>
    <w:p>
      <w:pPr>
        <w:spacing w:line="312" w:lineRule="auto"/>
        <w:ind w:firstLine="420" w:firstLineChars="200"/>
        <w:rPr>
          <w:rFonts w:hint="eastAsia" w:eastAsia="仿宋_GB2312" w:cs="仿宋_GB2312"/>
          <w:sz w:val="24"/>
          <w:szCs w:val="24"/>
        </w:rPr>
      </w:pPr>
      <w:r>
        <w:rPr>
          <w:rFonts w:hint="eastAsia" w:eastAsia="仿宋_GB2312" w:cs="仿宋_GB2312"/>
          <w:b/>
          <w:bCs/>
          <w:sz w:val="21"/>
        </w:rPr>
        <w:t>摘　要：</w:t>
      </w:r>
      <w:r>
        <w:rPr>
          <w:rFonts w:hint="eastAsia" w:eastAsia="仿宋_GB2312" w:cs="仿宋_GB2312"/>
          <w:sz w:val="24"/>
          <w:szCs w:val="24"/>
          <w:lang w:eastAsia="zh-CN"/>
        </w:rPr>
        <w:t>计算机应用与计算机网络技术已经越来越成熟</w:t>
      </w:r>
      <w:r>
        <w:rPr>
          <w:rFonts w:hint="eastAsia" w:eastAsia="仿宋_GB2312" w:cs="仿宋_GB2312"/>
          <w:sz w:val="24"/>
          <w:szCs w:val="24"/>
        </w:rPr>
        <w:t>，</w:t>
      </w:r>
      <w:r>
        <w:rPr>
          <w:rFonts w:hint="eastAsia" w:eastAsia="仿宋_GB2312" w:cs="仿宋_GB2312"/>
          <w:sz w:val="24"/>
          <w:szCs w:val="24"/>
          <w:lang w:eastAsia="zh-CN"/>
        </w:rPr>
        <w:t>现在的稍微有点规模的公司都</w:t>
      </w:r>
      <w:r>
        <w:rPr>
          <w:rFonts w:hint="eastAsia" w:eastAsia="仿宋_GB2312" w:cs="仿宋_GB2312"/>
          <w:sz w:val="24"/>
          <w:szCs w:val="24"/>
        </w:rPr>
        <w:t>开始</w:t>
      </w:r>
      <w:r>
        <w:rPr>
          <w:rFonts w:hint="eastAsia" w:eastAsia="仿宋_GB2312" w:cs="仿宋_GB2312"/>
          <w:sz w:val="24"/>
          <w:szCs w:val="24"/>
          <w:lang w:eastAsia="zh-CN"/>
        </w:rPr>
        <w:t>使用</w:t>
      </w:r>
      <w:r>
        <w:rPr>
          <w:rFonts w:hint="eastAsia" w:eastAsia="仿宋_GB2312" w:cs="仿宋_GB2312"/>
          <w:sz w:val="24"/>
          <w:szCs w:val="24"/>
          <w:lang w:val="en-US" w:eastAsia="zh-CN"/>
        </w:rPr>
        <w:t>OA</w:t>
      </w:r>
      <w:r>
        <w:rPr>
          <w:rFonts w:hint="eastAsia" w:eastAsia="仿宋_GB2312" w:cs="仿宋_GB2312"/>
          <w:sz w:val="24"/>
          <w:szCs w:val="24"/>
        </w:rPr>
        <w:t>办公</w:t>
      </w:r>
      <w:r>
        <w:rPr>
          <w:rFonts w:hint="eastAsia" w:eastAsia="仿宋_GB2312" w:cs="仿宋_GB2312"/>
          <w:sz w:val="24"/>
          <w:szCs w:val="24"/>
          <w:lang w:eastAsia="zh-CN"/>
        </w:rPr>
        <w:t>系统来提高公司的运行效率</w:t>
      </w:r>
      <w:r>
        <w:rPr>
          <w:rFonts w:hint="eastAsia" w:eastAsia="仿宋_GB2312" w:cs="仿宋_GB2312"/>
          <w:sz w:val="24"/>
          <w:szCs w:val="24"/>
        </w:rPr>
        <w:t>。因此，</w:t>
      </w:r>
      <w:r>
        <w:rPr>
          <w:rFonts w:hint="eastAsia" w:eastAsia="仿宋_GB2312" w:cs="仿宋_GB2312"/>
          <w:sz w:val="24"/>
          <w:szCs w:val="24"/>
          <w:lang w:eastAsia="zh-CN"/>
        </w:rPr>
        <w:t>本着</w:t>
      </w:r>
      <w:r>
        <w:rPr>
          <w:rFonts w:hint="eastAsia" w:eastAsia="仿宋_GB2312" w:cs="仿宋_GB2312"/>
          <w:sz w:val="24"/>
          <w:szCs w:val="24"/>
        </w:rPr>
        <w:t>满足公司办公管理方面需求</w:t>
      </w:r>
      <w:r>
        <w:rPr>
          <w:rFonts w:hint="eastAsia" w:eastAsia="仿宋_GB2312" w:cs="仿宋_GB2312"/>
          <w:sz w:val="24"/>
          <w:szCs w:val="24"/>
          <w:lang w:eastAsia="zh-CN"/>
        </w:rPr>
        <w:t>的目的</w:t>
      </w:r>
      <w:r>
        <w:rPr>
          <w:rFonts w:hint="eastAsia" w:eastAsia="仿宋_GB2312" w:cs="仿宋_GB2312"/>
          <w:sz w:val="24"/>
          <w:szCs w:val="24"/>
        </w:rPr>
        <w:t>，提高公司考办公管理效率，开发了本小型办公系统。</w:t>
      </w:r>
    </w:p>
    <w:p>
      <w:pPr>
        <w:spacing w:line="312" w:lineRule="auto"/>
        <w:ind w:firstLine="480" w:firstLineChars="200"/>
        <w:rPr>
          <w:rFonts w:hint="eastAsia" w:eastAsia="仿宋_GB2312" w:cs="仿宋_GB2312"/>
          <w:sz w:val="24"/>
          <w:szCs w:val="24"/>
        </w:rPr>
      </w:pPr>
      <w:r>
        <w:rPr>
          <w:rFonts w:hint="eastAsia" w:eastAsia="仿宋_GB2312" w:cs="仿宋_GB2312"/>
          <w:sz w:val="24"/>
          <w:szCs w:val="24"/>
        </w:rPr>
        <w:t>本小型办公系统主要是针对公司办公管理而开发的，公司在办公管理方面，工作量大，费事费力，这一系统能从根本上提高公司办公管理效率。本系统主要实现了</w:t>
      </w:r>
      <w:r>
        <w:rPr>
          <w:rFonts w:hint="eastAsia" w:eastAsia="仿宋_GB2312" w:cs="仿宋_GB2312"/>
          <w:sz w:val="24"/>
          <w:szCs w:val="24"/>
          <w:lang w:eastAsia="zh-CN"/>
        </w:rPr>
        <w:t>后台</w:t>
      </w:r>
      <w:r>
        <w:rPr>
          <w:rFonts w:hint="eastAsia" w:eastAsia="仿宋_GB2312" w:cs="仿宋_GB2312"/>
          <w:sz w:val="24"/>
          <w:szCs w:val="24"/>
        </w:rPr>
        <w:t>功能模块、</w:t>
      </w:r>
      <w:r>
        <w:rPr>
          <w:rFonts w:hint="eastAsia" w:eastAsia="仿宋_GB2312" w:cs="仿宋_GB2312"/>
          <w:sz w:val="24"/>
          <w:szCs w:val="24"/>
          <w:lang w:eastAsia="zh-CN"/>
        </w:rPr>
        <w:t>普通员工</w:t>
      </w:r>
      <w:r>
        <w:rPr>
          <w:rFonts w:hint="eastAsia" w:eastAsia="仿宋_GB2312" w:cs="仿宋_GB2312"/>
          <w:sz w:val="24"/>
          <w:szCs w:val="24"/>
        </w:rPr>
        <w:t>功能模块</w:t>
      </w:r>
      <w:r>
        <w:rPr>
          <w:rFonts w:hint="eastAsia" w:eastAsia="仿宋_GB2312" w:cs="仿宋_GB2312"/>
          <w:sz w:val="24"/>
          <w:szCs w:val="24"/>
          <w:lang w:eastAsia="zh-CN"/>
        </w:rPr>
        <w:t>还有</w:t>
      </w:r>
      <w:r>
        <w:rPr>
          <w:rFonts w:hint="eastAsia" w:eastAsia="仿宋_GB2312" w:cs="仿宋_GB2312"/>
          <w:sz w:val="24"/>
          <w:szCs w:val="24"/>
        </w:rPr>
        <w:t>经理功能模块三大部分，满足了不同用户的权限登录，</w:t>
      </w:r>
      <w:r>
        <w:rPr>
          <w:rFonts w:hint="eastAsia" w:eastAsia="仿宋_GB2312" w:cs="仿宋_GB2312"/>
          <w:sz w:val="24"/>
          <w:szCs w:val="24"/>
          <w:lang w:eastAsia="zh-CN"/>
        </w:rPr>
        <w:t>本系统可以满足小型企业办公的一般需求，比如信息管理，薪资管理，申请管理，考勤管理</w:t>
      </w:r>
      <w:r>
        <w:rPr>
          <w:rFonts w:hint="eastAsia" w:eastAsia="仿宋_GB2312" w:cs="仿宋_GB2312"/>
          <w:sz w:val="24"/>
          <w:szCs w:val="24"/>
        </w:rPr>
        <w:t>，使公司在办公管理方面简单明了化。</w:t>
      </w:r>
    </w:p>
    <w:p>
      <w:pPr>
        <w:spacing w:line="312" w:lineRule="auto"/>
        <w:ind w:firstLine="480" w:firstLineChars="200"/>
        <w:rPr>
          <w:rFonts w:hint="eastAsia" w:eastAsia="仿宋_GB2312" w:cs="仿宋_GB2312"/>
          <w:sz w:val="24"/>
          <w:szCs w:val="24"/>
        </w:rPr>
      </w:pPr>
      <w:r>
        <w:rPr>
          <w:rFonts w:hint="eastAsia" w:eastAsia="仿宋_GB2312" w:cs="仿宋_GB2312"/>
          <w:sz w:val="24"/>
          <w:szCs w:val="24"/>
        </w:rPr>
        <w:t>本小型办公系统</w:t>
      </w:r>
      <w:r>
        <w:rPr>
          <w:rFonts w:hint="eastAsia" w:eastAsia="仿宋_GB2312" w:cs="仿宋_GB2312"/>
          <w:sz w:val="24"/>
          <w:szCs w:val="24"/>
          <w:lang w:eastAsia="zh-CN"/>
        </w:rPr>
        <w:t>的设计架构为现在比较流行普及的</w:t>
      </w:r>
      <w:r>
        <w:rPr>
          <w:rFonts w:hint="eastAsia" w:eastAsia="仿宋_GB2312" w:cs="仿宋_GB2312"/>
          <w:sz w:val="24"/>
          <w:szCs w:val="24"/>
        </w:rPr>
        <w:t>SSM</w:t>
      </w:r>
      <w:r>
        <w:rPr>
          <w:rFonts w:hint="eastAsia" w:eastAsia="仿宋_GB2312" w:cs="仿宋_GB2312"/>
          <w:sz w:val="24"/>
          <w:szCs w:val="24"/>
          <w:lang w:val="en-US" w:eastAsia="zh-CN"/>
        </w:rPr>
        <w:t xml:space="preserve"> 架构</w:t>
      </w:r>
      <w:r>
        <w:rPr>
          <w:rFonts w:hint="eastAsia" w:eastAsia="仿宋_GB2312" w:cs="仿宋_GB2312"/>
          <w:sz w:val="24"/>
          <w:szCs w:val="24"/>
        </w:rPr>
        <w:t>，</w:t>
      </w:r>
      <w:r>
        <w:rPr>
          <w:rFonts w:hint="eastAsia" w:eastAsia="仿宋_GB2312" w:cs="仿宋_GB2312"/>
          <w:sz w:val="24"/>
          <w:szCs w:val="24"/>
          <w:lang w:eastAsia="zh-CN"/>
        </w:rPr>
        <w:t>实现技术为成熟的</w:t>
      </w:r>
      <w:r>
        <w:rPr>
          <w:rFonts w:hint="eastAsia" w:eastAsia="仿宋_GB2312" w:cs="仿宋_GB2312"/>
          <w:sz w:val="24"/>
          <w:szCs w:val="24"/>
        </w:rPr>
        <w:t>Java</w:t>
      </w:r>
      <w:r>
        <w:rPr>
          <w:rFonts w:hint="eastAsia" w:eastAsia="仿宋_GB2312" w:cs="仿宋_GB2312"/>
          <w:sz w:val="24"/>
          <w:szCs w:val="24"/>
          <w:lang w:val="en-US" w:eastAsia="zh-CN"/>
        </w:rPr>
        <w:t xml:space="preserve"> ee技术</w:t>
      </w:r>
      <w:r>
        <w:rPr>
          <w:rFonts w:hint="eastAsia" w:eastAsia="仿宋_GB2312" w:cs="仿宋_GB2312"/>
          <w:sz w:val="24"/>
          <w:szCs w:val="24"/>
        </w:rPr>
        <w:t>，</w:t>
      </w:r>
      <w:r>
        <w:rPr>
          <w:rFonts w:hint="eastAsia" w:eastAsia="仿宋_GB2312" w:cs="仿宋_GB2312"/>
          <w:sz w:val="24"/>
          <w:szCs w:val="24"/>
          <w:lang w:eastAsia="zh-CN"/>
        </w:rPr>
        <w:t>数据库</w:t>
      </w:r>
      <w:r>
        <w:rPr>
          <w:rFonts w:hint="eastAsia" w:eastAsia="仿宋_GB2312" w:cs="仿宋_GB2312"/>
          <w:sz w:val="24"/>
          <w:szCs w:val="24"/>
          <w:lang w:val="en-US" w:eastAsia="zh-CN"/>
        </w:rPr>
        <w:t>使用MySQL数据库</w:t>
      </w:r>
      <w:r>
        <w:rPr>
          <w:rFonts w:hint="eastAsia" w:eastAsia="仿宋_GB2312" w:cs="仿宋_GB2312"/>
          <w:sz w:val="24"/>
          <w:szCs w:val="24"/>
        </w:rPr>
        <w:t>，</w:t>
      </w:r>
      <w:r>
        <w:rPr>
          <w:rFonts w:hint="eastAsia" w:eastAsia="仿宋_GB2312" w:cs="仿宋_GB2312"/>
          <w:sz w:val="24"/>
          <w:szCs w:val="24"/>
          <w:lang w:val="en-US" w:eastAsia="zh-CN"/>
        </w:rPr>
        <w:t>因此本</w:t>
      </w:r>
      <w:r>
        <w:rPr>
          <w:rFonts w:hint="eastAsia" w:eastAsia="仿宋_GB2312" w:cs="仿宋_GB2312"/>
          <w:sz w:val="24"/>
          <w:szCs w:val="24"/>
        </w:rPr>
        <w:t>系统的稳定性、安全性</w:t>
      </w:r>
      <w:r>
        <w:rPr>
          <w:rFonts w:hint="eastAsia" w:eastAsia="仿宋_GB2312" w:cs="仿宋_GB2312"/>
          <w:sz w:val="24"/>
          <w:szCs w:val="24"/>
          <w:lang w:val="en-US" w:eastAsia="zh-CN"/>
        </w:rPr>
        <w:t>是得到保障的</w:t>
      </w:r>
      <w:r>
        <w:rPr>
          <w:rFonts w:hint="eastAsia" w:eastAsia="仿宋_GB2312" w:cs="仿宋_GB2312"/>
          <w:sz w:val="24"/>
          <w:szCs w:val="24"/>
          <w:lang w:eastAsia="zh-CN"/>
        </w:rPr>
        <w:t>。公司员工和经理使用这个系统可以系统，高效，系统，科学地工作。</w:t>
      </w:r>
    </w:p>
    <w:p>
      <w:pPr>
        <w:ind w:firstLine="420" w:firstLineChars="0"/>
        <w:rPr>
          <w:rFonts w:hint="eastAsia" w:eastAsia="仿宋_GB2312" w:cs="仿宋_GB2312"/>
          <w:sz w:val="24"/>
          <w:szCs w:val="24"/>
        </w:rPr>
      </w:pPr>
      <w:r>
        <w:rPr>
          <w:rFonts w:hint="eastAsia" w:eastAsia="仿宋_GB2312" w:cs="仿宋_GB2312"/>
          <w:b/>
          <w:bCs/>
          <w:sz w:val="21"/>
        </w:rPr>
        <w:t>关键词：</w:t>
      </w:r>
      <w:r>
        <w:rPr>
          <w:rFonts w:hint="eastAsia" w:eastAsia="仿宋_GB2312" w:cs="仿宋_GB2312"/>
          <w:sz w:val="21"/>
        </w:rPr>
        <w:t>办公</w:t>
      </w:r>
      <w:r>
        <w:rPr>
          <w:rFonts w:hint="eastAsia" w:eastAsia="仿宋_GB2312" w:cs="仿宋_GB2312"/>
          <w:sz w:val="21"/>
          <w:lang w:eastAsia="zh-CN"/>
        </w:rPr>
        <w:t>系统；</w:t>
      </w:r>
      <w:r>
        <w:rPr>
          <w:rFonts w:hint="eastAsia" w:eastAsia="仿宋_GB2312" w:cs="仿宋_GB2312"/>
          <w:sz w:val="21"/>
          <w:lang w:val="en-US" w:eastAsia="zh-CN"/>
        </w:rPr>
        <w:t>薪资管理；人事管理；信息管理；考勤管理</w:t>
      </w:r>
    </w:p>
    <w:p>
      <w:pPr>
        <w:rPr>
          <w:rFonts w:hint="eastAsia" w:cs="宋体"/>
          <w:sz w:val="24"/>
        </w:rPr>
      </w:pPr>
    </w:p>
    <w:p>
      <w:pPr>
        <w:spacing w:before="312" w:beforeLines="100" w:after="156" w:afterLines="50" w:line="400" w:lineRule="exact"/>
        <w:jc w:val="center"/>
        <w:rPr>
          <w:rFonts w:hint="eastAsia" w:cs="Times New Roman"/>
          <w:b/>
          <w:bCs/>
          <w:sz w:val="30"/>
          <w:szCs w:val="30"/>
        </w:rPr>
      </w:pPr>
      <w:r>
        <w:rPr>
          <w:rFonts w:hint="eastAsia" w:cs="Times New Roman"/>
          <w:b/>
          <w:bCs/>
          <w:sz w:val="30"/>
          <w:szCs w:val="30"/>
        </w:rPr>
        <w:t>Design and development of small office system</w:t>
      </w:r>
    </w:p>
    <w:p>
      <w:pPr>
        <w:jc w:val="center"/>
        <w:rPr>
          <w:rFonts w:hint="eastAsia" w:cs="Times New Roman"/>
          <w:sz w:val="21"/>
          <w:lang w:val="en-US" w:eastAsia="zh-CN"/>
        </w:rPr>
      </w:pPr>
      <w:r>
        <w:rPr>
          <w:rFonts w:hint="eastAsia" w:cs="Times New Roman"/>
          <w:sz w:val="21"/>
          <w:lang w:val="en-US" w:eastAsia="zh-CN"/>
        </w:rPr>
        <w:t>Luozhenwei</w:t>
      </w:r>
    </w:p>
    <w:p>
      <w:pPr>
        <w:spacing w:line="312" w:lineRule="auto"/>
        <w:ind w:firstLine="420" w:firstLineChars="200"/>
        <w:rPr>
          <w:rFonts w:cs="Times New Roman"/>
          <w:sz w:val="21"/>
        </w:rPr>
      </w:pPr>
      <w:r>
        <w:rPr>
          <w:rFonts w:cs="Times New Roman"/>
          <w:sz w:val="21"/>
        </w:rPr>
        <w:t>School of Information Engineering, Lingnan Normal University, ZhanJiang, 524048 China</w:t>
      </w:r>
    </w:p>
    <w:p>
      <w:pPr>
        <w:jc w:val="center"/>
        <w:rPr>
          <w:rFonts w:hint="eastAsia" w:cs="Times New Roman"/>
          <w:sz w:val="21"/>
          <w:lang w:val="en-US" w:eastAsia="zh-CN"/>
        </w:rPr>
      </w:pPr>
    </w:p>
    <w:p>
      <w:pPr>
        <w:spacing w:line="312" w:lineRule="auto"/>
        <w:ind w:firstLine="420" w:firstLineChars="200"/>
        <w:rPr>
          <w:rFonts w:hint="eastAsia" w:cs="Times New Roman"/>
          <w:sz w:val="21"/>
        </w:rPr>
      </w:pPr>
      <w:r>
        <w:rPr>
          <w:rFonts w:cs="Times New Roman"/>
          <w:b/>
          <w:bCs/>
          <w:sz w:val="21"/>
        </w:rPr>
        <w:t>Abstract:</w:t>
      </w:r>
      <w:r>
        <w:rPr>
          <w:rFonts w:cs="Times New Roman"/>
          <w:sz w:val="21"/>
        </w:rPr>
        <w:t xml:space="preserve"> </w:t>
      </w:r>
      <w:r>
        <w:rPr>
          <w:rFonts w:hint="eastAsia" w:cs="Times New Roman"/>
          <w:sz w:val="21"/>
        </w:rPr>
        <w:t>Computer applications and computer network technology have become more and more mature, and now a little bit of companies are starting to use the OA office system to improve the efficiency of the company. Therefore, in order to meet the needs of the company's office management, improve the efficiency of office management, and develop a small office system.</w:t>
      </w:r>
    </w:p>
    <w:p>
      <w:pPr>
        <w:spacing w:line="312" w:lineRule="auto"/>
        <w:ind w:firstLine="420" w:firstLineChars="200"/>
        <w:rPr>
          <w:rFonts w:hint="eastAsia" w:cs="Times New Roman"/>
          <w:sz w:val="21"/>
        </w:rPr>
      </w:pPr>
      <w:r>
        <w:rPr>
          <w:rFonts w:hint="eastAsia" w:cs="Times New Roman"/>
          <w:sz w:val="21"/>
        </w:rPr>
        <w:t>The small office system is mainly developed for the office management of the company. In the field of office management, the company has large workload and hard work. This system can fundamentally improve the efficiency of the office management. The system mainly realizes three parts of the background function module, the ordinary employee function module and the manager function module, which satisfies the rights of different users. This system can meet the general needs of small enterprises, such as information management, salary management, application management and attendance management, so that the company is in the Office management. The face is simple and clear.</w:t>
      </w:r>
    </w:p>
    <w:p>
      <w:pPr>
        <w:spacing w:line="312" w:lineRule="auto"/>
        <w:ind w:firstLine="420" w:firstLineChars="200"/>
        <w:rPr>
          <w:rFonts w:hint="eastAsia" w:cs="Times New Roman"/>
          <w:sz w:val="21"/>
        </w:rPr>
      </w:pPr>
      <w:r>
        <w:rPr>
          <w:rFonts w:hint="eastAsia" w:cs="Times New Roman"/>
          <w:sz w:val="21"/>
        </w:rPr>
        <w:t>The design framework of this small office system is the popular SSM architecture, the technology is mature Java EE technology, and the database uses MySQL database. Therefore, the stability and security of this system is guaranteed. Employees and managers of the company can use the system in a systematic, efficient, systematic and scientific way.</w:t>
      </w:r>
    </w:p>
    <w:p>
      <w:pPr>
        <w:spacing w:line="312" w:lineRule="auto"/>
        <w:ind w:firstLine="420" w:firstLineChars="200"/>
        <w:rPr>
          <w:rFonts w:hint="eastAsia" w:cs="Times New Roman"/>
          <w:sz w:val="21"/>
        </w:rPr>
      </w:pPr>
      <w:r>
        <w:rPr>
          <w:rFonts w:cs="Times New Roman"/>
          <w:b/>
          <w:bCs/>
          <w:sz w:val="21"/>
        </w:rPr>
        <w:t>Keywords：</w:t>
      </w:r>
      <w:bookmarkStart w:id="2" w:name="_Toc325510676"/>
      <w:r>
        <w:rPr>
          <w:rFonts w:hint="eastAsia" w:cs="Times New Roman"/>
          <w:sz w:val="21"/>
        </w:rPr>
        <w:t>Office system; salary management; personnel management; information management; attendance management.</w:t>
      </w: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pPr>
    </w:p>
    <w:p>
      <w:pPr>
        <w:spacing w:line="312" w:lineRule="auto"/>
        <w:rPr>
          <w:rFonts w:hint="eastAsia" w:cs="Times New Roman"/>
          <w:sz w:val="21"/>
        </w:rPr>
        <w:sectPr>
          <w:footerReference r:id="rId8" w:type="default"/>
          <w:pgSz w:w="11906" w:h="16838"/>
          <w:pgMar w:top="1417" w:right="1417" w:bottom="1417" w:left="1417" w:header="851" w:footer="992" w:gutter="284"/>
          <w:pgNumType w:fmt="decimal" w:start="1"/>
          <w:cols w:space="720" w:num="1"/>
          <w:docGrid w:type="linesAndChars" w:linePitch="312" w:charSpace="0"/>
        </w:sectPr>
      </w:pPr>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0"/>
        <w:rPr>
          <w:rFonts w:hint="eastAsia" w:cs="宋体"/>
          <w:kern w:val="44"/>
          <w:sz w:val="30"/>
          <w:szCs w:val="30"/>
        </w:rPr>
      </w:pPr>
      <w:bookmarkStart w:id="3" w:name="_Toc28960"/>
      <w:r>
        <w:rPr>
          <w:rFonts w:hint="eastAsia" w:cs="宋体"/>
          <w:kern w:val="44"/>
          <w:sz w:val="30"/>
          <w:szCs w:val="30"/>
          <w:lang w:val="en-US" w:eastAsia="zh-CN"/>
        </w:rPr>
        <w:t xml:space="preserve">1  </w:t>
      </w:r>
      <w:r>
        <w:rPr>
          <w:rFonts w:hint="eastAsia" w:cs="宋体"/>
          <w:kern w:val="44"/>
          <w:sz w:val="30"/>
          <w:szCs w:val="30"/>
        </w:rPr>
        <w:t>概述</w:t>
      </w:r>
      <w:bookmarkEnd w:id="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在二十世纪网络还没发展的时代，企业都是用纸质介质来进行办公管理的，随着时代的发展，这种模式存在着越来越多的问题，效率低下，容易出错。因此，本着提高企业管理效率的目的，本系统的开发就具有非常大的意义。</w:t>
      </w:r>
    </w:p>
    <w:bookmarkEnd w:id="2"/>
    <w:p>
      <w:pPr>
        <w:pStyle w:val="3"/>
        <w:spacing w:before="0" w:after="0" w:line="360" w:lineRule="auto"/>
        <w:rPr>
          <w:rFonts w:hint="eastAsia" w:ascii="Times New Roman" w:hAnsi="Times New Roman" w:eastAsia="宋体" w:cs="Times New Roman"/>
          <w:sz w:val="28"/>
          <w:szCs w:val="28"/>
        </w:rPr>
      </w:pPr>
      <w:bookmarkStart w:id="4" w:name="_Toc16746"/>
      <w:bookmarkStart w:id="5" w:name="_Toc325510677"/>
      <w:r>
        <w:rPr>
          <w:rFonts w:hint="eastAsia" w:ascii="Times New Roman" w:hAnsi="Times New Roman" w:eastAsia="宋体" w:cs="Times New Roman"/>
          <w:sz w:val="28"/>
          <w:szCs w:val="28"/>
        </w:rPr>
        <w:t>1.1 研究背景</w:t>
      </w:r>
      <w:bookmarkEnd w:id="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随着网络技术的不断成熟普及，最近三十年开始，我国就已经逐渐使用办公系统来对公司进行管理。以前网络相关法规存在比较多漏洞、开发技术有待提高，这些原因阻碍了互联网的发展。二十一世纪以后，我国经济和技术发展快速，这些难题都迎刃而解。因此网络信息化管理模式的发展逐渐被提上日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随着企业经济的不断发展，传统基于纸质文本的管理模式落后，办公效率低的缺点已经严重阻碍了企业的发展，企业管理信息化时代，也会促进办公系统开发技术的发展。办公系统可以提高企业管理效率，能够使企业可以及时正确地处理信息，使得公司管理工作规范化、透明化、高效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小型办公系统是为了企业更好地办公与管理而开发的一类实用型办公管理系统。随着企业规模变大，经济发展越快，企业信息传递越来越重要，纸质化管理工作会变的越来越繁杂，本人开发的这套小型办公系统可以很好提高小型企业办公效率。</w:t>
      </w:r>
    </w:p>
    <w:p>
      <w:pPr>
        <w:pStyle w:val="3"/>
        <w:spacing w:before="0" w:after="0" w:line="360" w:lineRule="auto"/>
        <w:rPr>
          <w:rFonts w:hint="eastAsia" w:ascii="Times New Roman" w:hAnsi="Times New Roman" w:eastAsia="宋体" w:cs="Times New Roman"/>
          <w:sz w:val="28"/>
          <w:szCs w:val="28"/>
        </w:rPr>
      </w:pPr>
      <w:bookmarkStart w:id="6" w:name="_Toc30097"/>
      <w:r>
        <w:rPr>
          <w:rFonts w:hint="eastAsia" w:ascii="Times New Roman" w:hAnsi="Times New Roman" w:eastAsia="宋体" w:cs="Times New Roman"/>
          <w:sz w:val="28"/>
          <w:szCs w:val="28"/>
        </w:rPr>
        <w:t xml:space="preserve">1.2 </w:t>
      </w:r>
      <w:bookmarkEnd w:id="5"/>
      <w:r>
        <w:rPr>
          <w:rFonts w:hint="eastAsia" w:ascii="Times New Roman" w:hAnsi="Times New Roman" w:eastAsia="宋体" w:cs="Times New Roman"/>
          <w:sz w:val="28"/>
          <w:szCs w:val="28"/>
        </w:rPr>
        <w:t>研究现状</w:t>
      </w:r>
      <w:bookmarkEnd w:id="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公司以前对办公信息的管理工作一般是基于纸介的手工处理，对于企业信息的处理等通常采用人工检查与核实，信息量大，易出错，还存在数据丢失等现象，而且查找非常困难，不利于企业规范管理。为了提高管理办公效率，这套小型办公系统也被开发出来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随着互联网的飞速发展，互联网成为信息传递最重要的介质，使用网络技术来管理办公相关信息成为趋势。近年来，我国互联网飞速发展，网民的数量不断增加，每天约有几亿人在网络世界里畅游。随着网络的普及，利用网络使用OA办公系统办公已经成为了一个趋势。利用网络进行办公信息的管理受到越来越多人的喜爱。网络的诞生和发展，使得传统的信息传播方式发生了改变，冲破了纸介交流方式中时间壁垒和空间壁垒，极大地改变了传统沟通方式，生活方式以及工作方式。</w:t>
      </w:r>
    </w:p>
    <w:p>
      <w:pPr>
        <w:pStyle w:val="3"/>
        <w:spacing w:before="0" w:after="0" w:line="360" w:lineRule="auto"/>
        <w:rPr>
          <w:rFonts w:hint="eastAsia" w:ascii="Times New Roman" w:hAnsi="Times New Roman" w:eastAsia="宋体" w:cs="Times New Roman"/>
          <w:sz w:val="28"/>
          <w:szCs w:val="28"/>
        </w:rPr>
      </w:pPr>
      <w:bookmarkStart w:id="7" w:name="_Toc295336781"/>
      <w:bookmarkStart w:id="8" w:name="_Toc295336591"/>
      <w:bookmarkStart w:id="9" w:name="_Toc295337478"/>
      <w:bookmarkStart w:id="10" w:name="_Toc295374670"/>
      <w:bookmarkStart w:id="11" w:name="_Toc32499"/>
      <w:bookmarkStart w:id="12" w:name="_Toc295337726"/>
      <w:bookmarkStart w:id="13" w:name="_Toc295335639"/>
      <w:bookmarkStart w:id="14" w:name="_Toc295336687"/>
      <w:bookmarkStart w:id="15" w:name="_Toc28603"/>
      <w:r>
        <w:rPr>
          <w:rFonts w:hint="eastAsia" w:ascii="Times New Roman" w:hAnsi="Times New Roman" w:eastAsia="宋体" w:cs="Times New Roman"/>
          <w:sz w:val="28"/>
          <w:szCs w:val="28"/>
        </w:rPr>
        <w:t xml:space="preserve">1.3 </w:t>
      </w:r>
      <w:bookmarkEnd w:id="7"/>
      <w:bookmarkEnd w:id="8"/>
      <w:bookmarkEnd w:id="9"/>
      <w:bookmarkEnd w:id="10"/>
      <w:bookmarkEnd w:id="11"/>
      <w:bookmarkEnd w:id="12"/>
      <w:bookmarkEnd w:id="13"/>
      <w:bookmarkEnd w:id="14"/>
      <w:r>
        <w:rPr>
          <w:rFonts w:hint="eastAsia" w:ascii="Times New Roman" w:hAnsi="Times New Roman" w:eastAsia="宋体" w:cs="Times New Roman"/>
          <w:sz w:val="28"/>
          <w:szCs w:val="28"/>
        </w:rPr>
        <w:t>研究内容</w:t>
      </w:r>
      <w:bookmarkEnd w:id="1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本小型办公系统架构设计方面采用SSM架构、页面显示使用JSP技术和后台采用JAVA EE 技术，本系统基于MYSQL数据库来存储数据，设计并实现了一个功能较为完善的小型办公系统。通过本系统，企业可以动态管理办公信息，提高办公效率，使公司管理系统化、高效化、科学化。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小型办公系统有三个模块：管理员、经理和员工模块。开发内容包括后台代码编写，数据库设计，以及前端设计与开发三个方面。经编码调试，本系统界面良好、设计风格简约，适用性好，使用体验感良好。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通过对系统的需求分析，本人设计了本小型办公系统，主要的研究内容有：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（1）了解系统流程，进行需求分析。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（2）分析和设计出系统的功能框架。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（3）设计出系统结构图。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（4）编写开发技术说明文档。</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（5）编写代码实现。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（6）系统功能测试。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sectPr>
          <w:footerReference r:id="rId9" w:type="default"/>
          <w:pgSz w:w="11906" w:h="16838"/>
          <w:pgMar w:top="1418" w:right="1134" w:bottom="1134" w:left="1134" w:header="851" w:footer="992" w:gutter="284"/>
          <w:pgNumType w:fmt="decimal"/>
          <w:cols w:space="720" w:num="1"/>
          <w:docGrid w:type="linesAndChars" w:linePitch="312" w:charSpace="0"/>
        </w:sectPr>
      </w:pPr>
      <w:bookmarkStart w:id="16" w:name="_Toc325510680"/>
    </w:p>
    <w:p>
      <w:pPr>
        <w:pStyle w:val="2"/>
        <w:keepNext/>
        <w:keepLines/>
        <w:pageBreakBefore w:val="0"/>
        <w:widowControl w:val="0"/>
        <w:numPr>
          <w:ilvl w:val="0"/>
          <w:numId w:val="0"/>
        </w:numPr>
        <w:kinsoku/>
        <w:wordWrap/>
        <w:overflowPunct/>
        <w:topLinePunct w:val="0"/>
        <w:autoSpaceDE/>
        <w:autoSpaceDN/>
        <w:bidi w:val="0"/>
        <w:adjustRightInd/>
        <w:snapToGrid/>
        <w:spacing w:before="157" w:beforeLines="50" w:after="157" w:afterLines="50" w:line="360" w:lineRule="auto"/>
        <w:ind w:left="0" w:leftChars="0" w:right="0" w:rightChars="0" w:firstLine="0" w:firstLineChars="0"/>
        <w:jc w:val="both"/>
        <w:textAlignment w:val="auto"/>
        <w:outlineLvl w:val="0"/>
        <w:rPr>
          <w:rFonts w:hint="eastAsia" w:cs="宋体"/>
          <w:kern w:val="44"/>
          <w:sz w:val="30"/>
          <w:szCs w:val="30"/>
          <w:lang w:val="en-US" w:eastAsia="zh-CN"/>
        </w:rPr>
      </w:pPr>
      <w:bookmarkStart w:id="17" w:name="_Toc27726"/>
      <w:r>
        <w:rPr>
          <w:rFonts w:hint="eastAsia" w:cs="宋体"/>
          <w:kern w:val="44"/>
          <w:sz w:val="30"/>
          <w:szCs w:val="30"/>
          <w:lang w:val="en-US" w:eastAsia="zh-CN"/>
        </w:rPr>
        <w:t>2  相关技术介绍</w:t>
      </w:r>
      <w:bookmarkEnd w:id="16"/>
      <w:bookmarkEnd w:id="17"/>
      <w:bookmarkStart w:id="18" w:name="_Toc325367134"/>
      <w:bookmarkStart w:id="19" w:name="_Toc325510681"/>
      <w:bookmarkStart w:id="20" w:name="_Toc325367138"/>
    </w:p>
    <w:p>
      <w:pPr>
        <w:pStyle w:val="3"/>
        <w:spacing w:before="0" w:after="0" w:line="360" w:lineRule="auto"/>
        <w:rPr>
          <w:rStyle w:val="39"/>
          <w:rFonts w:hint="eastAsia" w:ascii="Times New Roman" w:hAnsi="Times New Roman" w:eastAsia="宋体" w:cs="Times New Roman"/>
          <w:b/>
          <w:bCs/>
          <w:sz w:val="28"/>
          <w:szCs w:val="28"/>
        </w:rPr>
      </w:pPr>
      <w:bookmarkStart w:id="21" w:name="_Toc26764"/>
      <w:r>
        <w:rPr>
          <w:rStyle w:val="39"/>
          <w:rFonts w:hint="eastAsia" w:ascii="Times New Roman" w:hAnsi="Times New Roman" w:eastAsia="宋体" w:cs="Times New Roman"/>
          <w:b/>
          <w:bCs/>
          <w:sz w:val="28"/>
          <w:szCs w:val="28"/>
        </w:rPr>
        <w:t>2.1</w:t>
      </w:r>
      <w:bookmarkEnd w:id="18"/>
      <w:bookmarkEnd w:id="19"/>
      <w:bookmarkStart w:id="22" w:name="_Toc295751055"/>
      <w:r>
        <w:rPr>
          <w:rStyle w:val="39"/>
          <w:rFonts w:hint="eastAsia" w:ascii="Times New Roman" w:hAnsi="Times New Roman" w:eastAsia="宋体" w:cs="Times New Roman"/>
          <w:b/>
          <w:bCs/>
          <w:sz w:val="28"/>
          <w:szCs w:val="28"/>
          <w:lang w:val="en-US" w:eastAsia="zh-CN"/>
        </w:rPr>
        <w:t xml:space="preserve"> </w:t>
      </w:r>
      <w:r>
        <w:rPr>
          <w:rStyle w:val="39"/>
          <w:rFonts w:hint="eastAsia" w:ascii="Times New Roman" w:hAnsi="Times New Roman" w:eastAsia="宋体" w:cs="Times New Roman"/>
          <w:b/>
          <w:bCs/>
          <w:sz w:val="28"/>
          <w:szCs w:val="28"/>
        </w:rPr>
        <w:t>B/S结构</w:t>
      </w:r>
      <w:bookmarkEnd w:id="2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B/S结构即浏览器-服务器结构。它是由C/S结构改进而来的。B/S结构中，通过浏览器实现用户工作界面。前端展示内容，基本没有逻辑实现，事务逻辑主要在服务器端实现。此模式统一了客户端，主流浏览器皆可使用，服务器担负大量的工作，对数据库的访问以及程序的执行都由服务器来完成，相对于C/S结构，这种模式降低了系统开发成本，浏览器-服务器结构，是目前应用系统的发展方向。</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BS主要特点是适用性强、维护简单、开发成本低。缺点：数据安全性不够好、服务器容易超出负载压力、数据传输速度稍慢，对于传统模式下的一些特殊功能要求比较难实现。它减轻了客户端的压力，对数据输入以及表单的交互等都需要通过浏览器与服务器进行交互，响应速度明显降低，在速度和安全性上需要花费巨大的设计成本。</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B/S结构图示：</w:t>
      </w:r>
    </w:p>
    <w:p>
      <w:pPr>
        <w:spacing w:line="360" w:lineRule="auto"/>
        <w:ind w:firstLine="480" w:firstLineChars="20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162550" cy="2962910"/>
            <wp:effectExtent l="0" t="0" r="3810" b="8890"/>
            <wp:docPr id="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5" descr="IMG_256"/>
                    <pic:cNvPicPr>
                      <a:picLocks noChangeAspect="1"/>
                    </pic:cNvPicPr>
                  </pic:nvPicPr>
                  <pic:blipFill>
                    <a:blip r:embed="rId12"/>
                    <a:stretch>
                      <a:fillRect/>
                    </a:stretch>
                  </pic:blipFill>
                  <pic:spPr>
                    <a:xfrm>
                      <a:off x="0" y="0"/>
                      <a:ext cx="5162550" cy="2962910"/>
                    </a:xfrm>
                    <a:prstGeom prst="rect">
                      <a:avLst/>
                    </a:prstGeom>
                    <a:noFill/>
                    <a:ln w="9525">
                      <a:noFill/>
                    </a:ln>
                  </pic:spPr>
                </pic:pic>
              </a:graphicData>
            </a:graphic>
          </wp:inline>
        </w:drawing>
      </w:r>
    </w:p>
    <w:p>
      <w:pPr>
        <w:spacing w:line="360" w:lineRule="auto"/>
        <w:ind w:firstLine="420" w:firstLineChars="200"/>
        <w:jc w:val="center"/>
        <w:rPr>
          <w:rFonts w:hint="eastAsia" w:ascii="宋体" w:hAnsi="宋体" w:cs="宋体"/>
          <w:b/>
          <w:bCs/>
          <w:kern w:val="0"/>
          <w:sz w:val="21"/>
          <w:szCs w:val="21"/>
          <w:lang w:val="en-US" w:eastAsia="zh-CN" w:bidi="ar"/>
        </w:rPr>
      </w:pPr>
    </w:p>
    <w:p>
      <w:pPr>
        <w:spacing w:line="360" w:lineRule="auto"/>
        <w:ind w:firstLine="420" w:firstLineChars="200"/>
        <w:jc w:val="center"/>
        <w:rPr>
          <w:rFonts w:hint="eastAsia" w:ascii="宋体" w:hAnsi="宋体" w:eastAsia="宋体" w:cs="宋体"/>
          <w:b/>
          <w:bCs/>
          <w:kern w:val="0"/>
          <w:sz w:val="21"/>
          <w:szCs w:val="21"/>
          <w:lang w:val="en-US" w:eastAsia="zh-CN" w:bidi="ar"/>
        </w:rPr>
      </w:pPr>
      <w:r>
        <w:rPr>
          <w:rFonts w:hint="eastAsia" w:ascii="宋体" w:hAnsi="宋体" w:cs="宋体"/>
          <w:b/>
          <w:bCs/>
          <w:kern w:val="0"/>
          <w:sz w:val="21"/>
          <w:szCs w:val="21"/>
          <w:lang w:val="en-US" w:eastAsia="zh-CN" w:bidi="ar"/>
        </w:rPr>
        <w:t>图1 B/S结构图</w:t>
      </w:r>
    </w:p>
    <w:p>
      <w:pPr>
        <w:spacing w:line="300" w:lineRule="auto"/>
        <w:jc w:val="both"/>
        <w:rPr>
          <w:rFonts w:hint="eastAsia"/>
          <w:sz w:val="24"/>
          <w:lang w:val="en-US" w:eastAsia="zh-CN"/>
        </w:rPr>
      </w:pPr>
    </w:p>
    <w:p>
      <w:pPr>
        <w:pStyle w:val="3"/>
        <w:spacing w:before="0" w:after="0" w:line="360" w:lineRule="auto"/>
        <w:rPr>
          <w:rStyle w:val="39"/>
          <w:rFonts w:hint="eastAsia" w:ascii="Times New Roman" w:hAnsi="Times New Roman" w:eastAsia="宋体" w:cs="Times New Roman"/>
          <w:b/>
          <w:bCs/>
          <w:sz w:val="28"/>
          <w:szCs w:val="28"/>
          <w:lang w:val="en-US" w:eastAsia="zh-CN"/>
        </w:rPr>
      </w:pPr>
      <w:bookmarkStart w:id="23" w:name="_Toc17502"/>
      <w:r>
        <w:rPr>
          <w:rStyle w:val="39"/>
          <w:rFonts w:hint="eastAsia" w:ascii="Times New Roman" w:hAnsi="Times New Roman" w:eastAsia="宋体" w:cs="Times New Roman"/>
          <w:b/>
          <w:bCs/>
          <w:sz w:val="28"/>
          <w:szCs w:val="28"/>
        </w:rPr>
        <w:t>2.2</w:t>
      </w:r>
      <w:r>
        <w:rPr>
          <w:rStyle w:val="39"/>
          <w:rFonts w:hint="eastAsia" w:ascii="Times New Roman" w:hAnsi="Times New Roman" w:eastAsia="宋体" w:cs="Times New Roman"/>
          <w:b/>
          <w:bCs/>
          <w:sz w:val="28"/>
          <w:szCs w:val="28"/>
          <w:lang w:val="en-US" w:eastAsia="zh-CN"/>
        </w:rPr>
        <w:t xml:space="preserve"> SSM框架概述</w:t>
      </w:r>
      <w:bookmarkEnd w:id="23"/>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SSM框架即是Spring + Spring MVC + MyBatis三大框架组合，这个框架是目前主流的适用于搭建各种企业级应用系统的Java EE企业级框架。SSM模式将整个系统划分为View，controller，service，dao四层。View表现层向用户展示内容，是用户和程序交互的接口，controller层负责业务逻辑的控制，service层负责业务功能的实现与处理，dao层负责数据对象的处理。简单来说，spring MVC实现请求转发和视图管理，spring实现业务管理，mybatis实现数据层持久化。</w:t>
      </w:r>
    </w:p>
    <w:p>
      <w:pPr>
        <w:pStyle w:val="3"/>
        <w:spacing w:before="0" w:after="0" w:line="360" w:lineRule="auto"/>
        <w:rPr>
          <w:rStyle w:val="39"/>
          <w:rFonts w:hint="eastAsia" w:ascii="Times New Roman" w:hAnsi="Times New Roman" w:eastAsia="宋体" w:cs="Times New Roman"/>
          <w:b/>
          <w:bCs/>
          <w:sz w:val="28"/>
          <w:szCs w:val="28"/>
          <w:lang w:val="en-US" w:eastAsia="zh-CN"/>
        </w:rPr>
      </w:pPr>
      <w:bookmarkStart w:id="24" w:name="_Toc3063"/>
      <w:r>
        <w:rPr>
          <w:rStyle w:val="39"/>
          <w:rFonts w:hint="eastAsia" w:ascii="Times New Roman" w:hAnsi="Times New Roman" w:eastAsia="宋体" w:cs="Times New Roman"/>
          <w:b/>
          <w:bCs/>
          <w:sz w:val="28"/>
          <w:szCs w:val="28"/>
          <w:lang w:val="en-US" w:eastAsia="zh-CN"/>
        </w:rPr>
        <w:t>2.3 Spring框架概述</w:t>
      </w:r>
      <w:bookmarkEnd w:id="24"/>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sz w:val="24"/>
          <w:lang w:val="en-US" w:eastAsia="zh-CN"/>
        </w:rPr>
        <w:t>S</w:t>
      </w:r>
      <w:r>
        <w:rPr>
          <w:rFonts w:hint="eastAsia" w:cs="Times New Roman"/>
          <w:sz w:val="24"/>
          <w:szCs w:val="24"/>
          <w:lang w:val="en-US" w:eastAsia="zh-CN"/>
        </w:rPr>
        <w:t>pring是一个流行的开源框架，它由一个轻量级的Java开发框架开始兴起的，spring框架可以降低企业应用开发复杂性。以前只可能由EJB完成的事情现在可以由基本的JavaBean通过Spring框架来完成。Spring不仅限于开发服务器端，它的简单性、可测试性和松耦合可以让所有的Java开发受益无穷。Spring是一个轻量级的容器框架，主要内容是控制反转（IoC）和面向切面（AOP）。 IOC:控制反转也叫依赖注入，利用了工厂模式将对象交给容器管理。面向切面(AOP)只是Spring的特性，这是一种编程思想而非某一种技术。</w:t>
      </w:r>
    </w:p>
    <w:p>
      <w:pPr>
        <w:rPr>
          <w:rFonts w:hint="eastAsia"/>
          <w:sz w:val="24"/>
          <w:lang w:val="en-US" w:eastAsia="zh-CN"/>
        </w:rPr>
      </w:pPr>
    </w:p>
    <w:p>
      <w:pPr>
        <w:pStyle w:val="3"/>
        <w:spacing w:before="0" w:after="0" w:line="360" w:lineRule="auto"/>
        <w:rPr>
          <w:rStyle w:val="39"/>
          <w:rFonts w:hint="eastAsia" w:ascii="Times New Roman" w:hAnsi="Times New Roman" w:eastAsia="宋体" w:cs="Times New Roman"/>
          <w:b/>
          <w:bCs/>
          <w:sz w:val="28"/>
          <w:szCs w:val="28"/>
          <w:lang w:val="en-US" w:eastAsia="zh-CN"/>
        </w:rPr>
      </w:pPr>
      <w:bookmarkStart w:id="25" w:name="_Toc32242"/>
      <w:r>
        <w:rPr>
          <w:rStyle w:val="39"/>
          <w:rFonts w:hint="eastAsia" w:ascii="Times New Roman" w:hAnsi="Times New Roman" w:eastAsia="宋体" w:cs="Times New Roman"/>
          <w:b/>
          <w:bCs/>
          <w:sz w:val="28"/>
          <w:szCs w:val="28"/>
          <w:lang w:val="en-US" w:eastAsia="zh-CN"/>
        </w:rPr>
        <w:t>2.4 Spring MVC框架概述</w:t>
      </w:r>
      <w:bookmarkEnd w:id="25"/>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Spring MVC是当前最优秀的MVC框架，它负责发送每个请求到合适的处理程序，使用视图来最终返回响应结果的概念。Spring mvc中控制器一般把请求委托给Spring上下文中的其他bean，通过依赖注入功能，注入到控制器中。Spring MVC 可以体现出Spring的所有优点。MVC是一种设计模式，它强制性地把应用程序的数据展示、数据处理和流程控制分开，让开发变得非常简单规范。</w:t>
      </w:r>
    </w:p>
    <w:p>
      <w:pPr>
        <w:ind w:firstLine="480" w:firstLineChars="200"/>
        <w:rPr>
          <w:rFonts w:hint="eastAsia"/>
          <w:sz w:val="24"/>
          <w:lang w:val="en-US" w:eastAsia="zh-CN"/>
        </w:rPr>
      </w:pPr>
    </w:p>
    <w:p>
      <w:pPr>
        <w:pStyle w:val="3"/>
        <w:spacing w:before="0" w:after="0" w:line="360" w:lineRule="auto"/>
        <w:rPr>
          <w:rStyle w:val="39"/>
          <w:rFonts w:hint="eastAsia" w:ascii="Times New Roman" w:hAnsi="Times New Roman" w:eastAsia="宋体" w:cs="Times New Roman"/>
          <w:b/>
          <w:bCs/>
          <w:sz w:val="28"/>
          <w:szCs w:val="28"/>
          <w:lang w:val="en-US" w:eastAsia="zh-CN"/>
        </w:rPr>
      </w:pPr>
      <w:bookmarkStart w:id="26" w:name="_Toc32731"/>
      <w:r>
        <w:rPr>
          <w:rStyle w:val="39"/>
          <w:rFonts w:hint="eastAsia" w:ascii="Times New Roman" w:hAnsi="Times New Roman" w:eastAsia="宋体" w:cs="Times New Roman"/>
          <w:b/>
          <w:bCs/>
          <w:sz w:val="28"/>
          <w:szCs w:val="28"/>
          <w:lang w:val="en-US" w:eastAsia="zh-CN"/>
        </w:rPr>
        <w:t>2.5 Mybatis框架概述</w:t>
      </w:r>
      <w:bookmarkEnd w:id="26"/>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MyBatis原是apache公司下面一个名字为iBatis的开源项目，2010年由apache 转移到了google code，并且名字改为我们现在熟知的MyBatis。但是到了2013年11月，Mybatiszai再次迁移，到了如今的Github。</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简单来说，MyBatis是一个可以实现普通SQL查询，存储过程以及高级映射等功能的最杰出也是最出名的持久层框架。MyBatis其实是一个以Java为基础的持久层框架。在MyBatis中，JDBC代码，结果集的检索已经被消除，参数不用手工设置。MyBatis框架中完成配置和原始映射的方式是使用简单的XML文件或注解方式，将代码接口和Plain Old Java Objects映射成数据记录。简单来说，MyBatis是一个专门与数据打交道，对数据增删改查的框架。</w:t>
      </w:r>
    </w:p>
    <w:p>
      <w:pPr>
        <w:rPr>
          <w:rFonts w:hint="eastAsia" w:eastAsia="黑体"/>
          <w:b w:val="0"/>
          <w:bCs w:val="0"/>
          <w:lang w:val="en-US" w:eastAsia="zh-CN"/>
        </w:rPr>
      </w:pPr>
    </w:p>
    <w:p>
      <w:pPr>
        <w:pStyle w:val="2"/>
        <w:keepLines/>
        <w:spacing w:before="156" w:beforeLines="50" w:after="156" w:afterLines="50" w:line="360" w:lineRule="auto"/>
        <w:jc w:val="both"/>
        <w:rPr>
          <w:rFonts w:hint="eastAsia" w:cs="宋体"/>
          <w:kern w:val="44"/>
          <w:sz w:val="30"/>
          <w:szCs w:val="30"/>
        </w:rPr>
      </w:pPr>
      <w:bookmarkStart w:id="27" w:name="_Toc7166"/>
      <w:r>
        <w:rPr>
          <w:rFonts w:hint="eastAsia" w:cs="宋体"/>
          <w:kern w:val="44"/>
          <w:sz w:val="30"/>
          <w:szCs w:val="30"/>
          <w:lang w:val="en-US" w:eastAsia="zh-CN"/>
        </w:rPr>
        <w:t xml:space="preserve">3  </w:t>
      </w:r>
      <w:r>
        <w:rPr>
          <w:rFonts w:hint="eastAsia" w:cs="宋体"/>
          <w:kern w:val="44"/>
          <w:sz w:val="30"/>
          <w:szCs w:val="30"/>
        </w:rPr>
        <w:t>系统分析</w:t>
      </w:r>
      <w:bookmarkEnd w:id="27"/>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狭义地说，系统分析就是需求分析。如何获得需求，如何定义和描述需求。广义地说，系统分析是对整个系统应用的分析和研究。系统分析可以让我们加深对系统的理解，通过系统分析，可以确定研究方向，解决“软件做什么”的问题。</w:t>
      </w:r>
    </w:p>
    <w:p>
      <w:pPr>
        <w:pStyle w:val="3"/>
        <w:spacing w:before="0" w:after="0" w:line="360" w:lineRule="auto"/>
        <w:rPr>
          <w:rFonts w:hint="eastAsia" w:ascii="Times New Roman" w:hAnsi="Times New Roman" w:eastAsia="宋体" w:cs="Times New Roman"/>
          <w:sz w:val="28"/>
          <w:szCs w:val="28"/>
        </w:rPr>
      </w:pPr>
      <w:bookmarkStart w:id="28" w:name="_Toc9645"/>
      <w:r>
        <w:rPr>
          <w:rFonts w:hint="eastAsia" w:ascii="Times New Roman" w:hAnsi="Times New Roman" w:eastAsia="宋体" w:cs="Times New Roman"/>
          <w:sz w:val="28"/>
          <w:szCs w:val="28"/>
        </w:rPr>
        <w:t>3.1可行性分析</w:t>
      </w:r>
      <w:bookmarkEnd w:id="28"/>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一个系统的正常开发，都要考虑到技术以及资源的问题。所以，为了考虑各种可能出现的问题，在开始设计一个项目的时候，系统可行性分析是必不可少的，这样可以对项目进行技术以及资源上的估算，从而做出正确的决策。这样不但能够减少项目的潜在问题，还能改降低人力财力成本。可行性分析可以从下面四个方面进行阐述：技术、经济、操作和法律。</w:t>
      </w:r>
    </w:p>
    <w:bookmarkEnd w:id="22"/>
    <w:p>
      <w:pPr>
        <w:pStyle w:val="4"/>
        <w:spacing w:before="0" w:after="0" w:line="360" w:lineRule="auto"/>
        <w:rPr>
          <w:rFonts w:hint="eastAsia"/>
          <w:sz w:val="24"/>
          <w:szCs w:val="24"/>
        </w:rPr>
      </w:pPr>
      <w:bookmarkStart w:id="29" w:name="_Toc25416"/>
      <w:r>
        <w:rPr>
          <w:rFonts w:hint="eastAsia"/>
          <w:sz w:val="24"/>
          <w:szCs w:val="24"/>
        </w:rPr>
        <w:t>3.1.1</w:t>
      </w:r>
      <w:bookmarkEnd w:id="20"/>
      <w:r>
        <w:rPr>
          <w:rFonts w:hint="eastAsia"/>
          <w:sz w:val="24"/>
          <w:szCs w:val="24"/>
        </w:rPr>
        <w:t>技术可行性</w:t>
      </w:r>
      <w:bookmarkEnd w:id="29"/>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小型办公系统采用成熟的SSM企业级框架开发技术，B/S设计模式，通过MYSQL数据库来管理系统数据。</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1.硬件可行性分析</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本BS办公系统对硬件要求不高，普通电脑，普通浏览器皆可实现，拥有较高的效率。如果有特别低的硬件，因为兼容问题，它也可能导致小型办公系统的显示不太正常，低性能以及数据传输效率低，从而导致整个系统的运行。但是以目前市场上普遍电脑配置，这是基本没有什么问题的。本系统具有硬件可行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2.软件可行性分析</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cs="Times New Roman"/>
          <w:sz w:val="24"/>
          <w:szCs w:val="24"/>
          <w:lang w:val="en-US" w:eastAsia="zh-CN"/>
        </w:rPr>
      </w:pPr>
      <w:r>
        <w:rPr>
          <w:rFonts w:hint="eastAsia" w:cs="Times New Roman"/>
          <w:sz w:val="24"/>
          <w:szCs w:val="24"/>
          <w:lang w:val="en-US" w:eastAsia="zh-CN"/>
        </w:rPr>
        <w:t xml:space="preserve">本小型办公系统采用中小企业都适合的MYSQL关系型数据库、Tomcat服务器与SSM框架技术开发。SSM对于在Web应用中开发中已经非常成熟，适用于搭建各种大型的企业级应用系统。在SSM框架中，代码都会把业务逻辑、数据、界面显示分离，能缩短开发时间，避免代码重复开发。Tomcat服务器系统使用方便，适用性强等特性，再加上其开源免费，下载修改方便，越来越受大众欢迎。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cs="Times New Roman"/>
          <w:sz w:val="24"/>
          <w:szCs w:val="24"/>
          <w:lang w:val="en-US" w:eastAsia="zh-CN"/>
        </w:rPr>
      </w:pPr>
      <w:r>
        <w:rPr>
          <w:rFonts w:hint="eastAsia" w:cs="Times New Roman"/>
          <w:sz w:val="24"/>
          <w:szCs w:val="24"/>
          <w:lang w:val="en-US" w:eastAsia="zh-CN"/>
        </w:rPr>
        <w:t>因此，本系统具有技术可行性。</w:t>
      </w:r>
    </w:p>
    <w:p>
      <w:pPr>
        <w:pStyle w:val="4"/>
        <w:spacing w:before="0" w:after="0" w:line="360" w:lineRule="auto"/>
        <w:rPr>
          <w:rFonts w:hint="eastAsia"/>
          <w:sz w:val="24"/>
          <w:szCs w:val="24"/>
        </w:rPr>
      </w:pPr>
      <w:bookmarkStart w:id="30" w:name="_Toc31667"/>
      <w:r>
        <w:rPr>
          <w:rFonts w:hint="eastAsia"/>
          <w:sz w:val="24"/>
          <w:szCs w:val="24"/>
        </w:rPr>
        <w:t>3.1.2经济可行性</w:t>
      </w:r>
      <w:bookmarkEnd w:id="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rPr>
        <w:t>经济可行性主要</w:t>
      </w:r>
      <w:r>
        <w:rPr>
          <w:rFonts w:hint="eastAsia"/>
          <w:sz w:val="24"/>
          <w:lang w:val="en-US" w:eastAsia="zh-CN"/>
        </w:rPr>
        <w:t>研究本系统的开发需要投入多少资源以及它可能会产生的效益</w:t>
      </w:r>
      <w:r>
        <w:rPr>
          <w:rFonts w:hint="eastAsia"/>
          <w:sz w:val="24"/>
        </w:rPr>
        <w:t>。本系统</w:t>
      </w:r>
      <w:r>
        <w:rPr>
          <w:rFonts w:hint="eastAsia"/>
          <w:sz w:val="24"/>
          <w:lang w:eastAsia="zh-CN"/>
        </w:rPr>
        <w:t>开发的技术比较简单，</w:t>
      </w:r>
      <w:r>
        <w:rPr>
          <w:rFonts w:hint="eastAsia"/>
          <w:sz w:val="24"/>
        </w:rPr>
        <w:t>采用的软件</w:t>
      </w:r>
      <w:r>
        <w:rPr>
          <w:rFonts w:hint="eastAsia"/>
          <w:sz w:val="24"/>
          <w:lang w:eastAsia="zh-CN"/>
        </w:rPr>
        <w:t>比如</w:t>
      </w:r>
      <w:r>
        <w:rPr>
          <w:rFonts w:hint="eastAsia"/>
          <w:sz w:val="24"/>
          <w:lang w:val="en-US" w:eastAsia="zh-CN"/>
        </w:rPr>
        <w:t>Eclipse，MySQL</w:t>
      </w:r>
      <w:r>
        <w:rPr>
          <w:rFonts w:hint="eastAsia"/>
          <w:sz w:val="24"/>
        </w:rPr>
        <w:t>都是</w:t>
      </w:r>
      <w:r>
        <w:rPr>
          <w:rFonts w:hint="eastAsia"/>
          <w:sz w:val="24"/>
          <w:lang w:eastAsia="zh-CN"/>
        </w:rPr>
        <w:t>开源的</w:t>
      </w:r>
      <w:r>
        <w:rPr>
          <w:rFonts w:hint="eastAsia"/>
          <w:sz w:val="24"/>
        </w:rPr>
        <w:t>，</w:t>
      </w:r>
      <w:r>
        <w:rPr>
          <w:rFonts w:hint="eastAsia"/>
          <w:sz w:val="24"/>
          <w:lang w:val="en-US" w:eastAsia="zh-CN"/>
        </w:rPr>
        <w:t>所使用的资源以及成本不多</w:t>
      </w:r>
      <w:r>
        <w:rPr>
          <w:rFonts w:hint="eastAsia"/>
          <w:sz w:val="24"/>
        </w:rPr>
        <w:t>。同时</w:t>
      </w:r>
      <w:r>
        <w:rPr>
          <w:rFonts w:hint="eastAsia"/>
          <w:sz w:val="24"/>
          <w:lang w:val="en-US" w:eastAsia="zh-CN"/>
        </w:rPr>
        <w:t>本</w:t>
      </w:r>
      <w:r>
        <w:rPr>
          <w:rFonts w:hint="eastAsia"/>
          <w:sz w:val="24"/>
        </w:rPr>
        <w:t>系统对</w:t>
      </w:r>
      <w:r>
        <w:rPr>
          <w:rFonts w:hint="eastAsia"/>
          <w:sz w:val="24"/>
          <w:lang w:val="en-US" w:eastAsia="zh-CN"/>
        </w:rPr>
        <w:t>硬件</w:t>
      </w:r>
      <w:r>
        <w:rPr>
          <w:rFonts w:hint="eastAsia"/>
          <w:sz w:val="24"/>
        </w:rPr>
        <w:t>要求很低，即使是</w:t>
      </w:r>
      <w:r>
        <w:rPr>
          <w:rFonts w:hint="eastAsia"/>
          <w:sz w:val="24"/>
          <w:lang w:eastAsia="zh-CN"/>
        </w:rPr>
        <w:t>以前奔腾旧系列的电脑也可以正常运行</w:t>
      </w:r>
      <w:r>
        <w:rPr>
          <w:rFonts w:hint="eastAsia"/>
          <w:sz w:val="24"/>
        </w:rPr>
        <w:t>，因此，本系统具有</w:t>
      </w:r>
      <w:r>
        <w:rPr>
          <w:rFonts w:hint="eastAsia"/>
          <w:sz w:val="24"/>
          <w:lang w:val="en-US" w:eastAsia="zh-CN"/>
        </w:rPr>
        <w:t>经济</w:t>
      </w:r>
      <w:r>
        <w:rPr>
          <w:rFonts w:hint="eastAsia"/>
          <w:sz w:val="24"/>
        </w:rPr>
        <w:t>可行性。</w:t>
      </w:r>
    </w:p>
    <w:p>
      <w:pPr>
        <w:pStyle w:val="4"/>
        <w:spacing w:before="0" w:after="0" w:line="360" w:lineRule="auto"/>
        <w:rPr>
          <w:rFonts w:hint="eastAsia"/>
          <w:sz w:val="24"/>
          <w:szCs w:val="24"/>
        </w:rPr>
      </w:pPr>
      <w:bookmarkStart w:id="31" w:name="_Toc23340"/>
      <w:r>
        <w:rPr>
          <w:rFonts w:hint="eastAsia"/>
          <w:sz w:val="24"/>
          <w:szCs w:val="24"/>
        </w:rPr>
        <w:t>3.1.3操作可行性</w:t>
      </w:r>
      <w:bookmarkEnd w:id="3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rPr>
        <w:t>本系统的</w:t>
      </w:r>
      <w:r>
        <w:rPr>
          <w:rFonts w:hint="eastAsia"/>
          <w:sz w:val="24"/>
          <w:lang w:val="en-US" w:eastAsia="zh-CN"/>
        </w:rPr>
        <w:t>操作方便简单，界面风格简约，功能需求不多，可以实现小型办公系统的基本功能，</w:t>
      </w:r>
      <w:r>
        <w:rPr>
          <w:rFonts w:hint="eastAsia"/>
          <w:sz w:val="24"/>
        </w:rPr>
        <w:t>对操作人员的要求不高，只需要熟练操作</w:t>
      </w:r>
      <w:r>
        <w:rPr>
          <w:sz w:val="24"/>
        </w:rPr>
        <w:t>WINDOWS</w:t>
      </w:r>
      <w:r>
        <w:rPr>
          <w:rFonts w:hint="eastAsia"/>
          <w:sz w:val="24"/>
        </w:rPr>
        <w:t>即可。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因此本系统</w:t>
      </w:r>
      <w:r>
        <w:rPr>
          <w:rFonts w:hint="eastAsia"/>
          <w:sz w:val="24"/>
          <w:lang w:val="en-US" w:eastAsia="zh-CN"/>
        </w:rPr>
        <w:t>具有</w:t>
      </w:r>
      <w:r>
        <w:rPr>
          <w:rFonts w:hint="eastAsia"/>
          <w:sz w:val="24"/>
        </w:rPr>
        <w:t>操作可行性。</w:t>
      </w:r>
    </w:p>
    <w:p>
      <w:pPr>
        <w:spacing w:line="300" w:lineRule="auto"/>
        <w:ind w:firstLine="480" w:firstLineChars="200"/>
        <w:rPr>
          <w:rFonts w:hint="eastAsia"/>
          <w:sz w:val="24"/>
        </w:rPr>
      </w:pPr>
    </w:p>
    <w:p>
      <w:pPr>
        <w:pStyle w:val="4"/>
        <w:spacing w:before="0"/>
        <w:rPr>
          <w:rFonts w:hint="eastAsia" w:eastAsia="黑体"/>
          <w:b w:val="0"/>
          <w:bCs w:val="0"/>
          <w:sz w:val="28"/>
          <w:lang w:val="en-US" w:eastAsia="zh-CN"/>
        </w:rPr>
      </w:pPr>
      <w:bookmarkStart w:id="32" w:name="_Toc11584"/>
      <w:r>
        <w:rPr>
          <w:rFonts w:hint="eastAsia"/>
          <w:sz w:val="24"/>
          <w:szCs w:val="24"/>
        </w:rPr>
        <w:t>3.1.4法律可行性</w:t>
      </w:r>
      <w:bookmarkEnd w:id="32"/>
      <w:r>
        <w:rPr>
          <w:rFonts w:hint="eastAsia"/>
          <w:sz w:val="24"/>
          <w:szCs w:val="24"/>
          <w:lang w:val="en-US" w:eastAsia="zh-CN"/>
        </w:rPr>
        <w:t xml:space="preserve">   </w:t>
      </w:r>
      <w:r>
        <w:rPr>
          <w:rFonts w:hint="eastAsia" w:eastAsia="黑体"/>
          <w:b w:val="0"/>
          <w:bCs w:val="0"/>
          <w:sz w:val="28"/>
          <w:lang w:val="en-US" w:eastAsia="zh-CN"/>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目前已有很多办公系统的先例。本小型办公系统是新的独立开发的项目，没有抄袭任何公司以及产品，和国家的政策法规不存在任何冲突。本小型办公系统使用开源免费的软件和数据库没有任何侵权等问题，本系统具有法律可行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综上所述，本系统的设计与开发是具有可行性的。</w:t>
      </w:r>
    </w:p>
    <w:p>
      <w:pPr>
        <w:pStyle w:val="3"/>
        <w:spacing w:before="0" w:after="0" w:line="360" w:lineRule="auto"/>
        <w:rPr>
          <w:rFonts w:hint="eastAsia" w:ascii="Times New Roman" w:hAnsi="Times New Roman" w:eastAsia="宋体" w:cs="Times New Roman"/>
          <w:sz w:val="28"/>
          <w:szCs w:val="28"/>
        </w:rPr>
      </w:pPr>
      <w:bookmarkStart w:id="33" w:name="_Toc25976"/>
      <w:r>
        <w:rPr>
          <w:rFonts w:hint="eastAsia" w:ascii="Times New Roman" w:hAnsi="Times New Roman" w:eastAsia="宋体" w:cs="Times New Roman"/>
          <w:sz w:val="28"/>
          <w:szCs w:val="28"/>
        </w:rPr>
        <w:t>3.2系统性能分析</w:t>
      </w:r>
      <w:bookmarkEnd w:id="33"/>
    </w:p>
    <w:p>
      <w:pPr>
        <w:pStyle w:val="4"/>
        <w:spacing w:before="0" w:after="0" w:line="360" w:lineRule="auto"/>
        <w:rPr>
          <w:rFonts w:hint="eastAsia"/>
          <w:sz w:val="24"/>
          <w:szCs w:val="24"/>
        </w:rPr>
      </w:pPr>
      <w:bookmarkStart w:id="34" w:name="_Toc29097"/>
      <w:r>
        <w:rPr>
          <w:rFonts w:hint="eastAsia"/>
          <w:sz w:val="24"/>
          <w:szCs w:val="24"/>
        </w:rPr>
        <w:t>3.2.1系统安全性</w:t>
      </w:r>
      <w:bookmarkEnd w:id="3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lang w:eastAsia="zh-CN"/>
        </w:rPr>
        <w:t>本</w:t>
      </w:r>
      <w:r>
        <w:rPr>
          <w:rFonts w:hint="eastAsia"/>
          <w:sz w:val="24"/>
        </w:rPr>
        <w:t>小型办公系统</w:t>
      </w:r>
      <w:r>
        <w:rPr>
          <w:rFonts w:hint="eastAsia"/>
          <w:sz w:val="24"/>
          <w:lang w:val="en-US" w:eastAsia="zh-CN"/>
        </w:rPr>
        <w:t>具有角色</w:t>
      </w:r>
      <w:r>
        <w:rPr>
          <w:rFonts w:hint="eastAsia"/>
          <w:sz w:val="24"/>
        </w:rPr>
        <w:t>控制权限，</w:t>
      </w:r>
      <w:r>
        <w:rPr>
          <w:rFonts w:hint="eastAsia"/>
          <w:sz w:val="24"/>
          <w:lang w:eastAsia="zh-CN"/>
        </w:rPr>
        <w:t>表现</w:t>
      </w:r>
      <w:r>
        <w:rPr>
          <w:rFonts w:hint="eastAsia"/>
          <w:sz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rPr>
        <w:t>（1）</w:t>
      </w:r>
      <w:r>
        <w:rPr>
          <w:rFonts w:hint="eastAsia"/>
          <w:sz w:val="24"/>
          <w:lang w:val="en-US" w:eastAsia="zh-CN"/>
        </w:rPr>
        <w:t>第一点，用户</w:t>
      </w:r>
      <w:r>
        <w:rPr>
          <w:rFonts w:hint="eastAsia"/>
          <w:sz w:val="24"/>
          <w:lang w:eastAsia="zh-CN"/>
        </w:rPr>
        <w:t>想使用</w:t>
      </w:r>
      <w:r>
        <w:rPr>
          <w:rFonts w:hint="eastAsia"/>
          <w:sz w:val="24"/>
        </w:rPr>
        <w:t>小型办公系统，</w:t>
      </w:r>
      <w:r>
        <w:rPr>
          <w:rFonts w:hint="eastAsia"/>
          <w:sz w:val="24"/>
          <w:lang w:val="en-US" w:eastAsia="zh-CN"/>
        </w:rPr>
        <w:t>必须先拥有</w:t>
      </w:r>
      <w:r>
        <w:rPr>
          <w:rFonts w:hint="eastAsia"/>
          <w:sz w:val="24"/>
          <w:lang w:eastAsia="zh-CN"/>
        </w:rPr>
        <w:t>账号</w:t>
      </w:r>
      <w:r>
        <w:rPr>
          <w:rFonts w:hint="eastAsia"/>
          <w:sz w:val="24"/>
        </w:rPr>
        <w:t>名和密码，</w:t>
      </w:r>
      <w:r>
        <w:rPr>
          <w:rFonts w:hint="eastAsia"/>
          <w:sz w:val="24"/>
          <w:lang w:eastAsia="zh-CN"/>
        </w:rPr>
        <w:t>如果没有则</w:t>
      </w:r>
      <w:r>
        <w:rPr>
          <w:rFonts w:hint="eastAsia"/>
          <w:sz w:val="24"/>
          <w:lang w:val="en-US" w:eastAsia="zh-CN"/>
        </w:rPr>
        <w:t>要</w:t>
      </w:r>
      <w:r>
        <w:rPr>
          <w:rFonts w:hint="eastAsia"/>
          <w:sz w:val="24"/>
          <w:lang w:eastAsia="zh-CN"/>
        </w:rPr>
        <w:t>注册</w:t>
      </w:r>
      <w:r>
        <w:rPr>
          <w:rFonts w:hint="eastAsia"/>
          <w:sz w:val="24"/>
          <w:lang w:val="en-US" w:eastAsia="zh-CN"/>
        </w:rPr>
        <w:t>账号</w:t>
      </w:r>
      <w:r>
        <w:rPr>
          <w:rFonts w:hint="eastAsia"/>
          <w:sz w:val="24"/>
          <w:lang w:eastAsia="zh-CN"/>
        </w:rPr>
        <w:t>，</w:t>
      </w:r>
      <w:r>
        <w:rPr>
          <w:rFonts w:hint="eastAsia"/>
          <w:sz w:val="24"/>
          <w:lang w:val="en-US" w:eastAsia="zh-CN"/>
        </w:rPr>
        <w:t>每一个账号数据分离</w:t>
      </w:r>
      <w:r>
        <w:rPr>
          <w:rFonts w:hint="eastAsia"/>
          <w:sz w:val="24"/>
        </w:rPr>
        <w:t>可以保证系统的安全可靠性和准确性。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rPr>
        <w:t>（2）</w:t>
      </w:r>
      <w:r>
        <w:rPr>
          <w:rFonts w:hint="eastAsia"/>
          <w:sz w:val="24"/>
          <w:lang w:val="en-US" w:eastAsia="zh-CN"/>
        </w:rPr>
        <w:t>系统调试正常，无明显错误。</w:t>
      </w:r>
      <w:r>
        <w:rPr>
          <w:rFonts w:hint="eastAsia"/>
          <w:sz w:val="24"/>
        </w:rPr>
        <w:t>在</w:t>
      </w:r>
      <w:r>
        <w:rPr>
          <w:rFonts w:hint="eastAsia"/>
          <w:sz w:val="24"/>
          <w:lang w:eastAsia="zh-CN"/>
        </w:rPr>
        <w:t>系统使用用户</w:t>
      </w:r>
      <w:r>
        <w:rPr>
          <w:rFonts w:hint="eastAsia"/>
          <w:sz w:val="24"/>
        </w:rPr>
        <w:t>权限设定，</w:t>
      </w:r>
      <w:r>
        <w:rPr>
          <w:rFonts w:hint="eastAsia"/>
          <w:sz w:val="24"/>
          <w:lang w:val="en-US" w:eastAsia="zh-CN"/>
        </w:rPr>
        <w:t>角色控制权限，</w:t>
      </w:r>
      <w:r>
        <w:rPr>
          <w:rFonts w:hint="eastAsia"/>
          <w:sz w:val="24"/>
          <w:lang w:eastAsia="zh-CN"/>
        </w:rPr>
        <w:t>普通用户看不到经理的页面与使用权限，</w:t>
      </w:r>
      <w:r>
        <w:rPr>
          <w:rFonts w:hint="eastAsia"/>
          <w:sz w:val="24"/>
        </w:rPr>
        <w:t>不可以越级操作。</w:t>
      </w:r>
    </w:p>
    <w:p>
      <w:pPr>
        <w:spacing w:line="300" w:lineRule="auto"/>
        <w:ind w:firstLine="480" w:firstLineChars="200"/>
        <w:rPr>
          <w:sz w:val="24"/>
        </w:rPr>
      </w:pPr>
    </w:p>
    <w:p>
      <w:pPr>
        <w:pStyle w:val="4"/>
        <w:spacing w:before="0" w:after="0" w:line="360" w:lineRule="auto"/>
        <w:rPr>
          <w:rFonts w:hint="eastAsia"/>
          <w:sz w:val="24"/>
          <w:szCs w:val="24"/>
        </w:rPr>
      </w:pPr>
      <w:bookmarkStart w:id="35" w:name="_Toc11769"/>
      <w:r>
        <w:rPr>
          <w:rFonts w:hint="eastAsia"/>
          <w:sz w:val="24"/>
          <w:szCs w:val="24"/>
        </w:rPr>
        <w:t>3.2.2数据完整性</w:t>
      </w:r>
      <w:bookmarkEnd w:id="3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pPr>
      <w:r>
        <w:rPr>
          <w:rFonts w:hint="eastAsia"/>
          <w:sz w:val="24"/>
          <w:lang w:val="en-US" w:eastAsia="zh-CN"/>
        </w:rPr>
        <w:t>数据完整性指的是数据库中存储的数据都是正确的状态，数据的精确性和可靠性。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rPr>
        <w:t>（1）</w:t>
      </w:r>
      <w:r>
        <w:rPr>
          <w:rFonts w:hint="eastAsia"/>
          <w:sz w:val="24"/>
          <w:lang w:eastAsia="zh-CN"/>
        </w:rPr>
        <w:t>每条数据具有</w:t>
      </w:r>
      <w:r>
        <w:rPr>
          <w:rFonts w:hint="eastAsia"/>
          <w:sz w:val="24"/>
        </w:rPr>
        <w:t>唯一标识符，每一个表中的主键字段不能为空或者重复的值。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（2）各种数据在不同记录</w:t>
      </w:r>
      <w:r>
        <w:rPr>
          <w:rFonts w:hint="eastAsia"/>
          <w:sz w:val="24"/>
          <w:lang w:val="en-US" w:eastAsia="zh-CN"/>
        </w:rPr>
        <w:t>表</w:t>
      </w:r>
      <w:r>
        <w:rPr>
          <w:rFonts w:hint="eastAsia"/>
          <w:sz w:val="24"/>
        </w:rPr>
        <w:t>中要</w:t>
      </w:r>
      <w:r>
        <w:rPr>
          <w:rFonts w:hint="eastAsia"/>
          <w:sz w:val="24"/>
          <w:lang w:eastAsia="zh-CN"/>
        </w:rPr>
        <w:t>一致性</w:t>
      </w:r>
      <w:r>
        <w:rPr>
          <w:rFonts w:hint="eastAsia"/>
          <w:sz w:val="24"/>
        </w:rPr>
        <w:t>。</w:t>
      </w:r>
    </w:p>
    <w:p>
      <w:pPr>
        <w:pStyle w:val="3"/>
        <w:spacing w:before="0" w:after="0" w:line="360" w:lineRule="auto"/>
        <w:rPr>
          <w:rFonts w:hint="eastAsia" w:ascii="Times New Roman" w:hAnsi="Times New Roman" w:eastAsia="宋体" w:cs="Times New Roman"/>
          <w:sz w:val="28"/>
          <w:szCs w:val="28"/>
        </w:rPr>
      </w:pPr>
      <w:bookmarkStart w:id="36" w:name="_Toc6156"/>
      <w:r>
        <w:rPr>
          <w:rFonts w:hint="eastAsia" w:ascii="Times New Roman" w:hAnsi="Times New Roman" w:eastAsia="宋体" w:cs="Times New Roman"/>
          <w:sz w:val="28"/>
          <w:szCs w:val="28"/>
        </w:rPr>
        <w:t>3.3系统</w:t>
      </w:r>
      <w:r>
        <w:rPr>
          <w:rFonts w:hint="eastAsia" w:ascii="Times New Roman" w:hAnsi="Times New Roman" w:eastAsia="宋体" w:cs="Times New Roman"/>
          <w:sz w:val="28"/>
          <w:szCs w:val="28"/>
          <w:lang w:val="en-US" w:eastAsia="zh-CN"/>
        </w:rPr>
        <w:t>整体</w:t>
      </w:r>
      <w:r>
        <w:rPr>
          <w:rFonts w:hint="eastAsia" w:ascii="Times New Roman" w:hAnsi="Times New Roman" w:eastAsia="宋体" w:cs="Times New Roman"/>
          <w:sz w:val="28"/>
          <w:szCs w:val="28"/>
          <w:lang w:eastAsia="zh-CN"/>
        </w:rPr>
        <w:t>需求</w:t>
      </w:r>
      <w:r>
        <w:rPr>
          <w:rFonts w:hint="eastAsia" w:ascii="Times New Roman" w:hAnsi="Times New Roman" w:eastAsia="宋体" w:cs="Times New Roman"/>
          <w:sz w:val="28"/>
          <w:szCs w:val="28"/>
        </w:rPr>
        <w:t>分析</w:t>
      </w:r>
      <w:bookmarkEnd w:id="3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eastAsia"/>
          <w:sz w:val="24"/>
          <w:lang w:eastAsia="zh-CN"/>
        </w:rPr>
        <w:t>系统需求分析是开发人员</w:t>
      </w:r>
      <w:r>
        <w:rPr>
          <w:rFonts w:hint="eastAsia"/>
          <w:sz w:val="24"/>
          <w:lang w:val="en-US" w:eastAsia="zh-CN"/>
        </w:rPr>
        <w:t>在开展一个项目之前先对</w:t>
      </w:r>
      <w:r>
        <w:rPr>
          <w:rFonts w:hint="eastAsia"/>
          <w:sz w:val="24"/>
          <w:lang w:eastAsia="zh-CN"/>
        </w:rPr>
        <w:t>用户进行</w:t>
      </w:r>
      <w:r>
        <w:rPr>
          <w:rFonts w:hint="eastAsia"/>
          <w:sz w:val="24"/>
          <w:lang w:val="en-US" w:eastAsia="zh-CN"/>
        </w:rPr>
        <w:t>需求</w:t>
      </w:r>
      <w:r>
        <w:rPr>
          <w:rFonts w:hint="eastAsia"/>
          <w:sz w:val="24"/>
          <w:lang w:eastAsia="zh-CN"/>
        </w:rPr>
        <w:t>调研和分析，准确理解用户的目标和项目的功能，将用户的需求表述转化为完整的需求定义，从而确定系统的功能实现的过程。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本系统具有三个角色：管理员，经理，员工，每一种角色都有不同的权限操作。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员工需求分析：游客进入该系统的首页，要具有注册登陆功能，进入首页，员工首先可以查询以及修改个人信息，可以浏览公司的公告，新闻信息。员工可以查询个人的薪资。员工可以进行转正申请，离职申请等，员工还可以进行考勤管理，申请请假，休假。可以查看日程信息以及会议信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经理角色进入系统，可以审批员工申请，也可以进行考勤管理。管理员账号可以管理员工以及经理角色的用户，可以对公司邮件信息进行管理，也可以对发布会议信息，可以对员工薪资进行管理，管理员还可以发布公司的新闻以及公告。</w:t>
      </w:r>
    </w:p>
    <w:p>
      <w:pPr>
        <w:rPr>
          <w:rFonts w:hint="eastAsia" w:eastAsia="黑体"/>
          <w:b w:val="0"/>
          <w:bCs w:val="0"/>
        </w:rPr>
      </w:pPr>
    </w:p>
    <w:p>
      <w:pPr>
        <w:pStyle w:val="3"/>
        <w:spacing w:before="0" w:after="0" w:line="360" w:lineRule="auto"/>
        <w:rPr>
          <w:rFonts w:hint="eastAsia" w:ascii="Times New Roman" w:hAnsi="Times New Roman" w:eastAsia="宋体" w:cs="Times New Roman"/>
          <w:sz w:val="28"/>
          <w:szCs w:val="28"/>
        </w:rPr>
      </w:pPr>
      <w:bookmarkStart w:id="37" w:name="_Toc30652"/>
      <w:r>
        <w:rPr>
          <w:rFonts w:hint="eastAsia" w:ascii="Times New Roman" w:hAnsi="Times New Roman" w:eastAsia="宋体" w:cs="Times New Roman"/>
          <w:sz w:val="28"/>
          <w:szCs w:val="28"/>
        </w:rPr>
        <w:t>3.4系统流程分析</w:t>
      </w:r>
      <w:bookmarkEnd w:id="3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系统流程分析主要是对系统中各个功能流程还有数据信息流动的分析，并且根据这些流程来绘制流程图，方便我们理解系统。</w:t>
      </w:r>
    </w:p>
    <w:p>
      <w:pPr>
        <w:pStyle w:val="4"/>
        <w:spacing w:before="0" w:after="0" w:line="360" w:lineRule="auto"/>
        <w:rPr>
          <w:rFonts w:hint="eastAsia"/>
          <w:sz w:val="24"/>
          <w:szCs w:val="24"/>
        </w:rPr>
      </w:pPr>
      <w:bookmarkStart w:id="38" w:name="_Toc19999"/>
      <w:r>
        <w:rPr>
          <w:rFonts w:hint="eastAsia"/>
          <w:sz w:val="24"/>
          <w:szCs w:val="24"/>
        </w:rPr>
        <w:t>3.4.1系统操作流程</w:t>
      </w:r>
      <w:bookmarkEnd w:id="3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用户进入到登录界面，如果已注册有账号信息，就可以通过账号密码，以及正确的角色登录，系统会把登录信息与数据库进行检验，信息与数据库一致则进入对应角色的功能界面，否则提示信息错误，登录失败。本小型办公系统操作流程如图2所示。</w:t>
      </w:r>
    </w:p>
    <w:p>
      <w:pPr>
        <w:ind w:firstLine="480"/>
        <w:jc w:val="center"/>
        <w:rPr>
          <w:rFonts w:hint="eastAsia" w:eastAsia="宋体"/>
          <w:lang w:eastAsia="zh-CN"/>
        </w:rPr>
      </w:pPr>
      <w:r>
        <w:rPr>
          <w:rFonts w:hint="eastAsia" w:eastAsia="宋体"/>
          <w:lang w:eastAsia="zh-CN"/>
        </w:rPr>
        <w:drawing>
          <wp:inline distT="0" distB="0" distL="114300" distR="114300">
            <wp:extent cx="4905375" cy="3996055"/>
            <wp:effectExtent l="0" t="0" r="1905" b="12065"/>
            <wp:docPr id="6" name="图片 6"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3"/>
                    <pic:cNvPicPr>
                      <a:picLocks noChangeAspect="1"/>
                    </pic:cNvPicPr>
                  </pic:nvPicPr>
                  <pic:blipFill>
                    <a:blip r:embed="rId13"/>
                    <a:stretch>
                      <a:fillRect/>
                    </a:stretch>
                  </pic:blipFill>
                  <pic:spPr>
                    <a:xfrm>
                      <a:off x="0" y="0"/>
                      <a:ext cx="4905375" cy="3996055"/>
                    </a:xfrm>
                    <a:prstGeom prst="rect">
                      <a:avLst/>
                    </a:prstGeom>
                  </pic:spPr>
                </pic:pic>
              </a:graphicData>
            </a:graphic>
          </wp:inline>
        </w:drawing>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2</w:t>
      </w:r>
      <w:r>
        <w:rPr>
          <w:rFonts w:hint="eastAsia" w:asciiTheme="minorEastAsia" w:hAnsiTheme="minorEastAsia" w:eastAsiaTheme="minorEastAsia" w:cstheme="minorEastAsia"/>
          <w:b/>
          <w:bCs/>
          <w:sz w:val="21"/>
          <w:szCs w:val="24"/>
        </w:rPr>
        <w:t xml:space="preserve">  系统操作流程图</w:t>
      </w:r>
    </w:p>
    <w:p>
      <w:pPr>
        <w:pStyle w:val="4"/>
        <w:spacing w:before="0" w:after="0" w:line="360" w:lineRule="auto"/>
        <w:rPr>
          <w:rFonts w:hint="eastAsia"/>
          <w:sz w:val="24"/>
          <w:szCs w:val="24"/>
        </w:rPr>
      </w:pPr>
      <w:bookmarkStart w:id="39" w:name="_Toc15632"/>
      <w:r>
        <w:rPr>
          <w:rFonts w:hint="eastAsia"/>
          <w:sz w:val="24"/>
          <w:szCs w:val="24"/>
        </w:rPr>
        <w:t>3.4.2添加信息流程图</w:t>
      </w:r>
      <w:bookmarkEnd w:id="3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添加信息时，信息编号自动增长，用户在输入添加信息后，系统首先会对输入的数据进行一定要求的检验，符合系统要求则添加至数据库，不符合则提示添加失败，流程重新回到添加信息页面。添加信息流程如图3所示。</w:t>
      </w:r>
    </w:p>
    <w:p>
      <w:pPr>
        <w:jc w:val="center"/>
      </w:pPr>
      <w:r>
        <w:rPr>
          <w:rFonts w:ascii="宋体" w:hAnsi="宋体"/>
          <w:sz w:val="18"/>
          <w:szCs w:val="18"/>
        </w:rPr>
        <w:object>
          <v:shape id="_x0000_i1025" o:spt="75" type="#_x0000_t75" style="height:217.5pt;width:234.75pt;" o:ole="t" filled="f" o:preferrelative="t" stroked="f" coordsize="21600,21600">
            <v:path/>
            <v:fill on="f" focussize="0,0"/>
            <v:stroke on="f" joinstyle="miter"/>
            <v:imagedata r:id="rId15" o:title=""/>
            <o:lock v:ext="edit" aspectratio="t"/>
            <w10:wrap type="none"/>
            <w10:anchorlock/>
          </v:shape>
          <o:OLEObject Type="Embed" ProgID="Visio.Drawing.11" ShapeID="_x0000_i1025" DrawAspect="Content" ObjectID="_1468075725" r:id="rId14">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图3 添加信息流程图</w:t>
      </w:r>
    </w:p>
    <w:p>
      <w:pPr>
        <w:pStyle w:val="4"/>
        <w:spacing w:before="0" w:after="0" w:line="360" w:lineRule="auto"/>
        <w:rPr>
          <w:rFonts w:hint="eastAsia"/>
          <w:sz w:val="24"/>
          <w:szCs w:val="24"/>
        </w:rPr>
      </w:pPr>
      <w:bookmarkStart w:id="40" w:name="_Toc25245"/>
      <w:r>
        <w:rPr>
          <w:rFonts w:hint="eastAsia"/>
          <w:sz w:val="24"/>
          <w:szCs w:val="24"/>
        </w:rPr>
        <w:t>3.4.3修改信息流程图</w:t>
      </w:r>
      <w:bookmarkEnd w:id="4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需要修改信息时，进入修改信息界面，在对应位置输入更改后的数据，点击修改，系统进行数据一定要求的检验，合法则提示修改成功，并且信息自动更新至数据库，信息不合法则提示修改失败，流程重新回到重新输入流程。系统修改信息流程图如下图4所示。</w:t>
      </w:r>
    </w:p>
    <w:p>
      <w:pPr>
        <w:jc w:val="center"/>
        <w:rPr>
          <w:szCs w:val="21"/>
        </w:rPr>
      </w:pPr>
      <w:r>
        <w:rPr>
          <w:rFonts w:ascii="宋体" w:hAnsi="宋体"/>
          <w:sz w:val="18"/>
          <w:szCs w:val="18"/>
        </w:rPr>
        <w:object>
          <v:shape id="_x0000_i1026" o:spt="75" type="#_x0000_t75" style="height:213.75pt;width:231.75pt;" o:ole="t" filled="f" o:preferrelative="t" stroked="f" coordsize="21600,21600">
            <v:path/>
            <v:fill on="f" focussize="0,0"/>
            <v:stroke on="f" joinstyle="miter"/>
            <v:imagedata r:id="rId17" o:title=""/>
            <o:lock v:ext="edit" aspectratio="t"/>
            <w10:wrap type="none"/>
            <w10:anchorlock/>
          </v:shape>
          <o:OLEObject Type="Embed" ProgID="Visio.Drawing.11" ShapeID="_x0000_i1026" DrawAspect="Content" ObjectID="_1468075726" r:id="rId16">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4</w:t>
      </w:r>
      <w:r>
        <w:rPr>
          <w:rFonts w:hint="eastAsia" w:asciiTheme="minorEastAsia" w:hAnsiTheme="minorEastAsia" w:eastAsiaTheme="minorEastAsia" w:cstheme="minorEastAsia"/>
          <w:b/>
          <w:bCs/>
          <w:sz w:val="21"/>
          <w:szCs w:val="24"/>
        </w:rPr>
        <w:t xml:space="preserve"> 修改信息流程图</w:t>
      </w:r>
    </w:p>
    <w:p>
      <w:pPr>
        <w:pStyle w:val="4"/>
        <w:spacing w:before="0" w:after="0" w:line="360" w:lineRule="auto"/>
        <w:rPr>
          <w:rFonts w:hint="eastAsia"/>
          <w:sz w:val="24"/>
          <w:szCs w:val="24"/>
        </w:rPr>
      </w:pPr>
      <w:bookmarkStart w:id="41" w:name="_Toc196"/>
      <w:r>
        <w:rPr>
          <w:rFonts w:hint="eastAsia"/>
          <w:sz w:val="24"/>
          <w:szCs w:val="24"/>
        </w:rPr>
        <w:t>3.4.4删除信息流程图</w:t>
      </w:r>
      <w:bookmarkEnd w:id="4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进入删除信息界面，选中要删除的记录，单击删除按钮，系统则弹出删除确认信息，用户选择确认删除按钮，则提示删除信息成功，系统数据库同步删除信息。系统删除信息流程图如下图5所示。</w:t>
      </w:r>
    </w:p>
    <w:p>
      <w:pPr>
        <w:jc w:val="center"/>
        <w:rPr>
          <w:szCs w:val="21"/>
        </w:rPr>
      </w:pPr>
      <w:r>
        <w:rPr>
          <w:rFonts w:ascii="宋体" w:hAnsi="宋体"/>
          <w:sz w:val="18"/>
          <w:szCs w:val="18"/>
        </w:rPr>
        <w:object>
          <v:shape id="_x0000_i1027" o:spt="75" type="#_x0000_t75" style="height:209.25pt;width:243.75pt;" o:ole="t" filled="f" o:preferrelative="t" stroked="f" coordsize="21600,21600">
            <v:path/>
            <v:fill on="f" focussize="0,0"/>
            <v:stroke on="f" joinstyle="miter"/>
            <v:imagedata r:id="rId19" o:title=""/>
            <o:lock v:ext="edit" aspectratio="t"/>
            <w10:wrap type="none"/>
            <w10:anchorlock/>
          </v:shape>
          <o:OLEObject Type="Embed" ProgID="Visio.Drawing.11" ShapeID="_x0000_i1027" DrawAspect="Content" ObjectID="_1468075727" r:id="rId18">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5</w:t>
      </w:r>
      <w:r>
        <w:rPr>
          <w:rFonts w:hint="eastAsia" w:asciiTheme="minorEastAsia" w:hAnsiTheme="minorEastAsia" w:eastAsiaTheme="minorEastAsia" w:cstheme="minorEastAsia"/>
          <w:b/>
          <w:bCs/>
          <w:sz w:val="21"/>
          <w:szCs w:val="24"/>
        </w:rPr>
        <w:t xml:space="preserve"> 删除信息流程图</w:t>
      </w:r>
    </w:p>
    <w:p>
      <w:pPr>
        <w:widowControl/>
        <w:jc w:val="left"/>
        <w:rPr>
          <w:rFonts w:ascii="黑体" w:hAnsi="黑体" w:eastAsia="黑体" w:cs="黑体"/>
          <w:bCs/>
          <w:sz w:val="30"/>
          <w:szCs w:val="30"/>
        </w:rPr>
      </w:pPr>
    </w:p>
    <w:p>
      <w:pPr>
        <w:pStyle w:val="20"/>
        <w:tabs>
          <w:tab w:val="right" w:leader="dot" w:pos="8306"/>
        </w:tabs>
        <w:spacing w:afterLines="100" w:line="300" w:lineRule="auto"/>
        <w:jc w:val="center"/>
        <w:outlineLvl w:val="0"/>
        <w:rPr>
          <w:rFonts w:eastAsia="黑体"/>
          <w:b w:val="0"/>
          <w:bCs w:val="0"/>
          <w:sz w:val="30"/>
          <w:szCs w:val="30"/>
        </w:rPr>
        <w:sectPr>
          <w:pgSz w:w="11906" w:h="16838"/>
          <w:pgMar w:top="1418" w:right="1134" w:bottom="1134" w:left="1134" w:header="851" w:footer="992" w:gutter="284"/>
          <w:pgNumType w:fmt="decimal"/>
          <w:cols w:space="720" w:num="1"/>
          <w:docGrid w:type="linesAndChars" w:linePitch="312" w:charSpace="0"/>
        </w:sectPr>
      </w:pPr>
    </w:p>
    <w:p>
      <w:pPr>
        <w:pStyle w:val="2"/>
        <w:keepLines/>
        <w:spacing w:before="156" w:beforeLines="50" w:after="156" w:afterLines="50" w:line="360" w:lineRule="auto"/>
        <w:jc w:val="both"/>
        <w:rPr>
          <w:rFonts w:hint="eastAsia" w:cs="宋体"/>
          <w:kern w:val="44"/>
          <w:sz w:val="30"/>
          <w:szCs w:val="30"/>
          <w:lang w:val="en-US" w:eastAsia="zh-CN"/>
        </w:rPr>
      </w:pPr>
      <w:bookmarkStart w:id="42" w:name="_Toc2070"/>
      <w:r>
        <w:rPr>
          <w:rFonts w:hint="eastAsia" w:cs="宋体"/>
          <w:kern w:val="44"/>
          <w:sz w:val="30"/>
          <w:szCs w:val="30"/>
          <w:lang w:val="en-US" w:eastAsia="zh-CN"/>
        </w:rPr>
        <w:t>4  系统概要设计</w:t>
      </w:r>
      <w:bookmarkEnd w:id="4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在对系统进行需求分析的基础上，明确系统结构，并且通过系统顺序图，数据库ER图，数据库表的详细设计来进一步描述系统。</w:t>
      </w:r>
    </w:p>
    <w:p>
      <w:pPr>
        <w:pStyle w:val="3"/>
        <w:spacing w:before="0" w:after="0" w:line="360" w:lineRule="auto"/>
        <w:rPr>
          <w:rFonts w:hint="eastAsia" w:ascii="Times New Roman" w:hAnsi="Times New Roman" w:eastAsia="宋体" w:cs="Times New Roman"/>
          <w:sz w:val="28"/>
          <w:szCs w:val="28"/>
        </w:rPr>
      </w:pPr>
      <w:bookmarkStart w:id="43" w:name="_Toc25150"/>
      <w:r>
        <w:rPr>
          <w:rFonts w:hint="eastAsia" w:ascii="Times New Roman" w:hAnsi="Times New Roman" w:eastAsia="宋体" w:cs="Times New Roman"/>
          <w:sz w:val="28"/>
          <w:szCs w:val="28"/>
        </w:rPr>
        <w:t>4.</w:t>
      </w:r>
      <w:r>
        <w:rPr>
          <w:rFonts w:hint="eastAsia" w:ascii="Times New Roman" w:hAnsi="Times New Roman" w:eastAsia="宋体" w:cs="Times New Roman"/>
          <w:sz w:val="28"/>
          <w:szCs w:val="28"/>
          <w:lang w:val="en-US" w:eastAsia="zh-CN"/>
        </w:rPr>
        <w:t>1</w:t>
      </w:r>
      <w:r>
        <w:rPr>
          <w:rFonts w:hint="eastAsia" w:ascii="Times New Roman" w:hAnsi="Times New Roman" w:eastAsia="宋体" w:cs="Times New Roman"/>
          <w:sz w:val="28"/>
          <w:szCs w:val="28"/>
        </w:rPr>
        <w:t>系统结构设计</w:t>
      </w:r>
      <w:bookmarkEnd w:id="4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系统结构设计是一个将大任务细分的过程。在整个设计过程需要理解相关的需求分析。然后明确没一个模块的功能，设计出一个具体可实现的系统结构。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在本小型办公系统中，主要实现的功能如下：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员工：注册登录，修改个人信息，提交申请，查看薪资，查询公司新闻公告</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经理：注册登录，审批员工申请，考勤管理，信息管理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管理员：用户管理，日程管理，会议信息管理，新闻管理，薪资管理，邮件信息管理</w:t>
      </w:r>
      <w:r>
        <w:rPr>
          <w:rFonts w:hint="eastAsia"/>
          <w:sz w:val="24"/>
          <w:lang w:val="en-US" w:eastAsia="zh-CN"/>
        </w:rPr>
        <w:tab/>
      </w:r>
      <w:r>
        <w:rPr>
          <w:rFonts w:hint="eastAsia"/>
          <w:sz w:val="24"/>
          <w:lang w:val="en-US" w:eastAsia="zh-CN"/>
        </w:rPr>
        <w:t>本小型办公系统结构图如下图6所示。</w:t>
      </w:r>
    </w:p>
    <w:p>
      <w:pPr>
        <w:jc w:val="center"/>
      </w:pPr>
      <w:r>
        <w:object>
          <v:shape id="_x0000_i1028" o:spt="75" type="#_x0000_t75" style="height:212.25pt;width:456pt;" o:ole="t" filled="f" o:preferrelative="t" stroked="f" coordsize="21600,21600">
            <v:path/>
            <v:fill on="f" focussize="0,0"/>
            <v:stroke on="f" joinstyle="miter"/>
            <v:imagedata r:id="rId21" o:title=""/>
            <o:lock v:ext="edit" aspectratio="t"/>
            <w10:wrap type="none"/>
            <w10:anchorlock/>
          </v:shape>
          <o:OLEObject Type="Embed" ProgID="Visio.Drawing.11" ShapeID="_x0000_i1028" DrawAspect="Content" ObjectID="_1468075728" r:id="rId20">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6</w:t>
      </w:r>
      <w:r>
        <w:rPr>
          <w:rFonts w:hint="eastAsia" w:asciiTheme="minorEastAsia" w:hAnsiTheme="minorEastAsia" w:eastAsiaTheme="minorEastAsia" w:cstheme="minorEastAsia"/>
          <w:b/>
          <w:bCs/>
          <w:sz w:val="21"/>
          <w:szCs w:val="24"/>
        </w:rPr>
        <w:t xml:space="preserve"> 系统结构图</w:t>
      </w:r>
    </w:p>
    <w:p>
      <w:pPr>
        <w:pStyle w:val="3"/>
        <w:spacing w:before="0" w:after="0" w:line="360" w:lineRule="auto"/>
        <w:rPr>
          <w:rFonts w:hint="eastAsia" w:ascii="Times New Roman" w:hAnsi="Times New Roman" w:eastAsia="宋体" w:cs="Times New Roman"/>
          <w:sz w:val="28"/>
          <w:szCs w:val="28"/>
        </w:rPr>
      </w:pPr>
      <w:bookmarkStart w:id="44" w:name="_Toc799"/>
      <w:r>
        <w:rPr>
          <w:rFonts w:hint="eastAsia" w:ascii="Times New Roman" w:hAnsi="Times New Roman" w:eastAsia="宋体" w:cs="Times New Roman"/>
          <w:sz w:val="28"/>
          <w:szCs w:val="28"/>
        </w:rPr>
        <w:t>4.</w:t>
      </w:r>
      <w:r>
        <w:rPr>
          <w:rFonts w:hint="eastAsia" w:ascii="Times New Roman" w:hAnsi="Times New Roman" w:eastAsia="宋体" w:cs="Times New Roman"/>
          <w:sz w:val="28"/>
          <w:szCs w:val="28"/>
          <w:lang w:val="en-US" w:eastAsia="zh-CN"/>
        </w:rPr>
        <w:t>2</w:t>
      </w:r>
      <w:r>
        <w:rPr>
          <w:rFonts w:hint="eastAsia" w:ascii="Times New Roman" w:hAnsi="Times New Roman" w:eastAsia="宋体" w:cs="Times New Roman"/>
          <w:sz w:val="28"/>
          <w:szCs w:val="28"/>
        </w:rPr>
        <w:t>系统顺序图</w:t>
      </w:r>
      <w:bookmarkEnd w:id="4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系统顺序图可以说是表示系统数据还有流程走向的一种交互图。对象用矩形框还有对象名表示；消息用带箭头的实线表示；时间用纵向表现，时间沿竖线向下。当对象没有消亡时，角色用一条虚线表示生命线，生命线上的窄矩形条叫做激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顺序图表示交互、是指为得到一个期望的结果而在多个分类器角色之间进行的交互序列。顺序图可以体现出对象之间数据流向的先后顺序，以及当某个数据流接下来会发生什么事情，实现什么功能。顺序图可以使得每一个功能模块以及数据流程更加直观，下面展示几个本系统的主要的模块顺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 xml:space="preserve">（1）登录顺序图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登录模块主要有管理员，经理，员工三种角色的登录，但是它们的顺序图都是一致的，系统登录模块顺序图如下图7所示。</w:t>
      </w:r>
    </w:p>
    <w:p>
      <w:pPr>
        <w:spacing w:line="360" w:lineRule="auto"/>
        <w:jc w:val="center"/>
        <w:rPr>
          <w:rFonts w:ascii="宋体" w:hAnsi="宋体"/>
        </w:rPr>
      </w:pPr>
      <w:r>
        <w:rPr>
          <w:rFonts w:ascii="宋体" w:hAnsi="宋体"/>
        </w:rPr>
        <w:object>
          <v:shape id="_x0000_i1029" o:spt="75" type="#_x0000_t75" style="height:213pt;width:403.5pt;" o:ole="t" filled="f" o:preferrelative="t" stroked="f" coordsize="21600,21600">
            <v:path/>
            <v:fill on="f" focussize="0,0"/>
            <v:stroke on="f" joinstyle="miter"/>
            <v:imagedata r:id="rId23" o:title=""/>
            <o:lock v:ext="edit" aspectratio="t"/>
            <w10:wrap type="none"/>
            <w10:anchorlock/>
          </v:shape>
          <o:OLEObject Type="Embed" ProgID="Visio.Drawing.11" ShapeID="_x0000_i1029" DrawAspect="Content" ObjectID="_1468075729" r:id="rId22">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7</w:t>
      </w:r>
      <w:r>
        <w:rPr>
          <w:rFonts w:hint="eastAsia" w:asciiTheme="minorEastAsia" w:hAnsiTheme="minorEastAsia" w:eastAsiaTheme="minorEastAsia" w:cstheme="minorEastAsia"/>
          <w:b/>
          <w:bCs/>
          <w:sz w:val="21"/>
          <w:szCs w:val="24"/>
        </w:rPr>
        <w:t>用户登录顺序图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（2）添加信息顺序图</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管理员，经理，员工三种角色均可进行信息的添加操作，顺序图一致，添加信息顺序图如图8所示</w:t>
      </w:r>
    </w:p>
    <w:p>
      <w:pPr>
        <w:spacing w:line="360" w:lineRule="auto"/>
        <w:jc w:val="center"/>
        <w:rPr>
          <w:rFonts w:ascii="宋体" w:hAnsi="宋体"/>
          <w:spacing w:val="10"/>
          <w:szCs w:val="21"/>
        </w:rPr>
      </w:pPr>
      <w:r>
        <w:rPr>
          <w:rFonts w:ascii="宋体" w:hAnsi="宋体"/>
          <w:spacing w:val="10"/>
          <w:szCs w:val="21"/>
        </w:rPr>
        <w:object>
          <v:shape id="_x0000_i1030" o:spt="75" type="#_x0000_t75" style="height:229.5pt;width:414pt;" o:ole="t" filled="f" o:preferrelative="t" stroked="f" coordsize="21600,21600">
            <v:path/>
            <v:fill on="f" focussize="0,0"/>
            <v:stroke on="f" joinstyle="miter"/>
            <v:imagedata r:id="rId25" o:title=""/>
            <o:lock v:ext="edit" aspectratio="t"/>
            <w10:wrap type="none"/>
            <w10:anchorlock/>
          </v:shape>
          <o:OLEObject Type="Embed" ProgID="Visio.Drawing.11" ShapeID="_x0000_i1030" DrawAspect="Content" ObjectID="_1468075730" r:id="rId24">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8</w:t>
      </w:r>
      <w:r>
        <w:rPr>
          <w:rFonts w:hint="eastAsia" w:asciiTheme="minorEastAsia" w:hAnsiTheme="minorEastAsia" w:eastAsiaTheme="minorEastAsia" w:cstheme="minorEastAsia"/>
          <w:b/>
          <w:bCs/>
          <w:sz w:val="21"/>
          <w:szCs w:val="24"/>
        </w:rPr>
        <w:t>添加信息顺序图</w:t>
      </w:r>
    </w:p>
    <w:p>
      <w:pPr>
        <w:pStyle w:val="3"/>
        <w:spacing w:before="0" w:after="0" w:line="360" w:lineRule="auto"/>
        <w:rPr>
          <w:rFonts w:hint="eastAsia" w:ascii="Times New Roman" w:hAnsi="Times New Roman" w:eastAsia="宋体" w:cs="Times New Roman"/>
          <w:sz w:val="28"/>
          <w:szCs w:val="28"/>
        </w:rPr>
      </w:pPr>
      <w:bookmarkStart w:id="45" w:name="_Toc21338"/>
      <w:bookmarkStart w:id="46" w:name="_Toc499917256"/>
      <w:r>
        <w:rPr>
          <w:rFonts w:hint="eastAsia" w:ascii="Times New Roman" w:hAnsi="Times New Roman" w:eastAsia="宋体" w:cs="Times New Roman"/>
          <w:sz w:val="28"/>
          <w:szCs w:val="28"/>
        </w:rPr>
        <w:t>4.</w:t>
      </w:r>
      <w:r>
        <w:rPr>
          <w:rFonts w:hint="eastAsia" w:ascii="Times New Roman" w:hAnsi="Times New Roman" w:eastAsia="宋体" w:cs="Times New Roman"/>
          <w:sz w:val="28"/>
          <w:szCs w:val="28"/>
          <w:lang w:val="en-US" w:eastAsia="zh-CN"/>
        </w:rPr>
        <w:t>3</w:t>
      </w:r>
      <w:r>
        <w:rPr>
          <w:rFonts w:hint="eastAsia" w:ascii="Times New Roman" w:hAnsi="Times New Roman" w:eastAsia="宋体" w:cs="Times New Roman"/>
          <w:sz w:val="28"/>
          <w:szCs w:val="28"/>
        </w:rPr>
        <w:t>数据库设计</w:t>
      </w:r>
      <w:bookmarkEnd w:id="45"/>
      <w:bookmarkEnd w:id="4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数据库是用来存储系统数据的。设计出来的数据库如果不合理会导致很多问题，比如不符合完整性约束，不符合实际开发要求，不符合业务逻辑要求等等，轻则影响系统运行速度，重则使得系统数据瘫痪。</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数据库设计</w:t>
      </w:r>
      <w:r>
        <w:rPr>
          <w:rFonts w:hint="eastAsia"/>
          <w:sz w:val="24"/>
          <w:lang w:val="en-US" w:eastAsia="zh-CN"/>
        </w:rPr>
        <w:t>有以下步骤</w:t>
      </w:r>
      <w:r>
        <w:rPr>
          <w:rFonts w:hint="eastAsia"/>
          <w:sz w:val="24"/>
        </w:rPr>
        <w:t>：</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分析</w:t>
      </w:r>
      <w:r>
        <w:rPr>
          <w:rFonts w:hint="eastAsia"/>
          <w:sz w:val="24"/>
          <w:lang w:val="en-US" w:eastAsia="zh-CN"/>
        </w:rPr>
        <w:t>数据</w:t>
      </w:r>
      <w:r>
        <w:rPr>
          <w:rFonts w:hint="eastAsia"/>
          <w:sz w:val="24"/>
        </w:rPr>
        <w:t>需求</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eastAsia"/>
          <w:sz w:val="24"/>
        </w:rPr>
        <w:t>设计概念</w:t>
      </w:r>
      <w:r>
        <w:rPr>
          <w:rFonts w:hint="eastAsia"/>
          <w:sz w:val="24"/>
          <w:lang w:eastAsia="zh-CN"/>
        </w:rPr>
        <w:t>、</w:t>
      </w:r>
      <w:r>
        <w:rPr>
          <w:rFonts w:hint="eastAsia"/>
          <w:sz w:val="24"/>
          <w:lang w:val="en-US" w:eastAsia="zh-CN"/>
        </w:rPr>
        <w:t>逻辑、物理</w:t>
      </w:r>
      <w:r>
        <w:rPr>
          <w:rFonts w:hint="eastAsia"/>
          <w:sz w:val="24"/>
        </w:rPr>
        <w:t>结构</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eastAsia"/>
          <w:sz w:val="24"/>
        </w:rPr>
        <w:t>实施数据库</w:t>
      </w:r>
    </w:p>
    <w:p>
      <w:pPr>
        <w:keepNext w:val="0"/>
        <w:keepLines w:val="0"/>
        <w:pageBreakBefore w:val="0"/>
        <w:widowControl w:val="0"/>
        <w:numPr>
          <w:ilvl w:val="0"/>
          <w:numId w:val="1"/>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eastAsia"/>
          <w:sz w:val="24"/>
          <w:lang w:val="en-US" w:eastAsia="zh-CN"/>
        </w:rPr>
        <w:t>运维</w:t>
      </w:r>
      <w:r>
        <w:rPr>
          <w:rFonts w:hint="eastAsia"/>
          <w:sz w:val="24"/>
        </w:rPr>
        <w:t>数据库</w:t>
      </w:r>
      <w:r>
        <w:rPr>
          <w:rFonts w:hint="eastAsia"/>
          <w:sz w:val="24"/>
          <w:lang w:eastAsia="zh-CN"/>
        </w:rPr>
        <w:t>。</w:t>
      </w:r>
    </w:p>
    <w:p>
      <w:pPr>
        <w:pStyle w:val="4"/>
        <w:spacing w:before="0" w:after="0" w:line="360" w:lineRule="auto"/>
        <w:rPr>
          <w:rFonts w:hint="eastAsia"/>
          <w:sz w:val="24"/>
          <w:szCs w:val="24"/>
        </w:rPr>
      </w:pPr>
      <w:bookmarkStart w:id="47" w:name="_Toc499917257"/>
      <w:bookmarkStart w:id="48" w:name="_Toc18243"/>
      <w:r>
        <w:rPr>
          <w:rFonts w:hint="eastAsia"/>
          <w:sz w:val="24"/>
          <w:szCs w:val="24"/>
        </w:rPr>
        <w:t>4.</w:t>
      </w:r>
      <w:r>
        <w:rPr>
          <w:rFonts w:hint="eastAsia"/>
          <w:sz w:val="24"/>
          <w:szCs w:val="24"/>
          <w:lang w:val="en-US" w:eastAsia="zh-CN"/>
        </w:rPr>
        <w:t>3</w:t>
      </w:r>
      <w:r>
        <w:rPr>
          <w:rFonts w:hint="eastAsia"/>
          <w:sz w:val="24"/>
          <w:szCs w:val="24"/>
        </w:rPr>
        <w:t>.1数据库E-R图</w:t>
      </w:r>
      <w:bookmarkEnd w:id="47"/>
      <w:r>
        <w:rPr>
          <w:rFonts w:hint="eastAsia"/>
          <w:sz w:val="24"/>
          <w:szCs w:val="24"/>
        </w:rPr>
        <w:t>设计</w:t>
      </w:r>
      <w:bookmarkEnd w:id="4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eastAsia"/>
          <w:sz w:val="24"/>
        </w:rPr>
        <w:t>实体—联系（</w:t>
      </w:r>
      <w:r>
        <w:rPr>
          <w:rFonts w:hint="eastAsia"/>
          <w:szCs w:val="21"/>
        </w:rPr>
        <w:t>E-R</w:t>
      </w:r>
      <w:r>
        <w:rPr>
          <w:rFonts w:hint="eastAsia"/>
          <w:sz w:val="24"/>
        </w:rPr>
        <w:t>）的模型</w:t>
      </w:r>
      <w:r>
        <w:rPr>
          <w:rFonts w:hint="eastAsia"/>
          <w:sz w:val="24"/>
          <w:lang w:eastAsia="zh-CN"/>
        </w:rPr>
        <w:t>是</w:t>
      </w:r>
      <w:r>
        <w:rPr>
          <w:rFonts w:hint="eastAsia"/>
          <w:sz w:val="24"/>
        </w:rPr>
        <w:t>概念设计时采用</w:t>
      </w:r>
      <w:r>
        <w:rPr>
          <w:rFonts w:hint="eastAsia"/>
          <w:sz w:val="24"/>
          <w:lang w:eastAsia="zh-CN"/>
        </w:rPr>
        <w:t>的模型，用来描述现实世界的概念模型</w:t>
      </w:r>
      <w:r>
        <w:rPr>
          <w:rFonts w:hint="eastAsia"/>
          <w:sz w:val="24"/>
        </w:rPr>
        <w:t>。</w:t>
      </w:r>
      <w:r>
        <w:rPr>
          <w:rFonts w:hint="eastAsia"/>
          <w:szCs w:val="21"/>
        </w:rPr>
        <w:t>E-R</w:t>
      </w:r>
      <w:r>
        <w:rPr>
          <w:rFonts w:hint="eastAsia"/>
          <w:sz w:val="24"/>
        </w:rPr>
        <w:t>模型构成元素有：实体、属性、联系，</w:t>
      </w:r>
      <w:r>
        <w:rPr>
          <w:rFonts w:hint="eastAsia"/>
          <w:sz w:val="24"/>
          <w:lang w:eastAsia="zh-CN"/>
        </w:rPr>
        <w:t>该</w:t>
      </w:r>
      <w:r>
        <w:rPr>
          <w:rFonts w:hint="eastAsia"/>
          <w:sz w:val="24"/>
        </w:rPr>
        <w:t>模型</w:t>
      </w:r>
      <w:r>
        <w:rPr>
          <w:rFonts w:hint="eastAsia"/>
          <w:sz w:val="24"/>
          <w:lang w:eastAsia="zh-CN"/>
        </w:rPr>
        <w:t>一般</w:t>
      </w:r>
      <w:r>
        <w:rPr>
          <w:rFonts w:hint="eastAsia"/>
          <w:sz w:val="24"/>
        </w:rPr>
        <w:t>用</w:t>
      </w:r>
      <w:r>
        <w:rPr>
          <w:rFonts w:hint="eastAsia"/>
          <w:szCs w:val="21"/>
        </w:rPr>
        <w:t>E-R</w:t>
      </w:r>
      <w:r>
        <w:rPr>
          <w:rFonts w:hint="eastAsia"/>
          <w:sz w:val="24"/>
        </w:rPr>
        <w:t>图表示</w:t>
      </w:r>
      <w:r>
        <w:rPr>
          <w:rFonts w:hint="eastAsia"/>
          <w:sz w:val="24"/>
          <w:lang w:eastAsia="zh-CN"/>
        </w:rPr>
        <w: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eastAsia="zh-CN"/>
        </w:rPr>
        <w:t>后台</w:t>
      </w:r>
      <w:r>
        <w:rPr>
          <w:rFonts w:hint="eastAsia"/>
          <w:sz w:val="24"/>
        </w:rPr>
        <w:t>管理员</w:t>
      </w:r>
      <w:r>
        <w:rPr>
          <w:rFonts w:hint="eastAsia"/>
          <w:sz w:val="24"/>
          <w:lang w:val="en-US" w:eastAsia="zh-CN"/>
        </w:rPr>
        <w:t>实体属性具有编号，用户名，密码；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lang w:eastAsia="zh-CN"/>
        </w:rPr>
        <w:t>实体</w:t>
      </w:r>
      <w:r>
        <w:rPr>
          <w:rFonts w:hint="eastAsia"/>
          <w:szCs w:val="21"/>
        </w:rPr>
        <w:t>E-R</w:t>
      </w:r>
      <w:r>
        <w:rPr>
          <w:rFonts w:hint="eastAsia"/>
          <w:sz w:val="24"/>
        </w:rPr>
        <w:t>图如</w:t>
      </w:r>
      <w:r>
        <w:rPr>
          <w:rFonts w:hint="eastAsia"/>
          <w:sz w:val="24"/>
          <w:lang w:eastAsia="zh-CN"/>
        </w:rPr>
        <w:t>下图</w:t>
      </w:r>
      <w:r>
        <w:rPr>
          <w:rFonts w:hint="eastAsia"/>
          <w:sz w:val="24"/>
          <w:lang w:val="en-US" w:eastAsia="zh-CN"/>
        </w:rPr>
        <w:t>9</w:t>
      </w:r>
      <w:r>
        <w:rPr>
          <w:rFonts w:hint="eastAsia"/>
          <w:sz w:val="24"/>
        </w:rPr>
        <w:t>所示：</w:t>
      </w:r>
    </w:p>
    <w:p>
      <w:pPr>
        <w:widowControl/>
        <w:ind w:firstLine="360" w:firstLineChars="200"/>
        <w:jc w:val="center"/>
        <w:rPr>
          <w:rFonts w:ascii="宋体" w:hAnsi="宋体" w:cs="Arial Unicode MS"/>
          <w:kern w:val="0"/>
          <w:sz w:val="24"/>
        </w:rPr>
      </w:pPr>
      <w:r>
        <w:rPr>
          <w:rFonts w:ascii="宋体" w:hAnsi="宋体" w:cs="宋体"/>
          <w:sz w:val="18"/>
        </w:rPr>
        <w:object>
          <v:shape id="_x0000_i1031" o:spt="75" type="#_x0000_t75" style="height:105.75pt;width:324.75pt;" o:ole="t" filled="f" o:preferrelative="t" stroked="f" coordsize="21600,21600">
            <v:path/>
            <v:fill on="f" focussize="0,0"/>
            <v:stroke on="f" joinstyle="miter"/>
            <v:imagedata r:id="rId27" o:title=""/>
            <o:lock v:ext="edit" aspectratio="t"/>
            <w10:wrap type="none"/>
            <w10:anchorlock/>
          </v:shape>
          <o:OLEObject Type="Embed" ProgID="Visio.Drawing.11" ShapeID="_x0000_i1031" DrawAspect="Content" ObjectID="_1468075731" r:id="rId26">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9</w:t>
      </w:r>
      <w:r>
        <w:rPr>
          <w:rFonts w:hint="eastAsia" w:asciiTheme="minorEastAsia" w:hAnsiTheme="minorEastAsia" w:eastAsiaTheme="minorEastAsia" w:cstheme="minorEastAsia"/>
          <w:b/>
          <w:bCs/>
          <w:sz w:val="21"/>
          <w:szCs w:val="24"/>
        </w:rPr>
        <w:t xml:space="preserve"> 管理员实体属性图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eastAsia"/>
          <w:sz w:val="24"/>
          <w:lang w:eastAsia="zh-CN"/>
        </w:rPr>
        <w:t>邮件</w:t>
      </w:r>
      <w:r>
        <w:rPr>
          <w:rFonts w:hint="eastAsia"/>
          <w:sz w:val="24"/>
          <w:lang w:val="en-US" w:eastAsia="zh-CN"/>
        </w:rPr>
        <w:t>信息实体属性有编号，发送人，接收人，时间以及邮件的内容。</w:t>
      </w:r>
      <w:r>
        <w:rPr>
          <w:rFonts w:hint="eastAsia"/>
          <w:sz w:val="24"/>
          <w:lang w:eastAsia="zh-CN"/>
        </w:rPr>
        <w:t>实体E-R图如下图</w:t>
      </w:r>
      <w:r>
        <w:rPr>
          <w:rFonts w:hint="eastAsia"/>
          <w:sz w:val="24"/>
          <w:lang w:val="en-US" w:eastAsia="zh-CN"/>
        </w:rPr>
        <w:t>10</w:t>
      </w:r>
      <w:r>
        <w:rPr>
          <w:rFonts w:hint="eastAsia"/>
          <w:sz w:val="24"/>
          <w:lang w:eastAsia="zh-CN"/>
        </w:rPr>
        <w:t>所示：</w:t>
      </w:r>
    </w:p>
    <w:p>
      <w:pPr>
        <w:autoSpaceDE w:val="0"/>
        <w:autoSpaceDN w:val="0"/>
        <w:adjustRightInd w:val="0"/>
        <w:ind w:firstLine="400"/>
        <w:jc w:val="center"/>
        <w:rPr>
          <w:rFonts w:ascii="Courier New" w:hAnsi="Courier New" w:cs="Courier New"/>
          <w:kern w:val="0"/>
          <w:sz w:val="20"/>
          <w:szCs w:val="20"/>
        </w:rPr>
      </w:pPr>
      <w:r>
        <w:rPr>
          <w:rFonts w:ascii="宋体" w:hAnsi="宋体" w:cs="宋体"/>
          <w:sz w:val="18"/>
        </w:rPr>
        <w:object>
          <v:shape id="_x0000_i1032" o:spt="75" type="#_x0000_t75" style="height:109.5pt;width:324.75pt;" o:ole="t" filled="f" o:preferrelative="t" stroked="f" coordsize="21600,21600">
            <v:path/>
            <v:fill on="f" focussize="0,0"/>
            <v:stroke on="f" joinstyle="miter"/>
            <v:imagedata r:id="rId29" o:title=""/>
            <o:lock v:ext="edit" aspectratio="t"/>
            <w10:wrap type="none"/>
            <w10:anchorlock/>
          </v:shape>
          <o:OLEObject Type="Embed" ProgID="Visio.Drawing.11" ShapeID="_x0000_i1032" DrawAspect="Content" ObjectID="_1468075732" r:id="rId28">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10</w:t>
      </w:r>
      <w:r>
        <w:rPr>
          <w:rFonts w:hint="eastAsia" w:asciiTheme="minorEastAsia" w:hAnsiTheme="minorEastAsia" w:eastAsiaTheme="minorEastAsia" w:cstheme="minorEastAsia"/>
          <w:b/>
          <w:bCs/>
          <w:sz w:val="21"/>
          <w:szCs w:val="24"/>
        </w:rPr>
        <w:t xml:space="preserve"> 邮件实体属性图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eastAsia"/>
          <w:sz w:val="24"/>
          <w:lang w:eastAsia="zh-CN"/>
        </w:rPr>
        <w:t>新闻公告实体</w:t>
      </w:r>
      <w:r>
        <w:rPr>
          <w:rFonts w:hint="eastAsia"/>
          <w:sz w:val="24"/>
          <w:lang w:val="en-US" w:eastAsia="zh-CN"/>
        </w:rPr>
        <w:t>具有编号，标题，发布人，时间，以及公告的内容等属性，</w:t>
      </w:r>
      <w:r>
        <w:rPr>
          <w:rFonts w:hint="eastAsia"/>
          <w:sz w:val="24"/>
          <w:lang w:eastAsia="zh-CN"/>
        </w:rPr>
        <w:t>E-R图如下图</w:t>
      </w:r>
      <w:r>
        <w:rPr>
          <w:rFonts w:hint="eastAsia"/>
          <w:sz w:val="24"/>
          <w:lang w:val="en-US" w:eastAsia="zh-CN"/>
        </w:rPr>
        <w:t>11</w:t>
      </w:r>
      <w:r>
        <w:rPr>
          <w:rFonts w:hint="eastAsia"/>
          <w:sz w:val="24"/>
          <w:lang w:eastAsia="zh-CN"/>
        </w:rPr>
        <w:t>所示：</w:t>
      </w:r>
    </w:p>
    <w:p>
      <w:pPr>
        <w:widowControl/>
        <w:spacing w:line="400" w:lineRule="atLeast"/>
        <w:jc w:val="center"/>
        <w:rPr>
          <w:rFonts w:ascii="宋体" w:hAnsi="宋体" w:cs="Arial Unicode MS"/>
          <w:kern w:val="0"/>
          <w:szCs w:val="21"/>
        </w:rPr>
      </w:pPr>
      <w:r>
        <w:rPr>
          <w:rFonts w:ascii="宋体" w:hAnsi="宋体" w:cs="宋体"/>
          <w:sz w:val="18"/>
        </w:rPr>
        <w:object>
          <v:shape id="_x0000_i1033" o:spt="75" type="#_x0000_t75" style="height:109.5pt;width:324.75pt;" o:ole="t" filled="f" o:preferrelative="t" stroked="f" coordsize="21600,21600">
            <v:path/>
            <v:fill on="f" focussize="0,0"/>
            <v:stroke on="f" joinstyle="miter"/>
            <v:imagedata r:id="rId31" o:title=""/>
            <o:lock v:ext="edit" aspectratio="t"/>
            <w10:wrap type="none"/>
            <w10:anchorlock/>
          </v:shape>
          <o:OLEObject Type="Embed" ProgID="Visio.Drawing.11" ShapeID="_x0000_i1033" DrawAspect="Content" ObjectID="_1468075733" r:id="rId30">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11</w:t>
      </w:r>
      <w:r>
        <w:rPr>
          <w:rFonts w:hint="eastAsia" w:asciiTheme="minorEastAsia" w:hAnsiTheme="minorEastAsia" w:eastAsiaTheme="minorEastAsia" w:cstheme="minorEastAsia"/>
          <w:b/>
          <w:bCs/>
          <w:sz w:val="21"/>
          <w:szCs w:val="24"/>
        </w:rPr>
        <w:t>新闻公告信息实体图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eastAsia"/>
          <w:sz w:val="24"/>
          <w:lang w:eastAsia="zh-CN"/>
        </w:rPr>
        <w:t>薪资实体</w:t>
      </w:r>
      <w:r>
        <w:rPr>
          <w:rFonts w:hint="eastAsia"/>
          <w:sz w:val="24"/>
          <w:lang w:val="en-US" w:eastAsia="zh-CN"/>
        </w:rPr>
        <w:t>具有编号，用户名，年份月份，基本工资还有绩效工资等属性，</w:t>
      </w:r>
      <w:r>
        <w:rPr>
          <w:rFonts w:hint="eastAsia"/>
          <w:sz w:val="24"/>
          <w:lang w:eastAsia="zh-CN"/>
        </w:rPr>
        <w:t>E-R图如下图</w:t>
      </w:r>
      <w:r>
        <w:rPr>
          <w:rFonts w:hint="eastAsia"/>
          <w:sz w:val="24"/>
          <w:lang w:val="en-US" w:eastAsia="zh-CN"/>
        </w:rPr>
        <w:t>12</w:t>
      </w:r>
      <w:r>
        <w:rPr>
          <w:rFonts w:hint="eastAsia"/>
          <w:sz w:val="24"/>
          <w:lang w:eastAsia="zh-CN"/>
        </w:rPr>
        <w:t>所示：</w:t>
      </w:r>
    </w:p>
    <w:p>
      <w:pPr>
        <w:widowControl/>
        <w:spacing w:line="400" w:lineRule="atLeast"/>
        <w:jc w:val="center"/>
        <w:rPr>
          <w:rFonts w:ascii="宋体" w:hAnsi="宋体" w:cs="Arial Unicode MS"/>
          <w:kern w:val="0"/>
          <w:szCs w:val="21"/>
        </w:rPr>
      </w:pPr>
      <w:r>
        <w:rPr>
          <w:rFonts w:ascii="宋体" w:hAnsi="宋体" w:cs="宋体"/>
          <w:sz w:val="18"/>
        </w:rPr>
        <w:object>
          <v:shape id="_x0000_i1034" o:spt="75" type="#_x0000_t75" style="height:129.75pt;width:324.75pt;" o:ole="t" filled="f" o:preferrelative="t" stroked="f" coordsize="21600,21600">
            <v:path/>
            <v:fill on="f" focussize="0,0"/>
            <v:stroke on="f" joinstyle="miter"/>
            <v:imagedata r:id="rId33" o:title=""/>
            <o:lock v:ext="edit" aspectratio="t"/>
            <w10:wrap type="none"/>
            <w10:anchorlock/>
          </v:shape>
          <o:OLEObject Type="Embed" ProgID="Visio.Drawing.11" ShapeID="_x0000_i1034" DrawAspect="Content" ObjectID="_1468075734" r:id="rId32">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12</w:t>
      </w:r>
      <w:r>
        <w:rPr>
          <w:rFonts w:hint="eastAsia" w:asciiTheme="minorEastAsia" w:hAnsiTheme="minorEastAsia" w:eastAsiaTheme="minorEastAsia" w:cstheme="minorEastAsia"/>
          <w:b/>
          <w:bCs/>
          <w:sz w:val="21"/>
          <w:szCs w:val="24"/>
        </w:rPr>
        <w:t xml:space="preserve"> 薪资信息实体图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eastAsia="zh-CN"/>
        </w:rPr>
      </w:pPr>
      <w:r>
        <w:rPr>
          <w:rFonts w:hint="eastAsia"/>
          <w:sz w:val="24"/>
          <w:lang w:val="en-US" w:eastAsia="zh-CN"/>
        </w:rPr>
        <w:t>员工提交的</w:t>
      </w:r>
      <w:r>
        <w:rPr>
          <w:rFonts w:hint="eastAsia"/>
          <w:sz w:val="24"/>
          <w:lang w:eastAsia="zh-CN"/>
        </w:rPr>
        <w:t>申请</w:t>
      </w:r>
      <w:r>
        <w:rPr>
          <w:rFonts w:hint="eastAsia"/>
          <w:sz w:val="24"/>
          <w:lang w:val="en-US" w:eastAsia="zh-CN"/>
        </w:rPr>
        <w:t>也是一个</w:t>
      </w:r>
      <w:r>
        <w:rPr>
          <w:rFonts w:hint="eastAsia"/>
          <w:sz w:val="24"/>
          <w:lang w:eastAsia="zh-CN"/>
        </w:rPr>
        <w:t>实体，</w:t>
      </w:r>
      <w:r>
        <w:rPr>
          <w:rFonts w:hint="eastAsia"/>
          <w:sz w:val="24"/>
          <w:lang w:val="en-US" w:eastAsia="zh-CN"/>
        </w:rPr>
        <w:t>具有编号，提交者的用户名，申请类型，申请时间，申请理由，以及状态等属性，</w:t>
      </w:r>
      <w:r>
        <w:rPr>
          <w:rFonts w:hint="eastAsia"/>
          <w:sz w:val="24"/>
          <w:lang w:eastAsia="zh-CN"/>
        </w:rPr>
        <w:t>E-R图如下图</w:t>
      </w:r>
      <w:r>
        <w:rPr>
          <w:rFonts w:hint="eastAsia"/>
          <w:sz w:val="24"/>
          <w:lang w:val="en-US" w:eastAsia="zh-CN"/>
        </w:rPr>
        <w:t>13</w:t>
      </w:r>
      <w:r>
        <w:rPr>
          <w:rFonts w:hint="eastAsia"/>
          <w:sz w:val="24"/>
          <w:lang w:eastAsia="zh-CN"/>
        </w:rPr>
        <w:t>所示：</w:t>
      </w:r>
    </w:p>
    <w:p>
      <w:pPr>
        <w:widowControl/>
        <w:spacing w:line="400" w:lineRule="atLeast"/>
        <w:jc w:val="center"/>
        <w:rPr>
          <w:rFonts w:ascii="宋体" w:hAnsi="宋体" w:cs="Arial Unicode MS"/>
          <w:kern w:val="0"/>
          <w:szCs w:val="21"/>
        </w:rPr>
      </w:pPr>
      <w:r>
        <w:rPr>
          <w:rFonts w:ascii="宋体" w:hAnsi="宋体" w:cs="宋体"/>
          <w:sz w:val="18"/>
        </w:rPr>
        <w:object>
          <v:shape id="_x0000_i1035" o:spt="75" type="#_x0000_t75" style="height:129.75pt;width:324.75pt;" o:ole="t" filled="f" o:preferrelative="t" stroked="f" coordsize="21600,21600">
            <v:path/>
            <v:fill on="f" focussize="0,0"/>
            <v:stroke on="f" joinstyle="miter"/>
            <v:imagedata r:id="rId35" o:title=""/>
            <o:lock v:ext="edit" aspectratio="t"/>
            <w10:wrap type="none"/>
            <w10:anchorlock/>
          </v:shape>
          <o:OLEObject Type="Embed" ProgID="Visio.Drawing.11" ShapeID="_x0000_i1035" DrawAspect="Content" ObjectID="_1468075735" r:id="rId34">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13</w:t>
      </w:r>
      <w:r>
        <w:rPr>
          <w:rFonts w:hint="eastAsia" w:asciiTheme="minorEastAsia" w:hAnsiTheme="minorEastAsia" w:eastAsiaTheme="minorEastAsia" w:cstheme="minorEastAsia"/>
          <w:b/>
          <w:bCs/>
          <w:sz w:val="21"/>
          <w:szCs w:val="24"/>
        </w:rPr>
        <w:t xml:space="preserve"> 申请信息实体图</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用户实体，具有编号，用户名，密码，工号，姓名，性别，年龄，邮箱，电话，状态等属性，E-R图如下图14所示：</w:t>
      </w:r>
    </w:p>
    <w:p>
      <w:pPr>
        <w:widowControl/>
        <w:spacing w:line="400" w:lineRule="atLeast"/>
        <w:jc w:val="center"/>
        <w:rPr>
          <w:rFonts w:ascii="宋体" w:hAnsi="宋体" w:cs="Arial Unicode MS"/>
          <w:kern w:val="0"/>
          <w:szCs w:val="21"/>
        </w:rPr>
      </w:pPr>
      <w:r>
        <w:rPr>
          <w:rFonts w:ascii="宋体" w:hAnsi="宋体" w:cs="宋体"/>
          <w:sz w:val="18"/>
        </w:rPr>
        <w:object>
          <v:shape id="_x0000_i1036" o:spt="75" type="#_x0000_t75" style="height:174pt;width:324.75pt;" o:ole="t" filled="f" o:preferrelative="t" stroked="f" coordsize="21600,21600">
            <v:path/>
            <v:fill on="f" focussize="0,0"/>
            <v:stroke on="f" joinstyle="miter"/>
            <v:imagedata r:id="rId37" o:title=""/>
            <o:lock v:ext="edit" aspectratio="t"/>
            <w10:wrap type="none"/>
            <w10:anchorlock/>
          </v:shape>
          <o:OLEObject Type="Embed" ProgID="Visio.Drawing.11" ShapeID="_x0000_i1036" DrawAspect="Content" ObjectID="_1468075736" r:id="rId36">
            <o:LockedField>false</o:LockedField>
          </o:OLEObject>
        </w:objec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14</w:t>
      </w:r>
      <w:r>
        <w:rPr>
          <w:rFonts w:hint="eastAsia" w:asciiTheme="minorEastAsia" w:hAnsiTheme="minorEastAsia" w:eastAsiaTheme="minorEastAsia" w:cstheme="minorEastAsia"/>
          <w:b/>
          <w:bCs/>
          <w:sz w:val="21"/>
          <w:szCs w:val="24"/>
        </w:rPr>
        <w:t xml:space="preserve"> 用户信息实体图</w:t>
      </w:r>
    </w:p>
    <w:p>
      <w:pPr>
        <w:pStyle w:val="4"/>
        <w:spacing w:before="0" w:after="0" w:line="360" w:lineRule="auto"/>
        <w:rPr>
          <w:rFonts w:hint="eastAsia"/>
          <w:sz w:val="24"/>
          <w:szCs w:val="24"/>
        </w:rPr>
      </w:pPr>
      <w:bookmarkStart w:id="49" w:name="_Toc499917258"/>
      <w:bookmarkStart w:id="50" w:name="_Toc1586"/>
      <w:r>
        <w:rPr>
          <w:rFonts w:hint="eastAsia"/>
          <w:sz w:val="24"/>
          <w:szCs w:val="24"/>
        </w:rPr>
        <w:t>4.</w:t>
      </w:r>
      <w:r>
        <w:rPr>
          <w:rFonts w:hint="eastAsia"/>
          <w:sz w:val="24"/>
          <w:szCs w:val="24"/>
          <w:lang w:val="en-US" w:eastAsia="zh-CN"/>
        </w:rPr>
        <w:t>3</w:t>
      </w:r>
      <w:r>
        <w:rPr>
          <w:rFonts w:hint="eastAsia"/>
          <w:sz w:val="24"/>
          <w:szCs w:val="24"/>
        </w:rPr>
        <w:t>.2数据库表设计</w:t>
      </w:r>
      <w:bookmarkEnd w:id="49"/>
      <w:bookmarkEnd w:id="5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lang w:val="en-US" w:eastAsia="zh-CN"/>
        </w:rPr>
        <w:t>数据库是系统运行的基础，用来存储系统运行所产生的数据，</w:t>
      </w:r>
      <w:r>
        <w:rPr>
          <w:rFonts w:hint="eastAsia"/>
          <w:sz w:val="24"/>
        </w:rPr>
        <w:t>本系统</w:t>
      </w:r>
      <w:r>
        <w:rPr>
          <w:rFonts w:hint="eastAsia"/>
          <w:sz w:val="24"/>
          <w:lang w:eastAsia="zh-CN"/>
        </w:rPr>
        <w:t>采用的数据库为</w:t>
      </w:r>
      <w:r>
        <w:rPr>
          <w:rFonts w:hint="eastAsia"/>
          <w:sz w:val="24"/>
          <w:lang w:val="en-US" w:eastAsia="zh-CN"/>
        </w:rPr>
        <w:t>MySQL数据库</w:t>
      </w:r>
      <w:r>
        <w:rPr>
          <w:rFonts w:hint="eastAsia"/>
          <w:sz w:val="24"/>
        </w:rPr>
        <w:t>，数据库</w:t>
      </w:r>
      <w:r>
        <w:rPr>
          <w:rFonts w:hint="eastAsia"/>
          <w:sz w:val="24"/>
          <w:lang w:eastAsia="zh-CN"/>
        </w:rPr>
        <w:t>各个</w:t>
      </w:r>
      <w:r>
        <w:rPr>
          <w:rFonts w:hint="eastAsia"/>
          <w:sz w:val="24"/>
        </w:rPr>
        <w:t>表</w:t>
      </w:r>
      <w:r>
        <w:rPr>
          <w:rFonts w:hint="eastAsia"/>
          <w:sz w:val="24"/>
          <w:lang w:eastAsia="zh-CN"/>
        </w:rPr>
        <w:t>的</w:t>
      </w:r>
      <w:r>
        <w:rPr>
          <w:rFonts w:hint="eastAsia"/>
          <w:sz w:val="24"/>
        </w:rPr>
        <w:t>信息如下。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Admin管理员表主要用来记录管理员的信息，字段有自动增长编号（ID），用户名（username）以及密码（password）；</w: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表</w:t>
      </w:r>
      <w:r>
        <w:rPr>
          <w:rFonts w:hint="eastAsia" w:asciiTheme="minorEastAsia" w:hAnsiTheme="minorEastAsia" w:eastAsiaTheme="minorEastAsia" w:cstheme="minorEastAsia"/>
          <w:b/>
          <w:bCs/>
          <w:sz w:val="21"/>
          <w:szCs w:val="24"/>
          <w:lang w:val="en-US" w:eastAsia="zh-CN"/>
        </w:rPr>
        <w:t>1</w:t>
      </w:r>
      <w:r>
        <w:rPr>
          <w:rFonts w:hint="eastAsia" w:asciiTheme="minorEastAsia" w:hAnsiTheme="minorEastAsia" w:eastAsiaTheme="minorEastAsia" w:cstheme="minorEastAsia"/>
          <w:b/>
          <w:bCs/>
          <w:sz w:val="21"/>
          <w:szCs w:val="24"/>
        </w:rPr>
        <w:t xml:space="preserve">  admin管理员信息表</w:t>
      </w:r>
    </w:p>
    <w:tbl>
      <w:tblPr>
        <w:tblStyle w:val="34"/>
        <w:tblW w:w="7841" w:type="dxa"/>
        <w:jc w:val="center"/>
        <w:tblInd w:w="94" w:type="dxa"/>
        <w:tblLayout w:type="fixed"/>
        <w:tblCellMar>
          <w:top w:w="0" w:type="dxa"/>
          <w:left w:w="108" w:type="dxa"/>
          <w:bottom w:w="0" w:type="dxa"/>
          <w:right w:w="108" w:type="dxa"/>
        </w:tblCellMar>
      </w:tblPr>
      <w:tblGrid>
        <w:gridCol w:w="1326"/>
        <w:gridCol w:w="1382"/>
        <w:gridCol w:w="1239"/>
        <w:gridCol w:w="1187"/>
        <w:gridCol w:w="1411"/>
        <w:gridCol w:w="1296"/>
      </w:tblGrid>
      <w:tr>
        <w:tblPrEx>
          <w:tblLayout w:type="fixed"/>
          <w:tblCellMar>
            <w:top w:w="0" w:type="dxa"/>
            <w:left w:w="108" w:type="dxa"/>
            <w:bottom w:w="0" w:type="dxa"/>
            <w:right w:w="108" w:type="dxa"/>
          </w:tblCellMar>
        </w:tblPrEx>
        <w:trPr>
          <w:trHeight w:val="255" w:hRule="atLeast"/>
          <w:jc w:val="center"/>
        </w:trPr>
        <w:tc>
          <w:tcPr>
            <w:tcW w:w="1326" w:type="dxa"/>
            <w:tcBorders>
              <w:top w:val="single" w:color="000000" w:sz="8" w:space="0"/>
              <w:left w:val="single" w:color="000000" w:sz="8" w:space="0"/>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字段名</w:t>
            </w:r>
          </w:p>
        </w:tc>
        <w:tc>
          <w:tcPr>
            <w:tcW w:w="1382"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说明</w:t>
            </w:r>
          </w:p>
        </w:tc>
        <w:tc>
          <w:tcPr>
            <w:tcW w:w="1239"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字段类型</w:t>
            </w:r>
          </w:p>
        </w:tc>
        <w:tc>
          <w:tcPr>
            <w:tcW w:w="1187"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长度</w:t>
            </w:r>
          </w:p>
        </w:tc>
        <w:tc>
          <w:tcPr>
            <w:tcW w:w="1411"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是否主键</w:t>
            </w:r>
          </w:p>
        </w:tc>
        <w:tc>
          <w:tcPr>
            <w:tcW w:w="1296"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Ansi="宋体"/>
                <w:kern w:val="10"/>
                <w:szCs w:val="21"/>
              </w:rPr>
            </w:pPr>
            <w:r>
              <w:rPr>
                <w:rFonts w:hint="eastAsia" w:hAnsi="宋体"/>
                <w:kern w:val="10"/>
                <w:szCs w:val="21"/>
                <w:lang w:val="en-US" w:eastAsia="zh-CN"/>
              </w:rPr>
              <w:t>能否为空</w:t>
            </w:r>
          </w:p>
        </w:tc>
      </w:tr>
      <w:tr>
        <w:tblPrEx>
          <w:tblLayout w:type="fixed"/>
          <w:tblCellMar>
            <w:top w:w="0" w:type="dxa"/>
            <w:left w:w="108" w:type="dxa"/>
            <w:bottom w:w="0" w:type="dxa"/>
            <w:right w:w="108" w:type="dxa"/>
          </w:tblCellMar>
        </w:tblPrEx>
        <w:trPr>
          <w:trHeight w:val="255" w:hRule="atLeast"/>
          <w:jc w:val="center"/>
        </w:trPr>
        <w:tc>
          <w:tcPr>
            <w:tcW w:w="132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cs="Times New Roman"/>
                <w:sz w:val="21"/>
                <w:lang w:val="en-US" w:eastAsia="zh-CN"/>
              </w:rPr>
            </w:pPr>
            <w:r>
              <w:rPr>
                <w:rFonts w:hint="eastAsia" w:cs="Times New Roman"/>
                <w:sz w:val="21"/>
                <w:lang w:val="en-US" w:eastAsia="zh-CN"/>
              </w:rPr>
              <w:t>ID</w:t>
            </w:r>
          </w:p>
        </w:tc>
        <w:tc>
          <w:tcPr>
            <w:tcW w:w="1382"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cs="Times New Roman"/>
                <w:sz w:val="21"/>
                <w:lang w:val="en-US" w:eastAsia="zh-CN"/>
              </w:rPr>
            </w:pPr>
            <w:r>
              <w:rPr>
                <w:rFonts w:hint="eastAsia" w:cs="Times New Roman"/>
                <w:sz w:val="21"/>
                <w:lang w:val="en-US" w:eastAsia="zh-CN"/>
              </w:rPr>
              <w:t>管理员编号</w:t>
            </w:r>
          </w:p>
        </w:tc>
        <w:tc>
          <w:tcPr>
            <w:tcW w:w="1239"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cs="Times New Roman"/>
                <w:sz w:val="21"/>
                <w:lang w:val="en-US" w:eastAsia="zh-CN"/>
              </w:rPr>
            </w:pPr>
            <w:r>
              <w:rPr>
                <w:rFonts w:hint="eastAsia" w:cs="Times New Roman"/>
                <w:sz w:val="21"/>
                <w:lang w:val="en-US" w:eastAsia="zh-CN"/>
              </w:rPr>
              <w:t>int</w:t>
            </w:r>
          </w:p>
        </w:tc>
        <w:tc>
          <w:tcPr>
            <w:tcW w:w="1187"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cs="Times New Roman"/>
                <w:sz w:val="21"/>
                <w:lang w:val="en-US" w:eastAsia="zh-CN"/>
              </w:rPr>
            </w:pPr>
            <w:r>
              <w:rPr>
                <w:rFonts w:hint="eastAsia" w:cs="Times New Roman"/>
                <w:sz w:val="21"/>
                <w:lang w:val="en-US" w:eastAsia="zh-CN"/>
              </w:rPr>
              <w:t>11</w:t>
            </w:r>
          </w:p>
        </w:tc>
        <w:tc>
          <w:tcPr>
            <w:tcW w:w="1411"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cs="Times New Roman"/>
                <w:sz w:val="21"/>
                <w:lang w:val="en-US" w:eastAsia="zh-CN"/>
              </w:rPr>
            </w:pPr>
            <w:r>
              <w:rPr>
                <w:rFonts w:hint="eastAsia" w:cs="Times New Roman"/>
                <w:sz w:val="21"/>
                <w:lang w:val="en-US" w:eastAsia="zh-CN"/>
              </w:rPr>
              <w:t>是</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center"/>
          </w:tcPr>
          <w:p>
            <w:pPr>
              <w:jc w:val="center"/>
              <w:rPr>
                <w:rFonts w:hint="eastAsia" w:cs="Times New Roman"/>
                <w:sz w:val="21"/>
                <w:lang w:val="en-US" w:eastAsia="zh-CN"/>
              </w:rPr>
            </w:pPr>
            <w:r>
              <w:rPr>
                <w:rFonts w:hint="eastAsia" w:cs="Times New Roman"/>
                <w:sz w:val="21"/>
                <w:lang w:val="en-US" w:eastAsia="zh-CN"/>
              </w:rPr>
              <w:t>否</w:t>
            </w:r>
          </w:p>
        </w:tc>
      </w:tr>
      <w:tr>
        <w:tblPrEx>
          <w:tblLayout w:type="fixed"/>
          <w:tblCellMar>
            <w:top w:w="0" w:type="dxa"/>
            <w:left w:w="108" w:type="dxa"/>
            <w:bottom w:w="0" w:type="dxa"/>
            <w:right w:w="108" w:type="dxa"/>
          </w:tblCellMar>
        </w:tblPrEx>
        <w:trPr>
          <w:trHeight w:val="255" w:hRule="atLeast"/>
          <w:jc w:val="center"/>
        </w:trPr>
        <w:tc>
          <w:tcPr>
            <w:tcW w:w="132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ad_username</w:t>
            </w:r>
          </w:p>
        </w:tc>
        <w:tc>
          <w:tcPr>
            <w:tcW w:w="138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管理员名字</w:t>
            </w:r>
          </w:p>
        </w:tc>
        <w:tc>
          <w:tcPr>
            <w:tcW w:w="123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50</w:t>
            </w:r>
          </w:p>
        </w:tc>
        <w:tc>
          <w:tcPr>
            <w:tcW w:w="141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2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ad_password</w:t>
            </w:r>
          </w:p>
        </w:tc>
        <w:tc>
          <w:tcPr>
            <w:tcW w:w="1382"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管理员密码</w:t>
            </w:r>
          </w:p>
        </w:tc>
        <w:tc>
          <w:tcPr>
            <w:tcW w:w="123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50</w:t>
            </w:r>
          </w:p>
        </w:tc>
        <w:tc>
          <w:tcPr>
            <w:tcW w:w="141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bl>
    <w:p>
      <w:pPr>
        <w:spacing w:line="300" w:lineRule="auto"/>
        <w:ind w:firstLine="480" w:firstLineChars="200"/>
        <w:rPr>
          <w:sz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Email邮件信息表主要用来记录邮件的信息，字段有自动增长编号(ID)，发送人(fsperson)，接收人(fsperson)，以及发送邮件的时间(time)以及发送的内容(context)。</w: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表2  email邮件信息表</w:t>
      </w:r>
    </w:p>
    <w:tbl>
      <w:tblPr>
        <w:tblStyle w:val="34"/>
        <w:tblW w:w="7841" w:type="dxa"/>
        <w:jc w:val="center"/>
        <w:tblInd w:w="94" w:type="dxa"/>
        <w:tblLayout w:type="fixed"/>
        <w:tblCellMar>
          <w:top w:w="0" w:type="dxa"/>
          <w:left w:w="108" w:type="dxa"/>
          <w:bottom w:w="0" w:type="dxa"/>
          <w:right w:w="108" w:type="dxa"/>
        </w:tblCellMar>
      </w:tblPr>
      <w:tblGrid>
        <w:gridCol w:w="1338"/>
        <w:gridCol w:w="1371"/>
        <w:gridCol w:w="1238"/>
        <w:gridCol w:w="1188"/>
        <w:gridCol w:w="1410"/>
        <w:gridCol w:w="1296"/>
      </w:tblGrid>
      <w:tr>
        <w:tblPrEx>
          <w:tblLayout w:type="fixed"/>
          <w:tblCellMar>
            <w:top w:w="0" w:type="dxa"/>
            <w:left w:w="108" w:type="dxa"/>
            <w:bottom w:w="0" w:type="dxa"/>
            <w:right w:w="108" w:type="dxa"/>
          </w:tblCellMar>
        </w:tblPrEx>
        <w:trPr>
          <w:trHeight w:val="255" w:hRule="atLeast"/>
          <w:jc w:val="center"/>
        </w:trPr>
        <w:tc>
          <w:tcPr>
            <w:tcW w:w="1338"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字段名</w:t>
            </w:r>
          </w:p>
        </w:tc>
        <w:tc>
          <w:tcPr>
            <w:tcW w:w="1371"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说明</w:t>
            </w:r>
          </w:p>
        </w:tc>
        <w:tc>
          <w:tcPr>
            <w:tcW w:w="1238"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字段类型</w:t>
            </w:r>
          </w:p>
        </w:tc>
        <w:tc>
          <w:tcPr>
            <w:tcW w:w="1188"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长度</w:t>
            </w:r>
          </w:p>
        </w:tc>
        <w:tc>
          <w:tcPr>
            <w:tcW w:w="141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是否主键</w:t>
            </w:r>
          </w:p>
        </w:tc>
        <w:tc>
          <w:tcPr>
            <w:tcW w:w="1296"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能否为空</w:t>
            </w:r>
          </w:p>
        </w:tc>
      </w:tr>
      <w:tr>
        <w:tblPrEx>
          <w:tblLayout w:type="fixed"/>
          <w:tblCellMar>
            <w:top w:w="0" w:type="dxa"/>
            <w:left w:w="108" w:type="dxa"/>
            <w:bottom w:w="0" w:type="dxa"/>
            <w:right w:w="108" w:type="dxa"/>
          </w:tblCellMar>
        </w:tblPrEx>
        <w:trPr>
          <w:trHeight w:val="255" w:hRule="atLeast"/>
          <w:jc w:val="center"/>
        </w:trPr>
        <w:tc>
          <w:tcPr>
            <w:tcW w:w="1338"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ID</w:t>
            </w:r>
          </w:p>
        </w:tc>
        <w:tc>
          <w:tcPr>
            <w:tcW w:w="1371"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邮件编号</w:t>
            </w:r>
          </w:p>
        </w:tc>
        <w:tc>
          <w:tcPr>
            <w:tcW w:w="1238"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int</w:t>
            </w:r>
          </w:p>
        </w:tc>
        <w:tc>
          <w:tcPr>
            <w:tcW w:w="1188"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11</w:t>
            </w:r>
          </w:p>
        </w:tc>
        <w:tc>
          <w:tcPr>
            <w:tcW w:w="1410"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c>
          <w:tcPr>
            <w:tcW w:w="1296"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r>
      <w:tr>
        <w:tblPrEx>
          <w:tblLayout w:type="fixed"/>
          <w:tblCellMar>
            <w:top w:w="0" w:type="dxa"/>
            <w:left w:w="108" w:type="dxa"/>
            <w:bottom w:w="0" w:type="dxa"/>
            <w:right w:w="108" w:type="dxa"/>
          </w:tblCellMar>
        </w:tblPrEx>
        <w:trPr>
          <w:trHeight w:val="255" w:hRule="atLeast"/>
          <w:jc w:val="center"/>
        </w:trPr>
        <w:tc>
          <w:tcPr>
            <w:tcW w:w="1338" w:type="dxa"/>
            <w:tcBorders>
              <w:top w:val="nil"/>
              <w:left w:val="single" w:color="000000" w:sz="8" w:space="0"/>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em_fsperson</w:t>
            </w:r>
          </w:p>
        </w:tc>
        <w:tc>
          <w:tcPr>
            <w:tcW w:w="1371" w:type="dxa"/>
            <w:tcBorders>
              <w:top w:val="nil"/>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邮件发送人</w:t>
            </w:r>
          </w:p>
        </w:tc>
        <w:tc>
          <w:tcPr>
            <w:tcW w:w="1238" w:type="dxa"/>
            <w:tcBorders>
              <w:top w:val="nil"/>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nil"/>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410" w:type="dxa"/>
            <w:tcBorders>
              <w:top w:val="nil"/>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nil"/>
              <w:left w:val="nil"/>
              <w:bottom w:val="single" w:color="auto" w:sz="4" w:space="0"/>
              <w:right w:val="single" w:color="000000" w:sz="8"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em_jsperson</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邮件接收人</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em_time</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发送时间</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20</w:t>
            </w:r>
          </w:p>
        </w:tc>
        <w:tc>
          <w:tcPr>
            <w:tcW w:w="141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em_context</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邮件内容</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41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bl>
    <w:p>
      <w:pPr>
        <w:spacing w:line="300" w:lineRule="auto"/>
        <w:ind w:firstLine="420" w:firstLineChars="0"/>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News新闻公告表用来记录公司已经发布的新闻以及公告，字段有编号(ID)，标题(newsname)，发布人(author)，发布时间(date)，发布的内容等(context)。</w: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表3 news新闻公告信息表</w:t>
      </w:r>
    </w:p>
    <w:tbl>
      <w:tblPr>
        <w:tblStyle w:val="34"/>
        <w:tblW w:w="7841" w:type="dxa"/>
        <w:jc w:val="center"/>
        <w:tblInd w:w="94" w:type="dxa"/>
        <w:tblLayout w:type="fixed"/>
        <w:tblCellMar>
          <w:top w:w="0" w:type="dxa"/>
          <w:left w:w="108" w:type="dxa"/>
          <w:bottom w:w="0" w:type="dxa"/>
          <w:right w:w="108" w:type="dxa"/>
        </w:tblCellMar>
      </w:tblPr>
      <w:tblGrid>
        <w:gridCol w:w="1338"/>
        <w:gridCol w:w="1371"/>
        <w:gridCol w:w="1238"/>
        <w:gridCol w:w="1188"/>
        <w:gridCol w:w="1410"/>
        <w:gridCol w:w="1296"/>
      </w:tblGrid>
      <w:tr>
        <w:tblPrEx>
          <w:tblLayout w:type="fixed"/>
          <w:tblCellMar>
            <w:top w:w="0" w:type="dxa"/>
            <w:left w:w="108" w:type="dxa"/>
            <w:bottom w:w="0" w:type="dxa"/>
            <w:right w:w="108" w:type="dxa"/>
          </w:tblCellMar>
        </w:tblPrEx>
        <w:trPr>
          <w:trHeight w:val="255" w:hRule="atLeast"/>
          <w:jc w:val="center"/>
        </w:trPr>
        <w:tc>
          <w:tcPr>
            <w:tcW w:w="1338" w:type="dxa"/>
            <w:tcBorders>
              <w:top w:val="single" w:color="000000" w:sz="8" w:space="0"/>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字段名</w:t>
            </w:r>
          </w:p>
        </w:tc>
        <w:tc>
          <w:tcPr>
            <w:tcW w:w="1371"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说明</w:t>
            </w:r>
          </w:p>
        </w:tc>
        <w:tc>
          <w:tcPr>
            <w:tcW w:w="1238"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字段类型</w:t>
            </w:r>
          </w:p>
        </w:tc>
        <w:tc>
          <w:tcPr>
            <w:tcW w:w="1188"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长度</w:t>
            </w:r>
          </w:p>
        </w:tc>
        <w:tc>
          <w:tcPr>
            <w:tcW w:w="1410"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是否主键</w:t>
            </w:r>
          </w:p>
        </w:tc>
        <w:tc>
          <w:tcPr>
            <w:tcW w:w="1296" w:type="dxa"/>
            <w:tcBorders>
              <w:top w:val="single" w:color="000000" w:sz="8" w:space="0"/>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能否为空</w:t>
            </w:r>
          </w:p>
        </w:tc>
      </w:tr>
      <w:tr>
        <w:tblPrEx>
          <w:tblLayout w:type="fixed"/>
          <w:tblCellMar>
            <w:top w:w="0" w:type="dxa"/>
            <w:left w:w="108" w:type="dxa"/>
            <w:bottom w:w="0" w:type="dxa"/>
            <w:right w:w="108" w:type="dxa"/>
          </w:tblCellMar>
        </w:tblPrEx>
        <w:trPr>
          <w:trHeight w:val="255" w:hRule="atLeast"/>
          <w:jc w:val="center"/>
        </w:trPr>
        <w:tc>
          <w:tcPr>
            <w:tcW w:w="1338" w:type="dxa"/>
            <w:tcBorders>
              <w:top w:val="nil"/>
              <w:left w:val="single" w:color="000000" w:sz="8" w:space="0"/>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ID</w:t>
            </w:r>
          </w:p>
        </w:tc>
        <w:tc>
          <w:tcPr>
            <w:tcW w:w="1371"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新闻编号</w:t>
            </w:r>
          </w:p>
        </w:tc>
        <w:tc>
          <w:tcPr>
            <w:tcW w:w="1238"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int</w:t>
            </w:r>
          </w:p>
        </w:tc>
        <w:tc>
          <w:tcPr>
            <w:tcW w:w="1188"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11</w:t>
            </w:r>
          </w:p>
        </w:tc>
        <w:tc>
          <w:tcPr>
            <w:tcW w:w="1410"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c>
          <w:tcPr>
            <w:tcW w:w="1296" w:type="dxa"/>
            <w:tcBorders>
              <w:top w:val="nil"/>
              <w:left w:val="nil"/>
              <w:bottom w:val="single" w:color="000000" w:sz="8"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r>
      <w:tr>
        <w:tblPrEx>
          <w:tblLayout w:type="fixed"/>
          <w:tblCellMar>
            <w:top w:w="0" w:type="dxa"/>
            <w:left w:w="108" w:type="dxa"/>
            <w:bottom w:w="0" w:type="dxa"/>
            <w:right w:w="108" w:type="dxa"/>
          </w:tblCellMar>
        </w:tblPrEx>
        <w:trPr>
          <w:trHeight w:val="255" w:hRule="atLeast"/>
          <w:jc w:val="center"/>
        </w:trPr>
        <w:tc>
          <w:tcPr>
            <w:tcW w:w="1338" w:type="dxa"/>
            <w:tcBorders>
              <w:top w:val="nil"/>
              <w:left w:val="single" w:color="000000" w:sz="8" w:space="0"/>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ne_news</w:t>
            </w:r>
          </w:p>
        </w:tc>
        <w:tc>
          <w:tcPr>
            <w:tcW w:w="1371" w:type="dxa"/>
            <w:tcBorders>
              <w:top w:val="nil"/>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标题</w:t>
            </w:r>
          </w:p>
        </w:tc>
        <w:tc>
          <w:tcPr>
            <w:tcW w:w="1238" w:type="dxa"/>
            <w:tcBorders>
              <w:top w:val="nil"/>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nil"/>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100</w:t>
            </w:r>
          </w:p>
        </w:tc>
        <w:tc>
          <w:tcPr>
            <w:tcW w:w="1410" w:type="dxa"/>
            <w:tcBorders>
              <w:top w:val="nil"/>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nil"/>
              <w:left w:val="nil"/>
              <w:bottom w:val="single" w:color="auto" w:sz="4" w:space="0"/>
              <w:right w:val="single" w:color="000000" w:sz="8"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ne_author</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新闻发布人</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ne_date</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发布时间</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20</w:t>
            </w:r>
          </w:p>
        </w:tc>
        <w:tc>
          <w:tcPr>
            <w:tcW w:w="141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ne_context</w:t>
            </w:r>
          </w:p>
        </w:tc>
        <w:tc>
          <w:tcPr>
            <w:tcW w:w="1371"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新闻内容</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41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bl>
    <w:p>
      <w:pPr>
        <w:spacing w:line="300" w:lineRule="auto"/>
        <w:ind w:firstLine="480" w:firstLineChars="200"/>
        <w:rPr>
          <w:rFonts w:hint="eastAsia"/>
          <w:sz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Salary 用来记录工资的信息，字段有编号(ID)，用户名(username)，年份(year)，月份(month)，基本工资(jibensalary)以及绩效工资(jixiaosalary)</w: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表4  salary薪资信息表</w:t>
      </w:r>
    </w:p>
    <w:tbl>
      <w:tblPr>
        <w:tblStyle w:val="34"/>
        <w:tblW w:w="7841" w:type="dxa"/>
        <w:jc w:val="center"/>
        <w:tblInd w:w="94" w:type="dxa"/>
        <w:tblLayout w:type="fixed"/>
        <w:tblCellMar>
          <w:top w:w="0" w:type="dxa"/>
          <w:left w:w="108" w:type="dxa"/>
          <w:bottom w:w="0" w:type="dxa"/>
          <w:right w:w="108" w:type="dxa"/>
        </w:tblCellMar>
      </w:tblPr>
      <w:tblGrid>
        <w:gridCol w:w="1350"/>
        <w:gridCol w:w="1359"/>
        <w:gridCol w:w="1238"/>
        <w:gridCol w:w="1188"/>
        <w:gridCol w:w="1410"/>
        <w:gridCol w:w="1296"/>
      </w:tblGrid>
      <w:tr>
        <w:tblPrEx>
          <w:tblLayout w:type="fixed"/>
          <w:tblCellMar>
            <w:top w:w="0" w:type="dxa"/>
            <w:left w:w="108" w:type="dxa"/>
            <w:bottom w:w="0" w:type="dxa"/>
            <w:right w:w="108" w:type="dxa"/>
          </w:tblCellMar>
        </w:tblPrEx>
        <w:trPr>
          <w:trHeight w:val="255" w:hRule="atLeast"/>
          <w:jc w:val="center"/>
        </w:trPr>
        <w:tc>
          <w:tcPr>
            <w:tcW w:w="1350" w:type="dxa"/>
            <w:tcBorders>
              <w:top w:val="single" w:color="000000" w:sz="8" w:space="0"/>
              <w:left w:val="single" w:color="000000" w:sz="8" w:space="0"/>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字段名</w:t>
            </w:r>
          </w:p>
        </w:tc>
        <w:tc>
          <w:tcPr>
            <w:tcW w:w="1359"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说明</w:t>
            </w:r>
          </w:p>
        </w:tc>
        <w:tc>
          <w:tcPr>
            <w:tcW w:w="1238"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字段类型</w:t>
            </w:r>
          </w:p>
        </w:tc>
        <w:tc>
          <w:tcPr>
            <w:tcW w:w="1188"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长度</w:t>
            </w:r>
          </w:p>
        </w:tc>
        <w:tc>
          <w:tcPr>
            <w:tcW w:w="1410"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是否主键</w:t>
            </w:r>
          </w:p>
        </w:tc>
        <w:tc>
          <w:tcPr>
            <w:tcW w:w="1296"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能否为空</w:t>
            </w:r>
          </w:p>
        </w:tc>
      </w:tr>
      <w:tr>
        <w:tblPrEx>
          <w:tblLayout w:type="fixed"/>
          <w:tblCellMar>
            <w:top w:w="0" w:type="dxa"/>
            <w:left w:w="108" w:type="dxa"/>
            <w:bottom w:w="0" w:type="dxa"/>
            <w:right w:w="108" w:type="dxa"/>
          </w:tblCellMar>
        </w:tblPrEx>
        <w:trPr>
          <w:trHeight w:val="255" w:hRule="atLeast"/>
          <w:jc w:val="center"/>
        </w:trPr>
        <w:tc>
          <w:tcPr>
            <w:tcW w:w="13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ID</w:t>
            </w:r>
          </w:p>
        </w:tc>
        <w:tc>
          <w:tcPr>
            <w:tcW w:w="135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薪资编号</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int</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11</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c>
          <w:tcPr>
            <w:tcW w:w="129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r>
      <w:tr>
        <w:tblPrEx>
          <w:tblLayout w:type="fixed"/>
          <w:tblCellMar>
            <w:top w:w="0" w:type="dxa"/>
            <w:left w:w="108" w:type="dxa"/>
            <w:bottom w:w="0" w:type="dxa"/>
            <w:right w:w="108" w:type="dxa"/>
          </w:tblCellMar>
        </w:tblPrEx>
        <w:trPr>
          <w:trHeight w:val="255" w:hRule="atLeast"/>
          <w:jc w:val="center"/>
        </w:trPr>
        <w:tc>
          <w:tcPr>
            <w:tcW w:w="13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sa_</w:t>
            </w:r>
            <w:r>
              <w:rPr>
                <w:rFonts w:hint="eastAsia" w:hAnsi="宋体"/>
                <w:kern w:val="10"/>
                <w:szCs w:val="21"/>
                <w:lang w:val="en-US" w:eastAsia="zh-CN"/>
              </w:rPr>
              <w:t>username</w:t>
            </w:r>
          </w:p>
        </w:tc>
        <w:tc>
          <w:tcPr>
            <w:tcW w:w="135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薪资拥有者</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sa_</w:t>
            </w:r>
            <w:r>
              <w:rPr>
                <w:rFonts w:hint="eastAsia" w:hAnsi="宋体"/>
                <w:kern w:val="10"/>
                <w:szCs w:val="21"/>
                <w:lang w:val="en-US" w:eastAsia="zh-CN"/>
              </w:rPr>
              <w:t>year</w:t>
            </w:r>
          </w:p>
        </w:tc>
        <w:tc>
          <w:tcPr>
            <w:tcW w:w="135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年份</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41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sa_</w:t>
            </w:r>
            <w:r>
              <w:rPr>
                <w:rFonts w:hint="eastAsia" w:hAnsi="宋体"/>
                <w:kern w:val="10"/>
                <w:szCs w:val="21"/>
                <w:lang w:val="en-US" w:eastAsia="zh-CN"/>
              </w:rPr>
              <w:t>month</w:t>
            </w:r>
          </w:p>
        </w:tc>
        <w:tc>
          <w:tcPr>
            <w:tcW w:w="135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月份</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41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sa_</w:t>
            </w:r>
            <w:r>
              <w:rPr>
                <w:rFonts w:hint="eastAsia" w:hAnsi="宋体"/>
                <w:kern w:val="10"/>
                <w:szCs w:val="21"/>
                <w:lang w:val="en-US" w:eastAsia="zh-CN"/>
              </w:rPr>
              <w:t>jibsalary</w:t>
            </w:r>
          </w:p>
        </w:tc>
        <w:tc>
          <w:tcPr>
            <w:tcW w:w="135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基本工资</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10</w:t>
            </w:r>
          </w:p>
        </w:tc>
        <w:tc>
          <w:tcPr>
            <w:tcW w:w="141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350"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sa_</w:t>
            </w:r>
            <w:r>
              <w:rPr>
                <w:rFonts w:hint="eastAsia" w:hAnsi="宋体"/>
                <w:kern w:val="10"/>
                <w:szCs w:val="21"/>
                <w:lang w:val="en-US" w:eastAsia="zh-CN"/>
              </w:rPr>
              <w:t>jixsalary</w:t>
            </w:r>
          </w:p>
        </w:tc>
        <w:tc>
          <w:tcPr>
            <w:tcW w:w="135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绩效工资</w:t>
            </w:r>
          </w:p>
        </w:tc>
        <w:tc>
          <w:tcPr>
            <w:tcW w:w="123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88"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10</w:t>
            </w:r>
          </w:p>
        </w:tc>
        <w:tc>
          <w:tcPr>
            <w:tcW w:w="1410"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9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bl>
    <w:p>
      <w:pPr>
        <w:spacing w:line="300" w:lineRule="auto"/>
        <w:rPr>
          <w:sz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shengqing表用来记录员工提交的申请的信息，字段有编号（ID），用户名（username），申请类型（shengqingtype），时间（date），申请理由（context），状态（status）等</w: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表</w:t>
      </w:r>
      <w:r>
        <w:rPr>
          <w:rFonts w:hint="eastAsia" w:asciiTheme="minorEastAsia" w:hAnsiTheme="minorEastAsia" w:eastAsiaTheme="minorEastAsia" w:cstheme="minorEastAsia"/>
          <w:b/>
          <w:bCs/>
          <w:sz w:val="21"/>
          <w:szCs w:val="24"/>
          <w:lang w:val="en-US" w:eastAsia="zh-CN"/>
        </w:rPr>
        <w:t>5</w:t>
      </w:r>
      <w:r>
        <w:rPr>
          <w:rFonts w:hint="eastAsia" w:asciiTheme="minorEastAsia" w:hAnsiTheme="minorEastAsia" w:eastAsiaTheme="minorEastAsia" w:cstheme="minorEastAsia"/>
          <w:b/>
          <w:bCs/>
          <w:sz w:val="21"/>
          <w:szCs w:val="24"/>
        </w:rPr>
        <w:t xml:space="preserve"> shengqing申请信息表</w:t>
      </w:r>
    </w:p>
    <w:tbl>
      <w:tblPr>
        <w:tblStyle w:val="34"/>
        <w:tblW w:w="7852" w:type="dxa"/>
        <w:jc w:val="center"/>
        <w:tblInd w:w="94" w:type="dxa"/>
        <w:tblLayout w:type="fixed"/>
        <w:tblCellMar>
          <w:top w:w="0" w:type="dxa"/>
          <w:left w:w="108" w:type="dxa"/>
          <w:bottom w:w="0" w:type="dxa"/>
          <w:right w:w="108" w:type="dxa"/>
        </w:tblCellMar>
      </w:tblPr>
      <w:tblGrid>
        <w:gridCol w:w="1415"/>
        <w:gridCol w:w="1346"/>
        <w:gridCol w:w="1229"/>
        <w:gridCol w:w="1177"/>
        <w:gridCol w:w="1399"/>
        <w:gridCol w:w="1286"/>
      </w:tblGrid>
      <w:tr>
        <w:tblPrEx>
          <w:tblLayout w:type="fixed"/>
          <w:tblCellMar>
            <w:top w:w="0" w:type="dxa"/>
            <w:left w:w="108" w:type="dxa"/>
            <w:bottom w:w="0" w:type="dxa"/>
            <w:right w:w="108" w:type="dxa"/>
          </w:tblCellMar>
        </w:tblPrEx>
        <w:trPr>
          <w:trHeight w:val="255" w:hRule="atLeast"/>
          <w:jc w:val="center"/>
        </w:trPr>
        <w:tc>
          <w:tcPr>
            <w:tcW w:w="1415" w:type="dxa"/>
            <w:tcBorders>
              <w:top w:val="single" w:color="000000" w:sz="8" w:space="0"/>
              <w:left w:val="single" w:color="000000" w:sz="8" w:space="0"/>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字段名</w:t>
            </w:r>
          </w:p>
        </w:tc>
        <w:tc>
          <w:tcPr>
            <w:tcW w:w="1346"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说明</w:t>
            </w:r>
          </w:p>
        </w:tc>
        <w:tc>
          <w:tcPr>
            <w:tcW w:w="1229"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字段类型</w:t>
            </w:r>
          </w:p>
        </w:tc>
        <w:tc>
          <w:tcPr>
            <w:tcW w:w="1177"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长度</w:t>
            </w:r>
          </w:p>
        </w:tc>
        <w:tc>
          <w:tcPr>
            <w:tcW w:w="1399"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是否主键</w:t>
            </w:r>
          </w:p>
        </w:tc>
        <w:tc>
          <w:tcPr>
            <w:tcW w:w="1286"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能否为空</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ID</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申请编号</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int</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11</w:t>
            </w:r>
          </w:p>
        </w:tc>
        <w:tc>
          <w:tcPr>
            <w:tcW w:w="13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c>
          <w:tcPr>
            <w:tcW w:w="128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sh_</w:t>
            </w:r>
            <w:r>
              <w:rPr>
                <w:rFonts w:hint="eastAsia" w:hAnsi="宋体"/>
                <w:kern w:val="10"/>
                <w:szCs w:val="21"/>
                <w:lang w:val="en-US" w:eastAsia="zh-CN"/>
              </w:rPr>
              <w:t>username</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申请用户名</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3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sh_</w:t>
            </w:r>
            <w:r>
              <w:rPr>
                <w:rFonts w:hint="eastAsia" w:hAnsi="宋体"/>
                <w:kern w:val="10"/>
                <w:szCs w:val="21"/>
                <w:lang w:val="en-US" w:eastAsia="zh-CN"/>
              </w:rPr>
              <w:t>shengtype</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申请类型</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3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sh_date</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申请时间</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20</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sh_context</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申请理由</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sh_status</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申请状态</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bl>
    <w:p>
      <w:pPr>
        <w:spacing w:line="300" w:lineRule="auto"/>
        <w:rPr>
          <w:sz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User 表是用来记录用户信息的表，字段有编号（ID），用户名（username），密码（password），</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工号（gonghao），姓名（name），性别（sex），年龄（age），邮箱（email），电话（phone），状态（status）</w:t>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表6  user用户信息表</w:t>
      </w:r>
    </w:p>
    <w:tbl>
      <w:tblPr>
        <w:tblStyle w:val="34"/>
        <w:tblW w:w="7852" w:type="dxa"/>
        <w:jc w:val="center"/>
        <w:tblInd w:w="94" w:type="dxa"/>
        <w:tblLayout w:type="fixed"/>
        <w:tblCellMar>
          <w:top w:w="0" w:type="dxa"/>
          <w:left w:w="108" w:type="dxa"/>
          <w:bottom w:w="0" w:type="dxa"/>
          <w:right w:w="108" w:type="dxa"/>
        </w:tblCellMar>
      </w:tblPr>
      <w:tblGrid>
        <w:gridCol w:w="1415"/>
        <w:gridCol w:w="1346"/>
        <w:gridCol w:w="1229"/>
        <w:gridCol w:w="1177"/>
        <w:gridCol w:w="1399"/>
        <w:gridCol w:w="1286"/>
      </w:tblGrid>
      <w:tr>
        <w:tblPrEx>
          <w:tblLayout w:type="fixed"/>
          <w:tblCellMar>
            <w:top w:w="0" w:type="dxa"/>
            <w:left w:w="108" w:type="dxa"/>
            <w:bottom w:w="0" w:type="dxa"/>
            <w:right w:w="108" w:type="dxa"/>
          </w:tblCellMar>
        </w:tblPrEx>
        <w:trPr>
          <w:trHeight w:val="255" w:hRule="atLeast"/>
          <w:jc w:val="center"/>
        </w:trPr>
        <w:tc>
          <w:tcPr>
            <w:tcW w:w="1415" w:type="dxa"/>
            <w:tcBorders>
              <w:top w:val="single" w:color="000000" w:sz="8" w:space="0"/>
              <w:left w:val="single" w:color="000000" w:sz="8" w:space="0"/>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字段名</w:t>
            </w:r>
          </w:p>
        </w:tc>
        <w:tc>
          <w:tcPr>
            <w:tcW w:w="1346"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说明</w:t>
            </w:r>
          </w:p>
        </w:tc>
        <w:tc>
          <w:tcPr>
            <w:tcW w:w="1229"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字段类型</w:t>
            </w:r>
          </w:p>
        </w:tc>
        <w:tc>
          <w:tcPr>
            <w:tcW w:w="1177"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长度</w:t>
            </w:r>
          </w:p>
        </w:tc>
        <w:tc>
          <w:tcPr>
            <w:tcW w:w="1399"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是否主键</w:t>
            </w:r>
          </w:p>
        </w:tc>
        <w:tc>
          <w:tcPr>
            <w:tcW w:w="1286" w:type="dxa"/>
            <w:tcBorders>
              <w:top w:val="single" w:color="000000" w:sz="8" w:space="0"/>
              <w:left w:val="nil"/>
              <w:bottom w:val="single" w:color="auto" w:sz="4" w:space="0"/>
              <w:right w:val="single" w:color="000000" w:sz="8"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能否为空</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ID</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用户编号</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int</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11</w:t>
            </w:r>
          </w:p>
        </w:tc>
        <w:tc>
          <w:tcPr>
            <w:tcW w:w="13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c>
          <w:tcPr>
            <w:tcW w:w="128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us_username</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用户名</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55</w:t>
            </w:r>
          </w:p>
        </w:tc>
        <w:tc>
          <w:tcPr>
            <w:tcW w:w="13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us_password</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用户密码</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55</w:t>
            </w:r>
          </w:p>
        </w:tc>
        <w:tc>
          <w:tcPr>
            <w:tcW w:w="139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us_gonghao</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员工工号</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50</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us_name</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员工姓名</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55</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us_sex</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员工性别</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us_age</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员工年龄</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50</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us_email</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员工邮箱</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50</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us_phone</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员工电话</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50</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r>
        <w:tblPrEx>
          <w:tblLayout w:type="fixed"/>
          <w:tblCellMar>
            <w:top w:w="0" w:type="dxa"/>
            <w:left w:w="108" w:type="dxa"/>
            <w:bottom w:w="0" w:type="dxa"/>
            <w:right w:w="108" w:type="dxa"/>
          </w:tblCellMar>
        </w:tblPrEx>
        <w:trPr>
          <w:trHeight w:val="255" w:hRule="atLeast"/>
          <w:jc w:val="center"/>
        </w:trPr>
        <w:tc>
          <w:tcPr>
            <w:tcW w:w="1415"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us_status</w:t>
            </w:r>
          </w:p>
        </w:tc>
        <w:tc>
          <w:tcPr>
            <w:tcW w:w="1346"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用户状态</w:t>
            </w:r>
          </w:p>
        </w:tc>
        <w:tc>
          <w:tcPr>
            <w:tcW w:w="1229"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varchar</w:t>
            </w:r>
          </w:p>
        </w:tc>
        <w:tc>
          <w:tcPr>
            <w:tcW w:w="1177" w:type="dxa"/>
            <w:tcBorders>
              <w:top w:val="single" w:color="auto" w:sz="4" w:space="0"/>
              <w:left w:val="single" w:color="auto" w:sz="4" w:space="0"/>
              <w:bottom w:val="single" w:color="auto" w:sz="4" w:space="0"/>
              <w:right w:val="single" w:color="auto" w:sz="4" w:space="0"/>
            </w:tcBorders>
            <w:shd w:val="clear" w:color="auto" w:fill="auto"/>
            <w:vAlign w:val="center"/>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255</w:t>
            </w:r>
          </w:p>
        </w:tc>
        <w:tc>
          <w:tcPr>
            <w:tcW w:w="1399"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否</w:t>
            </w:r>
          </w:p>
        </w:tc>
        <w:tc>
          <w:tcPr>
            <w:tcW w:w="1286" w:type="dxa"/>
            <w:tcBorders>
              <w:top w:val="single" w:color="auto" w:sz="4" w:space="0"/>
              <w:left w:val="single" w:color="auto" w:sz="4" w:space="0"/>
              <w:bottom w:val="single" w:color="auto" w:sz="4" w:space="0"/>
              <w:right w:val="single" w:color="auto" w:sz="4" w:space="0"/>
            </w:tcBorders>
            <w:shd w:val="clear" w:color="auto" w:fill="auto"/>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eastAsia" w:hAnsi="宋体"/>
                <w:kern w:val="10"/>
                <w:szCs w:val="21"/>
                <w:lang w:val="en-US" w:eastAsia="zh-CN"/>
              </w:rPr>
            </w:pPr>
            <w:r>
              <w:rPr>
                <w:rFonts w:hint="eastAsia" w:hAnsi="宋体"/>
                <w:kern w:val="10"/>
                <w:szCs w:val="21"/>
                <w:lang w:val="en-US" w:eastAsia="zh-CN"/>
              </w:rPr>
              <w:t>是</w:t>
            </w:r>
          </w:p>
        </w:tc>
      </w:tr>
    </w:tbl>
    <w:p>
      <w:pPr>
        <w:pStyle w:val="20"/>
        <w:tabs>
          <w:tab w:val="right" w:leader="dot" w:pos="8306"/>
        </w:tabs>
        <w:spacing w:afterLines="100" w:line="300" w:lineRule="auto"/>
        <w:jc w:val="center"/>
        <w:outlineLvl w:val="0"/>
        <w:rPr>
          <w:rFonts w:eastAsia="黑体"/>
          <w:b w:val="0"/>
          <w:bCs w:val="0"/>
          <w:sz w:val="30"/>
          <w:szCs w:val="30"/>
        </w:rPr>
        <w:sectPr>
          <w:pgSz w:w="11906" w:h="16838"/>
          <w:pgMar w:top="1418" w:right="1134" w:bottom="1134" w:left="1134" w:header="851" w:footer="992" w:gutter="284"/>
          <w:pgNumType w:fmt="decimal"/>
          <w:cols w:space="720" w:num="1"/>
          <w:docGrid w:type="linesAndChars" w:linePitch="312" w:charSpace="0"/>
        </w:sectPr>
      </w:pPr>
      <w:bookmarkStart w:id="98" w:name="_GoBack"/>
      <w:bookmarkEnd w:id="98"/>
      <w:bookmarkStart w:id="51" w:name="_Toc499917259"/>
    </w:p>
    <w:p>
      <w:pPr>
        <w:pStyle w:val="2"/>
        <w:keepLines/>
        <w:spacing w:before="156" w:beforeLines="50" w:after="156" w:afterLines="50" w:line="360" w:lineRule="auto"/>
        <w:jc w:val="both"/>
        <w:rPr>
          <w:rFonts w:hint="eastAsia" w:cs="宋体"/>
          <w:kern w:val="44"/>
          <w:sz w:val="30"/>
          <w:szCs w:val="30"/>
          <w:lang w:val="en-US" w:eastAsia="zh-CN"/>
        </w:rPr>
      </w:pPr>
      <w:bookmarkStart w:id="52" w:name="_Toc24598"/>
      <w:r>
        <w:rPr>
          <w:rFonts w:hint="eastAsia" w:cs="宋体"/>
          <w:kern w:val="44"/>
          <w:sz w:val="30"/>
          <w:szCs w:val="30"/>
          <w:lang w:val="en-US" w:eastAsia="zh-CN"/>
        </w:rPr>
        <w:t>5  系统的实现</w:t>
      </w:r>
      <w:bookmarkEnd w:id="51"/>
      <w:bookmarkEnd w:id="5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在完成系统设计后，系统功能架构已经设计好了，接下来就要在系统设计的基础上进行系统功能的开发实现，系统开发分为三大模块，管理员模块，经理模块，员工模块。</w:t>
      </w:r>
    </w:p>
    <w:p>
      <w:pPr>
        <w:pStyle w:val="3"/>
        <w:spacing w:before="0" w:after="0" w:line="360" w:lineRule="auto"/>
        <w:rPr>
          <w:rFonts w:hint="eastAsia" w:ascii="Times New Roman" w:hAnsi="Times New Roman" w:eastAsia="宋体" w:cs="Times New Roman"/>
          <w:sz w:val="28"/>
          <w:szCs w:val="28"/>
        </w:rPr>
      </w:pPr>
      <w:bookmarkStart w:id="53" w:name="_Toc499917260"/>
      <w:bookmarkStart w:id="54" w:name="_Toc6722"/>
      <w:r>
        <w:rPr>
          <w:rFonts w:hint="eastAsia" w:ascii="Times New Roman" w:hAnsi="Times New Roman" w:eastAsia="宋体" w:cs="Times New Roman"/>
          <w:sz w:val="28"/>
          <w:szCs w:val="28"/>
        </w:rPr>
        <w:t>5.1管理员功能模块的实现</w:t>
      </w:r>
      <w:bookmarkEnd w:id="53"/>
      <w:bookmarkEnd w:id="5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管理员模块是一个非常重要的模块，实现的功能比如登录功能，用户管理功能，薪资管理功能，邮件管理功能等。</w:t>
      </w:r>
    </w:p>
    <w:p>
      <w:pPr>
        <w:pStyle w:val="4"/>
        <w:spacing w:before="0" w:after="0" w:line="360" w:lineRule="auto"/>
        <w:rPr>
          <w:rFonts w:hint="eastAsia"/>
          <w:sz w:val="24"/>
          <w:szCs w:val="24"/>
        </w:rPr>
      </w:pPr>
      <w:bookmarkStart w:id="55" w:name="_Toc12388"/>
      <w:r>
        <w:rPr>
          <w:rFonts w:hint="eastAsia"/>
          <w:sz w:val="24"/>
          <w:szCs w:val="24"/>
        </w:rPr>
        <w:t>5.1.1管理员登录界面</w:t>
      </w:r>
      <w:bookmarkEnd w:id="5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管理员要想进入本小型办公系统后台必须要从后台登录界面进入，系统会对用户输入的登录信息进行验证，信息正确则登录成功，反之登录失败，管理员登录界面展如图15所示。</w:t>
      </w:r>
    </w:p>
    <w:p>
      <w:pPr>
        <w:rPr>
          <w:szCs w:val="21"/>
        </w:rPr>
      </w:pPr>
      <w:r>
        <w:rPr>
          <w:szCs w:val="21"/>
        </w:rPr>
        <w:drawing>
          <wp:inline distT="0" distB="0" distL="0" distR="0">
            <wp:extent cx="5939790" cy="3251200"/>
            <wp:effectExtent l="1905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8" cstate="print"/>
                    <a:srcRect/>
                    <a:stretch>
                      <a:fillRect/>
                    </a:stretch>
                  </pic:blipFill>
                  <pic:spPr>
                    <a:xfrm>
                      <a:off x="0" y="0"/>
                      <a:ext cx="5939790" cy="3251642"/>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15</w:t>
      </w:r>
      <w:r>
        <w:rPr>
          <w:rFonts w:hint="eastAsia" w:asciiTheme="minorEastAsia" w:hAnsiTheme="minorEastAsia" w:eastAsiaTheme="minorEastAsia" w:cstheme="minorEastAsia"/>
          <w:b/>
          <w:bCs/>
          <w:sz w:val="21"/>
          <w:szCs w:val="24"/>
        </w:rPr>
        <w:t>管理员登录界面图</w:t>
      </w:r>
    </w:p>
    <w:p>
      <w:pPr>
        <w:pStyle w:val="4"/>
        <w:spacing w:before="0" w:after="0" w:line="360" w:lineRule="auto"/>
        <w:rPr>
          <w:rFonts w:hint="eastAsia"/>
          <w:sz w:val="24"/>
          <w:szCs w:val="24"/>
        </w:rPr>
      </w:pPr>
      <w:bookmarkStart w:id="56" w:name="_Toc2945"/>
      <w:r>
        <w:rPr>
          <w:rFonts w:hint="eastAsia"/>
          <w:sz w:val="24"/>
          <w:szCs w:val="24"/>
        </w:rPr>
        <w:t>5.1.2用户管理界面</w:t>
      </w:r>
      <w:bookmarkEnd w:id="5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管理员可以在用户管理界面可查看所有用户信息，也可以对员工用户进行删除操作，管理员也可以添加员工用户信息，界面展示如下图16所示。</w:t>
      </w:r>
    </w:p>
    <w:p>
      <w:pPr>
        <w:rPr>
          <w:szCs w:val="21"/>
        </w:rPr>
      </w:pPr>
      <w:r>
        <w:rPr>
          <w:szCs w:val="21"/>
        </w:rPr>
        <w:drawing>
          <wp:inline distT="0" distB="0" distL="0" distR="0">
            <wp:extent cx="5939790" cy="2247265"/>
            <wp:effectExtent l="1905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39" cstate="print"/>
                    <a:srcRect/>
                    <a:stretch>
                      <a:fillRect/>
                    </a:stretch>
                  </pic:blipFill>
                  <pic:spPr>
                    <a:xfrm>
                      <a:off x="0" y="0"/>
                      <a:ext cx="5939790" cy="2247353"/>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16</w:t>
      </w:r>
      <w:r>
        <w:rPr>
          <w:rFonts w:hint="eastAsia" w:asciiTheme="minorEastAsia" w:hAnsiTheme="minorEastAsia" w:eastAsiaTheme="minorEastAsia" w:cstheme="minorEastAsia"/>
          <w:b/>
          <w:bCs/>
          <w:sz w:val="21"/>
          <w:szCs w:val="24"/>
        </w:rPr>
        <w:t xml:space="preserve"> 用户管理界面图</w:t>
      </w:r>
    </w:p>
    <w:p>
      <w:pPr>
        <w:pStyle w:val="4"/>
        <w:spacing w:before="0" w:after="0" w:line="360" w:lineRule="auto"/>
        <w:rPr>
          <w:rFonts w:hint="eastAsia"/>
          <w:sz w:val="24"/>
          <w:szCs w:val="24"/>
        </w:rPr>
      </w:pPr>
      <w:bookmarkStart w:id="57" w:name="_Toc8016"/>
      <w:r>
        <w:rPr>
          <w:rFonts w:hint="eastAsia"/>
          <w:sz w:val="24"/>
          <w:szCs w:val="24"/>
        </w:rPr>
        <w:t>5.1.3公司邮件管理界面</w:t>
      </w:r>
      <w:bookmarkEnd w:id="5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管理员可增加和删除公司邮件信息，公司邮件管理界面展示如图17所示。</w:t>
      </w:r>
    </w:p>
    <w:p>
      <w:pPr>
        <w:rPr>
          <w:szCs w:val="21"/>
        </w:rPr>
      </w:pPr>
      <w:r>
        <w:rPr>
          <w:szCs w:val="21"/>
        </w:rPr>
        <w:drawing>
          <wp:inline distT="0" distB="0" distL="0" distR="0">
            <wp:extent cx="5939790" cy="1972945"/>
            <wp:effectExtent l="1905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40" cstate="print"/>
                    <a:srcRect/>
                    <a:stretch>
                      <a:fillRect/>
                    </a:stretch>
                  </pic:blipFill>
                  <pic:spPr>
                    <a:xfrm>
                      <a:off x="0" y="0"/>
                      <a:ext cx="5939790" cy="1973269"/>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17</w:t>
      </w:r>
      <w:r>
        <w:rPr>
          <w:rFonts w:hint="eastAsia" w:asciiTheme="minorEastAsia" w:hAnsiTheme="minorEastAsia" w:eastAsiaTheme="minorEastAsia" w:cstheme="minorEastAsia"/>
          <w:b/>
          <w:bCs/>
          <w:sz w:val="21"/>
          <w:szCs w:val="24"/>
        </w:rPr>
        <w:t xml:space="preserve"> 公司邮件管理界面图</w:t>
      </w:r>
    </w:p>
    <w:p>
      <w:pPr>
        <w:pStyle w:val="4"/>
        <w:spacing w:before="0" w:after="0" w:line="360" w:lineRule="auto"/>
        <w:rPr>
          <w:rFonts w:hint="eastAsia"/>
          <w:sz w:val="24"/>
          <w:szCs w:val="24"/>
        </w:rPr>
      </w:pPr>
      <w:bookmarkStart w:id="58" w:name="_Toc15204"/>
      <w:r>
        <w:rPr>
          <w:rFonts w:hint="eastAsia"/>
          <w:sz w:val="24"/>
          <w:szCs w:val="24"/>
        </w:rPr>
        <w:t>5.1.4会议管理界面</w:t>
      </w:r>
      <w:bookmarkEnd w:id="5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管理员在会议管理界面可查看已有会议信息，对已经存在的会议信息，管理员可以进行删除操作，同时管理员也可以添加会议信息，会议管理界面展示如下图18所示。</w:t>
      </w:r>
    </w:p>
    <w:p>
      <w:r>
        <w:drawing>
          <wp:inline distT="0" distB="0" distL="0" distR="0">
            <wp:extent cx="5939790" cy="1887855"/>
            <wp:effectExtent l="19050" t="0" r="381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41" cstate="print"/>
                    <a:srcRect/>
                    <a:stretch>
                      <a:fillRect/>
                    </a:stretch>
                  </pic:blipFill>
                  <pic:spPr>
                    <a:xfrm>
                      <a:off x="0" y="0"/>
                      <a:ext cx="5939790" cy="1888344"/>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18</w:t>
      </w:r>
      <w:r>
        <w:rPr>
          <w:rFonts w:hint="eastAsia" w:asciiTheme="minorEastAsia" w:hAnsiTheme="minorEastAsia" w:eastAsiaTheme="minorEastAsia" w:cstheme="minorEastAsia"/>
          <w:b/>
          <w:bCs/>
          <w:sz w:val="21"/>
          <w:szCs w:val="24"/>
        </w:rPr>
        <w:t xml:space="preserve"> 会议管理界面图</w:t>
      </w:r>
    </w:p>
    <w:p>
      <w:pPr>
        <w:pStyle w:val="4"/>
        <w:spacing w:before="0" w:after="0" w:line="360" w:lineRule="auto"/>
        <w:rPr>
          <w:rFonts w:hint="eastAsia"/>
          <w:sz w:val="24"/>
          <w:szCs w:val="24"/>
        </w:rPr>
      </w:pPr>
      <w:bookmarkStart w:id="59" w:name="_Toc19412"/>
      <w:r>
        <w:rPr>
          <w:rFonts w:hint="eastAsia"/>
          <w:sz w:val="24"/>
          <w:szCs w:val="24"/>
        </w:rPr>
        <w:t>5.1.5薪水管理界面</w:t>
      </w:r>
      <w:bookmarkEnd w:id="5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管理员可添加和删除员工薪水信息，薪资管理界面展示如下图19所示。</w:t>
      </w:r>
    </w:p>
    <w:p>
      <w:pPr>
        <w:rPr>
          <w:szCs w:val="21"/>
        </w:rPr>
      </w:pPr>
      <w:r>
        <w:rPr>
          <w:szCs w:val="21"/>
        </w:rPr>
        <w:drawing>
          <wp:inline distT="0" distB="0" distL="0" distR="0">
            <wp:extent cx="5939790" cy="1867535"/>
            <wp:effectExtent l="1905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noChangeArrowheads="1"/>
                    </pic:cNvPicPr>
                  </pic:nvPicPr>
                  <pic:blipFill>
                    <a:blip r:embed="rId42" cstate="print"/>
                    <a:srcRect/>
                    <a:stretch>
                      <a:fillRect/>
                    </a:stretch>
                  </pic:blipFill>
                  <pic:spPr>
                    <a:xfrm>
                      <a:off x="0" y="0"/>
                      <a:ext cx="5939790" cy="1868079"/>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19</w:t>
      </w:r>
      <w:r>
        <w:rPr>
          <w:rFonts w:hint="eastAsia" w:asciiTheme="minorEastAsia" w:hAnsiTheme="minorEastAsia" w:eastAsiaTheme="minorEastAsia" w:cstheme="minorEastAsia"/>
          <w:b/>
          <w:bCs/>
          <w:sz w:val="21"/>
          <w:szCs w:val="24"/>
        </w:rPr>
        <w:t xml:space="preserve"> 薪水管理界面图</w:t>
      </w:r>
    </w:p>
    <w:p>
      <w:pPr>
        <w:pStyle w:val="4"/>
        <w:spacing w:before="0" w:after="0" w:line="360" w:lineRule="auto"/>
        <w:rPr>
          <w:rFonts w:hint="eastAsia"/>
          <w:sz w:val="24"/>
          <w:szCs w:val="24"/>
        </w:rPr>
      </w:pPr>
      <w:bookmarkStart w:id="60" w:name="_Toc27373"/>
      <w:r>
        <w:rPr>
          <w:rFonts w:hint="eastAsia"/>
          <w:sz w:val="24"/>
          <w:szCs w:val="24"/>
        </w:rPr>
        <w:t>5.1.6新闻管理界面</w:t>
      </w:r>
      <w:bookmarkEnd w:id="6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管理员可添加、编辑和删除新闻信息，新闻管理界面展示如下图20所示。</w:t>
      </w:r>
    </w:p>
    <w:p>
      <w:r>
        <w:drawing>
          <wp:inline distT="0" distB="0" distL="0" distR="0">
            <wp:extent cx="5939790" cy="2823845"/>
            <wp:effectExtent l="19050" t="0" r="381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43" cstate="print"/>
                    <a:srcRect/>
                    <a:stretch>
                      <a:fillRect/>
                    </a:stretch>
                  </pic:blipFill>
                  <pic:spPr>
                    <a:xfrm>
                      <a:off x="0" y="0"/>
                      <a:ext cx="5939790" cy="2824410"/>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20</w:t>
      </w:r>
      <w:r>
        <w:rPr>
          <w:rFonts w:hint="eastAsia" w:asciiTheme="minorEastAsia" w:hAnsiTheme="minorEastAsia" w:eastAsiaTheme="minorEastAsia" w:cstheme="minorEastAsia"/>
          <w:b/>
          <w:bCs/>
          <w:sz w:val="21"/>
          <w:szCs w:val="24"/>
        </w:rPr>
        <w:t xml:space="preserve"> 新闻管理界面图</w:t>
      </w:r>
    </w:p>
    <w:p>
      <w:pPr>
        <w:pStyle w:val="3"/>
        <w:spacing w:before="0" w:after="0" w:line="360" w:lineRule="auto"/>
        <w:rPr>
          <w:rFonts w:hint="eastAsia" w:ascii="Times New Roman" w:hAnsi="Times New Roman" w:eastAsia="宋体" w:cs="Times New Roman"/>
          <w:sz w:val="28"/>
          <w:szCs w:val="28"/>
        </w:rPr>
      </w:pPr>
      <w:bookmarkStart w:id="61" w:name="_Toc24855"/>
      <w:r>
        <w:rPr>
          <w:rFonts w:hint="eastAsia" w:ascii="Times New Roman" w:hAnsi="Times New Roman" w:eastAsia="宋体" w:cs="Times New Roman"/>
          <w:sz w:val="28"/>
          <w:szCs w:val="28"/>
        </w:rPr>
        <w:t>5.2员工功能模块的实现</w:t>
      </w:r>
      <w:bookmarkEnd w:id="61"/>
    </w:p>
    <w:p>
      <w:pPr>
        <w:pStyle w:val="4"/>
        <w:spacing w:before="0" w:after="0" w:line="360" w:lineRule="auto"/>
        <w:rPr>
          <w:rFonts w:hint="eastAsia"/>
          <w:sz w:val="24"/>
          <w:szCs w:val="24"/>
        </w:rPr>
      </w:pPr>
      <w:bookmarkStart w:id="62" w:name="_Toc499917268"/>
      <w:bookmarkStart w:id="63" w:name="_Toc30253"/>
      <w:r>
        <w:rPr>
          <w:rFonts w:hint="eastAsia"/>
          <w:sz w:val="24"/>
          <w:szCs w:val="24"/>
        </w:rPr>
        <w:t>5.2.1员工注册界面</w:t>
      </w:r>
      <w:bookmarkEnd w:id="62"/>
      <w:bookmarkEnd w:id="6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没有注册和使用过本系统的用户，未有账号的员工用户可进入注册界面进行注册操作，员工注册界面展示如图21所示。</w:t>
      </w:r>
    </w:p>
    <w:p>
      <w:r>
        <w:drawing>
          <wp:inline distT="0" distB="0" distL="0" distR="0">
            <wp:extent cx="5939790" cy="4526280"/>
            <wp:effectExtent l="19050" t="0" r="381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44" cstate="print"/>
                    <a:srcRect/>
                    <a:stretch>
                      <a:fillRect/>
                    </a:stretch>
                  </pic:blipFill>
                  <pic:spPr>
                    <a:xfrm>
                      <a:off x="0" y="0"/>
                      <a:ext cx="5939790" cy="4526332"/>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21</w:t>
      </w:r>
      <w:r>
        <w:rPr>
          <w:rFonts w:hint="eastAsia" w:asciiTheme="minorEastAsia" w:hAnsiTheme="minorEastAsia" w:eastAsiaTheme="minorEastAsia" w:cstheme="minorEastAsia"/>
          <w:b/>
          <w:bCs/>
          <w:sz w:val="21"/>
          <w:szCs w:val="24"/>
        </w:rPr>
        <w:t>员工注册界面图</w:t>
      </w:r>
    </w:p>
    <w:p>
      <w:pPr>
        <w:pStyle w:val="4"/>
        <w:spacing w:before="0" w:after="0" w:line="360" w:lineRule="auto"/>
        <w:rPr>
          <w:rFonts w:hint="eastAsia"/>
          <w:sz w:val="24"/>
          <w:szCs w:val="24"/>
        </w:rPr>
      </w:pPr>
      <w:bookmarkStart w:id="64" w:name="_Toc14941"/>
      <w:r>
        <w:rPr>
          <w:rFonts w:hint="eastAsia"/>
          <w:sz w:val="24"/>
          <w:szCs w:val="24"/>
        </w:rPr>
        <w:t>5.2.2个人档案界面</w:t>
      </w:r>
      <w:bookmarkEnd w:id="6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员工登录后可进入个人档案界面进行修改个人信息，个人档案界面展示如图22所示。</w:t>
      </w:r>
    </w:p>
    <w:p>
      <w:pPr>
        <w:rPr>
          <w:szCs w:val="21"/>
        </w:rPr>
      </w:pPr>
      <w:r>
        <w:rPr>
          <w:szCs w:val="21"/>
        </w:rPr>
        <w:drawing>
          <wp:inline distT="0" distB="0" distL="0" distR="0">
            <wp:extent cx="5276850" cy="2647950"/>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45" cstate="print"/>
                    <a:srcRect/>
                    <a:stretch>
                      <a:fillRect/>
                    </a:stretch>
                  </pic:blipFill>
                  <pic:spPr>
                    <a:xfrm>
                      <a:off x="0" y="0"/>
                      <a:ext cx="5276850" cy="2647950"/>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rPr>
      </w:pPr>
      <w:r>
        <w:rPr>
          <w:rFonts w:hint="eastAsia" w:asciiTheme="minorEastAsia" w:hAnsiTheme="minorEastAsia" w:eastAsiaTheme="minorEastAsia" w:cstheme="minorEastAsia"/>
          <w:b/>
          <w:bCs/>
          <w:sz w:val="21"/>
          <w:szCs w:val="24"/>
        </w:rPr>
        <w:t>图</w:t>
      </w:r>
      <w:r>
        <w:rPr>
          <w:rFonts w:hint="eastAsia" w:asciiTheme="minorEastAsia" w:hAnsiTheme="minorEastAsia" w:eastAsiaTheme="minorEastAsia" w:cstheme="minorEastAsia"/>
          <w:b/>
          <w:bCs/>
          <w:sz w:val="21"/>
          <w:szCs w:val="24"/>
          <w:lang w:val="en-US" w:eastAsia="zh-CN"/>
        </w:rPr>
        <w:t>22</w:t>
      </w:r>
      <w:r>
        <w:rPr>
          <w:rFonts w:hint="eastAsia" w:asciiTheme="minorEastAsia" w:hAnsiTheme="minorEastAsia" w:eastAsiaTheme="minorEastAsia" w:cstheme="minorEastAsia"/>
          <w:b/>
          <w:bCs/>
          <w:sz w:val="21"/>
          <w:szCs w:val="24"/>
        </w:rPr>
        <w:t xml:space="preserve"> 个人档案界面图</w:t>
      </w:r>
    </w:p>
    <w:p>
      <w:pPr>
        <w:pStyle w:val="4"/>
        <w:spacing w:before="0" w:after="0" w:line="360" w:lineRule="auto"/>
        <w:rPr>
          <w:rFonts w:hint="eastAsia"/>
          <w:sz w:val="24"/>
          <w:szCs w:val="24"/>
        </w:rPr>
      </w:pPr>
      <w:bookmarkStart w:id="65" w:name="_Toc25830"/>
      <w:r>
        <w:rPr>
          <w:rFonts w:hint="eastAsia"/>
          <w:sz w:val="24"/>
          <w:szCs w:val="24"/>
        </w:rPr>
        <w:t>5.2.3信息管理界面</w:t>
      </w:r>
      <w:bookmarkEnd w:id="6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员工在信息管理界面可查看管理员发布的日程安排、邮件信息以及会议信息，信息管理界面如下图23所示。</w:t>
      </w:r>
    </w:p>
    <w:p>
      <w:pPr>
        <w:rPr>
          <w:szCs w:val="21"/>
        </w:rPr>
      </w:pPr>
      <w:r>
        <w:rPr>
          <w:szCs w:val="21"/>
        </w:rPr>
        <w:drawing>
          <wp:inline distT="0" distB="0" distL="0" distR="0">
            <wp:extent cx="5939790" cy="2122805"/>
            <wp:effectExtent l="19050" t="0" r="381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46" cstate="print"/>
                    <a:srcRect/>
                    <a:stretch>
                      <a:fillRect/>
                    </a:stretch>
                  </pic:blipFill>
                  <pic:spPr>
                    <a:xfrm>
                      <a:off x="0" y="0"/>
                      <a:ext cx="5939790" cy="2122939"/>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lang w:val="en-US" w:eastAsia="zh-CN"/>
        </w:rPr>
      </w:pPr>
      <w:r>
        <w:rPr>
          <w:rFonts w:hint="eastAsia" w:asciiTheme="minorEastAsia" w:hAnsiTheme="minorEastAsia" w:eastAsiaTheme="minorEastAsia" w:cstheme="minorEastAsia"/>
          <w:b/>
          <w:bCs/>
          <w:sz w:val="21"/>
          <w:szCs w:val="24"/>
          <w:lang w:val="en-US" w:eastAsia="zh-CN"/>
        </w:rPr>
        <w:t>图23信息管理界面图</w:t>
      </w:r>
    </w:p>
    <w:p>
      <w:pPr>
        <w:pStyle w:val="4"/>
        <w:spacing w:before="0" w:after="0" w:line="360" w:lineRule="auto"/>
        <w:rPr>
          <w:rFonts w:hint="eastAsia"/>
          <w:sz w:val="24"/>
          <w:szCs w:val="24"/>
        </w:rPr>
      </w:pPr>
      <w:bookmarkStart w:id="66" w:name="_Toc15275"/>
      <w:r>
        <w:rPr>
          <w:rFonts w:hint="eastAsia"/>
          <w:sz w:val="24"/>
          <w:szCs w:val="24"/>
        </w:rPr>
        <w:t>5.2.4薪资查询界面</w:t>
      </w:r>
      <w:bookmarkEnd w:id="6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sz w:val="24"/>
        </w:rPr>
      </w:pPr>
      <w:r>
        <w:rPr>
          <w:rFonts w:hint="eastAsia"/>
          <w:sz w:val="24"/>
          <w:lang w:val="en-US" w:eastAsia="zh-CN"/>
        </w:rPr>
        <w:t>员工登录后可查看个人薪资信息，并可进行确认操作，薪资查询界面展示如图24所示。</w:t>
      </w:r>
    </w:p>
    <w:p>
      <w:pPr>
        <w:rPr>
          <w:szCs w:val="21"/>
        </w:rPr>
      </w:pPr>
      <w:r>
        <w:rPr>
          <w:szCs w:val="21"/>
        </w:rPr>
        <w:drawing>
          <wp:inline distT="0" distB="0" distL="0" distR="0">
            <wp:extent cx="5305425" cy="1771650"/>
            <wp:effectExtent l="19050" t="0" r="952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47" cstate="print"/>
                    <a:srcRect/>
                    <a:stretch>
                      <a:fillRect/>
                    </a:stretch>
                  </pic:blipFill>
                  <pic:spPr>
                    <a:xfrm>
                      <a:off x="0" y="0"/>
                      <a:ext cx="5305425" cy="1771650"/>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lang w:val="en-US" w:eastAsia="zh-CN"/>
        </w:rPr>
      </w:pPr>
      <w:r>
        <w:rPr>
          <w:rFonts w:hint="eastAsia" w:asciiTheme="minorEastAsia" w:hAnsiTheme="minorEastAsia" w:eastAsiaTheme="minorEastAsia" w:cstheme="minorEastAsia"/>
          <w:b/>
          <w:bCs/>
          <w:sz w:val="21"/>
          <w:szCs w:val="24"/>
          <w:lang w:val="en-US" w:eastAsia="zh-CN"/>
        </w:rPr>
        <w:t>图24 新增查询界面图</w:t>
      </w:r>
    </w:p>
    <w:p>
      <w:pPr>
        <w:pStyle w:val="4"/>
        <w:spacing w:before="0" w:after="0" w:line="360" w:lineRule="auto"/>
        <w:rPr>
          <w:rFonts w:hint="eastAsia"/>
          <w:sz w:val="24"/>
          <w:szCs w:val="24"/>
        </w:rPr>
      </w:pPr>
      <w:bookmarkStart w:id="67" w:name="_Toc16690"/>
      <w:r>
        <w:rPr>
          <w:rFonts w:hint="eastAsia"/>
          <w:sz w:val="24"/>
          <w:szCs w:val="24"/>
        </w:rPr>
        <w:t>5.2.5申请管理界面</w:t>
      </w:r>
      <w:bookmarkEnd w:id="67"/>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员工可进入申请管理界面进行添加申请或者查看申请记录，申请信息包括申请类型、申请理由，申请管理界面展示如下图25所示。</w:t>
      </w:r>
    </w:p>
    <w:p>
      <w:pPr>
        <w:rPr>
          <w:szCs w:val="21"/>
        </w:rPr>
      </w:pPr>
      <w:r>
        <w:rPr>
          <w:szCs w:val="21"/>
        </w:rPr>
        <w:drawing>
          <wp:inline distT="0" distB="0" distL="0" distR="0">
            <wp:extent cx="5238750" cy="3124200"/>
            <wp:effectExtent l="1905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48" cstate="print"/>
                    <a:srcRect/>
                    <a:stretch>
                      <a:fillRect/>
                    </a:stretch>
                  </pic:blipFill>
                  <pic:spPr>
                    <a:xfrm>
                      <a:off x="0" y="0"/>
                      <a:ext cx="5238750" cy="3124200"/>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lang w:val="en-US" w:eastAsia="zh-CN"/>
        </w:rPr>
      </w:pPr>
      <w:r>
        <w:rPr>
          <w:rFonts w:hint="eastAsia" w:asciiTheme="minorEastAsia" w:hAnsiTheme="minorEastAsia" w:eastAsiaTheme="minorEastAsia" w:cstheme="minorEastAsia"/>
          <w:b/>
          <w:bCs/>
          <w:sz w:val="21"/>
          <w:szCs w:val="24"/>
          <w:lang w:val="en-US" w:eastAsia="zh-CN"/>
        </w:rPr>
        <w:t>图25申请管理界面图</w:t>
      </w:r>
    </w:p>
    <w:p>
      <w:pPr>
        <w:pStyle w:val="4"/>
        <w:spacing w:before="0" w:after="0" w:line="360" w:lineRule="auto"/>
        <w:rPr>
          <w:rFonts w:hint="eastAsia"/>
          <w:sz w:val="24"/>
          <w:szCs w:val="24"/>
        </w:rPr>
      </w:pPr>
      <w:bookmarkStart w:id="68" w:name="_Toc11342"/>
      <w:r>
        <w:rPr>
          <w:rFonts w:hint="eastAsia"/>
          <w:sz w:val="24"/>
          <w:szCs w:val="24"/>
        </w:rPr>
        <w:t>5.2.6申请管理界面</w:t>
      </w:r>
      <w:bookmarkEnd w:id="6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员工可进入申请管理界面进行添加申请或者查看申请记录，申请信息包括申请类型、申请理由，申请管理界面展示如图26所示。</w:t>
      </w:r>
    </w:p>
    <w:p>
      <w:pPr>
        <w:rPr>
          <w:szCs w:val="21"/>
        </w:rPr>
      </w:pPr>
      <w:r>
        <w:rPr>
          <w:szCs w:val="21"/>
        </w:rPr>
        <w:drawing>
          <wp:inline distT="0" distB="0" distL="0" distR="0">
            <wp:extent cx="5238750" cy="3124200"/>
            <wp:effectExtent l="19050" t="0" r="0" b="0"/>
            <wp:docPr id="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3"/>
                    <pic:cNvPicPr>
                      <a:picLocks noChangeAspect="1" noChangeArrowheads="1"/>
                    </pic:cNvPicPr>
                  </pic:nvPicPr>
                  <pic:blipFill>
                    <a:blip r:embed="rId48" cstate="print"/>
                    <a:srcRect/>
                    <a:stretch>
                      <a:fillRect/>
                    </a:stretch>
                  </pic:blipFill>
                  <pic:spPr>
                    <a:xfrm>
                      <a:off x="0" y="0"/>
                      <a:ext cx="5238750" cy="3124200"/>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lang w:val="en-US" w:eastAsia="zh-CN"/>
        </w:rPr>
      </w:pPr>
      <w:r>
        <w:rPr>
          <w:rFonts w:hint="eastAsia" w:asciiTheme="minorEastAsia" w:hAnsiTheme="minorEastAsia" w:eastAsiaTheme="minorEastAsia" w:cstheme="minorEastAsia"/>
          <w:b/>
          <w:bCs/>
          <w:sz w:val="21"/>
          <w:szCs w:val="24"/>
          <w:lang w:val="en-US" w:eastAsia="zh-CN"/>
        </w:rPr>
        <w:t>图26申请管理界面图</w:t>
      </w:r>
    </w:p>
    <w:p>
      <w:pPr>
        <w:pStyle w:val="4"/>
        <w:spacing w:before="0" w:after="0" w:line="360" w:lineRule="auto"/>
        <w:rPr>
          <w:rFonts w:hint="eastAsia"/>
          <w:sz w:val="24"/>
          <w:szCs w:val="24"/>
        </w:rPr>
      </w:pPr>
      <w:bookmarkStart w:id="69" w:name="_Toc27729"/>
      <w:r>
        <w:rPr>
          <w:rFonts w:hint="eastAsia"/>
          <w:sz w:val="24"/>
          <w:szCs w:val="24"/>
        </w:rPr>
        <w:t>5.2.7我的考勤界面</w:t>
      </w:r>
      <w:bookmarkEnd w:id="6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员工在我的考勤界面可进行请假申请操作，并可查看申请记录，我的考勤界面展示如图27所示。</w:t>
      </w:r>
    </w:p>
    <w:p>
      <w:pPr>
        <w:pStyle w:val="9"/>
        <w:rPr>
          <w:rFonts w:ascii="Times New Roman" w:hAnsi="Times New Roman" w:eastAsia="宋体" w:cs="宋体"/>
          <w:sz w:val="21"/>
          <w:szCs w:val="24"/>
        </w:rPr>
      </w:pPr>
      <w:r>
        <w:rPr>
          <w:rFonts w:cs="宋体"/>
        </w:rPr>
        <w:drawing>
          <wp:inline distT="0" distB="0" distL="0" distR="0">
            <wp:extent cx="5295900" cy="3133725"/>
            <wp:effectExtent l="1905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49" cstate="print"/>
                    <a:srcRect/>
                    <a:stretch>
                      <a:fillRect/>
                    </a:stretch>
                  </pic:blipFill>
                  <pic:spPr>
                    <a:xfrm>
                      <a:off x="0" y="0"/>
                      <a:ext cx="5295900" cy="3133725"/>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lang w:val="en-US" w:eastAsia="zh-CN"/>
        </w:rPr>
      </w:pPr>
      <w:r>
        <w:rPr>
          <w:rFonts w:hint="eastAsia" w:asciiTheme="minorEastAsia" w:hAnsiTheme="minorEastAsia" w:eastAsiaTheme="minorEastAsia" w:cstheme="minorEastAsia"/>
          <w:b/>
          <w:bCs/>
          <w:sz w:val="21"/>
          <w:szCs w:val="24"/>
          <w:lang w:val="en-US" w:eastAsia="zh-CN"/>
        </w:rPr>
        <w:t>图27 我的考勤界面图</w:t>
      </w:r>
    </w:p>
    <w:p>
      <w:pPr>
        <w:pStyle w:val="3"/>
        <w:spacing w:before="0" w:after="0" w:line="360" w:lineRule="auto"/>
        <w:rPr>
          <w:rFonts w:hint="eastAsia" w:ascii="Times New Roman" w:hAnsi="Times New Roman" w:eastAsia="宋体" w:cs="Times New Roman"/>
          <w:sz w:val="28"/>
          <w:szCs w:val="28"/>
        </w:rPr>
      </w:pPr>
      <w:bookmarkStart w:id="70" w:name="_Toc2799"/>
      <w:r>
        <w:rPr>
          <w:rFonts w:hint="eastAsia" w:ascii="Times New Roman" w:hAnsi="Times New Roman" w:eastAsia="宋体" w:cs="Times New Roman"/>
          <w:sz w:val="28"/>
          <w:szCs w:val="28"/>
        </w:rPr>
        <w:t>5.3经理功能模块的实现</w:t>
      </w:r>
      <w:bookmarkEnd w:id="70"/>
    </w:p>
    <w:p>
      <w:pPr>
        <w:pStyle w:val="4"/>
        <w:spacing w:before="0" w:after="0" w:line="360" w:lineRule="auto"/>
        <w:rPr>
          <w:rFonts w:hint="eastAsia"/>
          <w:sz w:val="24"/>
          <w:szCs w:val="24"/>
        </w:rPr>
      </w:pPr>
      <w:bookmarkStart w:id="71" w:name="_Toc11030"/>
      <w:r>
        <w:rPr>
          <w:rFonts w:hint="eastAsia"/>
          <w:sz w:val="24"/>
          <w:szCs w:val="24"/>
        </w:rPr>
        <w:t>5.3.1经理登录界面</w:t>
      </w:r>
      <w:bookmarkEnd w:id="7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在登录界面输入用户名与密码，选择经理登录类型，输入信息与数据库数据一致则可进行登录系统，经理登录界面展示如下图28所示。</w:t>
      </w:r>
    </w:p>
    <w:p>
      <w:r>
        <w:drawing>
          <wp:inline distT="0" distB="0" distL="0" distR="0">
            <wp:extent cx="5939790" cy="2901950"/>
            <wp:effectExtent l="19050" t="0" r="381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noChangeArrowheads="1"/>
                    </pic:cNvPicPr>
                  </pic:nvPicPr>
                  <pic:blipFill>
                    <a:blip r:embed="rId50" cstate="print"/>
                    <a:srcRect/>
                    <a:stretch>
                      <a:fillRect/>
                    </a:stretch>
                  </pic:blipFill>
                  <pic:spPr>
                    <a:xfrm>
                      <a:off x="0" y="0"/>
                      <a:ext cx="5939790" cy="2902205"/>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lang w:val="en-US" w:eastAsia="zh-CN"/>
        </w:rPr>
      </w:pPr>
      <w:r>
        <w:rPr>
          <w:rFonts w:hint="eastAsia" w:asciiTheme="minorEastAsia" w:hAnsiTheme="minorEastAsia" w:eastAsiaTheme="minorEastAsia" w:cstheme="minorEastAsia"/>
          <w:b/>
          <w:bCs/>
          <w:sz w:val="21"/>
          <w:szCs w:val="24"/>
          <w:lang w:val="en-US" w:eastAsia="zh-CN"/>
        </w:rPr>
        <w:t>图28经理登录界面图</w:t>
      </w:r>
    </w:p>
    <w:p>
      <w:pPr>
        <w:pStyle w:val="4"/>
        <w:spacing w:before="0" w:after="0" w:line="360" w:lineRule="auto"/>
        <w:rPr>
          <w:rFonts w:hint="eastAsia"/>
          <w:sz w:val="24"/>
          <w:szCs w:val="24"/>
        </w:rPr>
      </w:pPr>
      <w:bookmarkStart w:id="72" w:name="_Toc20174"/>
      <w:r>
        <w:rPr>
          <w:rFonts w:hint="eastAsia"/>
          <w:sz w:val="24"/>
          <w:szCs w:val="24"/>
        </w:rPr>
        <w:t>5.3.2申请审批界面</w:t>
      </w:r>
      <w:bookmarkEnd w:id="72"/>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经理登录后可进入申请审批界面查看员工申请信息，并可对其进行审批操作，申请审批界面如下图29所示。</w:t>
      </w:r>
    </w:p>
    <w:p>
      <w:r>
        <w:drawing>
          <wp:inline distT="0" distB="0" distL="0" distR="0">
            <wp:extent cx="5286375" cy="2238375"/>
            <wp:effectExtent l="19050" t="0" r="9525"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noChangeArrowheads="1"/>
                    </pic:cNvPicPr>
                  </pic:nvPicPr>
                  <pic:blipFill>
                    <a:blip r:embed="rId51" cstate="print"/>
                    <a:srcRect/>
                    <a:stretch>
                      <a:fillRect/>
                    </a:stretch>
                  </pic:blipFill>
                  <pic:spPr>
                    <a:xfrm>
                      <a:off x="0" y="0"/>
                      <a:ext cx="5286375" cy="2238375"/>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lang w:val="en-US" w:eastAsia="zh-CN"/>
        </w:rPr>
      </w:pPr>
      <w:r>
        <w:rPr>
          <w:rFonts w:hint="eastAsia" w:asciiTheme="minorEastAsia" w:hAnsiTheme="minorEastAsia" w:eastAsiaTheme="minorEastAsia" w:cstheme="minorEastAsia"/>
          <w:b/>
          <w:bCs/>
          <w:sz w:val="21"/>
          <w:szCs w:val="24"/>
          <w:lang w:val="en-US" w:eastAsia="zh-CN"/>
        </w:rPr>
        <w:t>图29申请审批界面图</w:t>
      </w:r>
    </w:p>
    <w:p>
      <w:pPr>
        <w:pStyle w:val="4"/>
        <w:spacing w:before="0" w:after="0" w:line="360" w:lineRule="auto"/>
        <w:rPr>
          <w:rFonts w:hint="eastAsia"/>
          <w:sz w:val="24"/>
          <w:szCs w:val="24"/>
        </w:rPr>
      </w:pPr>
      <w:bookmarkStart w:id="73" w:name="_Toc11913"/>
      <w:r>
        <w:rPr>
          <w:rFonts w:hint="eastAsia"/>
          <w:sz w:val="24"/>
          <w:szCs w:val="24"/>
        </w:rPr>
        <w:t>5.3.3考勤审批界面</w:t>
      </w:r>
      <w:bookmarkEnd w:id="73"/>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经理可对员工考勤进行审批操作，考勤审批界面展示如图30所示。</w:t>
      </w:r>
    </w:p>
    <w:p>
      <w:r>
        <w:drawing>
          <wp:inline distT="0" distB="0" distL="0" distR="0">
            <wp:extent cx="5248275" cy="2686050"/>
            <wp:effectExtent l="19050" t="0" r="952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noChangeArrowheads="1"/>
                    </pic:cNvPicPr>
                  </pic:nvPicPr>
                  <pic:blipFill>
                    <a:blip r:embed="rId52" cstate="print"/>
                    <a:srcRect/>
                    <a:stretch>
                      <a:fillRect/>
                    </a:stretch>
                  </pic:blipFill>
                  <pic:spPr>
                    <a:xfrm>
                      <a:off x="0" y="0"/>
                      <a:ext cx="5248275" cy="2686050"/>
                    </a:xfrm>
                    <a:prstGeom prst="rect">
                      <a:avLst/>
                    </a:prstGeom>
                    <a:noFill/>
                    <a:ln w="9525">
                      <a:noFill/>
                      <a:miter lim="800000"/>
                      <a:headEnd/>
                      <a:tailEnd/>
                    </a:ln>
                  </pic:spPr>
                </pic:pic>
              </a:graphicData>
            </a:graphic>
          </wp:inline>
        </w:drawing>
      </w:r>
    </w:p>
    <w:p>
      <w:pPr>
        <w:pStyle w:val="9"/>
        <w:jc w:val="center"/>
        <w:rPr>
          <w:rFonts w:hint="eastAsia" w:asciiTheme="minorEastAsia" w:hAnsiTheme="minorEastAsia" w:eastAsiaTheme="minorEastAsia" w:cstheme="minorEastAsia"/>
          <w:b/>
          <w:bCs/>
          <w:sz w:val="21"/>
          <w:szCs w:val="24"/>
          <w:lang w:val="en-US" w:eastAsia="zh-CN"/>
        </w:rPr>
      </w:pPr>
      <w:r>
        <w:rPr>
          <w:rFonts w:hint="eastAsia" w:asciiTheme="minorEastAsia" w:hAnsiTheme="minorEastAsia" w:eastAsiaTheme="minorEastAsia" w:cstheme="minorEastAsia"/>
          <w:b/>
          <w:bCs/>
          <w:sz w:val="21"/>
          <w:szCs w:val="24"/>
          <w:lang w:val="en-US" w:eastAsia="zh-CN"/>
        </w:rPr>
        <w:t>图30考勤审批界面图</w:t>
      </w:r>
    </w:p>
    <w:p/>
    <w:p/>
    <w:p>
      <w:pPr>
        <w:widowControl/>
        <w:jc w:val="left"/>
        <w:rPr>
          <w:rFonts w:eastAsia="黑体" w:asciiTheme="minorHAnsi" w:hAnsiTheme="minorHAnsi" w:cstheme="minorHAnsi"/>
          <w:caps/>
          <w:sz w:val="30"/>
          <w:szCs w:val="30"/>
        </w:rPr>
      </w:pPr>
      <w:r>
        <w:rPr>
          <w:rFonts w:eastAsia="黑体"/>
          <w:b/>
          <w:bCs/>
          <w:sz w:val="30"/>
          <w:szCs w:val="30"/>
        </w:rPr>
        <w:br w:type="page"/>
      </w:r>
    </w:p>
    <w:p>
      <w:pPr>
        <w:pStyle w:val="2"/>
        <w:keepLines/>
        <w:spacing w:before="156" w:beforeLines="50" w:after="156" w:afterLines="50" w:line="360" w:lineRule="auto"/>
        <w:jc w:val="both"/>
        <w:rPr>
          <w:rFonts w:hint="eastAsia"/>
          <w:lang w:val="en-US" w:eastAsia="zh-CN"/>
        </w:rPr>
      </w:pPr>
      <w:bookmarkStart w:id="74" w:name="_Toc26722"/>
      <w:r>
        <w:rPr>
          <w:rFonts w:hint="eastAsia" w:cs="宋体"/>
          <w:kern w:val="44"/>
          <w:sz w:val="30"/>
          <w:szCs w:val="30"/>
          <w:lang w:val="en-US" w:eastAsia="zh-CN"/>
        </w:rPr>
        <w:t>6  系统测试</w:t>
      </w:r>
      <w:bookmarkEnd w:id="74"/>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一个系统开发完成，在正式发布之前必须要先进行系统测试，测试可以发现程序中的错误，避免正式环境发布系统后造成损失。</w:t>
      </w:r>
    </w:p>
    <w:p>
      <w:pPr>
        <w:pStyle w:val="3"/>
        <w:spacing w:before="0" w:after="0" w:line="360" w:lineRule="auto"/>
        <w:rPr>
          <w:rFonts w:hint="eastAsia" w:ascii="Times New Roman" w:hAnsi="Times New Roman" w:eastAsia="宋体" w:cs="Times New Roman"/>
          <w:sz w:val="28"/>
          <w:szCs w:val="28"/>
          <w:lang w:val="en-US" w:eastAsia="zh-CN"/>
        </w:rPr>
      </w:pPr>
      <w:bookmarkStart w:id="75" w:name="_Toc17070"/>
      <w:r>
        <w:rPr>
          <w:rFonts w:hint="eastAsia" w:ascii="Times New Roman" w:hAnsi="Times New Roman" w:eastAsia="宋体" w:cs="Times New Roman"/>
          <w:sz w:val="28"/>
          <w:szCs w:val="28"/>
          <w:lang w:val="en-US" w:eastAsia="zh-CN"/>
        </w:rPr>
        <w:t>6.1测试目的与任务</w:t>
      </w:r>
      <w:bookmarkEnd w:id="7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测试的目的与任务如下：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目的：通过测试尽量把系统中隐藏的bug找出来并且交给开发人员解决，使得系统正常运行。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任务：解决系统中各种存在的问题，确保系统可以正常发布。每一次都需要在程序中按照一定的测试方法测试数据，查看实际结果与期望结果是否一样。一般我们执行一次测试所需要的数据，叫做一个“测试用例”。如果测试结果与我们需求定义中的目的功能结果不同，那就表示程序中存在必须解决的问题。</w:t>
      </w:r>
    </w:p>
    <w:p>
      <w:pPr>
        <w:jc w:val="center"/>
      </w:pPr>
    </w:p>
    <w:p>
      <w:pPr>
        <w:pStyle w:val="3"/>
        <w:spacing w:before="0" w:after="0" w:line="360" w:lineRule="auto"/>
        <w:rPr>
          <w:rFonts w:hint="eastAsia" w:ascii="Times New Roman" w:hAnsi="Times New Roman" w:eastAsia="宋体" w:cs="Times New Roman"/>
          <w:sz w:val="28"/>
          <w:szCs w:val="28"/>
        </w:rPr>
      </w:pPr>
      <w:bookmarkStart w:id="76" w:name="_Toc9072"/>
      <w:r>
        <w:rPr>
          <w:rFonts w:hint="eastAsia" w:ascii="Times New Roman" w:hAnsi="Times New Roman" w:eastAsia="宋体" w:cs="Times New Roman"/>
          <w:sz w:val="28"/>
          <w:szCs w:val="28"/>
        </w:rPr>
        <w:t>6.</w:t>
      </w:r>
      <w:r>
        <w:rPr>
          <w:rFonts w:hint="eastAsia" w:ascii="Times New Roman" w:hAnsi="Times New Roman" w:eastAsia="宋体" w:cs="Times New Roman"/>
          <w:sz w:val="28"/>
          <w:szCs w:val="28"/>
          <w:lang w:val="en-US" w:eastAsia="zh-CN"/>
        </w:rPr>
        <w:t>2</w:t>
      </w:r>
      <w:r>
        <w:rPr>
          <w:rFonts w:hint="eastAsia" w:ascii="Times New Roman" w:hAnsi="Times New Roman" w:eastAsia="宋体" w:cs="Times New Roman"/>
          <w:sz w:val="28"/>
          <w:szCs w:val="28"/>
        </w:rPr>
        <w:t>测试方法</w:t>
      </w:r>
      <w:bookmarkEnd w:id="7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在软件设计的过程中，系统测试方法主要有两种：黑盒测试和白盒测试。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黑盒测试是在已经知道系统的功能实现情况下，通过用例测试某一个系统功能是否与功能需求定义一致。在测试时，将某一个完整的功能看做一个整体即是所谓的内部不透明，不管内部代码和程序结构，它只检查系统功能是否正常输入信息以及输出目标结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白盒测试与黑盒测试相反，白盒指的是盒子是可视的。白盒测试了解系统内部工作的各项具体程序，了解系统内部的结构与逻辑。根据软件设计说明书进行测试、对代码内部细节的严密检验、对特定条件设计测试用例、对程序的逻辑进行覆盖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简单来说，黑盒测试（black-box testing）：只关心输入和输出的结果。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白盒测试（white-box testing）：去研究里面的源代码和程序结构</w:t>
      </w:r>
    </w:p>
    <w:p>
      <w:pPr>
        <w:pStyle w:val="3"/>
        <w:spacing w:before="0" w:after="0" w:line="360" w:lineRule="auto"/>
        <w:rPr>
          <w:rFonts w:hint="eastAsia" w:ascii="Times New Roman" w:hAnsi="Times New Roman" w:eastAsia="宋体" w:cs="Times New Roman"/>
          <w:sz w:val="28"/>
          <w:szCs w:val="28"/>
          <w:lang w:val="en-US" w:eastAsia="zh-CN"/>
        </w:rPr>
      </w:pPr>
      <w:bookmarkStart w:id="77" w:name="_Toc23715"/>
      <w:r>
        <w:rPr>
          <w:rFonts w:hint="eastAsia" w:ascii="Times New Roman" w:hAnsi="Times New Roman" w:eastAsia="宋体" w:cs="Times New Roman"/>
          <w:sz w:val="28"/>
          <w:szCs w:val="28"/>
        </w:rPr>
        <w:t>6.</w:t>
      </w:r>
      <w:r>
        <w:rPr>
          <w:rFonts w:hint="eastAsia" w:ascii="Times New Roman" w:hAnsi="Times New Roman" w:eastAsia="宋体" w:cs="Times New Roman"/>
          <w:sz w:val="28"/>
          <w:szCs w:val="28"/>
          <w:lang w:val="en-US" w:eastAsia="zh-CN"/>
        </w:rPr>
        <w:t>3本系统的测试</w:t>
      </w:r>
      <w:bookmarkEnd w:id="77"/>
    </w:p>
    <w:p>
      <w:pPr>
        <w:ind w:firstLine="420" w:firstLineChars="0"/>
        <w:rPr>
          <w:lang w:val="en-US"/>
        </w:rPr>
      </w:pPr>
    </w:p>
    <w:p>
      <w:pPr>
        <w:ind w:firstLine="420" w:firstLineChars="0"/>
        <w:rPr>
          <w:lang w:val="en-US"/>
        </w:rPr>
      </w:pPr>
    </w:p>
    <w:p>
      <w:pPr>
        <w:ind w:firstLine="420" w:firstLineChars="0"/>
        <w:rPr>
          <w:lang w:val="en-US"/>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经过测试结果分析表明，本系统系统符合中小型企业办公管理的要求和需求。本系统性能良好，系统没有明显的bug，是一个可以正常发布使用的小型办公系统。</w:t>
      </w:r>
    </w:p>
    <w:p>
      <w:pPr>
        <w:widowControl/>
        <w:jc w:val="left"/>
        <w:rPr>
          <w:rFonts w:ascii="黑体" w:hAnsi="黑体" w:eastAsia="黑体" w:cs="黑体"/>
          <w:sz w:val="30"/>
          <w:szCs w:val="30"/>
        </w:rPr>
      </w:pPr>
      <w:bookmarkStart w:id="78" w:name="_Toc28428"/>
      <w:r>
        <w:rPr>
          <w:rFonts w:ascii="黑体" w:hAnsi="黑体" w:eastAsia="黑体" w:cs="黑体"/>
          <w:b/>
          <w:bCs/>
          <w:sz w:val="30"/>
          <w:szCs w:val="30"/>
        </w:rPr>
        <w:br w:type="page"/>
      </w:r>
    </w:p>
    <w:p>
      <w:pPr>
        <w:pStyle w:val="3"/>
        <w:spacing w:before="0" w:after="0" w:line="360" w:lineRule="auto"/>
        <w:rPr>
          <w:rFonts w:hint="eastAsia" w:ascii="Times New Roman" w:hAnsi="Times New Roman" w:eastAsia="宋体" w:cs="Times New Roman"/>
          <w:sz w:val="28"/>
          <w:szCs w:val="28"/>
          <w:lang w:val="en-US" w:eastAsia="zh-CN"/>
        </w:rPr>
      </w:pPr>
      <w:bookmarkStart w:id="79" w:name="_Toc24401"/>
      <w:r>
        <w:rPr>
          <w:rFonts w:hint="eastAsia" w:ascii="Times New Roman" w:hAnsi="Times New Roman" w:eastAsia="宋体" w:cs="Times New Roman"/>
          <w:sz w:val="28"/>
          <w:szCs w:val="28"/>
          <w:lang w:val="en-US" w:eastAsia="zh-CN"/>
        </w:rPr>
        <w:t>6.4 结</w:t>
      </w:r>
      <w:bookmarkEnd w:id="78"/>
      <w:r>
        <w:rPr>
          <w:rFonts w:hint="eastAsia" w:ascii="Times New Roman" w:hAnsi="Times New Roman" w:eastAsia="宋体" w:cs="Times New Roman"/>
          <w:sz w:val="28"/>
          <w:szCs w:val="28"/>
          <w:lang w:val="en-US" w:eastAsia="zh-CN"/>
        </w:rPr>
        <w:t>论</w:t>
      </w:r>
      <w:bookmarkEnd w:id="7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r>
        <w:rPr>
          <w:rFonts w:hint="eastAsia"/>
          <w:sz w:val="24"/>
          <w:lang w:val="en-US" w:eastAsia="zh-CN"/>
        </w:rPr>
        <w:t>这次毕设锻炼提高了我的实际应用水平，也大大提高了我的动手动脑能力，让我享受了探索的乐趣，成功的喜悦，这对我来说是一笔不可多得的财富。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lang w:val="en-US" w:eastAsia="zh-CN"/>
        </w:rPr>
      </w:pPr>
      <w:bookmarkStart w:id="80" w:name="_Toc355271827"/>
      <w:bookmarkStart w:id="81" w:name="_Toc355271988"/>
      <w:bookmarkStart w:id="82" w:name="_Toc355114397"/>
      <w:bookmarkStart w:id="83" w:name="_Toc355272341"/>
      <w:bookmarkStart w:id="84" w:name="_Toc355558637"/>
      <w:bookmarkStart w:id="85" w:name="_Toc355114523"/>
      <w:bookmarkStart w:id="86" w:name="_Toc355272461"/>
    </w:p>
    <w:p>
      <w:pPr>
        <w:spacing w:line="300" w:lineRule="auto"/>
        <w:ind w:firstLine="560"/>
        <w:rPr>
          <w:rFonts w:eastAsia="黑体" w:cs="黑体"/>
          <w:sz w:val="28"/>
          <w:szCs w:val="28"/>
        </w:rPr>
      </w:pPr>
    </w:p>
    <w:p>
      <w:pPr>
        <w:pStyle w:val="9"/>
        <w:jc w:val="center"/>
        <w:rPr>
          <w:rFonts w:ascii="黑体" w:hAnsi="黑体" w:eastAsia="黑体" w:cs="黑体"/>
          <w:b w:val="0"/>
          <w:bCs w:val="0"/>
          <w:sz w:val="30"/>
          <w:szCs w:val="30"/>
        </w:rPr>
      </w:pPr>
      <w:bookmarkStart w:id="87" w:name="_Toc31597"/>
      <w:r>
        <w:rPr>
          <w:rFonts w:ascii="黑体" w:hAnsi="黑体" w:eastAsia="黑体" w:cs="黑体"/>
          <w:b w:val="0"/>
          <w:bCs w:val="0"/>
          <w:sz w:val="30"/>
          <w:szCs w:val="30"/>
        </w:rPr>
        <w:br w:type="page"/>
      </w:r>
      <w:bookmarkEnd w:id="80"/>
      <w:bookmarkEnd w:id="81"/>
      <w:bookmarkEnd w:id="82"/>
      <w:bookmarkEnd w:id="83"/>
      <w:bookmarkEnd w:id="84"/>
      <w:bookmarkEnd w:id="85"/>
      <w:bookmarkEnd w:id="86"/>
      <w:bookmarkEnd w:id="87"/>
    </w:p>
    <w:p>
      <w:pPr>
        <w:pStyle w:val="2"/>
        <w:keepLines/>
        <w:spacing w:before="156" w:beforeLines="50" w:after="156" w:afterLines="50" w:line="360" w:lineRule="auto"/>
        <w:jc w:val="center"/>
        <w:rPr>
          <w:rFonts w:hint="eastAsia" w:cs="宋体"/>
          <w:kern w:val="44"/>
          <w:sz w:val="32"/>
          <w:szCs w:val="32"/>
          <w:lang w:val="en-US" w:eastAsia="zh-CN"/>
        </w:rPr>
      </w:pPr>
      <w:r>
        <w:rPr>
          <w:rFonts w:hint="eastAsia" w:cs="宋体"/>
          <w:kern w:val="44"/>
          <w:sz w:val="32"/>
          <w:szCs w:val="32"/>
          <w:lang w:val="en-US" w:eastAsia="zh-CN"/>
        </w:rPr>
        <w:t>参考文献</w:t>
      </w:r>
    </w:p>
    <w:p>
      <w:pPr>
        <w:pStyle w:val="49"/>
        <w:widowControl/>
        <w:numPr>
          <w:ilvl w:val="0"/>
          <w:numId w:val="3"/>
        </w:numPr>
        <w:spacing w:line="360" w:lineRule="auto"/>
        <w:ind w:left="0" w:firstLine="0" w:firstLineChars="0"/>
        <w:jc w:val="left"/>
        <w:rPr>
          <w:rFonts w:hint="eastAsia" w:cs="Times New Roman"/>
          <w:sz w:val="24"/>
          <w:szCs w:val="24"/>
        </w:rPr>
      </w:pPr>
      <w:r>
        <w:rPr>
          <w:rFonts w:hint="eastAsia" w:cs="Times New Roman"/>
          <w:sz w:val="24"/>
          <w:szCs w:val="24"/>
        </w:rPr>
        <w:t xml:space="preserve">雷文华, 薛小文. MATLAB和Servlet在网络数据处理中的应用[J]. 电子测试, 2010, (11):81-86. </w:t>
      </w:r>
    </w:p>
    <w:p>
      <w:pPr>
        <w:pStyle w:val="49"/>
        <w:widowControl/>
        <w:numPr>
          <w:ilvl w:val="0"/>
          <w:numId w:val="3"/>
        </w:numPr>
        <w:spacing w:line="360" w:lineRule="auto"/>
        <w:ind w:left="0" w:firstLine="0" w:firstLineChars="0"/>
        <w:jc w:val="left"/>
        <w:rPr>
          <w:rFonts w:hint="eastAsia" w:cs="Times New Roman"/>
          <w:sz w:val="24"/>
          <w:szCs w:val="24"/>
        </w:rPr>
      </w:pPr>
      <w:r>
        <w:rPr>
          <w:rFonts w:hint="eastAsia" w:cs="Times New Roman"/>
          <w:sz w:val="24"/>
          <w:szCs w:val="24"/>
        </w:rPr>
        <w:t xml:space="preserve">黄艳峰. 在Java语言中实施“案例教学”的研究与探索[J]. 电脑知识与技术, 2010, 6(5):1148-1149 </w:t>
      </w:r>
    </w:p>
    <w:p>
      <w:pPr>
        <w:pStyle w:val="49"/>
        <w:widowControl/>
        <w:numPr>
          <w:ilvl w:val="0"/>
          <w:numId w:val="3"/>
        </w:numPr>
        <w:spacing w:line="360" w:lineRule="auto"/>
        <w:ind w:left="0" w:firstLine="0" w:firstLineChars="0"/>
        <w:jc w:val="left"/>
        <w:rPr>
          <w:rFonts w:hint="eastAsia" w:cs="Times New Roman"/>
          <w:sz w:val="24"/>
          <w:szCs w:val="24"/>
        </w:rPr>
      </w:pPr>
      <w:r>
        <w:rPr>
          <w:rFonts w:hint="eastAsia" w:cs="Times New Roman"/>
          <w:sz w:val="24"/>
          <w:szCs w:val="24"/>
        </w:rPr>
        <w:t>张博. 浅析JAVA语言的开发平台及J2EE编程技术[J].电脑迷,2017(12):60.</w:t>
      </w:r>
    </w:p>
    <w:p>
      <w:pPr>
        <w:pStyle w:val="49"/>
        <w:widowControl/>
        <w:numPr>
          <w:ilvl w:val="0"/>
          <w:numId w:val="3"/>
        </w:numPr>
        <w:spacing w:line="360" w:lineRule="auto"/>
        <w:ind w:left="0" w:firstLine="0" w:firstLineChars="0"/>
        <w:jc w:val="left"/>
        <w:rPr>
          <w:rFonts w:hint="eastAsia" w:cs="Times New Roman"/>
          <w:sz w:val="24"/>
          <w:szCs w:val="24"/>
        </w:rPr>
      </w:pPr>
      <w:r>
        <w:rPr>
          <w:rFonts w:hint="eastAsia" w:cs="Times New Roman"/>
          <w:sz w:val="24"/>
          <w:szCs w:val="24"/>
        </w:rPr>
        <w:t>王玉英. 基于JSP的MYSQL数据库访问技术[J]. 现代计算机：专业版, 2010, 19(14):63-66</w:t>
      </w:r>
    </w:p>
    <w:p>
      <w:pPr>
        <w:pStyle w:val="49"/>
        <w:widowControl/>
        <w:numPr>
          <w:ilvl w:val="0"/>
          <w:numId w:val="3"/>
        </w:numPr>
        <w:spacing w:line="360" w:lineRule="auto"/>
        <w:ind w:left="0" w:firstLine="0" w:firstLineChars="0"/>
        <w:jc w:val="left"/>
        <w:rPr>
          <w:rFonts w:hint="eastAsia" w:cs="Times New Roman"/>
          <w:sz w:val="24"/>
          <w:szCs w:val="24"/>
        </w:rPr>
      </w:pPr>
      <w:r>
        <w:rPr>
          <w:rFonts w:hint="eastAsia" w:cs="Times New Roman"/>
          <w:sz w:val="24"/>
          <w:szCs w:val="24"/>
        </w:rPr>
        <w:t>肖英. 解决JSP/Servlet开发中的中文乱码问题[J]. 科技传播, 2011, (1)11-25</w:t>
      </w:r>
    </w:p>
    <w:p>
      <w:pPr>
        <w:pStyle w:val="49"/>
        <w:widowControl/>
        <w:numPr>
          <w:ilvl w:val="0"/>
          <w:numId w:val="3"/>
        </w:numPr>
        <w:spacing w:line="360" w:lineRule="auto"/>
        <w:ind w:left="0" w:firstLine="0" w:firstLineChars="0"/>
        <w:jc w:val="left"/>
        <w:rPr>
          <w:rFonts w:hint="eastAsia" w:cs="Times New Roman"/>
          <w:sz w:val="24"/>
          <w:szCs w:val="24"/>
          <w:lang w:val="en-US" w:eastAsia="zh-CN"/>
        </w:rPr>
      </w:pPr>
      <w:r>
        <w:rPr>
          <w:rFonts w:hint="eastAsia" w:cs="Times New Roman"/>
          <w:sz w:val="24"/>
          <w:szCs w:val="24"/>
          <w:lang w:val="en-US" w:eastAsia="zh-CN"/>
        </w:rPr>
        <w:t>曹波. 建筑企业办公自动化综合平台的设计与实现[D]. 电子科技大学. 2011.</w:t>
      </w:r>
    </w:p>
    <w:p>
      <w:pPr>
        <w:pStyle w:val="49"/>
        <w:widowControl/>
        <w:numPr>
          <w:ilvl w:val="0"/>
          <w:numId w:val="3"/>
        </w:numPr>
        <w:spacing w:line="360" w:lineRule="auto"/>
        <w:ind w:left="0" w:firstLine="0" w:firstLineChars="0"/>
        <w:jc w:val="left"/>
        <w:rPr>
          <w:rFonts w:hint="eastAsia" w:cs="Times New Roman"/>
          <w:sz w:val="24"/>
          <w:szCs w:val="24"/>
          <w:lang w:val="en-US" w:eastAsia="zh-CN"/>
        </w:rPr>
      </w:pPr>
      <w:bookmarkStart w:id="88" w:name="_Ref513897071"/>
      <w:r>
        <w:rPr>
          <w:rFonts w:hint="eastAsia" w:cs="Times New Roman"/>
          <w:sz w:val="24"/>
          <w:szCs w:val="24"/>
        </w:rPr>
        <w:t>于东超. 基于Struts2_Spring_Hibernate三种框架的通用Web框架的研究及应用 [D].大连交通大学,2008.</w:t>
      </w:r>
      <w:bookmarkEnd w:id="88"/>
    </w:p>
    <w:p>
      <w:pPr>
        <w:pStyle w:val="49"/>
        <w:widowControl/>
        <w:numPr>
          <w:ilvl w:val="0"/>
          <w:numId w:val="3"/>
        </w:numPr>
        <w:spacing w:line="360" w:lineRule="auto"/>
        <w:ind w:left="0" w:firstLine="0" w:firstLineChars="0"/>
        <w:jc w:val="left"/>
        <w:rPr>
          <w:rFonts w:hint="eastAsia" w:cs="Times New Roman"/>
          <w:sz w:val="24"/>
          <w:szCs w:val="24"/>
          <w:lang w:val="en-US" w:eastAsia="zh-CN"/>
        </w:rPr>
      </w:pPr>
      <w:r>
        <w:rPr>
          <w:rFonts w:hint="eastAsia" w:cs="Times New Roman"/>
          <w:sz w:val="24"/>
          <w:szCs w:val="24"/>
          <w:lang w:val="en-US" w:eastAsia="zh-CN"/>
        </w:rPr>
        <w:t>赵钢. JSP Servlet+EJB的Web模式应用研究[J]. 电子设计工程, 2013, 21(13):47-49</w:t>
      </w:r>
    </w:p>
    <w:p>
      <w:pPr>
        <w:pStyle w:val="49"/>
        <w:widowControl/>
        <w:numPr>
          <w:ilvl w:val="0"/>
          <w:numId w:val="3"/>
        </w:numPr>
        <w:spacing w:line="360" w:lineRule="auto"/>
        <w:ind w:left="0" w:firstLine="0" w:firstLineChars="0"/>
        <w:jc w:val="left"/>
        <w:rPr>
          <w:rFonts w:hint="eastAsia" w:cs="Times New Roman"/>
          <w:sz w:val="24"/>
          <w:szCs w:val="24"/>
        </w:rPr>
      </w:pPr>
      <w:r>
        <w:rPr>
          <w:rFonts w:hint="eastAsia" w:cs="Times New Roman"/>
          <w:sz w:val="24"/>
          <w:szCs w:val="24"/>
        </w:rPr>
        <w:t>Würthinger T, Wimmer C, Stadler L. Dynamic code evolution for Java.[J]. Proceedings of International Conference on the Principles &amp; Practice of Programming in Java Pppj’, 2010, 78(5):10—19</w:t>
      </w:r>
      <w:bookmarkStart w:id="89" w:name="_Toc355558638"/>
      <w:bookmarkStart w:id="90" w:name="_Toc355114524"/>
      <w:bookmarkStart w:id="91" w:name="_Toc103343764"/>
      <w:bookmarkStart w:id="92" w:name="_Toc355271828"/>
      <w:bookmarkStart w:id="93" w:name="_Toc355272462"/>
      <w:bookmarkStart w:id="94" w:name="_Toc355114398"/>
      <w:bookmarkStart w:id="95" w:name="_Toc355271989"/>
      <w:bookmarkStart w:id="96" w:name="_Toc24366"/>
      <w:bookmarkStart w:id="97" w:name="_Toc355272342"/>
    </w:p>
    <w:p>
      <w:pPr>
        <w:pStyle w:val="49"/>
        <w:widowControl/>
        <w:numPr>
          <w:ilvl w:val="0"/>
          <w:numId w:val="3"/>
        </w:numPr>
        <w:spacing w:line="360" w:lineRule="auto"/>
        <w:ind w:left="0" w:firstLine="0" w:firstLineChars="0"/>
        <w:jc w:val="left"/>
        <w:rPr>
          <w:rFonts w:hint="eastAsia" w:cs="Times New Roman"/>
          <w:sz w:val="24"/>
          <w:szCs w:val="24"/>
        </w:rPr>
      </w:pPr>
      <w:r>
        <w:rPr>
          <w:rFonts w:hint="eastAsia" w:cs="Times New Roman"/>
          <w:sz w:val="24"/>
          <w:szCs w:val="24"/>
        </w:rPr>
        <w:t>Grenford J. Myers. The Art of Software Testing [M]. NY, Wiley &amp; Sons, Inc. 2004, 39-42.</w:t>
      </w:r>
      <w:r>
        <w:rPr>
          <w:rFonts w:hint="eastAsia" w:cs="Times New Roman"/>
          <w:sz w:val="24"/>
          <w:szCs w:val="24"/>
        </w:rPr>
        <w:tab/>
      </w:r>
    </w:p>
    <w:p>
      <w:pPr>
        <w:pStyle w:val="49"/>
        <w:widowControl/>
        <w:numPr>
          <w:ilvl w:val="0"/>
          <w:numId w:val="3"/>
        </w:numPr>
        <w:spacing w:line="360" w:lineRule="auto"/>
        <w:ind w:left="0" w:firstLine="0" w:firstLineChars="0"/>
        <w:jc w:val="left"/>
        <w:rPr>
          <w:rFonts w:hint="eastAsia" w:cs="Times New Roman"/>
          <w:sz w:val="24"/>
          <w:szCs w:val="24"/>
        </w:rPr>
      </w:pPr>
      <w:r>
        <w:rPr>
          <w:rFonts w:hint="eastAsia" w:cs="Times New Roman"/>
          <w:sz w:val="24"/>
          <w:szCs w:val="24"/>
        </w:rPr>
        <w:t>Rasoolzadegan A, Barforoush A A. Reliable yet flexible software through formal model transformation (rule definition)[J]. Knowledge &amp; Information Systems, 2014, 40(1):79-126</w:t>
      </w:r>
    </w:p>
    <w:p>
      <w:pPr>
        <w:pStyle w:val="49"/>
        <w:widowControl/>
        <w:numPr>
          <w:ilvl w:val="0"/>
          <w:numId w:val="0"/>
        </w:numPr>
        <w:spacing w:line="360" w:lineRule="auto"/>
        <w:ind w:leftChars="0"/>
        <w:jc w:val="left"/>
        <w:rPr>
          <w:rFonts w:hint="eastAsia" w:cs="Times New Roman"/>
          <w:sz w:val="24"/>
          <w:szCs w:val="24"/>
        </w:rPr>
      </w:pPr>
    </w:p>
    <w:p>
      <w:pPr>
        <w:pStyle w:val="49"/>
        <w:widowControl/>
        <w:numPr>
          <w:ilvl w:val="0"/>
          <w:numId w:val="0"/>
        </w:numPr>
        <w:spacing w:line="360" w:lineRule="auto"/>
        <w:ind w:leftChars="0"/>
        <w:jc w:val="left"/>
        <w:rPr>
          <w:rFonts w:ascii="黑体" w:hAnsi="黑体" w:eastAsia="黑体" w:cs="黑体"/>
          <w:sz w:val="30"/>
          <w:szCs w:val="30"/>
        </w:rPr>
      </w:pPr>
      <w:r>
        <w:rPr>
          <w:rFonts w:ascii="黑体" w:hAnsi="黑体" w:eastAsia="黑体" w:cs="黑体"/>
          <w:sz w:val="30"/>
          <w:szCs w:val="30"/>
        </w:rPr>
        <w:br w:type="page"/>
      </w:r>
    </w:p>
    <w:bookmarkEnd w:id="89"/>
    <w:bookmarkEnd w:id="90"/>
    <w:bookmarkEnd w:id="91"/>
    <w:bookmarkEnd w:id="92"/>
    <w:bookmarkEnd w:id="93"/>
    <w:bookmarkEnd w:id="94"/>
    <w:bookmarkEnd w:id="95"/>
    <w:bookmarkEnd w:id="96"/>
    <w:bookmarkEnd w:id="97"/>
    <w:p>
      <w:pPr>
        <w:pStyle w:val="2"/>
        <w:keepLines/>
        <w:spacing w:before="156" w:beforeLines="50" w:after="156" w:afterLines="50" w:line="360" w:lineRule="auto"/>
        <w:jc w:val="center"/>
        <w:rPr>
          <w:rFonts w:hint="eastAsia" w:cs="宋体"/>
          <w:kern w:val="44"/>
          <w:sz w:val="32"/>
          <w:szCs w:val="32"/>
          <w:lang w:val="en-US" w:eastAsia="zh-CN"/>
        </w:rPr>
      </w:pPr>
      <w:r>
        <w:rPr>
          <w:rFonts w:hint="eastAsia" w:cs="宋体"/>
          <w:kern w:val="44"/>
          <w:sz w:val="32"/>
          <w:szCs w:val="32"/>
          <w:lang w:val="en-US" w:eastAsia="zh-CN"/>
        </w:rPr>
        <w:t>致谢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为期</w:t>
      </w:r>
      <w:r>
        <w:rPr>
          <w:rFonts w:hint="eastAsia"/>
          <w:sz w:val="24"/>
          <w:lang w:val="en-US" w:eastAsia="zh-CN"/>
        </w:rPr>
        <w:t>三个月</w:t>
      </w:r>
      <w:r>
        <w:rPr>
          <w:rFonts w:hint="eastAsia"/>
          <w:sz w:val="24"/>
        </w:rPr>
        <w:t>的毕业论文（设计）已接近尾声了，我的大学生活也即将要画上一个圆满的句号。</w:t>
      </w:r>
    </w:p>
    <w:p>
      <w:pPr>
        <w:jc w:val="center"/>
        <w:rPr>
          <w:rFonts w:ascii="华文楷体" w:hAnsi="华文楷体" w:eastAsia="华文楷体"/>
          <w:sz w:val="24"/>
        </w:rPr>
      </w:pPr>
    </w:p>
    <w:sectPr>
      <w:pgSz w:w="11906" w:h="16838"/>
      <w:pgMar w:top="1418" w:right="1134" w:bottom="1134" w:left="1134" w:header="851" w:footer="992" w:gutter="284"/>
      <w:pgNumType w:fmt="decimal"/>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Arial Unicode MS">
    <w:altName w:val="Arial"/>
    <w:panose1 w:val="020B0604020202020204"/>
    <w:charset w:val="00"/>
    <w:family w:val="roman"/>
    <w:pitch w:val="default"/>
    <w:sig w:usb0="00000000" w:usb1="00000000" w:usb2="00000000" w:usb3="00000000" w:csb0="00000001" w:csb1="00000000"/>
  </w:font>
  <w:font w:name="华文楷体">
    <w:altName w:val="宋体"/>
    <w:panose1 w:val="02010600040101010101"/>
    <w:charset w:val="86"/>
    <w:family w:val="auto"/>
    <w:pitch w:val="default"/>
    <w:sig w:usb0="00000000" w:usb1="00000000" w:usb2="00000010" w:usb3="00000000" w:csb0="000400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_GB2312">
    <w:altName w:val="仿宋"/>
    <w:panose1 w:val="00000000000000000000"/>
    <w:charset w:val="86"/>
    <w:family w:val="modern"/>
    <w:pitch w:val="default"/>
    <w:sig w:usb0="00000000" w:usb1="00000000" w:usb2="00000010" w:usb3="00000000" w:csb0="00040000" w:csb1="00000000"/>
  </w:font>
  <w:font w:name="华文中宋">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modern"/>
    <w:pitch w:val="default"/>
    <w:sig w:usb0="E00006FF" w:usb1="0000FCFF" w:usb2="00000001" w:usb3="00000000" w:csb0="6000019F" w:csb1="DFD70000"/>
  </w:font>
  <w:font w:name="华文行楷">
    <w:altName w:val="微软雅黑"/>
    <w:panose1 w:val="02010800040101010101"/>
    <w:charset w:val="86"/>
    <w:family w:val="auto"/>
    <w:pitch w:val="default"/>
    <w:sig w:usb0="00000000" w:usb1="00000000" w:usb2="00000010" w:usb3="00000000" w:csb0="00040000" w:csb1="00000000"/>
  </w:font>
  <w:font w:name="Arial">
    <w:panose1 w:val="020B0604020202020204"/>
    <w:charset w:val="00"/>
    <w:family w:val="auto"/>
    <w:pitch w:val="default"/>
    <w:sig w:usb0="E0002EFF" w:usb1="C0007843" w:usb2="00000009" w:usb3="00000000" w:csb0="400001FF" w:csb1="FFFF0000"/>
  </w:font>
  <w:font w:name="仿宋_GB2312">
    <w:altName w:val="仿宋"/>
    <w:panose1 w:val="00000000000000000000"/>
    <w:charset w:val="00"/>
    <w:family w:val="auto"/>
    <w:pitch w:val="default"/>
    <w:sig w:usb0="00000000" w:usb1="00000000" w:usb2="00000000" w:usb3="00000000" w:csb0="00000000" w:csb1="00000000"/>
  </w:font>
  <w:font w:name="微软雅黑 Light">
    <w:panose1 w:val="020B0502040204020203"/>
    <w:charset w:val="86"/>
    <w:family w:val="auto"/>
    <w:pitch w:val="default"/>
    <w:sig w:usb0="80000287" w:usb1="2ACF0010" w:usb2="00000016" w:usb3="00000000" w:csb0="0004001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新宋体">
    <w:panose1 w:val="02010609030101010101"/>
    <w:charset w:val="86"/>
    <w:family w:val="auto"/>
    <w:pitch w:val="default"/>
    <w:sig w:usb0="00000003" w:usb1="288F0000" w:usb2="00000006" w:usb3="00000000" w:csb0="0004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ACF3C5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icrosoft YaHei UI Light">
    <w:panose1 w:val="020B0502040204020203"/>
    <w:charset w:val="86"/>
    <w:family w:val="auto"/>
    <w:pitch w:val="default"/>
    <w:sig w:usb0="80000287" w:usb1="2ACF0010" w:usb2="00000016" w:usb3="00000000" w:csb0="0004001F" w:csb1="00000000"/>
  </w:font>
  <w:font w:name="Courier New">
    <w:panose1 w:val="02070309020205020404"/>
    <w:charset w:val="00"/>
    <w:family w:val="modern"/>
    <w:pitch w:val="default"/>
    <w:sig w:usb0="E0002EFF" w:usb1="C0007843" w:usb2="00000009" w:usb3="00000000" w:csb0="400001FF" w:csb1="FFFF0000"/>
  </w:font>
  <w:font w:name="Aparajita">
    <w:altName w:val="Segoe Print"/>
    <w:panose1 w:val="020B0604020202020204"/>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Arial Unicode MS">
    <w:altName w:val="宋体"/>
    <w:panose1 w:val="020B0604020202020204"/>
    <w:charset w:val="86"/>
    <w:family w:val="swiss"/>
    <w:pitch w:val="default"/>
    <w:sig w:usb0="00000000" w:usb1="00000000" w:usb2="0000003F" w:usb3="00000000" w:csb0="003F01FF"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Trebuchet MS">
    <w:panose1 w:val="020B0603020202020204"/>
    <w:charset w:val="00"/>
    <w:family w:val="auto"/>
    <w:pitch w:val="default"/>
    <w:sig w:usb0="00000687" w:usb1="00000000" w:usb2="00000000" w:usb3="00000000" w:csb0="2000009F" w:csb1="00000000"/>
  </w:font>
  <w:font w:name="MT Extra">
    <w:panose1 w:val="05050102010205020202"/>
    <w:charset w:val="02"/>
    <w:family w:val="roman"/>
    <w:pitch w:val="default"/>
    <w:sig w:usb0="80000000" w:usb1="00000000" w:usb2="00000000" w:usb3="00000000" w:csb0="00000000" w:csb1="00000000"/>
  </w:font>
  <w:font w:name="隶书">
    <w:altName w:val="微软雅黑"/>
    <w:panose1 w:val="02010509060101010101"/>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framePr w:wrap="around" w:vAnchor="text" w:hAnchor="margin" w:xAlign="center" w:y="1"/>
      <w:rPr>
        <w:rStyle w:val="31"/>
      </w:rPr>
    </w:pPr>
    <w:r>
      <w:rPr>
        <w:rStyle w:val="31"/>
      </w:rPr>
      <w:fldChar w:fldCharType="begin"/>
    </w:r>
    <w:r>
      <w:rPr>
        <w:rStyle w:val="31"/>
      </w:rPr>
      <w:instrText xml:space="preserve">PAGE  </w:instrText>
    </w:r>
    <w:r>
      <w:rPr>
        <w:rStyle w:val="31"/>
      </w:rPr>
      <w:fldChar w:fldCharType="end"/>
    </w:r>
  </w:p>
  <w:p>
    <w:pPr>
      <w:pStyle w:val="18"/>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pPr>
    <w:r>
      <w:rPr>
        <w:sz w:val="18"/>
      </w:rPr>
      <w:pict>
        <v:shape id="_x0000_s4098" o:spid="_x0000_s4098" o:spt="202" type="#_x0000_t202" style="position:absolute;left:0pt;margin-top:0pt;height:144pt;width:144pt;mso-position-horizontal:center;mso-position-horizontal-relative:margin;mso-wrap-style:none;z-index:251667456;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II</w:t>
                </w:r>
                <w:r>
                  <w:rPr>
                    <w:rFonts w:hint="eastAsia"/>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pPr>
    <w:r>
      <w:rPr>
        <w:sz w:val="18"/>
      </w:rPr>
      <w:pict>
        <v:shape id="_x0000_s4100" o:spid="_x0000_s4100" o:spt="202" type="#_x0000_t202" style="position:absolute;left:0pt;margin-top:0pt;height:144pt;width:144pt;mso-position-horizontal:center;mso-position-horizontal-relative:margin;mso-wrap-style:none;z-index:251668480;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I</w:t>
                </w:r>
                <w:r>
                  <w:rPr>
                    <w:rFonts w:hint="eastAsia"/>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right="360"/>
    </w:pPr>
    <w:r>
      <w:rPr>
        <w:sz w:val="18"/>
      </w:rPr>
      <w:pict>
        <v:shape id="_x0000_s4099" o:spid="_x0000_s4099" o:spt="202" type="#_x0000_t202" style="position:absolute;left:0pt;margin-top:0pt;height:144pt;width:144pt;mso-position-horizontal:center;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8"/>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35706D"/>
    <w:multiLevelType w:val="multilevel"/>
    <w:tmpl w:val="5635706D"/>
    <w:lvl w:ilvl="0" w:tentative="0">
      <w:start w:val="1"/>
      <w:numFmt w:val="decimal"/>
      <w:lvlText w:val="[%1]"/>
      <w:lvlJc w:val="left"/>
      <w:pPr>
        <w:ind w:left="562"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AF97D2B"/>
    <w:multiLevelType w:val="singleLevel"/>
    <w:tmpl w:val="5AF97D2B"/>
    <w:lvl w:ilvl="0" w:tentative="0">
      <w:start w:val="1"/>
      <w:numFmt w:val="decimal"/>
      <w:lvlText w:val="%1."/>
      <w:lvlJc w:val="left"/>
      <w:pPr>
        <w:tabs>
          <w:tab w:val="left" w:pos="312"/>
        </w:tabs>
      </w:pPr>
    </w:lvl>
  </w:abstractNum>
  <w:abstractNum w:abstractNumId="2">
    <w:nsid w:val="5AF97E5F"/>
    <w:multiLevelType w:val="singleLevel"/>
    <w:tmpl w:val="5AF97E5F"/>
    <w:lvl w:ilvl="0" w:tentative="0">
      <w:start w:val="1"/>
      <w:numFmt w:val="decimal"/>
      <w:lvlText w:val="(%1)"/>
      <w:lvlJc w:val="left"/>
      <w:pPr>
        <w:tabs>
          <w:tab w:val="left" w:pos="312"/>
        </w:tabs>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C64A0C"/>
    <w:rsid w:val="0000075C"/>
    <w:rsid w:val="000030A3"/>
    <w:rsid w:val="000045DA"/>
    <w:rsid w:val="00007135"/>
    <w:rsid w:val="000157DE"/>
    <w:rsid w:val="00021904"/>
    <w:rsid w:val="0002505F"/>
    <w:rsid w:val="00025AB4"/>
    <w:rsid w:val="00027B08"/>
    <w:rsid w:val="000317EC"/>
    <w:rsid w:val="00032AA2"/>
    <w:rsid w:val="00042F16"/>
    <w:rsid w:val="00060808"/>
    <w:rsid w:val="00062DDB"/>
    <w:rsid w:val="00082BF3"/>
    <w:rsid w:val="000859E9"/>
    <w:rsid w:val="00087915"/>
    <w:rsid w:val="0009660A"/>
    <w:rsid w:val="000A2E4E"/>
    <w:rsid w:val="000B1700"/>
    <w:rsid w:val="000B2BD1"/>
    <w:rsid w:val="000B4F44"/>
    <w:rsid w:val="000C08BF"/>
    <w:rsid w:val="000C0EF0"/>
    <w:rsid w:val="000C6BA7"/>
    <w:rsid w:val="000D1E35"/>
    <w:rsid w:val="000D2F16"/>
    <w:rsid w:val="000E2ADB"/>
    <w:rsid w:val="000E2E74"/>
    <w:rsid w:val="000E5A85"/>
    <w:rsid w:val="000F00A8"/>
    <w:rsid w:val="000F598C"/>
    <w:rsid w:val="000F7873"/>
    <w:rsid w:val="00100233"/>
    <w:rsid w:val="001017D5"/>
    <w:rsid w:val="0010186E"/>
    <w:rsid w:val="00111CC3"/>
    <w:rsid w:val="001122D5"/>
    <w:rsid w:val="00116EF1"/>
    <w:rsid w:val="00117199"/>
    <w:rsid w:val="00125D43"/>
    <w:rsid w:val="001347A5"/>
    <w:rsid w:val="00135AAC"/>
    <w:rsid w:val="00141679"/>
    <w:rsid w:val="00143713"/>
    <w:rsid w:val="0014482B"/>
    <w:rsid w:val="00146C89"/>
    <w:rsid w:val="00153984"/>
    <w:rsid w:val="001551E3"/>
    <w:rsid w:val="0015795C"/>
    <w:rsid w:val="00163B76"/>
    <w:rsid w:val="00164FA4"/>
    <w:rsid w:val="00165197"/>
    <w:rsid w:val="00172BB8"/>
    <w:rsid w:val="00177053"/>
    <w:rsid w:val="0018427C"/>
    <w:rsid w:val="001845D1"/>
    <w:rsid w:val="00190EA1"/>
    <w:rsid w:val="00194280"/>
    <w:rsid w:val="001A096D"/>
    <w:rsid w:val="001A0D59"/>
    <w:rsid w:val="001A1B1D"/>
    <w:rsid w:val="001A35D4"/>
    <w:rsid w:val="001A4FD2"/>
    <w:rsid w:val="001A544B"/>
    <w:rsid w:val="001B14B0"/>
    <w:rsid w:val="001B4182"/>
    <w:rsid w:val="001B557F"/>
    <w:rsid w:val="001B6E75"/>
    <w:rsid w:val="001C2959"/>
    <w:rsid w:val="001C53AB"/>
    <w:rsid w:val="001D566B"/>
    <w:rsid w:val="001D63C2"/>
    <w:rsid w:val="001D76D5"/>
    <w:rsid w:val="001E0FF5"/>
    <w:rsid w:val="001E7221"/>
    <w:rsid w:val="001F575F"/>
    <w:rsid w:val="002051DB"/>
    <w:rsid w:val="002061FA"/>
    <w:rsid w:val="00206DAB"/>
    <w:rsid w:val="002137DE"/>
    <w:rsid w:val="00216AD8"/>
    <w:rsid w:val="00221AE3"/>
    <w:rsid w:val="00222D2B"/>
    <w:rsid w:val="002304B5"/>
    <w:rsid w:val="0023149A"/>
    <w:rsid w:val="0024028D"/>
    <w:rsid w:val="00242BC0"/>
    <w:rsid w:val="00252F43"/>
    <w:rsid w:val="00254701"/>
    <w:rsid w:val="00265A5F"/>
    <w:rsid w:val="002826E1"/>
    <w:rsid w:val="00282AB6"/>
    <w:rsid w:val="00285920"/>
    <w:rsid w:val="00286BB6"/>
    <w:rsid w:val="002B506B"/>
    <w:rsid w:val="002B6DED"/>
    <w:rsid w:val="002C20C4"/>
    <w:rsid w:val="002C3040"/>
    <w:rsid w:val="002C3579"/>
    <w:rsid w:val="002C4D2E"/>
    <w:rsid w:val="002C55C2"/>
    <w:rsid w:val="002D304D"/>
    <w:rsid w:val="002D62BC"/>
    <w:rsid w:val="002E72DB"/>
    <w:rsid w:val="002F3CB0"/>
    <w:rsid w:val="002F76D0"/>
    <w:rsid w:val="00300A35"/>
    <w:rsid w:val="0030523C"/>
    <w:rsid w:val="00311CCF"/>
    <w:rsid w:val="0031267F"/>
    <w:rsid w:val="003166EB"/>
    <w:rsid w:val="00320C73"/>
    <w:rsid w:val="003253C6"/>
    <w:rsid w:val="00334AA3"/>
    <w:rsid w:val="00341BB6"/>
    <w:rsid w:val="003424D9"/>
    <w:rsid w:val="00342E7B"/>
    <w:rsid w:val="00342E94"/>
    <w:rsid w:val="0034568C"/>
    <w:rsid w:val="00350778"/>
    <w:rsid w:val="003542A0"/>
    <w:rsid w:val="0036433F"/>
    <w:rsid w:val="00364EC6"/>
    <w:rsid w:val="0037330A"/>
    <w:rsid w:val="0038102D"/>
    <w:rsid w:val="00386BD9"/>
    <w:rsid w:val="00391A02"/>
    <w:rsid w:val="003A312C"/>
    <w:rsid w:val="003A7B3F"/>
    <w:rsid w:val="003B33EC"/>
    <w:rsid w:val="003B6DF3"/>
    <w:rsid w:val="003B7CDF"/>
    <w:rsid w:val="003C163A"/>
    <w:rsid w:val="003C4475"/>
    <w:rsid w:val="003C6DAF"/>
    <w:rsid w:val="003D6958"/>
    <w:rsid w:val="003F1CE7"/>
    <w:rsid w:val="003F3C85"/>
    <w:rsid w:val="003F3FA9"/>
    <w:rsid w:val="003F63B4"/>
    <w:rsid w:val="004001C7"/>
    <w:rsid w:val="00400FB4"/>
    <w:rsid w:val="0040209B"/>
    <w:rsid w:val="00405DEA"/>
    <w:rsid w:val="004063DA"/>
    <w:rsid w:val="00413E40"/>
    <w:rsid w:val="0041635E"/>
    <w:rsid w:val="004173BA"/>
    <w:rsid w:val="00417F8C"/>
    <w:rsid w:val="0042353C"/>
    <w:rsid w:val="004236BF"/>
    <w:rsid w:val="00425898"/>
    <w:rsid w:val="004266A3"/>
    <w:rsid w:val="00426B4F"/>
    <w:rsid w:val="0043610A"/>
    <w:rsid w:val="0043643C"/>
    <w:rsid w:val="004430DA"/>
    <w:rsid w:val="00443651"/>
    <w:rsid w:val="004617BE"/>
    <w:rsid w:val="00462805"/>
    <w:rsid w:val="004730A5"/>
    <w:rsid w:val="00475C74"/>
    <w:rsid w:val="00482019"/>
    <w:rsid w:val="00486B90"/>
    <w:rsid w:val="00490845"/>
    <w:rsid w:val="00491D65"/>
    <w:rsid w:val="00496A44"/>
    <w:rsid w:val="004A17F0"/>
    <w:rsid w:val="004A73F8"/>
    <w:rsid w:val="004B00DC"/>
    <w:rsid w:val="004B4918"/>
    <w:rsid w:val="004C067C"/>
    <w:rsid w:val="004C29EB"/>
    <w:rsid w:val="004C5F10"/>
    <w:rsid w:val="004E0720"/>
    <w:rsid w:val="004E53B1"/>
    <w:rsid w:val="004E77E8"/>
    <w:rsid w:val="00502A4F"/>
    <w:rsid w:val="00502CB7"/>
    <w:rsid w:val="00507275"/>
    <w:rsid w:val="00510B87"/>
    <w:rsid w:val="00517F21"/>
    <w:rsid w:val="005221DF"/>
    <w:rsid w:val="0052651D"/>
    <w:rsid w:val="005271FE"/>
    <w:rsid w:val="0053286A"/>
    <w:rsid w:val="00532B15"/>
    <w:rsid w:val="005353F9"/>
    <w:rsid w:val="00541169"/>
    <w:rsid w:val="00541FCD"/>
    <w:rsid w:val="00544677"/>
    <w:rsid w:val="0055073A"/>
    <w:rsid w:val="005548E2"/>
    <w:rsid w:val="00562744"/>
    <w:rsid w:val="005629C2"/>
    <w:rsid w:val="00562CE7"/>
    <w:rsid w:val="00564A31"/>
    <w:rsid w:val="00565B9C"/>
    <w:rsid w:val="00567284"/>
    <w:rsid w:val="00576951"/>
    <w:rsid w:val="00576AA2"/>
    <w:rsid w:val="005804C5"/>
    <w:rsid w:val="0058061B"/>
    <w:rsid w:val="00580A89"/>
    <w:rsid w:val="00580BAD"/>
    <w:rsid w:val="005838BE"/>
    <w:rsid w:val="00586BB2"/>
    <w:rsid w:val="00593299"/>
    <w:rsid w:val="00596198"/>
    <w:rsid w:val="0059647C"/>
    <w:rsid w:val="00597E1A"/>
    <w:rsid w:val="005B5ACD"/>
    <w:rsid w:val="005C0300"/>
    <w:rsid w:val="005C1B07"/>
    <w:rsid w:val="005D5F05"/>
    <w:rsid w:val="005E3834"/>
    <w:rsid w:val="005E7BA6"/>
    <w:rsid w:val="005F5588"/>
    <w:rsid w:val="00600926"/>
    <w:rsid w:val="00606674"/>
    <w:rsid w:val="00620C36"/>
    <w:rsid w:val="00626494"/>
    <w:rsid w:val="00637777"/>
    <w:rsid w:val="00640ECE"/>
    <w:rsid w:val="006434DA"/>
    <w:rsid w:val="006556C7"/>
    <w:rsid w:val="00655DD5"/>
    <w:rsid w:val="00660C5E"/>
    <w:rsid w:val="006665CE"/>
    <w:rsid w:val="0066661E"/>
    <w:rsid w:val="00667BF7"/>
    <w:rsid w:val="006819FA"/>
    <w:rsid w:val="0068476E"/>
    <w:rsid w:val="00696422"/>
    <w:rsid w:val="00697114"/>
    <w:rsid w:val="00697689"/>
    <w:rsid w:val="006A0DB1"/>
    <w:rsid w:val="006A13B7"/>
    <w:rsid w:val="006A1F88"/>
    <w:rsid w:val="006A3895"/>
    <w:rsid w:val="006A7C72"/>
    <w:rsid w:val="006B14AC"/>
    <w:rsid w:val="006B15C0"/>
    <w:rsid w:val="006B5F92"/>
    <w:rsid w:val="006C0E5A"/>
    <w:rsid w:val="006C10CF"/>
    <w:rsid w:val="006C4B8D"/>
    <w:rsid w:val="006D05EC"/>
    <w:rsid w:val="006D2E88"/>
    <w:rsid w:val="006D5130"/>
    <w:rsid w:val="006D73E1"/>
    <w:rsid w:val="006E10EB"/>
    <w:rsid w:val="006E721C"/>
    <w:rsid w:val="006E7381"/>
    <w:rsid w:val="006E75FE"/>
    <w:rsid w:val="006F2870"/>
    <w:rsid w:val="006F3C18"/>
    <w:rsid w:val="006F442B"/>
    <w:rsid w:val="0070631F"/>
    <w:rsid w:val="00714EA6"/>
    <w:rsid w:val="007169E2"/>
    <w:rsid w:val="007251BD"/>
    <w:rsid w:val="00734385"/>
    <w:rsid w:val="00734E88"/>
    <w:rsid w:val="007355A3"/>
    <w:rsid w:val="00735FCB"/>
    <w:rsid w:val="007379EC"/>
    <w:rsid w:val="00741322"/>
    <w:rsid w:val="007413C8"/>
    <w:rsid w:val="00745721"/>
    <w:rsid w:val="00751540"/>
    <w:rsid w:val="00753828"/>
    <w:rsid w:val="007572B6"/>
    <w:rsid w:val="0075775F"/>
    <w:rsid w:val="00757BFD"/>
    <w:rsid w:val="00763B82"/>
    <w:rsid w:val="007705AD"/>
    <w:rsid w:val="00771EDD"/>
    <w:rsid w:val="00776C6A"/>
    <w:rsid w:val="00777821"/>
    <w:rsid w:val="00780C63"/>
    <w:rsid w:val="007810F8"/>
    <w:rsid w:val="00784735"/>
    <w:rsid w:val="00786AA5"/>
    <w:rsid w:val="007A0135"/>
    <w:rsid w:val="007A0C58"/>
    <w:rsid w:val="007B013E"/>
    <w:rsid w:val="007B0BF1"/>
    <w:rsid w:val="007B79D5"/>
    <w:rsid w:val="007C157C"/>
    <w:rsid w:val="007C2BEB"/>
    <w:rsid w:val="007D695E"/>
    <w:rsid w:val="007D71D1"/>
    <w:rsid w:val="007D751A"/>
    <w:rsid w:val="007E07DA"/>
    <w:rsid w:val="007E1B78"/>
    <w:rsid w:val="007E28DD"/>
    <w:rsid w:val="007E6163"/>
    <w:rsid w:val="007E6EBA"/>
    <w:rsid w:val="007E79C2"/>
    <w:rsid w:val="007F0A48"/>
    <w:rsid w:val="007F34B0"/>
    <w:rsid w:val="00800B6D"/>
    <w:rsid w:val="00804B37"/>
    <w:rsid w:val="00807223"/>
    <w:rsid w:val="00814906"/>
    <w:rsid w:val="00814D03"/>
    <w:rsid w:val="0081545A"/>
    <w:rsid w:val="008166B5"/>
    <w:rsid w:val="008173DA"/>
    <w:rsid w:val="00817E8B"/>
    <w:rsid w:val="00823588"/>
    <w:rsid w:val="008259EC"/>
    <w:rsid w:val="00826452"/>
    <w:rsid w:val="00827FC7"/>
    <w:rsid w:val="00841F29"/>
    <w:rsid w:val="00842FD4"/>
    <w:rsid w:val="00853315"/>
    <w:rsid w:val="00861B89"/>
    <w:rsid w:val="008724C6"/>
    <w:rsid w:val="0087315C"/>
    <w:rsid w:val="00877891"/>
    <w:rsid w:val="00883C0A"/>
    <w:rsid w:val="0088576E"/>
    <w:rsid w:val="008A202C"/>
    <w:rsid w:val="008A5E26"/>
    <w:rsid w:val="008B04E6"/>
    <w:rsid w:val="008B2DE9"/>
    <w:rsid w:val="008B5D5F"/>
    <w:rsid w:val="008C03CF"/>
    <w:rsid w:val="008C20EC"/>
    <w:rsid w:val="008C2EFB"/>
    <w:rsid w:val="008C457E"/>
    <w:rsid w:val="008C7E70"/>
    <w:rsid w:val="008D3162"/>
    <w:rsid w:val="008D611C"/>
    <w:rsid w:val="008D734F"/>
    <w:rsid w:val="008E1518"/>
    <w:rsid w:val="008E1FD1"/>
    <w:rsid w:val="008E208A"/>
    <w:rsid w:val="008E21AE"/>
    <w:rsid w:val="008F13B9"/>
    <w:rsid w:val="008F27EB"/>
    <w:rsid w:val="008F294D"/>
    <w:rsid w:val="008F4595"/>
    <w:rsid w:val="00903310"/>
    <w:rsid w:val="00903677"/>
    <w:rsid w:val="00907C57"/>
    <w:rsid w:val="0091473B"/>
    <w:rsid w:val="00924DF7"/>
    <w:rsid w:val="00926FA3"/>
    <w:rsid w:val="00936CAD"/>
    <w:rsid w:val="00940E7B"/>
    <w:rsid w:val="009440D6"/>
    <w:rsid w:val="0094597B"/>
    <w:rsid w:val="00945B42"/>
    <w:rsid w:val="009517E2"/>
    <w:rsid w:val="009656A4"/>
    <w:rsid w:val="0096647D"/>
    <w:rsid w:val="009755CD"/>
    <w:rsid w:val="009966B2"/>
    <w:rsid w:val="009A487D"/>
    <w:rsid w:val="009A5E38"/>
    <w:rsid w:val="009B4F08"/>
    <w:rsid w:val="009C574F"/>
    <w:rsid w:val="009D03DD"/>
    <w:rsid w:val="009D3D0A"/>
    <w:rsid w:val="009D5E0A"/>
    <w:rsid w:val="009E78FB"/>
    <w:rsid w:val="009F17A6"/>
    <w:rsid w:val="009F37FC"/>
    <w:rsid w:val="00A03A49"/>
    <w:rsid w:val="00A12459"/>
    <w:rsid w:val="00A15693"/>
    <w:rsid w:val="00A1709A"/>
    <w:rsid w:val="00A20F5F"/>
    <w:rsid w:val="00A23675"/>
    <w:rsid w:val="00A242AF"/>
    <w:rsid w:val="00A24605"/>
    <w:rsid w:val="00A25286"/>
    <w:rsid w:val="00A3129E"/>
    <w:rsid w:val="00A3177B"/>
    <w:rsid w:val="00A35A63"/>
    <w:rsid w:val="00A36404"/>
    <w:rsid w:val="00A374B7"/>
    <w:rsid w:val="00A4536D"/>
    <w:rsid w:val="00A557E3"/>
    <w:rsid w:val="00A56814"/>
    <w:rsid w:val="00A7728A"/>
    <w:rsid w:val="00A82A7B"/>
    <w:rsid w:val="00A8474E"/>
    <w:rsid w:val="00A8629F"/>
    <w:rsid w:val="00A90030"/>
    <w:rsid w:val="00A9542E"/>
    <w:rsid w:val="00AA1332"/>
    <w:rsid w:val="00AA4386"/>
    <w:rsid w:val="00AA5325"/>
    <w:rsid w:val="00AA65B6"/>
    <w:rsid w:val="00AA7C76"/>
    <w:rsid w:val="00AB3718"/>
    <w:rsid w:val="00AB3D4A"/>
    <w:rsid w:val="00AB57F9"/>
    <w:rsid w:val="00AC1838"/>
    <w:rsid w:val="00AC763C"/>
    <w:rsid w:val="00AF1239"/>
    <w:rsid w:val="00AF4C12"/>
    <w:rsid w:val="00AF5CB1"/>
    <w:rsid w:val="00B01587"/>
    <w:rsid w:val="00B05BC5"/>
    <w:rsid w:val="00B062B9"/>
    <w:rsid w:val="00B112A1"/>
    <w:rsid w:val="00B1193D"/>
    <w:rsid w:val="00B2690A"/>
    <w:rsid w:val="00B26FB2"/>
    <w:rsid w:val="00B317FD"/>
    <w:rsid w:val="00B31AFD"/>
    <w:rsid w:val="00B36052"/>
    <w:rsid w:val="00B37365"/>
    <w:rsid w:val="00B46DBC"/>
    <w:rsid w:val="00B5137D"/>
    <w:rsid w:val="00B55D46"/>
    <w:rsid w:val="00B636AF"/>
    <w:rsid w:val="00B642BA"/>
    <w:rsid w:val="00B64F3F"/>
    <w:rsid w:val="00B72E27"/>
    <w:rsid w:val="00B7473A"/>
    <w:rsid w:val="00B77DEB"/>
    <w:rsid w:val="00B83321"/>
    <w:rsid w:val="00B85FE4"/>
    <w:rsid w:val="00B87AD7"/>
    <w:rsid w:val="00B966EA"/>
    <w:rsid w:val="00B974CF"/>
    <w:rsid w:val="00BA07E3"/>
    <w:rsid w:val="00BA0947"/>
    <w:rsid w:val="00BA71AE"/>
    <w:rsid w:val="00BB4648"/>
    <w:rsid w:val="00BB7A5F"/>
    <w:rsid w:val="00BC674F"/>
    <w:rsid w:val="00BD01D4"/>
    <w:rsid w:val="00BD4DBA"/>
    <w:rsid w:val="00BD556F"/>
    <w:rsid w:val="00BE52A2"/>
    <w:rsid w:val="00BF1054"/>
    <w:rsid w:val="00BF2D3F"/>
    <w:rsid w:val="00BF785D"/>
    <w:rsid w:val="00C00257"/>
    <w:rsid w:val="00C06A75"/>
    <w:rsid w:val="00C06BE7"/>
    <w:rsid w:val="00C133D0"/>
    <w:rsid w:val="00C14113"/>
    <w:rsid w:val="00C21127"/>
    <w:rsid w:val="00C228DD"/>
    <w:rsid w:val="00C25AF0"/>
    <w:rsid w:val="00C26B97"/>
    <w:rsid w:val="00C332E7"/>
    <w:rsid w:val="00C33961"/>
    <w:rsid w:val="00C3433D"/>
    <w:rsid w:val="00C3600C"/>
    <w:rsid w:val="00C37590"/>
    <w:rsid w:val="00C41782"/>
    <w:rsid w:val="00C50F77"/>
    <w:rsid w:val="00C52385"/>
    <w:rsid w:val="00C52C14"/>
    <w:rsid w:val="00C563B5"/>
    <w:rsid w:val="00C5770C"/>
    <w:rsid w:val="00C64A0C"/>
    <w:rsid w:val="00C660E9"/>
    <w:rsid w:val="00C70013"/>
    <w:rsid w:val="00C701A8"/>
    <w:rsid w:val="00C72805"/>
    <w:rsid w:val="00C80E0E"/>
    <w:rsid w:val="00C8431F"/>
    <w:rsid w:val="00C91658"/>
    <w:rsid w:val="00C9330B"/>
    <w:rsid w:val="00C94FB8"/>
    <w:rsid w:val="00C95477"/>
    <w:rsid w:val="00C965F3"/>
    <w:rsid w:val="00C96E06"/>
    <w:rsid w:val="00CA077D"/>
    <w:rsid w:val="00CA5AF7"/>
    <w:rsid w:val="00CA5B55"/>
    <w:rsid w:val="00CA5D4B"/>
    <w:rsid w:val="00CB2C40"/>
    <w:rsid w:val="00CB40D0"/>
    <w:rsid w:val="00CC2D09"/>
    <w:rsid w:val="00CC7047"/>
    <w:rsid w:val="00CC74DF"/>
    <w:rsid w:val="00CD20C8"/>
    <w:rsid w:val="00CE0EF4"/>
    <w:rsid w:val="00CE12C7"/>
    <w:rsid w:val="00CE3C84"/>
    <w:rsid w:val="00D0688B"/>
    <w:rsid w:val="00D11BB1"/>
    <w:rsid w:val="00D14609"/>
    <w:rsid w:val="00D2034F"/>
    <w:rsid w:val="00D223E1"/>
    <w:rsid w:val="00D309C5"/>
    <w:rsid w:val="00D341CE"/>
    <w:rsid w:val="00D41E94"/>
    <w:rsid w:val="00D46A54"/>
    <w:rsid w:val="00D50717"/>
    <w:rsid w:val="00D57CCB"/>
    <w:rsid w:val="00D62076"/>
    <w:rsid w:val="00D66079"/>
    <w:rsid w:val="00D665ED"/>
    <w:rsid w:val="00D67844"/>
    <w:rsid w:val="00D804BF"/>
    <w:rsid w:val="00D817CA"/>
    <w:rsid w:val="00D822D6"/>
    <w:rsid w:val="00D86D84"/>
    <w:rsid w:val="00D8744D"/>
    <w:rsid w:val="00D90E6F"/>
    <w:rsid w:val="00D919CE"/>
    <w:rsid w:val="00D96D48"/>
    <w:rsid w:val="00DB445D"/>
    <w:rsid w:val="00DB71FC"/>
    <w:rsid w:val="00DC2A8B"/>
    <w:rsid w:val="00DC6C84"/>
    <w:rsid w:val="00DC7138"/>
    <w:rsid w:val="00DD31CF"/>
    <w:rsid w:val="00DD423D"/>
    <w:rsid w:val="00DD4542"/>
    <w:rsid w:val="00DD7145"/>
    <w:rsid w:val="00DE55CA"/>
    <w:rsid w:val="00DE6DFB"/>
    <w:rsid w:val="00DF72B9"/>
    <w:rsid w:val="00DF7621"/>
    <w:rsid w:val="00E00CA2"/>
    <w:rsid w:val="00E0772B"/>
    <w:rsid w:val="00E23B09"/>
    <w:rsid w:val="00E27B98"/>
    <w:rsid w:val="00E3673E"/>
    <w:rsid w:val="00E4388C"/>
    <w:rsid w:val="00E476D6"/>
    <w:rsid w:val="00E52ECF"/>
    <w:rsid w:val="00E55950"/>
    <w:rsid w:val="00E57044"/>
    <w:rsid w:val="00E57AFF"/>
    <w:rsid w:val="00E659D6"/>
    <w:rsid w:val="00E713BA"/>
    <w:rsid w:val="00E7261C"/>
    <w:rsid w:val="00E76E83"/>
    <w:rsid w:val="00E80C2F"/>
    <w:rsid w:val="00E81345"/>
    <w:rsid w:val="00E85D20"/>
    <w:rsid w:val="00E93448"/>
    <w:rsid w:val="00E93946"/>
    <w:rsid w:val="00E95574"/>
    <w:rsid w:val="00EA0F33"/>
    <w:rsid w:val="00EA5ADE"/>
    <w:rsid w:val="00EA65AF"/>
    <w:rsid w:val="00EA6D75"/>
    <w:rsid w:val="00EB09A5"/>
    <w:rsid w:val="00EB7614"/>
    <w:rsid w:val="00EC1E88"/>
    <w:rsid w:val="00EC2E13"/>
    <w:rsid w:val="00EC480E"/>
    <w:rsid w:val="00ED0269"/>
    <w:rsid w:val="00ED26CC"/>
    <w:rsid w:val="00EF310A"/>
    <w:rsid w:val="00EF412D"/>
    <w:rsid w:val="00EF482F"/>
    <w:rsid w:val="00F135A1"/>
    <w:rsid w:val="00F15E1A"/>
    <w:rsid w:val="00F16B35"/>
    <w:rsid w:val="00F172BC"/>
    <w:rsid w:val="00F20473"/>
    <w:rsid w:val="00F24A98"/>
    <w:rsid w:val="00F27DDA"/>
    <w:rsid w:val="00F32B78"/>
    <w:rsid w:val="00F409F3"/>
    <w:rsid w:val="00F41260"/>
    <w:rsid w:val="00F429C8"/>
    <w:rsid w:val="00F50FE9"/>
    <w:rsid w:val="00F512B7"/>
    <w:rsid w:val="00F55ED3"/>
    <w:rsid w:val="00F80AC3"/>
    <w:rsid w:val="00F8556C"/>
    <w:rsid w:val="00F86745"/>
    <w:rsid w:val="00F912A0"/>
    <w:rsid w:val="00F954BD"/>
    <w:rsid w:val="00F95A7A"/>
    <w:rsid w:val="00FA1F43"/>
    <w:rsid w:val="00FA75A2"/>
    <w:rsid w:val="00FB0B8C"/>
    <w:rsid w:val="00FB42F4"/>
    <w:rsid w:val="00FB5F90"/>
    <w:rsid w:val="00FB6F77"/>
    <w:rsid w:val="00FC10E9"/>
    <w:rsid w:val="00FE166E"/>
    <w:rsid w:val="00FE411E"/>
    <w:rsid w:val="00FE4322"/>
    <w:rsid w:val="00FF0D01"/>
    <w:rsid w:val="00FF2CF2"/>
    <w:rsid w:val="018176F2"/>
    <w:rsid w:val="01A87006"/>
    <w:rsid w:val="01CE6B4B"/>
    <w:rsid w:val="0276354E"/>
    <w:rsid w:val="027E3A91"/>
    <w:rsid w:val="027E47BF"/>
    <w:rsid w:val="029513C6"/>
    <w:rsid w:val="029D416D"/>
    <w:rsid w:val="02D1211F"/>
    <w:rsid w:val="02D70389"/>
    <w:rsid w:val="02F03119"/>
    <w:rsid w:val="032020BC"/>
    <w:rsid w:val="032222DD"/>
    <w:rsid w:val="03474EFB"/>
    <w:rsid w:val="03626812"/>
    <w:rsid w:val="037C107E"/>
    <w:rsid w:val="03D8413D"/>
    <w:rsid w:val="03D87679"/>
    <w:rsid w:val="03E65438"/>
    <w:rsid w:val="045854BF"/>
    <w:rsid w:val="04854EA6"/>
    <w:rsid w:val="04DF522E"/>
    <w:rsid w:val="054B6BE5"/>
    <w:rsid w:val="054E0514"/>
    <w:rsid w:val="05617BB4"/>
    <w:rsid w:val="059A5C2B"/>
    <w:rsid w:val="06187E1E"/>
    <w:rsid w:val="0693306D"/>
    <w:rsid w:val="06B84BA9"/>
    <w:rsid w:val="06BF16E6"/>
    <w:rsid w:val="07274553"/>
    <w:rsid w:val="07AA603E"/>
    <w:rsid w:val="07DA59CC"/>
    <w:rsid w:val="07DE14C3"/>
    <w:rsid w:val="08071CB0"/>
    <w:rsid w:val="08200D25"/>
    <w:rsid w:val="08244973"/>
    <w:rsid w:val="08566D7B"/>
    <w:rsid w:val="087E3EFC"/>
    <w:rsid w:val="091A0B41"/>
    <w:rsid w:val="096D358E"/>
    <w:rsid w:val="099E3506"/>
    <w:rsid w:val="09E31D14"/>
    <w:rsid w:val="09F263B3"/>
    <w:rsid w:val="0A3522A6"/>
    <w:rsid w:val="0A6B6673"/>
    <w:rsid w:val="0A767B0C"/>
    <w:rsid w:val="0A7A621A"/>
    <w:rsid w:val="0AA07C81"/>
    <w:rsid w:val="0AC84779"/>
    <w:rsid w:val="0BCF5A80"/>
    <w:rsid w:val="0BD16CFC"/>
    <w:rsid w:val="0CA744DC"/>
    <w:rsid w:val="0CD662D6"/>
    <w:rsid w:val="0E2105AA"/>
    <w:rsid w:val="0E421C5D"/>
    <w:rsid w:val="0E9C6371"/>
    <w:rsid w:val="0EA02CA5"/>
    <w:rsid w:val="0EAA524E"/>
    <w:rsid w:val="0EBD09D1"/>
    <w:rsid w:val="0EC00547"/>
    <w:rsid w:val="0EE566E2"/>
    <w:rsid w:val="0EF520C3"/>
    <w:rsid w:val="0F6B6F08"/>
    <w:rsid w:val="0F8445F7"/>
    <w:rsid w:val="0FA028FF"/>
    <w:rsid w:val="0FAD2599"/>
    <w:rsid w:val="10084692"/>
    <w:rsid w:val="10731C3B"/>
    <w:rsid w:val="107A3DB8"/>
    <w:rsid w:val="108F03CF"/>
    <w:rsid w:val="10A05215"/>
    <w:rsid w:val="11190B00"/>
    <w:rsid w:val="11520204"/>
    <w:rsid w:val="11CF5955"/>
    <w:rsid w:val="11F463A9"/>
    <w:rsid w:val="120B2740"/>
    <w:rsid w:val="123F005F"/>
    <w:rsid w:val="12440ACF"/>
    <w:rsid w:val="12571441"/>
    <w:rsid w:val="12737134"/>
    <w:rsid w:val="12B33429"/>
    <w:rsid w:val="12B8272C"/>
    <w:rsid w:val="12CF0AE0"/>
    <w:rsid w:val="12E06117"/>
    <w:rsid w:val="130D2C5E"/>
    <w:rsid w:val="135C65DB"/>
    <w:rsid w:val="13A22BAF"/>
    <w:rsid w:val="13E27AE9"/>
    <w:rsid w:val="142071C3"/>
    <w:rsid w:val="144F145D"/>
    <w:rsid w:val="14954239"/>
    <w:rsid w:val="15654341"/>
    <w:rsid w:val="156A4F79"/>
    <w:rsid w:val="15D933F7"/>
    <w:rsid w:val="15E91C80"/>
    <w:rsid w:val="15F36495"/>
    <w:rsid w:val="16110D82"/>
    <w:rsid w:val="16586137"/>
    <w:rsid w:val="16A54873"/>
    <w:rsid w:val="16AF64EE"/>
    <w:rsid w:val="16F174FD"/>
    <w:rsid w:val="173635DB"/>
    <w:rsid w:val="17363CA2"/>
    <w:rsid w:val="177945EE"/>
    <w:rsid w:val="17812932"/>
    <w:rsid w:val="17E1231F"/>
    <w:rsid w:val="186B4337"/>
    <w:rsid w:val="18E824C7"/>
    <w:rsid w:val="18F91697"/>
    <w:rsid w:val="190312B6"/>
    <w:rsid w:val="195063D3"/>
    <w:rsid w:val="197B47CA"/>
    <w:rsid w:val="197F5E8D"/>
    <w:rsid w:val="1986608D"/>
    <w:rsid w:val="19DE4064"/>
    <w:rsid w:val="19E20A17"/>
    <w:rsid w:val="1A066506"/>
    <w:rsid w:val="1A093E3C"/>
    <w:rsid w:val="1A4D65E5"/>
    <w:rsid w:val="1ADF3DE1"/>
    <w:rsid w:val="1AE841E4"/>
    <w:rsid w:val="1B4C45A4"/>
    <w:rsid w:val="1B5325E3"/>
    <w:rsid w:val="1BA0189D"/>
    <w:rsid w:val="1BBE6085"/>
    <w:rsid w:val="1C0121A4"/>
    <w:rsid w:val="1C1775A4"/>
    <w:rsid w:val="1C6D3CC4"/>
    <w:rsid w:val="1C721D9B"/>
    <w:rsid w:val="1C77754E"/>
    <w:rsid w:val="1C9F4103"/>
    <w:rsid w:val="1D0B23F7"/>
    <w:rsid w:val="1D0E78FF"/>
    <w:rsid w:val="1D3F3FB9"/>
    <w:rsid w:val="1D503FDA"/>
    <w:rsid w:val="1D5737B6"/>
    <w:rsid w:val="1D781607"/>
    <w:rsid w:val="1DA27A94"/>
    <w:rsid w:val="1DAE6DA2"/>
    <w:rsid w:val="1DD03165"/>
    <w:rsid w:val="1E9C382B"/>
    <w:rsid w:val="1EB00151"/>
    <w:rsid w:val="1EB70B6F"/>
    <w:rsid w:val="1EE41D78"/>
    <w:rsid w:val="1F100E75"/>
    <w:rsid w:val="1F9E4A8B"/>
    <w:rsid w:val="1FD845E8"/>
    <w:rsid w:val="1FF0308E"/>
    <w:rsid w:val="1FF5320D"/>
    <w:rsid w:val="1FFF15F5"/>
    <w:rsid w:val="202D7C41"/>
    <w:rsid w:val="206670BF"/>
    <w:rsid w:val="207B5015"/>
    <w:rsid w:val="2080662F"/>
    <w:rsid w:val="2096051B"/>
    <w:rsid w:val="20B014FA"/>
    <w:rsid w:val="20E54BD8"/>
    <w:rsid w:val="20FA56C2"/>
    <w:rsid w:val="211D5840"/>
    <w:rsid w:val="213E3A72"/>
    <w:rsid w:val="218817C0"/>
    <w:rsid w:val="21AB7FC9"/>
    <w:rsid w:val="21DA465D"/>
    <w:rsid w:val="220A69D5"/>
    <w:rsid w:val="222B0E94"/>
    <w:rsid w:val="222F4A92"/>
    <w:rsid w:val="224B238E"/>
    <w:rsid w:val="225B1D4D"/>
    <w:rsid w:val="227559A2"/>
    <w:rsid w:val="22C507A8"/>
    <w:rsid w:val="22FF2E6B"/>
    <w:rsid w:val="23C0679E"/>
    <w:rsid w:val="23D818DC"/>
    <w:rsid w:val="24181E3B"/>
    <w:rsid w:val="24236D41"/>
    <w:rsid w:val="24633BD3"/>
    <w:rsid w:val="24691F44"/>
    <w:rsid w:val="25244C42"/>
    <w:rsid w:val="26126FB7"/>
    <w:rsid w:val="265D52AF"/>
    <w:rsid w:val="27513528"/>
    <w:rsid w:val="275647DB"/>
    <w:rsid w:val="27730AC1"/>
    <w:rsid w:val="278A53D2"/>
    <w:rsid w:val="27A44814"/>
    <w:rsid w:val="27EF243A"/>
    <w:rsid w:val="2803573D"/>
    <w:rsid w:val="2883684D"/>
    <w:rsid w:val="288972C2"/>
    <w:rsid w:val="289E3BF0"/>
    <w:rsid w:val="28A8547E"/>
    <w:rsid w:val="28B468F8"/>
    <w:rsid w:val="290B19A5"/>
    <w:rsid w:val="295C7F91"/>
    <w:rsid w:val="29821BAC"/>
    <w:rsid w:val="29B17E1A"/>
    <w:rsid w:val="29BE66D5"/>
    <w:rsid w:val="29C66D36"/>
    <w:rsid w:val="29CB2972"/>
    <w:rsid w:val="2A770DE3"/>
    <w:rsid w:val="2A9C1930"/>
    <w:rsid w:val="2AC64A7F"/>
    <w:rsid w:val="2B474E87"/>
    <w:rsid w:val="2B510875"/>
    <w:rsid w:val="2BC723A6"/>
    <w:rsid w:val="2BC8121B"/>
    <w:rsid w:val="2BFE4A7A"/>
    <w:rsid w:val="2C0153F0"/>
    <w:rsid w:val="2C220A9B"/>
    <w:rsid w:val="2C504A68"/>
    <w:rsid w:val="2C5C63C1"/>
    <w:rsid w:val="2CA77EEF"/>
    <w:rsid w:val="2CC72194"/>
    <w:rsid w:val="2D676E7C"/>
    <w:rsid w:val="2D6A4B5C"/>
    <w:rsid w:val="2D93449E"/>
    <w:rsid w:val="2DA23D5F"/>
    <w:rsid w:val="2E0E0806"/>
    <w:rsid w:val="2E883962"/>
    <w:rsid w:val="2EB53CC1"/>
    <w:rsid w:val="2EBB0FE6"/>
    <w:rsid w:val="2ECF1E0E"/>
    <w:rsid w:val="2F6536B4"/>
    <w:rsid w:val="2FDA253B"/>
    <w:rsid w:val="2FF03882"/>
    <w:rsid w:val="30613FEF"/>
    <w:rsid w:val="309450C0"/>
    <w:rsid w:val="3142068A"/>
    <w:rsid w:val="31446452"/>
    <w:rsid w:val="31877D86"/>
    <w:rsid w:val="319B6E52"/>
    <w:rsid w:val="31A04135"/>
    <w:rsid w:val="31B453A0"/>
    <w:rsid w:val="31BC2FA4"/>
    <w:rsid w:val="31CB0489"/>
    <w:rsid w:val="321751FB"/>
    <w:rsid w:val="321D0EA7"/>
    <w:rsid w:val="326017C8"/>
    <w:rsid w:val="32A26735"/>
    <w:rsid w:val="32C11A44"/>
    <w:rsid w:val="32EB4246"/>
    <w:rsid w:val="33500894"/>
    <w:rsid w:val="339F7607"/>
    <w:rsid w:val="33CB65FF"/>
    <w:rsid w:val="34095AFD"/>
    <w:rsid w:val="347A1205"/>
    <w:rsid w:val="3499781B"/>
    <w:rsid w:val="35726EE2"/>
    <w:rsid w:val="35BF5821"/>
    <w:rsid w:val="36C32331"/>
    <w:rsid w:val="36CE162D"/>
    <w:rsid w:val="371D4481"/>
    <w:rsid w:val="37766F82"/>
    <w:rsid w:val="37812813"/>
    <w:rsid w:val="38371B90"/>
    <w:rsid w:val="384A0C93"/>
    <w:rsid w:val="38943D1A"/>
    <w:rsid w:val="39076A6C"/>
    <w:rsid w:val="391946B4"/>
    <w:rsid w:val="39D57F4D"/>
    <w:rsid w:val="39F0179D"/>
    <w:rsid w:val="3A044ECD"/>
    <w:rsid w:val="3A0A0612"/>
    <w:rsid w:val="3A391FEB"/>
    <w:rsid w:val="3A483169"/>
    <w:rsid w:val="3A7C1241"/>
    <w:rsid w:val="3A9C72C0"/>
    <w:rsid w:val="3ABF615E"/>
    <w:rsid w:val="3AD517F8"/>
    <w:rsid w:val="3B2A2E3D"/>
    <w:rsid w:val="3B512489"/>
    <w:rsid w:val="3B6D6BB5"/>
    <w:rsid w:val="3C07548B"/>
    <w:rsid w:val="3C4F4961"/>
    <w:rsid w:val="3C64326C"/>
    <w:rsid w:val="3C7E7E76"/>
    <w:rsid w:val="3C8B2ED0"/>
    <w:rsid w:val="3C9E6EAE"/>
    <w:rsid w:val="3CD819CB"/>
    <w:rsid w:val="3D0D4733"/>
    <w:rsid w:val="3D6B74EB"/>
    <w:rsid w:val="3DA35F93"/>
    <w:rsid w:val="3DBF3528"/>
    <w:rsid w:val="3DED7E83"/>
    <w:rsid w:val="3E040B1E"/>
    <w:rsid w:val="3E1C37DF"/>
    <w:rsid w:val="3F2E79AF"/>
    <w:rsid w:val="3F441FF5"/>
    <w:rsid w:val="3F4626A5"/>
    <w:rsid w:val="3FB96FAA"/>
    <w:rsid w:val="3FDB1493"/>
    <w:rsid w:val="40D85547"/>
    <w:rsid w:val="41034290"/>
    <w:rsid w:val="41433FFE"/>
    <w:rsid w:val="417B2B61"/>
    <w:rsid w:val="42636020"/>
    <w:rsid w:val="42731722"/>
    <w:rsid w:val="42997D7C"/>
    <w:rsid w:val="42E42236"/>
    <w:rsid w:val="431354A0"/>
    <w:rsid w:val="434D3747"/>
    <w:rsid w:val="43586D99"/>
    <w:rsid w:val="437D39E8"/>
    <w:rsid w:val="43BB3C57"/>
    <w:rsid w:val="43F31E4E"/>
    <w:rsid w:val="445350A6"/>
    <w:rsid w:val="44562244"/>
    <w:rsid w:val="44715F0B"/>
    <w:rsid w:val="447C4F77"/>
    <w:rsid w:val="44A8457E"/>
    <w:rsid w:val="44F76705"/>
    <w:rsid w:val="45031414"/>
    <w:rsid w:val="45470663"/>
    <w:rsid w:val="4550348E"/>
    <w:rsid w:val="456C3B47"/>
    <w:rsid w:val="45AC7AD8"/>
    <w:rsid w:val="462733E3"/>
    <w:rsid w:val="463942D6"/>
    <w:rsid w:val="46FE6CE3"/>
    <w:rsid w:val="472A204A"/>
    <w:rsid w:val="473B14A0"/>
    <w:rsid w:val="4771651C"/>
    <w:rsid w:val="47912287"/>
    <w:rsid w:val="47D70401"/>
    <w:rsid w:val="47F0218E"/>
    <w:rsid w:val="486D252A"/>
    <w:rsid w:val="4912267F"/>
    <w:rsid w:val="496455A5"/>
    <w:rsid w:val="496F2F0E"/>
    <w:rsid w:val="4971084D"/>
    <w:rsid w:val="497520C6"/>
    <w:rsid w:val="4982417F"/>
    <w:rsid w:val="4A3D2DE9"/>
    <w:rsid w:val="4A635216"/>
    <w:rsid w:val="4A7662B1"/>
    <w:rsid w:val="4ACA27DD"/>
    <w:rsid w:val="4AD12E4B"/>
    <w:rsid w:val="4B9263E0"/>
    <w:rsid w:val="4BA90B70"/>
    <w:rsid w:val="4BB06F1B"/>
    <w:rsid w:val="4C0C3F3A"/>
    <w:rsid w:val="4C1D1B42"/>
    <w:rsid w:val="4C557E8C"/>
    <w:rsid w:val="4CC41F3E"/>
    <w:rsid w:val="4CD14708"/>
    <w:rsid w:val="4CD20B31"/>
    <w:rsid w:val="4CFC65D8"/>
    <w:rsid w:val="4D2308BB"/>
    <w:rsid w:val="4D3A20FE"/>
    <w:rsid w:val="4D6D295F"/>
    <w:rsid w:val="4DD722F7"/>
    <w:rsid w:val="4DF54535"/>
    <w:rsid w:val="4E4A2FB5"/>
    <w:rsid w:val="4E4B2CB1"/>
    <w:rsid w:val="4E944BF4"/>
    <w:rsid w:val="4EEB3D13"/>
    <w:rsid w:val="4F3424BE"/>
    <w:rsid w:val="4FA5556A"/>
    <w:rsid w:val="4FC20B74"/>
    <w:rsid w:val="4FE67B30"/>
    <w:rsid w:val="5019225D"/>
    <w:rsid w:val="5044098B"/>
    <w:rsid w:val="506E2842"/>
    <w:rsid w:val="50EF2BAE"/>
    <w:rsid w:val="513360E7"/>
    <w:rsid w:val="5169576F"/>
    <w:rsid w:val="51B43D75"/>
    <w:rsid w:val="51D65DD1"/>
    <w:rsid w:val="520F6AF2"/>
    <w:rsid w:val="522D670F"/>
    <w:rsid w:val="52471D21"/>
    <w:rsid w:val="52897CF0"/>
    <w:rsid w:val="52BA4BA3"/>
    <w:rsid w:val="52F936D9"/>
    <w:rsid w:val="52FA71E6"/>
    <w:rsid w:val="53764C04"/>
    <w:rsid w:val="53777F00"/>
    <w:rsid w:val="541423E9"/>
    <w:rsid w:val="54513906"/>
    <w:rsid w:val="545E3D58"/>
    <w:rsid w:val="54A73F70"/>
    <w:rsid w:val="54C54F79"/>
    <w:rsid w:val="54F57F64"/>
    <w:rsid w:val="55154E96"/>
    <w:rsid w:val="555903E2"/>
    <w:rsid w:val="55921D28"/>
    <w:rsid w:val="55AD7E93"/>
    <w:rsid w:val="55D06A30"/>
    <w:rsid w:val="55DD7C26"/>
    <w:rsid w:val="562628EE"/>
    <w:rsid w:val="56D06100"/>
    <w:rsid w:val="56E03B25"/>
    <w:rsid w:val="5744409A"/>
    <w:rsid w:val="57730205"/>
    <w:rsid w:val="57B478A8"/>
    <w:rsid w:val="580B4B2E"/>
    <w:rsid w:val="58B44F53"/>
    <w:rsid w:val="58D74BDC"/>
    <w:rsid w:val="58D93122"/>
    <w:rsid w:val="59092119"/>
    <w:rsid w:val="59280114"/>
    <w:rsid w:val="592A4B75"/>
    <w:rsid w:val="59414697"/>
    <w:rsid w:val="594D4AC0"/>
    <w:rsid w:val="59941E71"/>
    <w:rsid w:val="59B729BC"/>
    <w:rsid w:val="5A1F4669"/>
    <w:rsid w:val="5A2C462F"/>
    <w:rsid w:val="5A790173"/>
    <w:rsid w:val="5A9A50E4"/>
    <w:rsid w:val="5AD4402B"/>
    <w:rsid w:val="5B2E6BDA"/>
    <w:rsid w:val="5B977F70"/>
    <w:rsid w:val="5C140ACD"/>
    <w:rsid w:val="5C185690"/>
    <w:rsid w:val="5C32243E"/>
    <w:rsid w:val="5C4235FA"/>
    <w:rsid w:val="5C6D48B3"/>
    <w:rsid w:val="5C893E24"/>
    <w:rsid w:val="5C8E764D"/>
    <w:rsid w:val="5CAF6A3D"/>
    <w:rsid w:val="5D1A6352"/>
    <w:rsid w:val="5D1E71F9"/>
    <w:rsid w:val="5D656994"/>
    <w:rsid w:val="5D902248"/>
    <w:rsid w:val="5E0F04E5"/>
    <w:rsid w:val="5E1960CE"/>
    <w:rsid w:val="5E26712C"/>
    <w:rsid w:val="5E39535D"/>
    <w:rsid w:val="5E7F73BE"/>
    <w:rsid w:val="5EEA709A"/>
    <w:rsid w:val="5F4F38AB"/>
    <w:rsid w:val="5FAC4F87"/>
    <w:rsid w:val="5FD76728"/>
    <w:rsid w:val="5FDF5C66"/>
    <w:rsid w:val="602E6F08"/>
    <w:rsid w:val="603C11D5"/>
    <w:rsid w:val="6057124A"/>
    <w:rsid w:val="608D4E49"/>
    <w:rsid w:val="60BA4139"/>
    <w:rsid w:val="60F20B2A"/>
    <w:rsid w:val="613B7CBB"/>
    <w:rsid w:val="615E63BD"/>
    <w:rsid w:val="616931C4"/>
    <w:rsid w:val="61D07326"/>
    <w:rsid w:val="61E673DD"/>
    <w:rsid w:val="623E6FA5"/>
    <w:rsid w:val="62497F6A"/>
    <w:rsid w:val="626F1282"/>
    <w:rsid w:val="62C5694F"/>
    <w:rsid w:val="62CE3903"/>
    <w:rsid w:val="62F70990"/>
    <w:rsid w:val="62FA3604"/>
    <w:rsid w:val="62FD29A7"/>
    <w:rsid w:val="634144B0"/>
    <w:rsid w:val="63E22EDE"/>
    <w:rsid w:val="63ED228D"/>
    <w:rsid w:val="645C35AC"/>
    <w:rsid w:val="64601ED1"/>
    <w:rsid w:val="64BD312E"/>
    <w:rsid w:val="64D04E81"/>
    <w:rsid w:val="657D6136"/>
    <w:rsid w:val="65871179"/>
    <w:rsid w:val="65CC0CC1"/>
    <w:rsid w:val="65E24784"/>
    <w:rsid w:val="66011564"/>
    <w:rsid w:val="66945A61"/>
    <w:rsid w:val="669655F1"/>
    <w:rsid w:val="66AA174C"/>
    <w:rsid w:val="66C713FE"/>
    <w:rsid w:val="677B31BF"/>
    <w:rsid w:val="67872D3B"/>
    <w:rsid w:val="679D3042"/>
    <w:rsid w:val="67B71DB7"/>
    <w:rsid w:val="67D16803"/>
    <w:rsid w:val="68F14F51"/>
    <w:rsid w:val="694108FB"/>
    <w:rsid w:val="69536DD9"/>
    <w:rsid w:val="69844988"/>
    <w:rsid w:val="698B29F7"/>
    <w:rsid w:val="69EA458C"/>
    <w:rsid w:val="6A0F646A"/>
    <w:rsid w:val="6A7227F6"/>
    <w:rsid w:val="6AE52D0F"/>
    <w:rsid w:val="6AF925F8"/>
    <w:rsid w:val="6B1975B9"/>
    <w:rsid w:val="6B4D3893"/>
    <w:rsid w:val="6B590AD4"/>
    <w:rsid w:val="6B592BE3"/>
    <w:rsid w:val="6B6D689F"/>
    <w:rsid w:val="6B7B5246"/>
    <w:rsid w:val="6B8321F1"/>
    <w:rsid w:val="6B962779"/>
    <w:rsid w:val="6BC35BC6"/>
    <w:rsid w:val="6BCB7238"/>
    <w:rsid w:val="6C0D0891"/>
    <w:rsid w:val="6C466302"/>
    <w:rsid w:val="6C5A723D"/>
    <w:rsid w:val="6C9D4D19"/>
    <w:rsid w:val="6CB0199A"/>
    <w:rsid w:val="6CB7610D"/>
    <w:rsid w:val="6CBB2150"/>
    <w:rsid w:val="6D39051B"/>
    <w:rsid w:val="6DD10073"/>
    <w:rsid w:val="6E20291D"/>
    <w:rsid w:val="6E225E03"/>
    <w:rsid w:val="6E3026CA"/>
    <w:rsid w:val="6E513784"/>
    <w:rsid w:val="6E590035"/>
    <w:rsid w:val="6E5B1874"/>
    <w:rsid w:val="6EA82A1A"/>
    <w:rsid w:val="6F690056"/>
    <w:rsid w:val="6FDB26A5"/>
    <w:rsid w:val="70240BA7"/>
    <w:rsid w:val="70444487"/>
    <w:rsid w:val="705F0E66"/>
    <w:rsid w:val="706472CB"/>
    <w:rsid w:val="709D12C7"/>
    <w:rsid w:val="709E26E3"/>
    <w:rsid w:val="70A812DC"/>
    <w:rsid w:val="70E008D8"/>
    <w:rsid w:val="70F126EE"/>
    <w:rsid w:val="71327E92"/>
    <w:rsid w:val="72035874"/>
    <w:rsid w:val="720E7DA5"/>
    <w:rsid w:val="72325D5D"/>
    <w:rsid w:val="724941C2"/>
    <w:rsid w:val="72EC52B8"/>
    <w:rsid w:val="732F70F2"/>
    <w:rsid w:val="73381143"/>
    <w:rsid w:val="734558A8"/>
    <w:rsid w:val="734D1F35"/>
    <w:rsid w:val="73586CAE"/>
    <w:rsid w:val="73954E46"/>
    <w:rsid w:val="73982D93"/>
    <w:rsid w:val="73B16A24"/>
    <w:rsid w:val="74687A7A"/>
    <w:rsid w:val="748F4717"/>
    <w:rsid w:val="7502447D"/>
    <w:rsid w:val="753267C0"/>
    <w:rsid w:val="75633E8A"/>
    <w:rsid w:val="75720307"/>
    <w:rsid w:val="75EE2029"/>
    <w:rsid w:val="75FA7464"/>
    <w:rsid w:val="760A6812"/>
    <w:rsid w:val="767F0F0E"/>
    <w:rsid w:val="76F17FF0"/>
    <w:rsid w:val="772259F2"/>
    <w:rsid w:val="77294B39"/>
    <w:rsid w:val="774D6098"/>
    <w:rsid w:val="774D6B9D"/>
    <w:rsid w:val="77922279"/>
    <w:rsid w:val="77B31958"/>
    <w:rsid w:val="784159EF"/>
    <w:rsid w:val="784A01C5"/>
    <w:rsid w:val="785B5F08"/>
    <w:rsid w:val="78867BF9"/>
    <w:rsid w:val="788C2BA0"/>
    <w:rsid w:val="789E5418"/>
    <w:rsid w:val="78D773A8"/>
    <w:rsid w:val="79B16DD7"/>
    <w:rsid w:val="79B20F97"/>
    <w:rsid w:val="79D160F7"/>
    <w:rsid w:val="79E57B83"/>
    <w:rsid w:val="7A776258"/>
    <w:rsid w:val="7AA52D2C"/>
    <w:rsid w:val="7AC66EC1"/>
    <w:rsid w:val="7BC32FD2"/>
    <w:rsid w:val="7BF37DCB"/>
    <w:rsid w:val="7BF71119"/>
    <w:rsid w:val="7C8B7359"/>
    <w:rsid w:val="7C955A23"/>
    <w:rsid w:val="7CDD11F5"/>
    <w:rsid w:val="7CF0109B"/>
    <w:rsid w:val="7CFD351F"/>
    <w:rsid w:val="7D2120E4"/>
    <w:rsid w:val="7D5737B8"/>
    <w:rsid w:val="7D5F7676"/>
    <w:rsid w:val="7DF37A42"/>
    <w:rsid w:val="7E0C293C"/>
    <w:rsid w:val="7E0C2E1A"/>
    <w:rsid w:val="7E240D10"/>
    <w:rsid w:val="7E906C1D"/>
    <w:rsid w:val="7E9A4AC2"/>
    <w:rsid w:val="7EC30F3B"/>
    <w:rsid w:val="7EDF3BC2"/>
    <w:rsid w:val="7EF87A57"/>
    <w:rsid w:val="7F0139A8"/>
    <w:rsid w:val="7F0F6E2B"/>
    <w:rsid w:val="7F112649"/>
    <w:rsid w:val="7F3D4F7D"/>
    <w:rsid w:val="7F8817BD"/>
    <w:rsid w:val="7F96546A"/>
    <w:rsid w:val="7FDB719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0" w:semiHidden="0" w:name="toc 4"/>
    <w:lsdException w:qFormat="1" w:uiPriority="0" w:semiHidden="0" w:name="toc 5"/>
    <w:lsdException w:qFormat="1" w:uiPriority="0" w:semiHidden="0" w:name="toc 6"/>
    <w:lsdException w:qFormat="1" w:uiPriority="0" w:semiHidden="0" w:name="toc 7"/>
    <w:lsdException w:qFormat="1" w:uiPriority="0" w:semiHidden="0" w:name="toc 8"/>
    <w:lsdException w:qFormat="1" w:uiPriority="0" w:semiHidden="0" w:name="toc 9"/>
    <w:lsdException w:qFormat="1" w:unhideWhenUsed="0" w:uiPriority="0" w:semiHidden="0" w:name="Normal Indent"/>
    <w:lsdException w:uiPriority="0" w:name="footnote text"/>
    <w:lsdException w:qFormat="1" w:uiPriority="99" w:semiHidden="0" w:name="annotation text"/>
    <w:lsdException w:qFormat="1" w:unhideWhenUsed="0" w:uiPriority="0" w:semiHidden="0" w:name="header"/>
    <w:lsdException w:qFormat="1" w:unhideWhenUsed="0" w:uiPriority="0" w:semiHidden="0" w:name="footer"/>
    <w:lsdException w:uiPriority="0" w:name="index heading"/>
    <w:lsdException w:qFormat="1" w:uiPriority="0" w:semiHidden="0" w:name="caption"/>
    <w:lsdException w:uiPriority="0" w:name="table of figures"/>
    <w:lsdException w:uiPriority="0" w:name="envelope address"/>
    <w:lsdException w:uiPriority="0" w:name="envelope return"/>
    <w:lsdException w:uiPriority="0" w:name="footnote reference"/>
    <w:lsdException w:qFormat="1" w:uiPriority="99"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uiPriority="0" w:name="Body Text Indent 2"/>
    <w:lsdException w:qFormat="1" w:unhideWhenUsed="0" w:uiPriority="0" w:semiHidden="0" w:name="Body Text Indent 3"/>
    <w:lsdException w:uiPriority="0" w:name="Block Text"/>
    <w:lsdException w:qFormat="1"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semiHidden="0" w:name="Normal Table"/>
    <w:lsdException w:qFormat="1" w:uiPriority="99"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37"/>
    <w:qFormat/>
    <w:uiPriority w:val="0"/>
    <w:pPr>
      <w:keepNext/>
      <w:spacing w:line="300" w:lineRule="auto"/>
      <w:jc w:val="center"/>
      <w:outlineLvl w:val="0"/>
    </w:pPr>
    <w:rPr>
      <w:b/>
      <w:bCs/>
      <w:sz w:val="32"/>
    </w:rPr>
  </w:style>
  <w:style w:type="paragraph" w:styleId="3">
    <w:name w:val="heading 2"/>
    <w:basedOn w:val="1"/>
    <w:next w:val="1"/>
    <w:link w:val="39"/>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42"/>
    <w:unhideWhenUsed/>
    <w:qFormat/>
    <w:uiPriority w:val="0"/>
    <w:pPr>
      <w:keepNext/>
      <w:keepLines/>
      <w:spacing w:before="260" w:after="260" w:line="416" w:lineRule="auto"/>
      <w:outlineLvl w:val="2"/>
    </w:pPr>
    <w:rPr>
      <w:b/>
      <w:bCs/>
      <w:sz w:val="32"/>
      <w:szCs w:val="32"/>
    </w:rPr>
  </w:style>
  <w:style w:type="character" w:default="1" w:styleId="30">
    <w:name w:val="Default Paragraph Font"/>
    <w:unhideWhenUsed/>
    <w:qFormat/>
    <w:uiPriority w:val="1"/>
  </w:style>
  <w:style w:type="table" w:default="1" w:styleId="34">
    <w:name w:val="Normal Table"/>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47"/>
    <w:unhideWhenUsed/>
    <w:qFormat/>
    <w:uiPriority w:val="99"/>
    <w:rPr>
      <w:b/>
      <w:bCs/>
    </w:rPr>
  </w:style>
  <w:style w:type="paragraph" w:styleId="6">
    <w:name w:val="annotation text"/>
    <w:basedOn w:val="1"/>
    <w:link w:val="46"/>
    <w:unhideWhenUsed/>
    <w:qFormat/>
    <w:uiPriority w:val="99"/>
    <w:pPr>
      <w:jc w:val="left"/>
    </w:pPr>
    <w:rPr>
      <w:szCs w:val="20"/>
    </w:rPr>
  </w:style>
  <w:style w:type="paragraph" w:styleId="7">
    <w:name w:val="toc 7"/>
    <w:basedOn w:val="1"/>
    <w:next w:val="1"/>
    <w:unhideWhenUsed/>
    <w:qFormat/>
    <w:uiPriority w:val="0"/>
    <w:pPr>
      <w:ind w:left="1260"/>
      <w:jc w:val="left"/>
    </w:pPr>
    <w:rPr>
      <w:rFonts w:asciiTheme="minorHAnsi" w:hAnsiTheme="minorHAnsi" w:cstheme="minorHAnsi"/>
      <w:sz w:val="18"/>
      <w:szCs w:val="18"/>
    </w:rPr>
  </w:style>
  <w:style w:type="paragraph" w:styleId="8">
    <w:name w:val="Normal Indent"/>
    <w:basedOn w:val="1"/>
    <w:qFormat/>
    <w:uiPriority w:val="0"/>
    <w:pPr>
      <w:ind w:firstLine="420" w:firstLineChars="200"/>
    </w:pPr>
  </w:style>
  <w:style w:type="paragraph" w:styleId="9">
    <w:name w:val="caption"/>
    <w:basedOn w:val="1"/>
    <w:next w:val="1"/>
    <w:unhideWhenUsed/>
    <w:qFormat/>
    <w:uiPriority w:val="0"/>
    <w:rPr>
      <w:rFonts w:ascii="Calibri Light" w:hAnsi="Calibri Light" w:eastAsia="黑体"/>
      <w:sz w:val="20"/>
      <w:szCs w:val="20"/>
    </w:rPr>
  </w:style>
  <w:style w:type="paragraph" w:styleId="10">
    <w:name w:val="Document Map"/>
    <w:basedOn w:val="1"/>
    <w:link w:val="40"/>
    <w:qFormat/>
    <w:uiPriority w:val="0"/>
    <w:rPr>
      <w:rFonts w:ascii="宋体"/>
      <w:sz w:val="18"/>
      <w:szCs w:val="18"/>
    </w:rPr>
  </w:style>
  <w:style w:type="paragraph" w:styleId="11">
    <w:name w:val="Body Text"/>
    <w:basedOn w:val="1"/>
    <w:qFormat/>
    <w:uiPriority w:val="0"/>
    <w:pPr>
      <w:spacing w:line="360" w:lineRule="exact"/>
    </w:pPr>
    <w:rPr>
      <w:rFonts w:ascii="黑体" w:hAnsi="宋体" w:eastAsia="黑体"/>
      <w:sz w:val="28"/>
    </w:rPr>
  </w:style>
  <w:style w:type="paragraph" w:styleId="12">
    <w:name w:val="Body Text Indent"/>
    <w:basedOn w:val="1"/>
    <w:qFormat/>
    <w:uiPriority w:val="0"/>
    <w:pPr>
      <w:spacing w:line="440" w:lineRule="exact"/>
      <w:ind w:firstLine="480" w:firstLineChars="200"/>
    </w:pPr>
    <w:rPr>
      <w:sz w:val="24"/>
    </w:rPr>
  </w:style>
  <w:style w:type="paragraph" w:styleId="13">
    <w:name w:val="toc 5"/>
    <w:basedOn w:val="1"/>
    <w:next w:val="1"/>
    <w:unhideWhenUsed/>
    <w:qFormat/>
    <w:uiPriority w:val="0"/>
    <w:pPr>
      <w:ind w:left="840"/>
      <w:jc w:val="left"/>
    </w:pPr>
    <w:rPr>
      <w:rFonts w:asciiTheme="minorHAnsi" w:hAnsiTheme="minorHAnsi" w:cstheme="minorHAnsi"/>
      <w:sz w:val="18"/>
      <w:szCs w:val="18"/>
    </w:rPr>
  </w:style>
  <w:style w:type="paragraph" w:styleId="14">
    <w:name w:val="toc 3"/>
    <w:basedOn w:val="1"/>
    <w:next w:val="1"/>
    <w:qFormat/>
    <w:uiPriority w:val="39"/>
    <w:pPr>
      <w:ind w:left="420"/>
      <w:jc w:val="left"/>
    </w:pPr>
    <w:rPr>
      <w:rFonts w:asciiTheme="minorHAnsi" w:hAnsiTheme="minorHAnsi" w:cstheme="minorHAnsi"/>
      <w:i/>
      <w:iCs/>
      <w:sz w:val="20"/>
      <w:szCs w:val="20"/>
    </w:rPr>
  </w:style>
  <w:style w:type="paragraph" w:styleId="15">
    <w:name w:val="toc 8"/>
    <w:basedOn w:val="1"/>
    <w:next w:val="1"/>
    <w:unhideWhenUsed/>
    <w:qFormat/>
    <w:uiPriority w:val="0"/>
    <w:pPr>
      <w:ind w:left="1470"/>
      <w:jc w:val="left"/>
    </w:pPr>
    <w:rPr>
      <w:rFonts w:asciiTheme="minorHAnsi" w:hAnsiTheme="minorHAnsi" w:cstheme="minorHAnsi"/>
      <w:sz w:val="18"/>
      <w:szCs w:val="18"/>
    </w:rPr>
  </w:style>
  <w:style w:type="paragraph" w:styleId="16">
    <w:name w:val="Date"/>
    <w:basedOn w:val="1"/>
    <w:next w:val="1"/>
    <w:link w:val="44"/>
    <w:qFormat/>
    <w:uiPriority w:val="0"/>
    <w:pPr>
      <w:ind w:left="100" w:leftChars="2500"/>
    </w:pPr>
  </w:style>
  <w:style w:type="paragraph" w:styleId="17">
    <w:name w:val="Balloon Text"/>
    <w:basedOn w:val="1"/>
    <w:link w:val="45"/>
    <w:qFormat/>
    <w:uiPriority w:val="99"/>
    <w:rPr>
      <w:sz w:val="18"/>
      <w:szCs w:val="18"/>
    </w:rPr>
  </w:style>
  <w:style w:type="paragraph" w:styleId="18">
    <w:name w:val="footer"/>
    <w:basedOn w:val="1"/>
    <w:link w:val="43"/>
    <w:qFormat/>
    <w:uiPriority w:val="0"/>
    <w:pPr>
      <w:tabs>
        <w:tab w:val="center" w:pos="4153"/>
        <w:tab w:val="right" w:pos="8306"/>
      </w:tabs>
      <w:snapToGrid w:val="0"/>
      <w:jc w:val="left"/>
    </w:pPr>
    <w:rPr>
      <w:sz w:val="18"/>
      <w:szCs w:val="18"/>
    </w:rPr>
  </w:style>
  <w:style w:type="paragraph" w:styleId="19">
    <w:name w:val="header"/>
    <w:basedOn w:val="1"/>
    <w:link w:val="36"/>
    <w:qFormat/>
    <w:uiPriority w:val="0"/>
    <w:pPr>
      <w:pBdr>
        <w:bottom w:val="single" w:color="auto" w:sz="6" w:space="1"/>
      </w:pBdr>
      <w:tabs>
        <w:tab w:val="center" w:pos="4153"/>
        <w:tab w:val="right" w:pos="8306"/>
      </w:tabs>
      <w:snapToGrid w:val="0"/>
      <w:jc w:val="center"/>
    </w:pPr>
    <w:rPr>
      <w:sz w:val="18"/>
      <w:szCs w:val="18"/>
    </w:rPr>
  </w:style>
  <w:style w:type="paragraph" w:styleId="20">
    <w:name w:val="toc 1"/>
    <w:basedOn w:val="1"/>
    <w:next w:val="1"/>
    <w:qFormat/>
    <w:uiPriority w:val="39"/>
    <w:pPr>
      <w:keepNext w:val="0"/>
      <w:spacing w:before="120" w:after="120" w:line="240" w:lineRule="auto"/>
      <w:jc w:val="left"/>
      <w:outlineLvl w:val="9"/>
    </w:pPr>
    <w:rPr>
      <w:rFonts w:asciiTheme="minorHAnsi" w:hAnsiTheme="minorHAnsi" w:cstheme="minorHAnsi"/>
      <w:caps/>
      <w:sz w:val="20"/>
      <w:szCs w:val="20"/>
    </w:rPr>
  </w:style>
  <w:style w:type="paragraph" w:styleId="21">
    <w:name w:val="toc 4"/>
    <w:basedOn w:val="1"/>
    <w:next w:val="1"/>
    <w:unhideWhenUsed/>
    <w:qFormat/>
    <w:uiPriority w:val="0"/>
    <w:pPr>
      <w:ind w:left="630"/>
      <w:jc w:val="left"/>
    </w:pPr>
    <w:rPr>
      <w:rFonts w:asciiTheme="minorHAnsi" w:hAnsiTheme="minorHAnsi" w:cstheme="minorHAnsi"/>
      <w:sz w:val="18"/>
      <w:szCs w:val="18"/>
    </w:rPr>
  </w:style>
  <w:style w:type="paragraph" w:styleId="22">
    <w:name w:val="Subtitle"/>
    <w:basedOn w:val="1"/>
    <w:next w:val="1"/>
    <w:link w:val="41"/>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23">
    <w:name w:val="toc 6"/>
    <w:basedOn w:val="1"/>
    <w:next w:val="1"/>
    <w:unhideWhenUsed/>
    <w:qFormat/>
    <w:uiPriority w:val="0"/>
    <w:pPr>
      <w:ind w:left="1050"/>
      <w:jc w:val="left"/>
    </w:pPr>
    <w:rPr>
      <w:rFonts w:asciiTheme="minorHAnsi" w:hAnsiTheme="minorHAnsi" w:cstheme="minorHAnsi"/>
      <w:sz w:val="18"/>
      <w:szCs w:val="18"/>
    </w:rPr>
  </w:style>
  <w:style w:type="paragraph" w:styleId="24">
    <w:name w:val="Body Text Indent 3"/>
    <w:basedOn w:val="1"/>
    <w:qFormat/>
    <w:uiPriority w:val="0"/>
    <w:pPr>
      <w:spacing w:after="120"/>
      <w:ind w:left="420" w:leftChars="200"/>
    </w:pPr>
    <w:rPr>
      <w:sz w:val="16"/>
      <w:szCs w:val="16"/>
    </w:rPr>
  </w:style>
  <w:style w:type="paragraph" w:styleId="25">
    <w:name w:val="toc 2"/>
    <w:basedOn w:val="1"/>
    <w:next w:val="1"/>
    <w:qFormat/>
    <w:uiPriority w:val="39"/>
    <w:pPr>
      <w:ind w:left="210"/>
      <w:jc w:val="left"/>
    </w:pPr>
    <w:rPr>
      <w:rFonts w:asciiTheme="minorHAnsi" w:hAnsiTheme="minorHAnsi" w:cstheme="minorHAnsi"/>
      <w:smallCaps/>
      <w:sz w:val="20"/>
      <w:szCs w:val="20"/>
    </w:rPr>
  </w:style>
  <w:style w:type="paragraph" w:styleId="26">
    <w:name w:val="toc 9"/>
    <w:basedOn w:val="1"/>
    <w:next w:val="1"/>
    <w:unhideWhenUsed/>
    <w:qFormat/>
    <w:uiPriority w:val="0"/>
    <w:pPr>
      <w:ind w:left="1680"/>
      <w:jc w:val="left"/>
    </w:pPr>
    <w:rPr>
      <w:rFonts w:asciiTheme="minorHAnsi" w:hAnsiTheme="minorHAnsi" w:cstheme="minorHAnsi"/>
      <w:sz w:val="18"/>
      <w:szCs w:val="18"/>
    </w:rPr>
  </w:style>
  <w:style w:type="paragraph" w:styleId="27">
    <w:name w:val="Body Text 2"/>
    <w:basedOn w:val="1"/>
    <w:qFormat/>
    <w:uiPriority w:val="0"/>
    <w:pPr>
      <w:spacing w:after="120" w:line="480" w:lineRule="auto"/>
    </w:pPr>
  </w:style>
  <w:style w:type="paragraph" w:styleId="28">
    <w:name w:val="Normal (Web)"/>
    <w:basedOn w:val="1"/>
    <w:next w:val="1"/>
    <w:qFormat/>
    <w:uiPriority w:val="0"/>
    <w:pPr>
      <w:autoSpaceDE w:val="0"/>
      <w:autoSpaceDN w:val="0"/>
      <w:adjustRightInd w:val="0"/>
      <w:spacing w:before="100" w:after="100"/>
      <w:jc w:val="left"/>
    </w:pPr>
    <w:rPr>
      <w:rFonts w:ascii="宋体" w:cs="宋体"/>
      <w:kern w:val="0"/>
      <w:sz w:val="24"/>
    </w:rPr>
  </w:style>
  <w:style w:type="paragraph" w:styleId="29">
    <w:name w:val="Title"/>
    <w:basedOn w:val="1"/>
    <w:link w:val="38"/>
    <w:qFormat/>
    <w:uiPriority w:val="0"/>
    <w:pPr>
      <w:jc w:val="center"/>
    </w:pPr>
    <w:rPr>
      <w:b/>
      <w:bCs/>
      <w:sz w:val="32"/>
    </w:rPr>
  </w:style>
  <w:style w:type="character" w:styleId="31">
    <w:name w:val="page number"/>
    <w:basedOn w:val="30"/>
    <w:qFormat/>
    <w:uiPriority w:val="0"/>
  </w:style>
  <w:style w:type="character" w:styleId="32">
    <w:name w:val="Hyperlink"/>
    <w:basedOn w:val="30"/>
    <w:unhideWhenUsed/>
    <w:qFormat/>
    <w:uiPriority w:val="99"/>
    <w:rPr>
      <w:color w:val="0000FF"/>
      <w:u w:val="single"/>
    </w:rPr>
  </w:style>
  <w:style w:type="character" w:styleId="33">
    <w:name w:val="annotation reference"/>
    <w:basedOn w:val="30"/>
    <w:unhideWhenUsed/>
    <w:qFormat/>
    <w:uiPriority w:val="99"/>
    <w:rPr>
      <w:sz w:val="21"/>
      <w:szCs w:val="21"/>
    </w:rPr>
  </w:style>
  <w:style w:type="table" w:styleId="35">
    <w:name w:val="Table Grid"/>
    <w:basedOn w:val="34"/>
    <w:qFormat/>
    <w:uiPriority w:val="5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6">
    <w:name w:val="页眉 Char"/>
    <w:link w:val="19"/>
    <w:qFormat/>
    <w:uiPriority w:val="0"/>
    <w:rPr>
      <w:kern w:val="2"/>
      <w:sz w:val="18"/>
      <w:szCs w:val="18"/>
    </w:rPr>
  </w:style>
  <w:style w:type="character" w:customStyle="1" w:styleId="37">
    <w:name w:val="标题 1 Char"/>
    <w:link w:val="2"/>
    <w:qFormat/>
    <w:uiPriority w:val="0"/>
    <w:rPr>
      <w:b/>
      <w:bCs/>
      <w:kern w:val="2"/>
      <w:sz w:val="32"/>
      <w:szCs w:val="24"/>
    </w:rPr>
  </w:style>
  <w:style w:type="character" w:customStyle="1" w:styleId="38">
    <w:name w:val="标题 Char"/>
    <w:link w:val="29"/>
    <w:qFormat/>
    <w:uiPriority w:val="0"/>
    <w:rPr>
      <w:b/>
      <w:bCs/>
      <w:kern w:val="2"/>
      <w:sz w:val="32"/>
      <w:szCs w:val="24"/>
    </w:rPr>
  </w:style>
  <w:style w:type="character" w:customStyle="1" w:styleId="39">
    <w:name w:val="标题 2 Char"/>
    <w:basedOn w:val="30"/>
    <w:link w:val="3"/>
    <w:semiHidden/>
    <w:qFormat/>
    <w:uiPriority w:val="0"/>
    <w:rPr>
      <w:rFonts w:asciiTheme="majorHAnsi" w:hAnsiTheme="majorHAnsi" w:eastAsiaTheme="majorEastAsia" w:cstheme="majorBidi"/>
      <w:b/>
      <w:bCs/>
      <w:kern w:val="2"/>
      <w:sz w:val="32"/>
      <w:szCs w:val="32"/>
    </w:rPr>
  </w:style>
  <w:style w:type="character" w:customStyle="1" w:styleId="40">
    <w:name w:val="文档结构图 Char"/>
    <w:basedOn w:val="30"/>
    <w:link w:val="10"/>
    <w:qFormat/>
    <w:uiPriority w:val="0"/>
    <w:rPr>
      <w:rFonts w:ascii="宋体"/>
      <w:kern w:val="2"/>
      <w:sz w:val="18"/>
      <w:szCs w:val="18"/>
    </w:rPr>
  </w:style>
  <w:style w:type="character" w:customStyle="1" w:styleId="41">
    <w:name w:val="副标题 Char"/>
    <w:basedOn w:val="30"/>
    <w:link w:val="22"/>
    <w:qFormat/>
    <w:uiPriority w:val="0"/>
    <w:rPr>
      <w:rFonts w:asciiTheme="majorHAnsi" w:hAnsiTheme="majorHAnsi" w:cstheme="majorBidi"/>
      <w:b/>
      <w:bCs/>
      <w:kern w:val="28"/>
      <w:sz w:val="32"/>
      <w:szCs w:val="32"/>
    </w:rPr>
  </w:style>
  <w:style w:type="character" w:customStyle="1" w:styleId="42">
    <w:name w:val="标题 3 Char"/>
    <w:basedOn w:val="30"/>
    <w:link w:val="4"/>
    <w:qFormat/>
    <w:uiPriority w:val="0"/>
    <w:rPr>
      <w:b/>
      <w:bCs/>
      <w:kern w:val="2"/>
      <w:sz w:val="32"/>
      <w:szCs w:val="32"/>
    </w:rPr>
  </w:style>
  <w:style w:type="character" w:customStyle="1" w:styleId="43">
    <w:name w:val="页脚 Char"/>
    <w:basedOn w:val="30"/>
    <w:link w:val="18"/>
    <w:qFormat/>
    <w:uiPriority w:val="0"/>
    <w:rPr>
      <w:kern w:val="2"/>
      <w:sz w:val="18"/>
      <w:szCs w:val="18"/>
    </w:rPr>
  </w:style>
  <w:style w:type="character" w:customStyle="1" w:styleId="44">
    <w:name w:val="日期 Char"/>
    <w:basedOn w:val="30"/>
    <w:link w:val="16"/>
    <w:qFormat/>
    <w:uiPriority w:val="0"/>
    <w:rPr>
      <w:kern w:val="2"/>
      <w:sz w:val="21"/>
      <w:szCs w:val="24"/>
    </w:rPr>
  </w:style>
  <w:style w:type="character" w:customStyle="1" w:styleId="45">
    <w:name w:val="批注框文本 Char"/>
    <w:basedOn w:val="30"/>
    <w:link w:val="17"/>
    <w:qFormat/>
    <w:uiPriority w:val="99"/>
    <w:rPr>
      <w:kern w:val="2"/>
      <w:sz w:val="18"/>
      <w:szCs w:val="18"/>
    </w:rPr>
  </w:style>
  <w:style w:type="character" w:customStyle="1" w:styleId="46">
    <w:name w:val="批注文字 Char"/>
    <w:basedOn w:val="30"/>
    <w:link w:val="6"/>
    <w:qFormat/>
    <w:uiPriority w:val="99"/>
    <w:rPr>
      <w:kern w:val="2"/>
      <w:sz w:val="21"/>
    </w:rPr>
  </w:style>
  <w:style w:type="character" w:customStyle="1" w:styleId="47">
    <w:name w:val="批注主题 Char"/>
    <w:basedOn w:val="46"/>
    <w:link w:val="5"/>
    <w:qFormat/>
    <w:uiPriority w:val="99"/>
    <w:rPr>
      <w:b/>
      <w:bCs/>
      <w:kern w:val="2"/>
      <w:sz w:val="21"/>
    </w:rPr>
  </w:style>
  <w:style w:type="paragraph" w:customStyle="1" w:styleId="48">
    <w:name w:val="Revision"/>
    <w:hidden/>
    <w:semiHidden/>
    <w:qFormat/>
    <w:uiPriority w:val="99"/>
    <w:rPr>
      <w:rFonts w:ascii="Times New Roman" w:hAnsi="Times New Roman" w:eastAsia="宋体" w:cs="Times New Roman"/>
      <w:kern w:val="2"/>
      <w:sz w:val="21"/>
      <w:lang w:val="en-US" w:eastAsia="zh-CN" w:bidi="ar-SA"/>
    </w:rPr>
  </w:style>
  <w:style w:type="paragraph" w:styleId="49">
    <w:name w:val="List Paragraph"/>
    <w:basedOn w:val="1"/>
    <w:qFormat/>
    <w:uiPriority w:val="34"/>
    <w:pPr>
      <w:ind w:firstLine="420" w:firstLineChars="200"/>
    </w:pPr>
    <w:rPr>
      <w:szCs w:val="20"/>
    </w:rPr>
  </w:style>
  <w:style w:type="paragraph" w:customStyle="1" w:styleId="50">
    <w:name w:val="Char Char5 Char Char"/>
    <w:basedOn w:val="1"/>
    <w:qFormat/>
    <w:uiPriority w:val="0"/>
    <w:pPr>
      <w:spacing w:line="300" w:lineRule="auto"/>
      <w:ind w:firstLine="4408" w:firstLineChars="1372"/>
      <w:jc w:val="left"/>
    </w:pPr>
  </w:style>
  <w:style w:type="paragraph" w:customStyle="1" w:styleId="51">
    <w:name w:val="正文图片"/>
    <w:next w:val="1"/>
    <w:qFormat/>
    <w:uiPriority w:val="0"/>
    <w:pPr>
      <w:jc w:val="center"/>
    </w:pPr>
    <w:rPr>
      <w:rFonts w:ascii="Times New Roman" w:hAnsi="Times New Roman" w:eastAsia="宋体" w:cs="Times New Roman"/>
      <w:lang w:val="en-US" w:eastAsia="zh-CN" w:bidi="ar-SA"/>
    </w:rPr>
  </w:style>
  <w:style w:type="paragraph" w:customStyle="1" w:styleId="52">
    <w:name w:val="LW正文"/>
    <w:next w:val="7"/>
    <w:qFormat/>
    <w:uiPriority w:val="0"/>
    <w:pPr>
      <w:widowControl w:val="0"/>
      <w:spacing w:line="440" w:lineRule="exact"/>
      <w:ind w:firstLine="482"/>
    </w:pPr>
    <w:rPr>
      <w:rFonts w:ascii="Times New Roman" w:hAnsi="Times New Roman" w:eastAsia="宋体" w:cs="Times New Roman"/>
      <w:kern w:val="2"/>
      <w:sz w:val="24"/>
      <w:szCs w:val="24"/>
      <w:lang w:val="en-US" w:eastAsia="zh-CN" w:bidi="ar-SA"/>
    </w:rPr>
  </w:style>
  <w:style w:type="paragraph" w:customStyle="1" w:styleId="53">
    <w:name w:val="wxy"/>
    <w:basedOn w:val="1"/>
    <w:qFormat/>
    <w:uiPriority w:val="0"/>
    <w:pPr>
      <w:adjustRightInd w:val="0"/>
      <w:snapToGrid w:val="0"/>
      <w:spacing w:line="312" w:lineRule="auto"/>
      <w:ind w:firstLine="480" w:firstLineChars="200"/>
    </w:pPr>
    <w:rPr>
      <w:rFonts w:cs="宋体"/>
      <w:color w:val="000000"/>
      <w:sz w:val="24"/>
      <w:szCs w:val="20"/>
    </w:rPr>
  </w:style>
  <w:style w:type="character" w:customStyle="1" w:styleId="54">
    <w:name w:val="论文格式"/>
    <w:basedOn w:val="30"/>
    <w:qFormat/>
    <w:uiPriority w:val="1"/>
    <w:rPr>
      <w:rFonts w:ascii="Times New Roman" w:hAnsi="Times New Roman" w:eastAsia="宋体" w:cs="Times New Roman"/>
      <w:i/>
      <w:color w:val="FF0000"/>
      <w:sz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6" Type="http://schemas.openxmlformats.org/officeDocument/2006/relationships/fontTable" Target="fontTable.xml"/><Relationship Id="rId55" Type="http://schemas.openxmlformats.org/officeDocument/2006/relationships/customXml" Target="../customXml/item2.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0.png"/><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footer" Target="footer1.xml"/><Relationship Id="rId49" Type="http://schemas.openxmlformats.org/officeDocument/2006/relationships/image" Target="media/image27.png"/><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2.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emf"/><Relationship Id="rId36" Type="http://schemas.openxmlformats.org/officeDocument/2006/relationships/oleObject" Target="embeddings/oleObject12.bin"/><Relationship Id="rId35" Type="http://schemas.openxmlformats.org/officeDocument/2006/relationships/image" Target="media/image14.emf"/><Relationship Id="rId34" Type="http://schemas.openxmlformats.org/officeDocument/2006/relationships/oleObject" Target="embeddings/oleObject11.bin"/><Relationship Id="rId33" Type="http://schemas.openxmlformats.org/officeDocument/2006/relationships/image" Target="media/image13.emf"/><Relationship Id="rId32" Type="http://schemas.openxmlformats.org/officeDocument/2006/relationships/oleObject" Target="embeddings/oleObject10.bin"/><Relationship Id="rId31" Type="http://schemas.openxmlformats.org/officeDocument/2006/relationships/image" Target="media/image12.emf"/><Relationship Id="rId30" Type="http://schemas.openxmlformats.org/officeDocument/2006/relationships/oleObject" Target="embeddings/oleObject9.bin"/><Relationship Id="rId3" Type="http://schemas.openxmlformats.org/officeDocument/2006/relationships/header" Target="header1.xml"/><Relationship Id="rId29" Type="http://schemas.openxmlformats.org/officeDocument/2006/relationships/image" Target="media/image11.emf"/><Relationship Id="rId28" Type="http://schemas.openxmlformats.org/officeDocument/2006/relationships/oleObject" Target="embeddings/oleObject8.bin"/><Relationship Id="rId27" Type="http://schemas.openxmlformats.org/officeDocument/2006/relationships/image" Target="media/image10.emf"/><Relationship Id="rId26" Type="http://schemas.openxmlformats.org/officeDocument/2006/relationships/oleObject" Target="embeddings/oleObject7.bin"/><Relationship Id="rId25" Type="http://schemas.openxmlformats.org/officeDocument/2006/relationships/image" Target="media/image9.emf"/><Relationship Id="rId24" Type="http://schemas.openxmlformats.org/officeDocument/2006/relationships/oleObject" Target="embeddings/oleObject6.bin"/><Relationship Id="rId23" Type="http://schemas.openxmlformats.org/officeDocument/2006/relationships/image" Target="media/image8.emf"/><Relationship Id="rId22" Type="http://schemas.openxmlformats.org/officeDocument/2006/relationships/oleObject" Target="embeddings/oleObject5.bin"/><Relationship Id="rId21" Type="http://schemas.openxmlformats.org/officeDocument/2006/relationships/image" Target="media/image7.emf"/><Relationship Id="rId20" Type="http://schemas.openxmlformats.org/officeDocument/2006/relationships/oleObject" Target="embeddings/oleObject4.bin"/><Relationship Id="rId2" Type="http://schemas.openxmlformats.org/officeDocument/2006/relationships/settings" Target="settings.xml"/><Relationship Id="rId19" Type="http://schemas.openxmlformats.org/officeDocument/2006/relationships/image" Target="media/image6.emf"/><Relationship Id="rId18" Type="http://schemas.openxmlformats.org/officeDocument/2006/relationships/oleObject" Target="embeddings/oleObject3.bin"/><Relationship Id="rId17" Type="http://schemas.openxmlformats.org/officeDocument/2006/relationships/image" Target="media/image5.emf"/><Relationship Id="rId16" Type="http://schemas.openxmlformats.org/officeDocument/2006/relationships/oleObject" Target="embeddings/oleObject2.bin"/><Relationship Id="rId15" Type="http://schemas.openxmlformats.org/officeDocument/2006/relationships/image" Target="media/image4.emf"/><Relationship Id="rId14" Type="http://schemas.openxmlformats.org/officeDocument/2006/relationships/oleObject" Target="embeddings/oleObject1.bin"/><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4098" textRotate="1"/>
    <customShpInfo spid="_x0000_s4100" textRotate="1"/>
    <customShpInfo spid="_x0000_s4099" textRotate="1"/>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17A82A9-3BCC-4D92-B1E3-70DCE5A6CA84}">
  <ds:schemaRefs/>
</ds:datastoreItem>
</file>

<file path=docProps/app.xml><?xml version="1.0" encoding="utf-8"?>
<Properties xmlns="http://schemas.openxmlformats.org/officeDocument/2006/extended-properties" xmlns:vt="http://schemas.openxmlformats.org/officeDocument/2006/docPropsVTypes">
  <Template>Normal</Template>
  <Company>http://sdwm.org</Company>
  <Pages>35</Pages>
  <Words>3172</Words>
  <Characters>18082</Characters>
  <Lines>150</Lines>
  <Paragraphs>42</Paragraphs>
  <ScaleCrop>false</ScaleCrop>
  <LinksUpToDate>false</LinksUpToDate>
  <CharactersWithSpaces>21212</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2014-05-16T06:14:00Z</dcterms:created>
  <dc:creator>LLY</dc:creator>
  <cp:lastModifiedBy>luojian</cp:lastModifiedBy>
  <cp:lastPrinted>2014-10-10T02:38:00Z</cp:lastPrinted>
  <dcterms:modified xsi:type="dcterms:W3CDTF">2018-05-15T15:07:00Z</dcterms:modified>
  <dc:title>项目开发技术报告工作规范</dc:title>
  <cp:revision>228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