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40" w:lineRule="exact" w:before="0" w:after="80"/>
        <w:ind w:firstLine="0"/>
        <w:jc w:val="center"/>
      </w:pPr>
      <w:r>
        <w:rPr>
          <w:rFonts w:ascii="黑体" w:hAnsi="黑体"/>
          <w:b/>
          <w:color w:val="000000"/>
          <w:sz w:val="44"/>
          <w:rFonts w:ascii="黑体" w:hAnsi="黑体" w:eastAsia="黑体"/>
        </w:rPr>
        <w:t>民 事 起 诉 状</w:t>
      </w:r>
    </w:p>
    <w:p/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原告：</w:t>
      </w: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{% if plaintiff_is_natural %}{{ plaintiff_name }}，{{ plaintiff_gender }}，{{ plaintiff_birth }}出生，{{ plaintiff_ethnicity }}，住址：{{ plaintiff_address }}。公民身份号码：{{ plaintiff_id }}。联系电话：{{ plaintiff_phone }}。{% else %}{{ plaintiff_name }}，住所地：{{ plaintiff_address }}。统一社会信用代码：{{ plaintiff_id }}。法定代表人：{{ plaintiff_legal_rep }}，职务：{{ plaintiff_rep_position }}。联系电话：{{ plaintiff_phone }}。{% endif %}</w:t>
      </w:r>
    </w:p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被告：</w:t>
      </w: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{% if defendant_is_natural %}{{ defendant_name }}，{{ defendant_gender }}，{{ defendant_birth }}出生，{{ defendant_ethnicity }}，住址：{{ defendant_address }}。公民身份号码：{{ defendant_id }}。联系电话：{{ defendant_phone }}。{% else %}{{ defendant_name }}，住所地：{{ defendant_address }}。统一社会信用代码：{{ defendant_id }}。法定代表人：{{ defendant_legal_rep }}，职务：{{ defendant_rep_position }}。联系电话：{{ defendant_phone }}。{% endif %}</w:t>
      </w:r>
    </w:p>
    <w:p/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诉讼请求：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{% for claim in claims %}{{ loop.index }}、{{ claim }}</w:t>
        <w:br/>
        <w:t>{% endfor %}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2"/>
          <w:rFonts w:ascii="仿宋" w:hAnsi="仿宋" w:eastAsia="仿宋"/>
        </w:rPr>
        <w:t>（律师费请求须有合同约定或法律依据）</w:t>
      </w:r>
    </w:p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事实与理由：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{{ facts_and_reasons }}</w:t>
        <w:br/>
        <w:br/>
        <w:t>{{ interest_calc_statement }}</w:t>
      </w:r>
    </w:p>
    <w:p/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证据和证据来源，证人姓名和住所：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{% for ev in evidences %}{{ loop.index }}、{{ ev.name }}；来源：{{ ev.source }}{% if ev.witness %}；证人：{{ ev.witness }}{% endif %}</w:t>
        <w:br/>
        <w:t>{% endfor %}</w:t>
      </w:r>
    </w:p>
    <w:p/>
    <w:p>
      <w:pPr>
        <w:spacing w:line="560" w:lineRule="exact" w:before="0" w:after="80"/>
        <w:ind w:firstLine="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此致</w:t>
        <w:br/>
      </w:r>
      <w:r>
        <w:rPr>
          <w:rFonts w:ascii="黑体" w:hAnsi="黑体"/>
          <w:b/>
          <w:color w:val="000000"/>
          <w:sz w:val="28"/>
          <w:rFonts w:ascii="黑体" w:hAnsi="黑体" w:eastAsia="黑体"/>
        </w:rPr>
        <w:t>{{ court_name }}</w:t>
      </w:r>
    </w:p>
    <w:p/>
    <w:p>
      <w:pPr>
        <w:spacing w:line="560" w:lineRule="exact" w:before="0" w:after="80"/>
        <w:ind w:firstLine="0"/>
        <w:jc w:val="right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 xml:space="preserve">具状人（签名/盖章）：{{ plaintiff_name }}          </w:t>
        <w:br/>
        <w:br/>
        <w:t xml:space="preserve">日期：{{ filing_date }}          </w:t>
      </w:r>
    </w:p>
    <w:p>
      <w:pPr>
        <w:spacing w:line="560" w:lineRule="exact" w:before="0" w:after="80"/>
        <w:ind w:firstLine="0"/>
        <w:jc w:val="both"/>
      </w:pPr>
      <w:r>
        <w:rPr>
          <w:rFonts w:ascii="仿宋" w:hAnsi="仿宋"/>
          <w:b w:val="0"/>
          <w:color w:val="000000"/>
          <w:sz w:val="24"/>
          <w:rFonts w:ascii="仿宋" w:hAnsi="仿宋" w:eastAsia="仿宋"/>
        </w:rPr>
        <w:t>附：本起诉状副本 {{ copies }} 份</w:t>
      </w:r>
    </w:p>
    <w:sectPr w:rsidR="00FC693F" w:rsidRPr="0006063C" w:rsidSect="00034616">
      <w:pgSz w:w="12240" w:h="15840"/>
      <w:pgMar w:top="2016" w:right="1440" w:bottom="187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