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B99" w:rsidRPr="00CA4B99" w:rsidRDefault="00CA4B99" w:rsidP="00CA4B99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30"/>
          <w:szCs w:val="30"/>
        </w:rPr>
      </w:pPr>
      <w:r w:rsidRPr="00CA4B99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Pr="00CA4B99">
        <w:rPr>
          <w:rFonts w:ascii="宋体" w:eastAsia="宋体" w:hAnsi="宋体" w:cs="宋体"/>
          <w:kern w:val="0"/>
          <w:sz w:val="30"/>
          <w:szCs w:val="30"/>
        </w:rPr>
        <w:instrText xml:space="preserve"> INCLUDEPICTURE "/var/folders/mq/4lvpwvdj5y353n3h1fv3lv3m0000gn/T/com.microsoft.Word/WebArchiveCopyPasteTempFiles/p1409" \* MERGEFORMATINET </w:instrText>
      </w:r>
      <w:r w:rsidRPr="00CA4B99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Pr="00CA4B99"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0" distR="0">
            <wp:extent cx="397510" cy="214630"/>
            <wp:effectExtent l="0" t="0" r="0" b="1270"/>
            <wp:docPr id="21" name="图片 21" descr="/var/folders/mq/4lvpwvdj5y353n3h1fv3lv3m0000gn/T/com.microsoft.Word/WebArchiveCopyPasteTempFiles/p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e399edd4aaaa2831e6916d1242aabc0f:none:none" descr="/var/folders/mq/4lvpwvdj5y353n3h1fv3lv3m0000gn/T/com.microsoft.Word/WebArchiveCopyPasteTempFiles/p14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B99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Pr="00CA4B99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> 采用</w:t>
      </w:r>
      <w:proofErr w:type="spellStart"/>
      <w:r w:rsidRPr="00CA4B99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>mydumper</w:t>
      </w:r>
      <w:proofErr w:type="spellEnd"/>
      <w:r w:rsidRPr="00CA4B99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>对MySQL部分数据库进行热备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A4B99">
        <w:rPr>
          <w:rFonts w:ascii="宋体" w:eastAsia="宋体" w:hAnsi="宋体" w:cs="宋体"/>
          <w:color w:val="505050"/>
          <w:kern w:val="0"/>
          <w:sz w:val="18"/>
          <w:szCs w:val="18"/>
        </w:rPr>
        <w:t>2015-01-09 20:29:12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A4B99">
        <w:rPr>
          <w:rFonts w:ascii="宋体" w:eastAsia="宋体" w:hAnsi="宋体" w:cs="宋体"/>
          <w:color w:val="505050"/>
          <w:kern w:val="0"/>
          <w:sz w:val="18"/>
          <w:szCs w:val="18"/>
        </w:rPr>
        <w:t>标签：</w:t>
      </w:r>
      <w:r w:rsidRPr="00CA4B99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CA4B99">
        <w:rPr>
          <w:rFonts w:ascii="宋体" w:eastAsia="宋体" w:hAnsi="宋体" w:cs="宋体"/>
          <w:kern w:val="0"/>
          <w:sz w:val="18"/>
          <w:szCs w:val="18"/>
        </w:rPr>
        <w:instrText xml:space="preserve"> HYPERLINK "http://blog.51cto.com/tag-mysql.html" \t "_blank" </w:instrText>
      </w:r>
      <w:r w:rsidRPr="00CA4B99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CA4B99">
        <w:rPr>
          <w:rFonts w:ascii="宋体" w:eastAsia="宋体" w:hAnsi="宋体" w:cs="宋体"/>
          <w:color w:val="505050"/>
          <w:kern w:val="0"/>
          <w:sz w:val="18"/>
          <w:szCs w:val="18"/>
          <w:u w:val="single"/>
        </w:rPr>
        <w:t>mysql</w:t>
      </w:r>
      <w:r w:rsidRPr="00CA4B99">
        <w:rPr>
          <w:rFonts w:ascii="宋体" w:eastAsia="宋体" w:hAnsi="宋体" w:cs="宋体"/>
          <w:kern w:val="0"/>
          <w:sz w:val="18"/>
          <w:szCs w:val="18"/>
        </w:rPr>
        <w:fldChar w:fldCharType="end"/>
      </w:r>
      <w:r w:rsidRPr="00CA4B99">
        <w:rPr>
          <w:rFonts w:ascii="宋体" w:eastAsia="宋体" w:hAnsi="宋体" w:cs="宋体"/>
          <w:color w:val="505050"/>
          <w:kern w:val="0"/>
          <w:sz w:val="18"/>
          <w:szCs w:val="18"/>
        </w:rPr>
        <w:t> </w:t>
      </w:r>
      <w:hyperlink r:id="rId6" w:tgtFrame="_blank" w:history="1">
        <w:r w:rsidRPr="00CA4B99">
          <w:rPr>
            <w:rFonts w:ascii="宋体" w:eastAsia="宋体" w:hAnsi="宋体" w:cs="宋体"/>
            <w:color w:val="505050"/>
            <w:kern w:val="0"/>
            <w:sz w:val="18"/>
            <w:szCs w:val="18"/>
            <w:u w:val="single"/>
          </w:rPr>
          <w:t>mydumper</w:t>
        </w:r>
      </w:hyperlink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A4B99">
        <w:rPr>
          <w:rFonts w:ascii="宋体" w:eastAsia="宋体" w:hAnsi="宋体" w:cs="宋体"/>
          <w:color w:val="505050"/>
          <w:kern w:val="0"/>
          <w:sz w:val="18"/>
          <w:szCs w:val="18"/>
        </w:rPr>
        <w:t>原创作品，允许转载，转载时请务必以超链接形式标明文章 </w:t>
      </w:r>
      <w:hyperlink r:id="rId7" w:tgtFrame="_blank" w:history="1">
        <w:r w:rsidRPr="00CA4B99">
          <w:rPr>
            <w:rFonts w:ascii="宋体" w:eastAsia="宋体" w:hAnsi="宋体" w:cs="宋体"/>
            <w:color w:val="505050"/>
            <w:kern w:val="0"/>
            <w:sz w:val="18"/>
            <w:szCs w:val="18"/>
            <w:u w:val="single"/>
          </w:rPr>
          <w:t>原始出处</w:t>
        </w:r>
      </w:hyperlink>
      <w:r w:rsidRPr="00CA4B99">
        <w:rPr>
          <w:rFonts w:ascii="宋体" w:eastAsia="宋体" w:hAnsi="宋体" w:cs="宋体"/>
          <w:color w:val="505050"/>
          <w:kern w:val="0"/>
          <w:sz w:val="18"/>
          <w:szCs w:val="18"/>
        </w:rPr>
        <w:t> 、作者信息和本声明。否则将追究法律责任。</w:t>
      </w:r>
      <w:r w:rsidRPr="00CA4B99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Pr="00CA4B99">
        <w:rPr>
          <w:rFonts w:ascii="宋体" w:eastAsia="宋体" w:hAnsi="宋体" w:cs="宋体"/>
          <w:kern w:val="0"/>
          <w:sz w:val="18"/>
          <w:szCs w:val="18"/>
        </w:rPr>
        <w:instrText xml:space="preserve"> HYPERLINK "http://sofar.blog.51cto.com/353572/1601428" </w:instrText>
      </w:r>
      <w:r w:rsidRPr="00CA4B99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Pr="00CA4B99">
        <w:rPr>
          <w:rFonts w:ascii="宋体" w:eastAsia="宋体" w:hAnsi="宋体" w:cs="宋体"/>
          <w:color w:val="505050"/>
          <w:kern w:val="0"/>
          <w:sz w:val="18"/>
          <w:szCs w:val="18"/>
          <w:u w:val="single"/>
        </w:rPr>
        <w:t>http://sofar.blog.51cto.com/353572/1601428</w:t>
      </w:r>
      <w:r w:rsidRPr="00CA4B99">
        <w:rPr>
          <w:rFonts w:ascii="宋体" w:eastAsia="宋体" w:hAnsi="宋体" w:cs="宋体"/>
          <w:kern w:val="0"/>
          <w:sz w:val="18"/>
          <w:szCs w:val="18"/>
        </w:rPr>
        <w:fldChar w:fldCharType="end"/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现有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2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台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DB服务器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，分别用于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A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业务与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业务，其中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A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业务比较重要，需要对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A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业务的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个DB（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TaeOss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）进行热备，大概有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40G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的数据，并用业务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的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DB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服务器作为备机，服务器分布如下：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10.137.143.151     A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业务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10.137.143.152     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业务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开发那边的要求是：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在导出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A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业务的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DB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（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TaeOss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）时，不能对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A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业务有影响。同时在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业务的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DB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服务器上进行恢复时，也不能有较大影响，尽量控制在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分钟以内。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采取的方案：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1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mysqldump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：属于逻辑备份，会存在锁表，但考虑到数据量比较大，锁表的时间会比较长，业务不允许，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pass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掉；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2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xtrabackup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：属于物理备份，不存在锁表，但考虑到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2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台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DB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使用的都是共享表空间，同时在业务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的数据库进行恢复时，一是时间比较长，二是数据肯定不正确，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pass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掉（测试过）；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3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mydumper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：属于逻辑备份，是一个多线程、高性能的数据逻辑备份、恢复的工具，且锁表的时间很短（40G数据，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分钟以内），同时会记录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binlog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file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和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pos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，业务可以接受。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mydumper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主要有如下特性：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(1)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、任务速度要比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mysqldump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快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6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倍以上；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(2)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、事务性和非事务性表一致的快照（适用于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0.2.2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以上版本）；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(3)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、快速的文件压缩；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(4)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、支持导出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binlog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；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(5)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、多线程恢复（适用于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0.2.1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以上版本）；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(6)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、以守护进程的工作方式，定时快照和连续二进制日志（适用于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0.5.0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以上版本）。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mydumper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安装：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CA4B99">
          <w:rPr>
            <w:rFonts w:ascii="宋体" w:eastAsia="宋体" w:hAnsi="宋体" w:cs="宋体"/>
            <w:color w:val="548DD4"/>
            <w:kern w:val="0"/>
            <w:szCs w:val="21"/>
            <w:u w:val="single"/>
          </w:rPr>
          <w:t>https://launchpad.net/mydumper/0.6/0.6.2/+download/mydumper-0.6.2.tar.gz</w:t>
        </w:r>
      </w:hyperlink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yum install glib2-devel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mysql-devel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zlib-devel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pcre-devel</w:t>
      </w:r>
      <w:proofErr w:type="spell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tar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zxvf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mydumper-0.6.2.tar.gz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# cd mydumper-0.6.2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proofErr w:type="gramStart"/>
      <w:r w:rsidRPr="00CA4B99">
        <w:rPr>
          <w:rFonts w:ascii="宋体" w:eastAsia="宋体" w:hAnsi="宋体" w:cs="宋体"/>
          <w:color w:val="505050"/>
          <w:kern w:val="0"/>
          <w:szCs w:val="21"/>
        </w:rPr>
        <w:t>cmake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.</w:t>
      </w:r>
      <w:proofErr w:type="gram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# make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# make install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参数如下：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9" w:tgtFrame="_blank" w:history="1"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begin"/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instrText xml:space="preserve"> INCLUDEPICTURE "/var/folders/mq/4lvpwvdj5y353n3h1fv3lv3m0000gn/T/com.microsoft.Word/WebArchiveCopyPasteTempFiles/p1406" \* MERGEFORMATINET </w:instrText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separate"/>
        </w:r>
        <w:r w:rsidRPr="00CA4B99">
          <w:rPr>
            <w:rFonts w:ascii="宋体" w:eastAsia="宋体" w:hAnsi="宋体" w:cs="宋体"/>
            <w:noProof/>
            <w:color w:val="505050"/>
            <w:kern w:val="0"/>
            <w:szCs w:val="21"/>
          </w:rPr>
          <w:drawing>
            <wp:inline distT="0" distB="0" distL="0" distR="0">
              <wp:extent cx="5270500" cy="2589530"/>
              <wp:effectExtent l="0" t="0" r="0" b="1270"/>
              <wp:docPr id="20" name="图片 20" descr="/var/folders/mq/4lvpwvdj5y353n3h1fv3lv3m0000gn/T/com.microsoft.Word/WebArchiveCopyPasteTempFiles/p1406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n-media:image/jpeg:9210f86f3db4453019814d196cf07f58:none:none" descr="/var/folders/mq/4lvpwvdj5y353n3h1fv3lv3m0000gn/T/com.microsoft.Word/WebArchiveCopyPasteTempFiles/p1406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2589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end"/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br/>
        </w:r>
      </w:hyperlink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由于</w:t>
      </w:r>
      <w:r w:rsidRPr="00CA4B99">
        <w:rPr>
          <w:rFonts w:ascii="Calibri" w:eastAsia="宋体" w:hAnsi="Calibri" w:cs="Calibri"/>
          <w:color w:val="505050"/>
          <w:kern w:val="0"/>
          <w:szCs w:val="21"/>
        </w:rPr>
        <w:t>DB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是部署在比较老的</w:t>
      </w:r>
      <w:proofErr w:type="spellStart"/>
      <w:r w:rsidRPr="00CA4B99">
        <w:rPr>
          <w:rFonts w:ascii="Calibri" w:eastAsia="宋体" w:hAnsi="Calibri" w:cs="Calibri"/>
          <w:color w:val="505050"/>
          <w:kern w:val="0"/>
          <w:szCs w:val="21"/>
        </w:rPr>
        <w:t>SuSE</w:t>
      </w:r>
      <w:proofErr w:type="spellEnd"/>
      <w:r w:rsidRPr="00CA4B99">
        <w:rPr>
          <w:rFonts w:ascii="Calibri" w:eastAsia="宋体" w:hAnsi="Calibri" w:cs="Calibri"/>
          <w:color w:val="505050"/>
          <w:kern w:val="0"/>
          <w:szCs w:val="21"/>
        </w:rPr>
        <w:t xml:space="preserve"> Linux 10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服务器上，安装</w:t>
      </w:r>
      <w:proofErr w:type="spellStart"/>
      <w:r w:rsidRPr="00CA4B99">
        <w:rPr>
          <w:rFonts w:ascii="Calibri" w:eastAsia="宋体" w:hAnsi="Calibri" w:cs="Calibri"/>
          <w:color w:val="505050"/>
          <w:kern w:val="0"/>
          <w:szCs w:val="21"/>
        </w:rPr>
        <w:t>mydumper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时依赖的库比较多，会比较繁琐，同时采用本地备份的话，也会占用大量的磁盘</w:t>
      </w:r>
      <w:r w:rsidRPr="00CA4B99">
        <w:rPr>
          <w:rFonts w:ascii="Calibri" w:eastAsia="宋体" w:hAnsi="Calibri" w:cs="Calibri"/>
          <w:color w:val="505050"/>
          <w:kern w:val="0"/>
          <w:szCs w:val="21"/>
        </w:rPr>
        <w:t>I/O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，所以我们选择在同网段的另一台</w:t>
      </w:r>
      <w:r w:rsidRPr="00CA4B99">
        <w:rPr>
          <w:rFonts w:ascii="Calibri" w:eastAsia="宋体" w:hAnsi="Calibri" w:cs="Calibri"/>
          <w:color w:val="505050"/>
          <w:kern w:val="0"/>
          <w:szCs w:val="21"/>
        </w:rPr>
        <w:t>centos 6.4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（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10.137.143.156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）服务器进行备份。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步骤如下：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1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、在“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10.137.143.151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10.137.143.152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”上对“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10.137.143.156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”进行临时授权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-e "grant all privileges on </w:t>
      </w:r>
      <w:proofErr w:type="gramStart"/>
      <w:r w:rsidRPr="00CA4B99">
        <w:rPr>
          <w:rFonts w:ascii="宋体" w:eastAsia="宋体" w:hAnsi="宋体" w:cs="宋体"/>
          <w:color w:val="505050"/>
          <w:kern w:val="0"/>
          <w:szCs w:val="21"/>
        </w:rPr>
        <w:t>*.*</w:t>
      </w:r>
      <w:proofErr w:type="gram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to 'backup'@'10.137.143.156' identified by 'backup2015';"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-e "flush privileges;"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2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、在“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10.137.143.156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”上对“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10.137.143.151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”的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DB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（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TaeOss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）进行备份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mydumper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-h 10.137.143.151 -u backup -p backup2015 -B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TaeOss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-t 8 -o /data/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rocketzhang</w:t>
      </w:r>
      <w:proofErr w:type="spell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3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、将备份数据恢复到“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10.137.143.152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”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myloader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-h 10.137.143.152 -u backup -p backup2015 -B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TaeOss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-t 8 -o -d /data/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rocketzhang</w:t>
      </w:r>
      <w:proofErr w:type="spell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4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、主从关系建立：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10.137.143.151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（主）、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10.137.143.152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（从）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在“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10.137.143.151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”建立授权账号：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-e "grant replication slave on </w:t>
      </w:r>
      <w:proofErr w:type="gramStart"/>
      <w:r w:rsidRPr="00CA4B99">
        <w:rPr>
          <w:rFonts w:ascii="宋体" w:eastAsia="宋体" w:hAnsi="宋体" w:cs="宋体"/>
          <w:color w:val="505050"/>
          <w:kern w:val="0"/>
          <w:szCs w:val="21"/>
        </w:rPr>
        <w:t>*.*</w:t>
      </w:r>
      <w:proofErr w:type="gram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to 'repl'@'10.137.143.152' identified by 'repl123456';"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-e "flush privileges;"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在“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10.137.143.156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”查看记录下的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binlog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信息：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11" w:tgtFrame="_blank" w:history="1"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begin"/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instrText xml:space="preserve"> INCLUDEPICTURE "/var/folders/mq/4lvpwvdj5y353n3h1fv3lv3m0000gn/T/com.microsoft.Word/WebArchiveCopyPasteTempFiles/p1404" \* MERGEFORMATINET </w:instrText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separate"/>
        </w:r>
        <w:r w:rsidRPr="00CA4B99">
          <w:rPr>
            <w:rFonts w:ascii="宋体" w:eastAsia="宋体" w:hAnsi="宋体" w:cs="宋体"/>
            <w:noProof/>
            <w:color w:val="505050"/>
            <w:kern w:val="0"/>
            <w:szCs w:val="21"/>
          </w:rPr>
          <w:drawing>
            <wp:inline distT="0" distB="0" distL="0" distR="0">
              <wp:extent cx="5270500" cy="876300"/>
              <wp:effectExtent l="0" t="0" r="0" b="0"/>
              <wp:docPr id="19" name="图片 19" descr="/var/folders/mq/4lvpwvdj5y353n3h1fv3lv3m0000gn/T/com.microsoft.Word/WebArchiveCopyPasteTempFiles/p1404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n-media:image/jpeg:1fd182bdb46548efba225f5fab8306e1:none:none" descr="/var/folders/mq/4lvpwvdj5y353n3h1fv3lv3m0000gn/T/com.microsoft.Word/WebArchiveCopyPasteTempFiles/p1404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end"/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br/>
        </w:r>
      </w:hyperlink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在“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10.137.143.152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”如下操作：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# vim /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etc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>/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my.cnf</w:t>
      </w:r>
      <w:proofErr w:type="spell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  <w:shd w:val="clear" w:color="auto" w:fill="D7E3BC"/>
        </w:rPr>
        <w:t>……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  <w:shd w:val="clear" w:color="auto" w:fill="D7E3BC"/>
        </w:rPr>
        <w:t xml:space="preserve">replicate-do-table = </w:t>
      </w:r>
      <w:proofErr w:type="spellStart"/>
      <w:proofErr w:type="gramStart"/>
      <w:r w:rsidRPr="00CA4B99">
        <w:rPr>
          <w:rFonts w:ascii="宋体" w:eastAsia="宋体" w:hAnsi="宋体" w:cs="宋体"/>
          <w:color w:val="505050"/>
          <w:kern w:val="0"/>
          <w:szCs w:val="21"/>
          <w:shd w:val="clear" w:color="auto" w:fill="D7E3BC"/>
        </w:rPr>
        <w:t>TaeOss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  <w:shd w:val="clear" w:color="auto" w:fill="D7E3BC"/>
        </w:rPr>
        <w:t>.%</w:t>
      </w:r>
      <w:proofErr w:type="gram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  <w:shd w:val="clear" w:color="auto" w:fill="D7E3BC"/>
        </w:rPr>
        <w:t xml:space="preserve">replicate-wild-do-table = </w:t>
      </w:r>
      <w:proofErr w:type="spellStart"/>
      <w:proofErr w:type="gramStart"/>
      <w:r w:rsidRPr="00CA4B99">
        <w:rPr>
          <w:rFonts w:ascii="宋体" w:eastAsia="宋体" w:hAnsi="宋体" w:cs="宋体"/>
          <w:color w:val="505050"/>
          <w:kern w:val="0"/>
          <w:szCs w:val="21"/>
          <w:shd w:val="clear" w:color="auto" w:fill="D7E3BC"/>
        </w:rPr>
        <w:t>TaeOss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  <w:shd w:val="clear" w:color="auto" w:fill="D7E3BC"/>
        </w:rPr>
        <w:t>.%</w:t>
      </w:r>
      <w:proofErr w:type="gram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  <w:shd w:val="clear" w:color="auto" w:fill="D7E3BC"/>
        </w:rPr>
        <w:t>……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service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mysqld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reload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-e "change master to master_host='10.137.143.151</w:t>
      </w:r>
      <w:proofErr w:type="gramStart"/>
      <w:r w:rsidRPr="00CA4B99">
        <w:rPr>
          <w:rFonts w:ascii="宋体" w:eastAsia="宋体" w:hAnsi="宋体" w:cs="宋体"/>
          <w:color w:val="505050"/>
          <w:kern w:val="0"/>
          <w:szCs w:val="21"/>
        </w:rPr>
        <w:t>',master</w:t>
      </w:r>
      <w:proofErr w:type="gramEnd"/>
      <w:r w:rsidRPr="00CA4B99">
        <w:rPr>
          <w:rFonts w:ascii="宋体" w:eastAsia="宋体" w:hAnsi="宋体" w:cs="宋体"/>
          <w:color w:val="505050"/>
          <w:kern w:val="0"/>
          <w:szCs w:val="21"/>
        </w:rPr>
        <w:t>_user='repl',master_password='repl123456',master_log_file='mysql-bin.002205',master_log_pos=456584891;"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-e "start slave;"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-e "show slave status\G;"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出现如下信息：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13" w:tgtFrame="_blank" w:history="1"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begin"/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instrText xml:space="preserve"> INCLUDEPICTURE "/var/folders/mq/4lvpwvdj5y353n3h1fv3lv3m0000gn/T/com.microsoft.Word/WebArchiveCopyPasteTempFiles/p1403" \* MERGEFORMATINET </w:instrText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separate"/>
        </w:r>
        <w:r w:rsidRPr="00CA4B99">
          <w:rPr>
            <w:rFonts w:ascii="宋体" w:eastAsia="宋体" w:hAnsi="宋体" w:cs="宋体"/>
            <w:noProof/>
            <w:color w:val="505050"/>
            <w:kern w:val="0"/>
            <w:szCs w:val="21"/>
          </w:rPr>
          <w:drawing>
            <wp:inline distT="0" distB="0" distL="0" distR="0">
              <wp:extent cx="5270500" cy="968375"/>
              <wp:effectExtent l="0" t="0" r="0" b="0"/>
              <wp:docPr id="18" name="图片 18" descr="/var/folders/mq/4lvpwvdj5y353n3h1fv3lv3m0000gn/T/com.microsoft.Word/WebArchiveCopyPasteTempFiles/p1403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n-media:image/jpeg:0f9d7d5133773bba9b61ebe526268b11:none:none" descr="/var/folders/mq/4lvpwvdj5y353n3h1fv3lv3m0000gn/T/com.microsoft.Word/WebArchiveCopyPasteTempFiles/p1403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968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end"/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br/>
        </w:r>
      </w:hyperlink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看来是存在主键冲突，导致主从复制失败。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问题分析：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在主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DB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（</w:t>
      </w:r>
      <w:r w:rsidRPr="00CA4B99">
        <w:rPr>
          <w:rFonts w:ascii="宋体" w:eastAsia="宋体" w:hAnsi="宋体" w:cs="宋体"/>
          <w:color w:val="505050"/>
          <w:kern w:val="0"/>
          <w:szCs w:val="21"/>
        </w:rPr>
        <w:t>10.137.143.151</w:t>
      </w: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）上执行：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mysqlbinlog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--no-defaults -v -v --base64-output=DECODE-ROWS mysql-bin.002205 &gt; mysql-bin.002205.txt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# grep -C 8 529864938 mysql-bin.002205.txt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15" w:tgtFrame="_blank" w:history="1"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begin"/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instrText xml:space="preserve"> INCLUDEPICTURE "/var/folders/mq/4lvpwvdj5y353n3h1fv3lv3m0000gn/T/com.microsoft.Word/WebArchiveCopyPasteTempFiles/p1405" \* MERGEFORMATINET </w:instrText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separate"/>
        </w:r>
        <w:r w:rsidRPr="00CA4B99">
          <w:rPr>
            <w:rFonts w:ascii="宋体" w:eastAsia="宋体" w:hAnsi="宋体" w:cs="宋体"/>
            <w:noProof/>
            <w:color w:val="505050"/>
            <w:kern w:val="0"/>
            <w:szCs w:val="21"/>
          </w:rPr>
          <w:drawing>
            <wp:inline distT="0" distB="0" distL="0" distR="0">
              <wp:extent cx="5270500" cy="2131060"/>
              <wp:effectExtent l="0" t="0" r="0" b="2540"/>
              <wp:docPr id="17" name="图片 17" descr="/var/folders/mq/4lvpwvdj5y353n3h1fv3lv3m0000gn/T/com.microsoft.Word/WebArchiveCopyPasteTempFiles/p1405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n-media:image/jpeg:4fc2fa045ae03131b0f42131c529fd2e:none:none" descr="/var/folders/mq/4lvpwvdj5y353n3h1fv3lv3m0000gn/T/com.microsoft.Word/WebArchiveCopyPasteTempFiles/p1405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213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end"/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br/>
        </w:r>
      </w:hyperlink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大概的意思是，在主DB上存在对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t_evil_detect_uin_blacklist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>表的insert操作时，发生了主键冲突，当在从端进行同步的时候，也出现了主键冲突，从而导致主从同步失败。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临时的解决办法：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导出从端的表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TaeOss.t_evil_detect_uin_blacklist</w:t>
      </w:r>
      <w:proofErr w:type="spell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mysqldump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--opt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TaeOss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t_evil_detect_uin_blacklist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&gt;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TaeOss.t_evil_detect_uin_blacklist.sql</w:t>
      </w:r>
      <w:proofErr w:type="spell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去掉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TaeOss.t_evil_detect_uin_blacklist.sql</w:t>
      </w:r>
      <w:proofErr w:type="spellEnd"/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其中的主键语句：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17" w:tgtFrame="_blank" w:history="1"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begin"/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instrText xml:space="preserve"> INCLUDEPICTURE "/var/folders/mq/4lvpwvdj5y353n3h1fv3lv3m0000gn/T/com.microsoft.Word/WebArchiveCopyPasteTempFiles/p1407" \* MERGEFORMATINET </w:instrText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separate"/>
        </w:r>
        <w:r w:rsidRPr="00CA4B99">
          <w:rPr>
            <w:rFonts w:ascii="宋体" w:eastAsia="宋体" w:hAnsi="宋体" w:cs="宋体"/>
            <w:noProof/>
            <w:color w:val="505050"/>
            <w:kern w:val="0"/>
            <w:szCs w:val="21"/>
          </w:rPr>
          <w:drawing>
            <wp:inline distT="0" distB="0" distL="0" distR="0">
              <wp:extent cx="5270500" cy="1655445"/>
              <wp:effectExtent l="0" t="0" r="0" b="0"/>
              <wp:docPr id="16" name="图片 16" descr="/var/folders/mq/4lvpwvdj5y353n3h1fv3lv3m0000gn/T/com.microsoft.Word/WebArchiveCopyPasteTempFiles/p1407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n-media:image/jpeg:9e047aa8feba62e874e1115b1032db20:none:none" descr="/var/folders/mq/4lvpwvdj5y353n3h1fv3lv3m0000gn/T/com.microsoft.Word/WebArchiveCopyPasteTempFiles/p1407">
                        <a:hlinkClick r:id="rId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165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end"/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br/>
        </w:r>
      </w:hyperlink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 w:hint="eastAsia"/>
          <w:color w:val="505050"/>
          <w:kern w:val="0"/>
          <w:szCs w:val="21"/>
        </w:rPr>
        <w:t>然后再导入：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TaeOss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&lt;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TaeOss.t_evil_detect_uin_blacklist.sql</w:t>
      </w:r>
      <w:proofErr w:type="spell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-e "stop slave;"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-e "start slave;"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#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uroot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-e "show slave status\G;"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hyperlink r:id="rId19" w:tgtFrame="_blank" w:history="1"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begin"/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instrText xml:space="preserve"> INCLUDEPICTURE "/var/folders/mq/4lvpwvdj5y353n3h1fv3lv3m0000gn/T/com.microsoft.Word/WebArchiveCopyPasteTempFiles/p1408" \* MERGEFORMATINET </w:instrText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separate"/>
        </w:r>
        <w:r w:rsidRPr="00CA4B99">
          <w:rPr>
            <w:rFonts w:ascii="宋体" w:eastAsia="宋体" w:hAnsi="宋体" w:cs="宋体"/>
            <w:noProof/>
            <w:color w:val="505050"/>
            <w:kern w:val="0"/>
            <w:szCs w:val="21"/>
          </w:rPr>
          <w:drawing>
            <wp:inline distT="0" distB="0" distL="0" distR="0">
              <wp:extent cx="5270500" cy="2193925"/>
              <wp:effectExtent l="0" t="0" r="0" b="3175"/>
              <wp:docPr id="15" name="图片 15" descr="/var/folders/mq/4lvpwvdj5y353n3h1fv3lv3m0000gn/T/com.microsoft.Word/WebArchiveCopyPasteTempFiles/p1408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n-media:image/jpeg:c2ac3fd5513ec9ec9eb9809c3f427982:none:none" descr="/var/folders/mq/4lvpwvdj5y353n3h1fv3lv3m0000gn/T/com.microsoft.Word/WebArchiveCopyPasteTempFiles/p1408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2193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A4B99">
          <w:rPr>
            <w:rFonts w:ascii="宋体" w:eastAsia="宋体" w:hAnsi="宋体" w:cs="宋体"/>
            <w:color w:val="505050"/>
            <w:kern w:val="0"/>
            <w:szCs w:val="21"/>
          </w:rPr>
          <w:fldChar w:fldCharType="end"/>
        </w:r>
        <w:r w:rsidRPr="00CA4B99">
          <w:rPr>
            <w:rFonts w:ascii="宋体" w:eastAsia="宋体" w:hAnsi="宋体" w:cs="宋体"/>
            <w:color w:val="505050"/>
            <w:kern w:val="0"/>
            <w:szCs w:val="21"/>
            <w:u w:val="single"/>
          </w:rPr>
          <w:br/>
        </w:r>
      </w:hyperlink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mydumper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-o /home/3308 -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cE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-u root -p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sandow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-S /data/3308/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mysql.sock</w:t>
      </w:r>
      <w:proofErr w:type="spell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myloader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-o -d /home/all</w:t>
      </w:r>
      <w:proofErr w:type="gramStart"/>
      <w:r w:rsidRPr="00CA4B99">
        <w:rPr>
          <w:rFonts w:ascii="宋体" w:eastAsia="宋体" w:hAnsi="宋体" w:cs="宋体"/>
          <w:color w:val="505050"/>
          <w:kern w:val="0"/>
          <w:szCs w:val="21"/>
        </w:rPr>
        <w:t>/  -</w:t>
      </w:r>
      <w:proofErr w:type="gram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u root -p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sandow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-S /data/3308/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mysql.sock</w:t>
      </w:r>
      <w:proofErr w:type="spellEnd"/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myloader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-d /home/all/ -B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zabbix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-u root -p 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sandow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-S /data/3308/</w:t>
      </w:r>
      <w:proofErr w:type="spellStart"/>
      <w:r w:rsidRPr="00CA4B99">
        <w:rPr>
          <w:rFonts w:ascii="宋体" w:eastAsia="宋体" w:hAnsi="宋体" w:cs="宋体"/>
          <w:color w:val="505050"/>
          <w:kern w:val="0"/>
          <w:szCs w:val="21"/>
        </w:rPr>
        <w:t>mysql.sock</w:t>
      </w:r>
      <w:proofErr w:type="spellEnd"/>
      <w:r w:rsidRPr="00CA4B99">
        <w:rPr>
          <w:rFonts w:ascii="宋体" w:eastAsia="宋体" w:hAnsi="宋体" w:cs="宋体"/>
          <w:color w:val="505050"/>
          <w:kern w:val="0"/>
          <w:szCs w:val="21"/>
        </w:rPr>
        <w:t xml:space="preserve"> 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CA4B99" w:rsidRPr="00CA4B99" w:rsidRDefault="00CA4B99" w:rsidP="00CA4B9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CA4B99">
        <w:rPr>
          <w:rFonts w:ascii="宋体" w:eastAsia="宋体" w:hAnsi="宋体" w:cs="宋体"/>
          <w:color w:val="505050"/>
          <w:kern w:val="0"/>
          <w:szCs w:val="21"/>
        </w:rPr>
        <w:t> </w:t>
      </w:r>
    </w:p>
    <w:p w:rsidR="00D217C5" w:rsidRPr="00CA4B99" w:rsidRDefault="00D217C5" w:rsidP="00CA4B99">
      <w:bookmarkStart w:id="0" w:name="_GoBack"/>
      <w:bookmarkEnd w:id="0"/>
    </w:p>
    <w:sectPr w:rsidR="00D217C5" w:rsidRPr="00CA4B99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794F"/>
    <w:multiLevelType w:val="multilevel"/>
    <w:tmpl w:val="32B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C4C0E"/>
    <w:multiLevelType w:val="multilevel"/>
    <w:tmpl w:val="F0D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5B6C"/>
    <w:multiLevelType w:val="multilevel"/>
    <w:tmpl w:val="08806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443E4"/>
    <w:multiLevelType w:val="multilevel"/>
    <w:tmpl w:val="9D4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6174F"/>
    <w:multiLevelType w:val="multilevel"/>
    <w:tmpl w:val="CE2AC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E6846"/>
    <w:multiLevelType w:val="multilevel"/>
    <w:tmpl w:val="405A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72EE"/>
    <w:multiLevelType w:val="multilevel"/>
    <w:tmpl w:val="C068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90A07"/>
    <w:multiLevelType w:val="multilevel"/>
    <w:tmpl w:val="A15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73AE9"/>
    <w:multiLevelType w:val="multilevel"/>
    <w:tmpl w:val="9AC0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37E49"/>
    <w:multiLevelType w:val="multilevel"/>
    <w:tmpl w:val="FA20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3872FC"/>
    <w:rsid w:val="009603D5"/>
    <w:rsid w:val="009F7D2A"/>
    <w:rsid w:val="00A463F4"/>
    <w:rsid w:val="00CA4B99"/>
    <w:rsid w:val="00D2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9603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nchpad.net/mydumper/0.6/0.6.2/+download/mydumper-0.6.2.tar.gz" TargetMode="External"/><Relationship Id="rId13" Type="http://schemas.openxmlformats.org/officeDocument/2006/relationships/hyperlink" Target="http://s3.51cto.com/wyfs02/M01/58/6E/wKioL1Sv4zPSz-NrAACdNEgqWI8550.jp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ofar.blog.51cto.com/353572/1601428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s3.51cto.com/wyfs02/M02/58/6E/wKioL1Sv44iwTcY_AAF5WA3pve0742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blog.51cto.com/tag-mydumper.html" TargetMode="External"/><Relationship Id="rId11" Type="http://schemas.openxmlformats.org/officeDocument/2006/relationships/hyperlink" Target="http://s3.51cto.com/wyfs02/M02/58/72/wKiom1Sv4jjCnfrtAACahFyNpSU864.jp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s3.51cto.com/wyfs02/M01/58/72/wKiom1Sv4pjCEPbsAAFsaRl1ntQ638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s3.51cto.com/wyfs02/M02/58/6E/wKioL1Sv46miafaZAAE0mFdbNC486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3.51cto.com/wyfs02/M02/58/6E/wKioL1Sv4t-D3Y63AAIbFWFpWyI081.jpg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2018-10-18T05:10:00Z</dcterms:created>
  <dcterms:modified xsi:type="dcterms:W3CDTF">2018-10-18T05:10:00Z</dcterms:modified>
</cp:coreProperties>
</file>