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A3" w:rsidRDefault="00013DA3" w:rsidP="00EF7D01"/>
    <w:p w:rsidR="00013DA3" w:rsidRDefault="00013DA3" w:rsidP="00013DA3">
      <w:pPr>
        <w:pStyle w:val="berschrift1"/>
      </w:pPr>
      <w:proofErr w:type="spellStart"/>
      <w:r>
        <w:t>Businessmetriken</w:t>
      </w:r>
      <w:proofErr w:type="spellEnd"/>
    </w:p>
    <w:p w:rsidR="002D47C9" w:rsidRPr="002D47C9" w:rsidRDefault="002D47C9" w:rsidP="002D47C9">
      <w:pPr>
        <w:pStyle w:val="Listenabsatz"/>
        <w:numPr>
          <w:ilvl w:val="0"/>
          <w:numId w:val="2"/>
        </w:numPr>
      </w:pPr>
      <w:r>
        <w:t>Anzahl der Kooperationspartner durchschnittlich pro Monat (10-20)</w:t>
      </w:r>
    </w:p>
    <w:p w:rsidR="00A959D7" w:rsidRDefault="00A959D7" w:rsidP="00A959D7">
      <w:pPr>
        <w:pStyle w:val="Listenabsatz"/>
        <w:numPr>
          <w:ilvl w:val="0"/>
          <w:numId w:val="2"/>
        </w:numPr>
      </w:pPr>
      <w:r>
        <w:t xml:space="preserve">Anzahl der Online-Bestellungen mit </w:t>
      </w:r>
      <w:proofErr w:type="spellStart"/>
      <w:r>
        <w:t>Homedelivery</w:t>
      </w:r>
      <w:proofErr w:type="spellEnd"/>
      <w:r>
        <w:t xml:space="preserve"> durchschnittlich pro Monat</w:t>
      </w:r>
      <w:r w:rsidR="00EE5DDD">
        <w:t xml:space="preserve"> (</w:t>
      </w:r>
      <w:r w:rsidR="00866D4D">
        <w:t>300-500</w:t>
      </w:r>
      <w:r w:rsidR="00EE5DDD">
        <w:t>)</w:t>
      </w:r>
    </w:p>
    <w:p w:rsidR="00A959D7" w:rsidRDefault="00A959D7" w:rsidP="00A959D7">
      <w:pPr>
        <w:pStyle w:val="Listenabsatz"/>
        <w:numPr>
          <w:ilvl w:val="0"/>
          <w:numId w:val="2"/>
        </w:numPr>
      </w:pPr>
      <w:r>
        <w:t>Anzahl der Online-Bestellungen mit Selbstabholung durchschnittlich pro Monat</w:t>
      </w:r>
      <w:r w:rsidR="00EE5DDD">
        <w:t xml:space="preserve"> (</w:t>
      </w:r>
      <w:r w:rsidR="00866D4D">
        <w:t>0-100</w:t>
      </w:r>
      <w:r w:rsidR="00EE5DDD">
        <w:t>)</w:t>
      </w:r>
    </w:p>
    <w:p w:rsidR="00A773F2" w:rsidRDefault="00A773F2" w:rsidP="00A959D7">
      <w:pPr>
        <w:pStyle w:val="Listenabsatz"/>
        <w:numPr>
          <w:ilvl w:val="0"/>
          <w:numId w:val="2"/>
        </w:numPr>
      </w:pPr>
      <w:r>
        <w:t xml:space="preserve">Anzahl der Tabak-Bestellungen mit </w:t>
      </w:r>
      <w:proofErr w:type="spellStart"/>
      <w:proofErr w:type="gramStart"/>
      <w:r>
        <w:t>Homedelivery</w:t>
      </w:r>
      <w:proofErr w:type="spellEnd"/>
      <w:r>
        <w:t xml:space="preserve">  </w:t>
      </w:r>
      <w:proofErr w:type="spellStart"/>
      <w:r>
        <w:t>durschnittlich</w:t>
      </w:r>
      <w:proofErr w:type="spellEnd"/>
      <w:proofErr w:type="gramEnd"/>
      <w:r>
        <w:t xml:space="preserve"> pro Monat(50-100)</w:t>
      </w:r>
    </w:p>
    <w:p w:rsidR="00A773F2" w:rsidRDefault="00A773F2" w:rsidP="00A959D7">
      <w:pPr>
        <w:pStyle w:val="Listenabsatz"/>
        <w:numPr>
          <w:ilvl w:val="0"/>
          <w:numId w:val="2"/>
        </w:numPr>
      </w:pPr>
      <w:r>
        <w:t xml:space="preserve">Anzahl der Kohle-Bestellungen mit </w:t>
      </w:r>
      <w:proofErr w:type="spellStart"/>
      <w:r>
        <w:t>Homedelivery</w:t>
      </w:r>
      <w:proofErr w:type="spellEnd"/>
      <w:r>
        <w:t xml:space="preserve"> durchschnittlich pro Monat (50-100)</w:t>
      </w:r>
    </w:p>
    <w:p w:rsidR="00A773F2" w:rsidRDefault="00A773F2" w:rsidP="00A773F2">
      <w:pPr>
        <w:pStyle w:val="Listenabsatz"/>
        <w:numPr>
          <w:ilvl w:val="0"/>
          <w:numId w:val="2"/>
        </w:numPr>
      </w:pPr>
      <w:r>
        <w:t xml:space="preserve">Anzahl der Tabak-Bestellungen mit Selbstabholung </w:t>
      </w:r>
      <w:proofErr w:type="spellStart"/>
      <w:r>
        <w:t>durschnittlich</w:t>
      </w:r>
      <w:proofErr w:type="spellEnd"/>
      <w:r>
        <w:t xml:space="preserve"> pro Monat</w:t>
      </w:r>
      <w:r>
        <w:t xml:space="preserve"> </w:t>
      </w:r>
      <w:r>
        <w:t>(</w:t>
      </w:r>
      <w:r>
        <w:t>0</w:t>
      </w:r>
      <w:r>
        <w:t>-</w:t>
      </w:r>
      <w:r>
        <w:t>50</w:t>
      </w:r>
      <w:r>
        <w:t>)</w:t>
      </w:r>
    </w:p>
    <w:p w:rsidR="00A773F2" w:rsidRDefault="00A773F2" w:rsidP="00A773F2">
      <w:pPr>
        <w:pStyle w:val="Listenabsatz"/>
        <w:numPr>
          <w:ilvl w:val="0"/>
          <w:numId w:val="2"/>
        </w:numPr>
      </w:pPr>
      <w:r>
        <w:t>Anzahl der Kohle-Bestellungen mit</w:t>
      </w:r>
      <w:r>
        <w:t xml:space="preserve"> </w:t>
      </w:r>
      <w:r>
        <w:t>Selbstabholung durchschnittlich pro Monat (</w:t>
      </w:r>
      <w:r>
        <w:t>0</w:t>
      </w:r>
      <w:r>
        <w:t>-</w:t>
      </w:r>
      <w:r>
        <w:t>50</w:t>
      </w:r>
      <w:r>
        <w:t>)</w:t>
      </w:r>
    </w:p>
    <w:p w:rsidR="003B1C7A" w:rsidRDefault="003B1C7A" w:rsidP="003B1C7A">
      <w:pPr>
        <w:pStyle w:val="Listenabsatz"/>
        <w:numPr>
          <w:ilvl w:val="0"/>
          <w:numId w:val="2"/>
        </w:numPr>
      </w:pPr>
      <w:r>
        <w:t>Die durchschnittliche Servicezeitdauer bei einem Kunden für den Auf- und Abbau der Wasserpfeife beträgt zwischen (15-25 min)</w:t>
      </w:r>
    </w:p>
    <w:p w:rsidR="003761D9" w:rsidRPr="00013DA3" w:rsidRDefault="003761D9" w:rsidP="003B1C7A">
      <w:pPr>
        <w:pStyle w:val="Listenabsatz"/>
        <w:numPr>
          <w:ilvl w:val="0"/>
          <w:numId w:val="2"/>
        </w:numPr>
      </w:pPr>
      <w:r>
        <w:t>Die durchschnittliche Zeit zw. App-Bestellung und Auslieferung beim Kunden (10-20 min)</w:t>
      </w:r>
    </w:p>
    <w:p w:rsidR="00013DA3" w:rsidRDefault="00013DA3" w:rsidP="00013DA3">
      <w:pPr>
        <w:pStyle w:val="berschrift1"/>
      </w:pPr>
      <w:proofErr w:type="spellStart"/>
      <w:r>
        <w:t>Preismetriken</w:t>
      </w:r>
      <w:proofErr w:type="spellEnd"/>
      <w:r w:rsidR="00EE0EEF">
        <w:t xml:space="preserve"> (auf Kaufpreis 15-2</w:t>
      </w:r>
      <w:r w:rsidR="00B14F52">
        <w:t>5</w:t>
      </w:r>
      <w:r w:rsidR="00EE0EEF">
        <w:t>% Aufschlag für unseren Service)</w:t>
      </w:r>
    </w:p>
    <w:p w:rsidR="003B1C7A" w:rsidRDefault="003B1C7A" w:rsidP="003B1C7A">
      <w:pPr>
        <w:pStyle w:val="Listenabsatz"/>
        <w:numPr>
          <w:ilvl w:val="0"/>
          <w:numId w:val="3"/>
        </w:numPr>
      </w:pPr>
      <w:r>
        <w:t>Die Mietgebühren</w:t>
      </w:r>
      <w:r w:rsidR="00116F7A">
        <w:t xml:space="preserve"> für den Privatverbraucher</w:t>
      </w:r>
      <w:r>
        <w:t xml:space="preserve"> </w:t>
      </w:r>
      <w:r w:rsidR="00866D4D">
        <w:t>mit</w:t>
      </w:r>
      <w:r>
        <w:t xml:space="preserve"> Selbstabholung betragen durchschnittlich</w:t>
      </w:r>
      <w:r w:rsidR="00EF7DBD">
        <w:t xml:space="preserve"> pro Wasserpfeife</w:t>
      </w:r>
      <w:r>
        <w:t xml:space="preserve"> zwischen 15-25€</w:t>
      </w:r>
    </w:p>
    <w:p w:rsidR="00EF7DBD" w:rsidRDefault="00EF7DBD" w:rsidP="00EF7DBD">
      <w:pPr>
        <w:pStyle w:val="Listenabsatz"/>
        <w:numPr>
          <w:ilvl w:val="0"/>
          <w:numId w:val="3"/>
        </w:numPr>
      </w:pPr>
      <w:r>
        <w:t>Die Mietgebühren</w:t>
      </w:r>
      <w:r w:rsidR="00116F7A">
        <w:t xml:space="preserve"> für den Privatverbraucher</w:t>
      </w:r>
      <w:r>
        <w:t xml:space="preserve"> ohne Selbstabholung betragen durchschnittlich pro Wasserpfeife zwischen 13-23€</w:t>
      </w:r>
    </w:p>
    <w:p w:rsidR="00013DA3" w:rsidRDefault="00013DA3" w:rsidP="00013DA3">
      <w:pPr>
        <w:pStyle w:val="berschrift1"/>
      </w:pPr>
      <w:proofErr w:type="spellStart"/>
      <w:r>
        <w:t>Nutzungsmetriken</w:t>
      </w:r>
      <w:proofErr w:type="spellEnd"/>
    </w:p>
    <w:p w:rsidR="00013DA3" w:rsidRDefault="00013DA3" w:rsidP="00013DA3">
      <w:pPr>
        <w:pStyle w:val="Listenabsatz"/>
        <w:numPr>
          <w:ilvl w:val="0"/>
          <w:numId w:val="2"/>
        </w:numPr>
      </w:pPr>
      <w:r>
        <w:t xml:space="preserve">Anzahl der App-Installationen pro </w:t>
      </w:r>
      <w:r w:rsidR="002D530F">
        <w:t>Jahr im Durchschnitt (</w:t>
      </w:r>
      <w:r w:rsidR="00B12949">
        <w:t>10</w:t>
      </w:r>
      <w:r w:rsidR="002D530F">
        <w:t>00</w:t>
      </w:r>
      <w:r w:rsidR="00B24419">
        <w:t>-2000</w:t>
      </w:r>
      <w:r w:rsidR="002D530F">
        <w:t>)</w:t>
      </w:r>
    </w:p>
    <w:p w:rsidR="00013DA3" w:rsidRDefault="002D530F" w:rsidP="00013DA3">
      <w:pPr>
        <w:pStyle w:val="Listenabsatz"/>
        <w:numPr>
          <w:ilvl w:val="0"/>
          <w:numId w:val="2"/>
        </w:numPr>
      </w:pPr>
      <w:r>
        <w:t>Anzahl der durchschnittlichen monatlichen Reklamationen (0-10)</w:t>
      </w:r>
    </w:p>
    <w:p w:rsidR="002D530F" w:rsidRDefault="002D530F" w:rsidP="00013DA3">
      <w:pPr>
        <w:pStyle w:val="Listenabsatz"/>
        <w:numPr>
          <w:ilvl w:val="0"/>
          <w:numId w:val="2"/>
        </w:numPr>
      </w:pPr>
      <w:r>
        <w:t>Anzahl der durchschnittlich monatlich abgeschickten Fehlerberichten bzgl. der App (0-10)</w:t>
      </w:r>
    </w:p>
    <w:p w:rsidR="002D530F" w:rsidRDefault="002D530F" w:rsidP="00013DA3">
      <w:pPr>
        <w:pStyle w:val="Listenabsatz"/>
        <w:numPr>
          <w:ilvl w:val="0"/>
          <w:numId w:val="2"/>
        </w:numPr>
      </w:pPr>
      <w:r>
        <w:t>prozentualer Anteil der Nutzer (die einen Feedbackbogen ausfüllen), welche mit der App zufrieden sind (</w:t>
      </w:r>
      <w:r w:rsidR="00A959D7">
        <w:t>80-100%)</w:t>
      </w:r>
    </w:p>
    <w:p w:rsidR="00A959D7" w:rsidRDefault="00A959D7" w:rsidP="00013DA3">
      <w:pPr>
        <w:pStyle w:val="Listenabsatz"/>
        <w:numPr>
          <w:ilvl w:val="0"/>
          <w:numId w:val="2"/>
        </w:numPr>
      </w:pPr>
      <w:r>
        <w:t xml:space="preserve">Der durchschnittliche monatliche Anteil der Falschlieferungen </w:t>
      </w:r>
      <w:r w:rsidR="00A56B96">
        <w:t>im Verhältnis zu den Gesamtlieferungen (0-10%)</w:t>
      </w:r>
    </w:p>
    <w:p w:rsidR="00A83A62" w:rsidRPr="00F070B4" w:rsidRDefault="00F070B4" w:rsidP="00013DA3">
      <w:pPr>
        <w:pStyle w:val="Listenabsatz"/>
        <w:numPr>
          <w:ilvl w:val="0"/>
          <w:numId w:val="2"/>
        </w:numPr>
        <w:rPr>
          <w:b/>
        </w:rPr>
      </w:pPr>
      <w:r w:rsidRPr="00F070B4">
        <w:rPr>
          <w:b/>
        </w:rPr>
        <w:t>Kundenabwanderungsquote</w:t>
      </w:r>
      <w:r>
        <w:rPr>
          <w:b/>
        </w:rPr>
        <w:t xml:space="preserve"> (=Anzahl verlorener Kunden / Anzahl Kunden)</w:t>
      </w:r>
    </w:p>
    <w:p w:rsidR="00F070B4" w:rsidRDefault="00B24419" w:rsidP="00F070B4">
      <w:pPr>
        <w:pStyle w:val="Listenabsatz"/>
        <w:numPr>
          <w:ilvl w:val="1"/>
          <w:numId w:val="2"/>
        </w:numPr>
      </w:pPr>
      <w:r>
        <w:t>monatlich durchschnittlich</w:t>
      </w:r>
      <w:r w:rsidR="00116F7A">
        <w:t>:</w:t>
      </w:r>
      <w:r>
        <w:t xml:space="preserve"> 0-3%</w:t>
      </w:r>
    </w:p>
    <w:p w:rsidR="00B12949" w:rsidRDefault="00B12949" w:rsidP="00013DA3">
      <w:pPr>
        <w:pStyle w:val="Listenabsatz"/>
        <w:numPr>
          <w:ilvl w:val="0"/>
          <w:numId w:val="2"/>
        </w:numPr>
      </w:pPr>
      <w:r>
        <w:t xml:space="preserve">Die Anzahl der durchschnittlichen monatlichen App-Starts beträgt </w:t>
      </w:r>
      <w:r w:rsidR="009C64DB">
        <w:t>(900-1800)</w:t>
      </w:r>
    </w:p>
    <w:p w:rsidR="00E326EA" w:rsidRDefault="00E326EA" w:rsidP="00E326EA">
      <w:pPr>
        <w:pStyle w:val="Listenabsatz"/>
        <w:numPr>
          <w:ilvl w:val="1"/>
          <w:numId w:val="2"/>
        </w:numPr>
      </w:pPr>
      <w:r>
        <w:t>Idee: Messung wann die App gestartet wird? (Zu welchen Zeiten?)</w:t>
      </w:r>
    </w:p>
    <w:p w:rsidR="00E326EA" w:rsidRDefault="00E326EA" w:rsidP="00E326EA">
      <w:pPr>
        <w:pStyle w:val="Listenabsatz"/>
        <w:numPr>
          <w:ilvl w:val="1"/>
          <w:numId w:val="2"/>
        </w:numPr>
      </w:pPr>
      <w:r>
        <w:t>Optimierung Öffnung</w:t>
      </w:r>
      <w:r w:rsidR="00F070B4">
        <w:t>szeiten Lieferdienst und Ressourceneinsatz</w:t>
      </w:r>
    </w:p>
    <w:p w:rsidR="00EB4ADD" w:rsidRDefault="00EB4ADD" w:rsidP="00F070B4">
      <w:pPr>
        <w:pStyle w:val="Listenabsatz"/>
        <w:numPr>
          <w:ilvl w:val="0"/>
          <w:numId w:val="4"/>
        </w:numPr>
      </w:pPr>
      <w:r>
        <w:t>durchschnittliche Zeit pro Nutzer in der App</w:t>
      </w:r>
      <w:r w:rsidR="00F070B4">
        <w:t xml:space="preserve"> (2-10 Minuten)</w:t>
      </w:r>
    </w:p>
    <w:p w:rsidR="00EB4ADD" w:rsidRDefault="00B24419" w:rsidP="00EB4ADD">
      <w:pPr>
        <w:pStyle w:val="Listenabsatz"/>
        <w:numPr>
          <w:ilvl w:val="0"/>
          <w:numId w:val="4"/>
        </w:numPr>
      </w:pPr>
      <w:r>
        <w:t xml:space="preserve">durchschnittliche </w:t>
      </w:r>
      <w:r w:rsidR="00EB4ADD">
        <w:t>Anzahl der Bestellungen über unsere App pro Monat</w:t>
      </w:r>
      <w:r>
        <w:t xml:space="preserve"> ()</w:t>
      </w:r>
    </w:p>
    <w:p w:rsidR="00B24419" w:rsidRDefault="00B24419" w:rsidP="00B24419">
      <w:pPr>
        <w:pStyle w:val="Listenabsatz"/>
        <w:numPr>
          <w:ilvl w:val="1"/>
          <w:numId w:val="4"/>
        </w:numPr>
      </w:pPr>
      <w:r>
        <w:t>mit Selbstabholung (</w:t>
      </w:r>
      <w:r w:rsidR="00A773F2">
        <w:t>400</w:t>
      </w:r>
      <w:r>
        <w:t>-</w:t>
      </w:r>
      <w:r w:rsidR="00A773F2">
        <w:t>700</w:t>
      </w:r>
      <w:r>
        <w:t>)</w:t>
      </w:r>
    </w:p>
    <w:p w:rsidR="00B24419" w:rsidRDefault="00B24419" w:rsidP="00B24419">
      <w:pPr>
        <w:pStyle w:val="Listenabsatz"/>
        <w:numPr>
          <w:ilvl w:val="1"/>
          <w:numId w:val="4"/>
        </w:numPr>
      </w:pPr>
      <w:r>
        <w:t>mit Home-</w:t>
      </w:r>
      <w:proofErr w:type="spellStart"/>
      <w:r>
        <w:t>Delivery</w:t>
      </w:r>
      <w:proofErr w:type="spellEnd"/>
      <w:r>
        <w:t xml:space="preserve"> (</w:t>
      </w:r>
      <w:r w:rsidR="00A773F2">
        <w:t>0</w:t>
      </w:r>
      <w:r>
        <w:t>-</w:t>
      </w:r>
      <w:r w:rsidR="00A773F2">
        <w:t>200</w:t>
      </w:r>
      <w:r>
        <w:t>)</w:t>
      </w:r>
    </w:p>
    <w:p w:rsidR="009734A9" w:rsidRDefault="009734A9" w:rsidP="00EB4ADD">
      <w:pPr>
        <w:pStyle w:val="Listenabsatz"/>
        <w:numPr>
          <w:ilvl w:val="0"/>
          <w:numId w:val="4"/>
        </w:numPr>
      </w:pPr>
      <w:r>
        <w:t>Bewertungen in den jeweiligen App-Stores durchschnittlich</w:t>
      </w:r>
    </w:p>
    <w:p w:rsidR="00B24419" w:rsidRDefault="00B24419" w:rsidP="00B24419">
      <w:pPr>
        <w:pStyle w:val="Listenabsatz"/>
        <w:numPr>
          <w:ilvl w:val="1"/>
          <w:numId w:val="4"/>
        </w:numPr>
      </w:pPr>
      <w:r>
        <w:t>3-5 Sterne</w:t>
      </w:r>
    </w:p>
    <w:p w:rsidR="007646E5" w:rsidRDefault="007646E5" w:rsidP="007646E5">
      <w:pPr>
        <w:pStyle w:val="Listenabsatz"/>
        <w:numPr>
          <w:ilvl w:val="0"/>
          <w:numId w:val="6"/>
        </w:numPr>
      </w:pPr>
      <w:r>
        <w:t>prozentualer Anteil der Antwortkommentare in den App-Stores auf Rezensionen mit &lt;= 3 Sternen</w:t>
      </w:r>
    </w:p>
    <w:p w:rsidR="007646E5" w:rsidRDefault="007646E5" w:rsidP="007646E5">
      <w:pPr>
        <w:pStyle w:val="Listenabsatz"/>
        <w:numPr>
          <w:ilvl w:val="1"/>
          <w:numId w:val="6"/>
        </w:numPr>
      </w:pPr>
      <w:r>
        <w:t>monatlich: 90-100 %</w:t>
      </w:r>
    </w:p>
    <w:p w:rsidR="00F070B4" w:rsidRPr="00F070B4" w:rsidRDefault="00F070B4" w:rsidP="00EB4ADD">
      <w:pPr>
        <w:pStyle w:val="Listenabsatz"/>
        <w:numPr>
          <w:ilvl w:val="0"/>
          <w:numId w:val="4"/>
        </w:numPr>
        <w:rPr>
          <w:b/>
        </w:rPr>
      </w:pPr>
      <w:r w:rsidRPr="00F070B4">
        <w:rPr>
          <w:b/>
        </w:rPr>
        <w:t>Kundenbindungsrate</w:t>
      </w:r>
    </w:p>
    <w:p w:rsidR="00F070B4" w:rsidRDefault="00F070B4" w:rsidP="00F070B4">
      <w:pPr>
        <w:pStyle w:val="Listenabsatz"/>
        <w:numPr>
          <w:ilvl w:val="1"/>
          <w:numId w:val="4"/>
        </w:numPr>
      </w:pPr>
      <w:r>
        <w:t>Prozentsatz der Kunden, die wöchentlich als Besucher zurückkehren</w:t>
      </w:r>
      <w:r w:rsidR="00B24419">
        <w:t xml:space="preserve"> (85-100%)</w:t>
      </w:r>
    </w:p>
    <w:p w:rsidR="00F070B4" w:rsidRPr="00013DA3" w:rsidRDefault="00F070B4" w:rsidP="00F070B4">
      <w:pPr>
        <w:pStyle w:val="Listenabsatz"/>
        <w:numPr>
          <w:ilvl w:val="1"/>
          <w:numId w:val="4"/>
        </w:numPr>
      </w:pPr>
      <w:r>
        <w:t>Prozentsatz der Kunden, die monatlich per App bestellen</w:t>
      </w:r>
      <w:r w:rsidR="00B24419">
        <w:t xml:space="preserve"> (70-100%)</w:t>
      </w:r>
    </w:p>
    <w:p w:rsidR="009734A9" w:rsidRPr="009734A9" w:rsidRDefault="00013DA3" w:rsidP="003761D9">
      <w:pPr>
        <w:pStyle w:val="berschrift1"/>
      </w:pPr>
      <w:proofErr w:type="spellStart"/>
      <w:r>
        <w:lastRenderedPageBreak/>
        <w:t>Fitnessmetriken</w:t>
      </w:r>
      <w:bookmarkStart w:id="0" w:name="_GoBack"/>
      <w:bookmarkEnd w:id="0"/>
      <w:proofErr w:type="spellEnd"/>
    </w:p>
    <w:p w:rsidR="00111D1B" w:rsidRPr="00B12949" w:rsidRDefault="00111D1B" w:rsidP="00111D1B">
      <w:pPr>
        <w:pStyle w:val="Listenabsatz"/>
        <w:numPr>
          <w:ilvl w:val="0"/>
          <w:numId w:val="4"/>
        </w:numPr>
      </w:pPr>
      <w:r>
        <w:t>Anzahl der durchschnittlichen Serverabstürze pro Jahr (0-3)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Serveranfragen pro Monat (3000-4000)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durchschnittliche Antwortzeit des Servers (20 Millisekunden)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maximale Antwortzeit des Servers (50-100 Millisekunden)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Serverauslastung prozentual täglich durchschnittlich (50-70 %)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Menge ausgehender Daten in Byte pro Tag (</w:t>
      </w:r>
      <w:r w:rsidR="00A11468">
        <w:t>1-2 Gigabyte</w:t>
      </w:r>
      <w:r>
        <w:t>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Menge eingehender Daten in Byte pro Tag (</w:t>
      </w:r>
      <w:r w:rsidR="00A11468">
        <w:t>1-2 Gigabyte</w:t>
      </w:r>
      <w:r>
        <w:t>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Serverfehler (Anzahl von Aufrufen mit internem Dienstfehler (</w:t>
      </w:r>
      <w:r w:rsidR="00A11468">
        <w:t>nahe 0</w:t>
      </w:r>
      <w:r>
        <w:t>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Clientfehler (Anzahl von Aufrufen mit Fehler auf Clientseite (</w:t>
      </w:r>
      <w:r w:rsidR="00A11468">
        <w:t>nahe 0</w:t>
      </w:r>
      <w:r>
        <w:t>)</w:t>
      </w:r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Latenz (Verzögerung zwischen Eingabe in System und Ausgabe) (</w:t>
      </w:r>
      <w:r w:rsidR="00A11468">
        <w:t>30-50 Millisekunden</w:t>
      </w:r>
      <w:r>
        <w:t>)</w:t>
      </w:r>
    </w:p>
    <w:p w:rsidR="00E326EA" w:rsidRDefault="00111D1B" w:rsidP="00E326EA">
      <w:pPr>
        <w:pStyle w:val="Listenabsatz"/>
        <w:numPr>
          <w:ilvl w:val="0"/>
          <w:numId w:val="4"/>
        </w:numPr>
      </w:pPr>
      <w:r>
        <w:t>Gesamtfehler (</w:t>
      </w:r>
      <w:r w:rsidR="00A11468">
        <w:t>nahe 0</w:t>
      </w:r>
      <w:r>
        <w:t>)</w:t>
      </w:r>
    </w:p>
    <w:p w:rsidR="004F760F" w:rsidRPr="00E326EA" w:rsidRDefault="004F760F" w:rsidP="00E326EA">
      <w:pPr>
        <w:pStyle w:val="Listenabsatz"/>
        <w:numPr>
          <w:ilvl w:val="0"/>
          <w:numId w:val="4"/>
        </w:numPr>
      </w:pPr>
      <w:r>
        <w:t>Ladezeit der App (0-1 Sekunde)</w:t>
      </w:r>
    </w:p>
    <w:p w:rsidR="00013DA3" w:rsidRDefault="00013DA3" w:rsidP="00013DA3">
      <w:pPr>
        <w:pStyle w:val="berschrift1"/>
      </w:pPr>
      <w:proofErr w:type="spellStart"/>
      <w:r>
        <w:t>Operationalmetriken</w:t>
      </w:r>
      <w:proofErr w:type="spellEnd"/>
    </w:p>
    <w:p w:rsidR="00111D1B" w:rsidRDefault="00111D1B" w:rsidP="00111D1B">
      <w:pPr>
        <w:pStyle w:val="Listenabsatz"/>
        <w:numPr>
          <w:ilvl w:val="0"/>
          <w:numId w:val="4"/>
        </w:numPr>
      </w:pPr>
      <w:r>
        <w:t>Speicherauslastung prozentual</w:t>
      </w:r>
      <w:r w:rsidR="004F760F">
        <w:t xml:space="preserve"> von den Servern</w:t>
      </w:r>
      <w:r>
        <w:t xml:space="preserve"> (</w:t>
      </w:r>
      <w:r w:rsidR="004F760F">
        <w:t>60-70%</w:t>
      </w:r>
      <w:r>
        <w:t>)</w:t>
      </w:r>
    </w:p>
    <w:p w:rsidR="00A11468" w:rsidRDefault="00A11468" w:rsidP="00A11468">
      <w:pPr>
        <w:pStyle w:val="Listenabsatz"/>
        <w:numPr>
          <w:ilvl w:val="1"/>
          <w:numId w:val="4"/>
        </w:numPr>
      </w:pPr>
      <w:r>
        <w:t>hier: Unterteilung Arbeitsspeicher, Festplatte</w:t>
      </w:r>
    </w:p>
    <w:p w:rsidR="004F760F" w:rsidRPr="00111D1B" w:rsidRDefault="00111D1B" w:rsidP="004F760F">
      <w:pPr>
        <w:pStyle w:val="Listenabsatz"/>
        <w:numPr>
          <w:ilvl w:val="0"/>
          <w:numId w:val="4"/>
        </w:numPr>
      </w:pPr>
      <w:r>
        <w:t>CPU-Auslastung prozentual</w:t>
      </w:r>
      <w:r w:rsidR="004F760F">
        <w:t xml:space="preserve"> von den Servern</w:t>
      </w:r>
      <w:r>
        <w:t xml:space="preserve"> (</w:t>
      </w:r>
      <w:r w:rsidR="004F760F">
        <w:t>3-5 %</w:t>
      </w:r>
      <w:r>
        <w:t>)</w:t>
      </w:r>
    </w:p>
    <w:sectPr w:rsidR="004F760F" w:rsidRPr="00111D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B7B" w:rsidRDefault="002F7B7B" w:rsidP="00725CB8">
      <w:pPr>
        <w:spacing w:after="0" w:line="240" w:lineRule="auto"/>
      </w:pPr>
      <w:r>
        <w:separator/>
      </w:r>
    </w:p>
  </w:endnote>
  <w:endnote w:type="continuationSeparator" w:id="0">
    <w:p w:rsidR="002F7B7B" w:rsidRDefault="002F7B7B" w:rsidP="0072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B7B" w:rsidRDefault="002F7B7B" w:rsidP="00725CB8">
      <w:pPr>
        <w:spacing w:after="0" w:line="240" w:lineRule="auto"/>
      </w:pPr>
      <w:r>
        <w:separator/>
      </w:r>
    </w:p>
  </w:footnote>
  <w:footnote w:type="continuationSeparator" w:id="0">
    <w:p w:rsidR="002F7B7B" w:rsidRDefault="002F7B7B" w:rsidP="00725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3654"/>
    <w:multiLevelType w:val="hybridMultilevel"/>
    <w:tmpl w:val="775EC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D1BAF"/>
    <w:multiLevelType w:val="hybridMultilevel"/>
    <w:tmpl w:val="5E266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1617C"/>
    <w:multiLevelType w:val="hybridMultilevel"/>
    <w:tmpl w:val="5D142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2330F"/>
    <w:multiLevelType w:val="hybridMultilevel"/>
    <w:tmpl w:val="15B6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7F3E"/>
    <w:multiLevelType w:val="hybridMultilevel"/>
    <w:tmpl w:val="A106E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35A48"/>
    <w:multiLevelType w:val="hybridMultilevel"/>
    <w:tmpl w:val="5FBE8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8C"/>
    <w:rsid w:val="00013DA3"/>
    <w:rsid w:val="000D5537"/>
    <w:rsid w:val="00111D1B"/>
    <w:rsid w:val="00116F7A"/>
    <w:rsid w:val="001918DD"/>
    <w:rsid w:val="001A732C"/>
    <w:rsid w:val="00204C01"/>
    <w:rsid w:val="002152E0"/>
    <w:rsid w:val="00216330"/>
    <w:rsid w:val="002D47C9"/>
    <w:rsid w:val="002D530F"/>
    <w:rsid w:val="002F7B7B"/>
    <w:rsid w:val="0030258C"/>
    <w:rsid w:val="003761D9"/>
    <w:rsid w:val="003B1C7A"/>
    <w:rsid w:val="00476BC7"/>
    <w:rsid w:val="004B3694"/>
    <w:rsid w:val="004F760F"/>
    <w:rsid w:val="00645D13"/>
    <w:rsid w:val="006F0810"/>
    <w:rsid w:val="00725CB8"/>
    <w:rsid w:val="007437EB"/>
    <w:rsid w:val="007646E5"/>
    <w:rsid w:val="00816C66"/>
    <w:rsid w:val="008509BA"/>
    <w:rsid w:val="00866D4D"/>
    <w:rsid w:val="00874FD5"/>
    <w:rsid w:val="009734A9"/>
    <w:rsid w:val="009C64DB"/>
    <w:rsid w:val="00A10A34"/>
    <w:rsid w:val="00A11468"/>
    <w:rsid w:val="00A56B96"/>
    <w:rsid w:val="00A773F2"/>
    <w:rsid w:val="00A83A62"/>
    <w:rsid w:val="00A959D7"/>
    <w:rsid w:val="00AC7B13"/>
    <w:rsid w:val="00B12949"/>
    <w:rsid w:val="00B14F52"/>
    <w:rsid w:val="00B24419"/>
    <w:rsid w:val="00B905C1"/>
    <w:rsid w:val="00CC1F4F"/>
    <w:rsid w:val="00D928E9"/>
    <w:rsid w:val="00DF7D2C"/>
    <w:rsid w:val="00E20579"/>
    <w:rsid w:val="00E326EA"/>
    <w:rsid w:val="00EB4ADD"/>
    <w:rsid w:val="00EE0EEF"/>
    <w:rsid w:val="00EE5DDD"/>
    <w:rsid w:val="00EF7D01"/>
    <w:rsid w:val="00EF7DBD"/>
    <w:rsid w:val="00F070B4"/>
    <w:rsid w:val="00F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45924"/>
  <w15:chartTrackingRefBased/>
  <w15:docId w15:val="{CAE91289-73B5-434E-B4C5-664450A3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2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0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Krempels, Kevin HR-OD-22</cp:lastModifiedBy>
  <cp:revision>48</cp:revision>
  <dcterms:created xsi:type="dcterms:W3CDTF">2019-10-07T17:05:00Z</dcterms:created>
  <dcterms:modified xsi:type="dcterms:W3CDTF">2019-10-25T09:30:00Z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2019-10-07T17:56:47.0183511Z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