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D5FC" w14:textId="5E2A9CEE" w:rsidR="00AB6CB7" w:rsidRDefault="00AB6CB7">
      <w:commentRangeStart w:id="0"/>
      <w:r>
        <w:rPr>
          <w:rFonts w:hint="eastAsia"/>
        </w:rPr>
        <w:t>包裹到了指定区域，按空格就能投递；但是使用鼠标，不光要在指定区域点击，还得点中包裹，这2个操作不对等</w:t>
      </w:r>
      <w:commentRangeEnd w:id="0"/>
      <w:r w:rsidR="00AD24E9">
        <w:rPr>
          <w:rStyle w:val="CommentReference"/>
          <w:sz w:val="22"/>
          <w:szCs w:val="24"/>
        </w:rPr>
        <w:commentReference w:id="0"/>
      </w:r>
    </w:p>
    <w:p w14:paraId="563AD630" w14:textId="6D70E750" w:rsidR="00C22B69" w:rsidRDefault="00E967FF">
      <w:r>
        <w:rPr>
          <w:noProof/>
        </w:rPr>
        <w:drawing>
          <wp:inline distT="0" distB="0" distL="0" distR="0" wp14:anchorId="3B26228D" wp14:editId="179155C3">
            <wp:extent cx="5274310" cy="4968240"/>
            <wp:effectExtent l="0" t="0" r="2540" b="3810"/>
            <wp:docPr id="1295748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8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7C28" w14:textId="66162B03" w:rsidR="00E967FF" w:rsidRDefault="00E967FF">
      <w:commentRangeStart w:id="1"/>
      <w:r>
        <w:rPr>
          <w:rFonts w:hint="eastAsia"/>
        </w:rPr>
        <w:t>不然将红圈对调，得分显示在主界面，大一点。漏投写一个数字，投错写一个数字，送达写分数</w:t>
      </w:r>
      <w:commentRangeEnd w:id="1"/>
      <w:r w:rsidR="00AD24E9">
        <w:rPr>
          <w:rStyle w:val="CommentReference"/>
          <w:sz w:val="22"/>
          <w:szCs w:val="24"/>
        </w:rPr>
        <w:commentReference w:id="1"/>
      </w:r>
    </w:p>
    <w:p w14:paraId="7B403114" w14:textId="5EF3680A" w:rsidR="0026573F" w:rsidRDefault="001E6C65">
      <w:r>
        <w:rPr>
          <w:noProof/>
        </w:rPr>
        <w:lastRenderedPageBreak/>
        <w:drawing>
          <wp:inline distT="0" distB="0" distL="0" distR="0" wp14:anchorId="3AEB41FE" wp14:editId="18DC2E26">
            <wp:extent cx="5274310" cy="4175125"/>
            <wp:effectExtent l="0" t="0" r="2540" b="0"/>
            <wp:docPr id="1807175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5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0342" w14:textId="06BF8954" w:rsidR="001E6C65" w:rsidRDefault="001E6C65">
      <w:commentRangeStart w:id="2"/>
      <w:r>
        <w:rPr>
          <w:rFonts w:hint="eastAsia"/>
        </w:rPr>
        <w:t>这句话删了</w:t>
      </w:r>
      <w:commentRangeEnd w:id="2"/>
      <w:r w:rsidR="008E1D2F">
        <w:rPr>
          <w:rStyle w:val="CommentReference"/>
          <w:sz w:val="22"/>
          <w:szCs w:val="24"/>
        </w:rPr>
        <w:commentReference w:id="2"/>
      </w:r>
    </w:p>
    <w:p w14:paraId="23B3269A" w14:textId="77777777" w:rsidR="00A73AD4" w:rsidRDefault="00A73AD4"/>
    <w:p w14:paraId="6D14EE1E" w14:textId="3F4831D5" w:rsidR="00A73AD4" w:rsidRDefault="00A73AD4">
      <w:commentRangeStart w:id="3"/>
      <w:r>
        <w:rPr>
          <w:rFonts w:hint="eastAsia"/>
        </w:rPr>
        <w:t>目前所有上下两线操作，两线间隔太开，被试电脑屏幕但凡小点，就看不全</w:t>
      </w:r>
      <w:commentRangeEnd w:id="3"/>
      <w:r w:rsidR="00AD24E9">
        <w:rPr>
          <w:rStyle w:val="CommentReference"/>
          <w:sz w:val="22"/>
          <w:szCs w:val="24"/>
        </w:rPr>
        <w:commentReference w:id="3"/>
      </w:r>
    </w:p>
    <w:p w14:paraId="31D875E2" w14:textId="77777777" w:rsidR="00A73AD4" w:rsidRDefault="00A73AD4"/>
    <w:p w14:paraId="456E8985" w14:textId="135342C5" w:rsidR="00A73AD4" w:rsidRDefault="00A73AD4">
      <w:commentRangeStart w:id="4"/>
      <w:r>
        <w:rPr>
          <w:noProof/>
        </w:rPr>
        <w:drawing>
          <wp:inline distT="0" distB="0" distL="0" distR="0" wp14:anchorId="7C3547DE" wp14:editId="4E738C73">
            <wp:extent cx="5274310" cy="2633345"/>
            <wp:effectExtent l="0" t="0" r="2540" b="0"/>
            <wp:docPr id="1508204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4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AD24E9">
        <w:rPr>
          <w:rStyle w:val="CommentReference"/>
          <w:sz w:val="22"/>
          <w:szCs w:val="24"/>
        </w:rPr>
        <w:commentReference w:id="4"/>
      </w:r>
    </w:p>
    <w:p w14:paraId="496CF33D" w14:textId="477D66B2" w:rsidR="00A73AD4" w:rsidRDefault="00A73AD4">
      <w:r>
        <w:rPr>
          <w:rFonts w:hint="eastAsia"/>
        </w:rPr>
        <w:lastRenderedPageBreak/>
        <w:t>根本看不清篮子的字</w:t>
      </w:r>
    </w:p>
    <w:p w14:paraId="11B0641B" w14:textId="50550F5A" w:rsidR="0026573F" w:rsidRDefault="0026573F"/>
    <w:p w14:paraId="67792373" w14:textId="735FF542" w:rsidR="00622C3F" w:rsidRDefault="00622C3F">
      <w:commentRangeStart w:id="5"/>
      <w:r>
        <w:rPr>
          <w:noProof/>
        </w:rPr>
        <w:drawing>
          <wp:inline distT="0" distB="0" distL="0" distR="0" wp14:anchorId="4350E960" wp14:editId="47036F77">
            <wp:extent cx="5274310" cy="5006975"/>
            <wp:effectExtent l="0" t="0" r="2540" b="3175"/>
            <wp:docPr id="2133705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05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AD24E9">
        <w:rPr>
          <w:rStyle w:val="CommentReference"/>
          <w:sz w:val="22"/>
          <w:szCs w:val="24"/>
        </w:rPr>
        <w:commentReference w:id="5"/>
      </w:r>
    </w:p>
    <w:p w14:paraId="460048AE" w14:textId="5BA1713F" w:rsidR="00EB35EA" w:rsidRDefault="00EB35EA">
      <w:commentRangeStart w:id="6"/>
      <w:r>
        <w:rPr>
          <w:noProof/>
        </w:rPr>
        <w:lastRenderedPageBreak/>
        <w:drawing>
          <wp:inline distT="0" distB="0" distL="0" distR="0" wp14:anchorId="5B8260F1" wp14:editId="2C9F85C5">
            <wp:extent cx="5274310" cy="4784725"/>
            <wp:effectExtent l="0" t="0" r="2540" b="0"/>
            <wp:docPr id="211429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AD24E9">
        <w:rPr>
          <w:rStyle w:val="CommentReference"/>
          <w:sz w:val="22"/>
          <w:szCs w:val="24"/>
        </w:rPr>
        <w:commentReference w:id="6"/>
      </w:r>
    </w:p>
    <w:p w14:paraId="1D924CB3" w14:textId="1C5EF5A7" w:rsidR="00622C3F" w:rsidRDefault="00622C3F">
      <w:r>
        <w:rPr>
          <w:rFonts w:hint="eastAsia"/>
        </w:rPr>
        <w:t>复杂字标拼音和声调</w:t>
      </w:r>
    </w:p>
    <w:p w14:paraId="7021D28C" w14:textId="77777777" w:rsidR="00701A21" w:rsidRDefault="00701A21"/>
    <w:p w14:paraId="301F2CAC" w14:textId="6DE637DC" w:rsidR="00701A21" w:rsidRDefault="00701A21">
      <w:r w:rsidRPr="00701A21">
        <w:rPr>
          <w:noProof/>
        </w:rPr>
        <w:drawing>
          <wp:inline distT="0" distB="0" distL="0" distR="0" wp14:anchorId="2EF815EF" wp14:editId="74AAACB5">
            <wp:extent cx="5274310" cy="2617470"/>
            <wp:effectExtent l="0" t="0" r="2540" b="0"/>
            <wp:docPr id="338247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E3FB" w14:textId="77B4F868" w:rsidR="00701A21" w:rsidRDefault="00701A21">
      <w:commentRangeStart w:id="7"/>
      <w:r>
        <w:rPr>
          <w:rFonts w:hint="eastAsia"/>
        </w:rPr>
        <w:t>为啥一会叫左线右线，一会又是上线下线</w:t>
      </w:r>
      <w:commentRangeEnd w:id="7"/>
      <w:r w:rsidR="00AD24E9">
        <w:rPr>
          <w:rStyle w:val="CommentReference"/>
          <w:sz w:val="22"/>
          <w:szCs w:val="24"/>
        </w:rPr>
        <w:commentReference w:id="7"/>
      </w:r>
    </w:p>
    <w:p w14:paraId="1B559C92" w14:textId="148CEACE" w:rsidR="00F316D4" w:rsidRDefault="00F316D4">
      <w:commentRangeStart w:id="8"/>
      <w:r>
        <w:rPr>
          <w:rFonts w:hint="eastAsia"/>
        </w:rPr>
        <w:lastRenderedPageBreak/>
        <w:t>最后一关昆明结束之后感觉戛然而止，没有一个总结尾。可以再呈现一个新的界面，按照公路编号呈现地图，对应旁边出现章节徽章。有图案有地图</w:t>
      </w:r>
      <w:commentRangeEnd w:id="8"/>
      <w:r w:rsidR="00AD24E9">
        <w:rPr>
          <w:rStyle w:val="CommentReference"/>
          <w:sz w:val="22"/>
          <w:szCs w:val="24"/>
        </w:rPr>
        <w:commentReference w:id="8"/>
      </w:r>
    </w:p>
    <w:sectPr w:rsidR="00F316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vin Liu" w:date="2026-09-21T23:53:00Z" w:initials="KL">
    <w:p w14:paraId="26378B4A" w14:textId="77777777" w:rsidR="00AD24E9" w:rsidRDefault="00AD24E9" w:rsidP="00AD24E9">
      <w:pPr>
        <w:pStyle w:val="CommentText"/>
      </w:pPr>
      <w:r>
        <w:rPr>
          <w:rStyle w:val="CommentReference"/>
        </w:rPr>
        <w:annotationRef/>
      </w:r>
      <w:r>
        <w:t>删掉空格操作</w:t>
      </w:r>
    </w:p>
  </w:comment>
  <w:comment w:id="1" w:author="Kevin Liu" w:date="2026-09-21T23:53:00Z" w:initials="KL">
    <w:p w14:paraId="236B46E5" w14:textId="77777777" w:rsidR="00AD24E9" w:rsidRDefault="00AD24E9" w:rsidP="00AD24E9">
      <w:pPr>
        <w:pStyle w:val="CommentText"/>
      </w:pPr>
      <w:r>
        <w:rPr>
          <w:rStyle w:val="CommentReference"/>
        </w:rPr>
        <w:annotationRef/>
      </w:r>
      <w:r>
        <w:t>对调</w:t>
      </w:r>
    </w:p>
  </w:comment>
  <w:comment w:id="2" w:author="Kevin Liu" w:date="2026-09-22T11:48:00Z" w:initials="KL">
    <w:p w14:paraId="7B9B3CED" w14:textId="77777777" w:rsidR="008E1D2F" w:rsidRDefault="008E1D2F" w:rsidP="008E1D2F">
      <w:pPr>
        <w:pStyle w:val="CommentText"/>
      </w:pPr>
      <w:r>
        <w:rPr>
          <w:rStyle w:val="CommentReference"/>
        </w:rPr>
        <w:annotationRef/>
      </w:r>
      <w:r>
        <w:t>不做修改</w:t>
      </w:r>
    </w:p>
  </w:comment>
  <w:comment w:id="3" w:author="Kevin Liu" w:date="2026-09-21T23:54:00Z" w:initials="KL">
    <w:p w14:paraId="2B0AB48C" w14:textId="77777777" w:rsidR="00AD24E9" w:rsidRDefault="00AD24E9" w:rsidP="00AD24E9">
      <w:pPr>
        <w:pStyle w:val="CommentText"/>
      </w:pPr>
      <w:r>
        <w:rPr>
          <w:rStyle w:val="CommentReference"/>
        </w:rPr>
        <w:annotationRef/>
      </w:r>
      <w:r>
        <w:t>修改</w:t>
      </w:r>
    </w:p>
  </w:comment>
  <w:comment w:id="4" w:author="Kevin Liu" w:date="2026-09-21T23:54:00Z" w:initials="KL">
    <w:p w14:paraId="17F865D8" w14:textId="77777777" w:rsidR="00AD24E9" w:rsidRDefault="00AD24E9" w:rsidP="00AD24E9">
      <w:pPr>
        <w:pStyle w:val="CommentText"/>
      </w:pPr>
      <w:r>
        <w:rPr>
          <w:rStyle w:val="CommentReference"/>
        </w:rPr>
        <w:annotationRef/>
      </w:r>
      <w:r>
        <w:t>框上的字有问题</w:t>
      </w:r>
    </w:p>
  </w:comment>
  <w:comment w:id="5" w:author="Kevin Liu" w:date="2026-09-21T23:55:00Z" w:initials="KL">
    <w:p w14:paraId="6A3ADDB0" w14:textId="77777777" w:rsidR="00AD24E9" w:rsidRDefault="00AD24E9" w:rsidP="00AD24E9">
      <w:pPr>
        <w:pStyle w:val="CommentText"/>
      </w:pPr>
      <w:r>
        <w:rPr>
          <w:rStyle w:val="CommentReference"/>
        </w:rPr>
        <w:annotationRef/>
      </w:r>
      <w:r>
        <w:t>表音调 生僻字</w:t>
      </w:r>
    </w:p>
  </w:comment>
  <w:comment w:id="6" w:author="Kevin Liu" w:date="2026-09-21T23:55:00Z" w:initials="KL">
    <w:p w14:paraId="2FC1639E" w14:textId="77777777" w:rsidR="00AD24E9" w:rsidRDefault="00AD24E9" w:rsidP="00AD24E9">
      <w:pPr>
        <w:pStyle w:val="CommentText"/>
      </w:pPr>
      <w:r>
        <w:rPr>
          <w:rStyle w:val="CommentReference"/>
        </w:rPr>
        <w:annotationRef/>
      </w:r>
      <w:r>
        <w:t>表音调 生僻字</w:t>
      </w:r>
    </w:p>
  </w:comment>
  <w:comment w:id="7" w:author="Kevin Liu" w:date="2026-09-21T23:55:00Z" w:initials="KL">
    <w:p w14:paraId="3DD37223" w14:textId="77777777" w:rsidR="00AD24E9" w:rsidRDefault="00AD24E9" w:rsidP="00AD24E9">
      <w:pPr>
        <w:pStyle w:val="CommentText"/>
      </w:pPr>
      <w:r>
        <w:rPr>
          <w:rStyle w:val="CommentReference"/>
        </w:rPr>
        <w:annotationRef/>
      </w:r>
      <w:r>
        <w:t>修改</w:t>
      </w:r>
    </w:p>
  </w:comment>
  <w:comment w:id="8" w:author="Kevin Liu" w:date="2026-09-21T23:56:00Z" w:initials="KL">
    <w:p w14:paraId="0073E973" w14:textId="77777777" w:rsidR="00AD24E9" w:rsidRDefault="00AD24E9" w:rsidP="00AD24E9">
      <w:pPr>
        <w:pStyle w:val="CommentText"/>
      </w:pPr>
      <w:r>
        <w:rPr>
          <w:rStyle w:val="CommentReference"/>
        </w:rPr>
        <w:annotationRef/>
      </w:r>
      <w:r>
        <w:t>做一个结尾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378B4A" w15:done="0"/>
  <w15:commentEx w15:paraId="236B46E5" w15:done="0"/>
  <w15:commentEx w15:paraId="7B9B3CED" w15:done="0"/>
  <w15:commentEx w15:paraId="2B0AB48C" w15:done="0"/>
  <w15:commentEx w15:paraId="17F865D8" w15:done="0"/>
  <w15:commentEx w15:paraId="6A3ADDB0" w15:done="0"/>
  <w15:commentEx w15:paraId="2FC1639E" w15:done="0"/>
  <w15:commentEx w15:paraId="3DD37223" w15:done="0"/>
  <w15:commentEx w15:paraId="0073E9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EF9C23" w16cex:dateUtc="2026-09-22T04:53:00Z"/>
  <w16cex:commentExtensible w16cex:durableId="4F20356A" w16cex:dateUtc="2026-09-22T04:53:00Z"/>
  <w16cex:commentExtensible w16cex:durableId="7B32B4C4" w16cex:dateUtc="2026-09-22T16:48:00Z"/>
  <w16cex:commentExtensible w16cex:durableId="3F0E5975" w16cex:dateUtc="2026-09-22T04:54:00Z"/>
  <w16cex:commentExtensible w16cex:durableId="5864BB31" w16cex:dateUtc="2026-09-22T04:54:00Z"/>
  <w16cex:commentExtensible w16cex:durableId="2A3DE986" w16cex:dateUtc="2026-09-22T04:55:00Z"/>
  <w16cex:commentExtensible w16cex:durableId="1C759649" w16cex:dateUtc="2026-09-22T04:55:00Z"/>
  <w16cex:commentExtensible w16cex:durableId="74293594" w16cex:dateUtc="2026-09-22T04:55:00Z"/>
  <w16cex:commentExtensible w16cex:durableId="3D54E488" w16cex:dateUtc="2026-09-22T04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378B4A" w16cid:durableId="2AEF9C23"/>
  <w16cid:commentId w16cid:paraId="236B46E5" w16cid:durableId="4F20356A"/>
  <w16cid:commentId w16cid:paraId="7B9B3CED" w16cid:durableId="7B32B4C4"/>
  <w16cid:commentId w16cid:paraId="2B0AB48C" w16cid:durableId="3F0E5975"/>
  <w16cid:commentId w16cid:paraId="17F865D8" w16cid:durableId="5864BB31"/>
  <w16cid:commentId w16cid:paraId="6A3ADDB0" w16cid:durableId="2A3DE986"/>
  <w16cid:commentId w16cid:paraId="2FC1639E" w16cid:durableId="1C759649"/>
  <w16cid:commentId w16cid:paraId="3DD37223" w16cid:durableId="74293594"/>
  <w16cid:commentId w16cid:paraId="0073E973" w16cid:durableId="3D54E4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vin Liu">
    <w15:presenceInfo w15:providerId="Windows Live" w15:userId="1ec0b2176c4aee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C0"/>
    <w:rsid w:val="001E6C65"/>
    <w:rsid w:val="0026573F"/>
    <w:rsid w:val="00276E2B"/>
    <w:rsid w:val="00306B05"/>
    <w:rsid w:val="00373BC0"/>
    <w:rsid w:val="004E6951"/>
    <w:rsid w:val="00617DDC"/>
    <w:rsid w:val="00622C3F"/>
    <w:rsid w:val="00701A21"/>
    <w:rsid w:val="00714B64"/>
    <w:rsid w:val="008E1D2F"/>
    <w:rsid w:val="00966185"/>
    <w:rsid w:val="00A73AD4"/>
    <w:rsid w:val="00AB6CB7"/>
    <w:rsid w:val="00AD24E9"/>
    <w:rsid w:val="00C22B69"/>
    <w:rsid w:val="00E967FF"/>
    <w:rsid w:val="00EB35EA"/>
    <w:rsid w:val="00F3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1EAE53"/>
  <w15:chartTrackingRefBased/>
  <w15:docId w15:val="{A5C65A2B-65C1-4523-83CA-C8AC23D3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3B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C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C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C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C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C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C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73B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C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D24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24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24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4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24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4.png"/><Relationship Id="rId5" Type="http://schemas.microsoft.com/office/2011/relationships/commentsExtended" Target="commentsExtended.xml"/><Relationship Id="rId15" Type="http://schemas.microsoft.com/office/2011/relationships/people" Target="people.xml"/><Relationship Id="rId10" Type="http://schemas.openxmlformats.org/officeDocument/2006/relationships/image" Target="media/image3.png"/><Relationship Id="rId4" Type="http://schemas.openxmlformats.org/officeDocument/2006/relationships/comments" Target="comment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涵涵 王</dc:creator>
  <cp:keywords/>
  <dc:description/>
  <cp:lastModifiedBy>Kevin Liu</cp:lastModifiedBy>
  <cp:revision>5</cp:revision>
  <dcterms:created xsi:type="dcterms:W3CDTF">2026-09-22T04:53:00Z</dcterms:created>
  <dcterms:modified xsi:type="dcterms:W3CDTF">2026-09-23T04:52:00Z</dcterms:modified>
</cp:coreProperties>
</file>