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ADCE" w14:textId="77777777" w:rsidR="00472239" w:rsidRPr="00EB34EC" w:rsidRDefault="00472239" w:rsidP="00472239">
      <w:pPr>
        <w:spacing w:before="1600"/>
        <w:jc w:val="center"/>
        <w:rPr>
          <w:rFonts w:ascii="Times New Roman" w:eastAsia="宋体" w:hAnsi="Times New Roman" w:cs="Times New Roman"/>
          <w:sz w:val="84"/>
          <w:szCs w:val="8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84"/>
          <w:szCs w:val="84"/>
          <w:lang w:eastAsia="zh-CN"/>
        </w:rPr>
        <w:t>山海食谱铺</w:t>
      </w:r>
    </w:p>
    <w:p w14:paraId="44708191" w14:textId="553020C5" w:rsidR="00472239" w:rsidRPr="00EB34EC" w:rsidRDefault="00472239" w:rsidP="00EB34EC">
      <w:pPr>
        <w:spacing w:after="0" w:line="480" w:lineRule="auto"/>
        <w:jc w:val="center"/>
        <w:rPr>
          <w:rFonts w:ascii="Times New Roman" w:eastAsia="宋体" w:hAnsi="Times New Roman" w:cs="Times New Roman"/>
          <w:sz w:val="32"/>
          <w:szCs w:val="32"/>
          <w:lang w:eastAsia="zh-CN"/>
        </w:rPr>
      </w:pPr>
      <w:r>
        <w:rPr>
          <w:rFonts w:ascii="Times New Roman" w:eastAsia="宋体" w:hAnsi="Times New Roman" w:cs="Times New Roman"/>
          <w:color w:val="000000"/>
          <w:sz w:val="32"/>
          <w:szCs w:val="32"/>
          <w:lang w:eastAsia="zh-CN"/>
        </w:rPr>
        <w:t>工作记忆保持与更新</w:t>
      </w:r>
    </w:p>
    <w:p w14:paraId="7DA17101" w14:textId="57299307" w:rsidR="00472239" w:rsidRPr="00EB34EC" w:rsidRDefault="009E6B02" w:rsidP="00EB34EC">
      <w:pPr>
        <w:spacing w:before="440" w:after="0" w:line="480" w:lineRule="auto"/>
        <w:jc w:val="center"/>
        <w:rPr>
          <w:rFonts w:ascii="Times New Roman" w:eastAsia="宋体" w:hAnsi="Times New Roman" w:cs="Times New Roman"/>
          <w:sz w:val="32"/>
          <w:szCs w:val="32"/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32"/>
          <w:szCs w:val="32"/>
          <w:lang w:eastAsia="zh-CN"/>
        </w:rPr>
        <w:t>25</w:t>
      </w:r>
      <w:r>
        <w:rPr>
          <w:rFonts w:ascii="Times New Roman" w:eastAsia="宋体" w:hAnsi="Times New Roman" w:cs="Times New Roman" w:hint="eastAsia"/>
          <w:color w:val="000000"/>
          <w:sz w:val="32"/>
          <w:szCs w:val="32"/>
          <w:lang w:eastAsia="zh-CN"/>
        </w:rPr>
        <w:t>关</w:t>
      </w:r>
      <w:r w:rsidR="000801A0">
        <w:rPr>
          <w:rFonts w:ascii="Times New Roman" w:eastAsia="宋体" w:hAnsi="Times New Roman" w:cs="Times New Roman" w:hint="eastAsia"/>
          <w:color w:val="000000"/>
          <w:sz w:val="32"/>
          <w:szCs w:val="32"/>
          <w:lang w:eastAsia="zh-CN"/>
        </w:rPr>
        <w:t>，</w:t>
      </w:r>
      <w:r>
        <w:rPr>
          <w:rFonts w:ascii="Times New Roman" w:eastAsia="宋体" w:hAnsi="Times New Roman" w:cs="Times New Roman" w:hint="eastAsia"/>
          <w:color w:val="000000"/>
          <w:sz w:val="32"/>
          <w:szCs w:val="32"/>
          <w:lang w:eastAsia="zh-CN"/>
        </w:rPr>
        <w:t>每关约</w:t>
      </w:r>
      <w:r>
        <w:rPr>
          <w:rFonts w:ascii="Times New Roman" w:eastAsia="宋体" w:hAnsi="Times New Roman" w:cs="Times New Roman" w:hint="eastAsia"/>
          <w:color w:val="000000"/>
          <w:sz w:val="32"/>
          <w:szCs w:val="32"/>
          <w:lang w:eastAsia="zh-CN"/>
        </w:rPr>
        <w:t>1</w:t>
      </w:r>
      <w:r>
        <w:rPr>
          <w:rFonts w:ascii="Times New Roman" w:eastAsia="宋体" w:hAnsi="Times New Roman" w:cs="Times New Roman" w:hint="eastAsia"/>
          <w:color w:val="000000"/>
          <w:sz w:val="32"/>
          <w:szCs w:val="32"/>
          <w:lang w:eastAsia="zh-CN"/>
        </w:rPr>
        <w:t>分钟</w:t>
      </w:r>
    </w:p>
    <w:p w14:paraId="36AAB75D" w14:textId="77777777" w:rsidR="0008395F" w:rsidRDefault="0008395F">
      <w:pPr>
        <w:rPr>
          <w:rFonts w:ascii="Times New Roman" w:eastAsia="宋体" w:hAnsi="Times New Roman" w:cs="Times New Roman"/>
          <w:lang w:eastAsia="zh-CN"/>
        </w:rPr>
        <w:sectPr w:rsidR="0008395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6B1F98" w14:textId="1F0F7C8F" w:rsidR="00C22B69" w:rsidRPr="00E53B31" w:rsidRDefault="00862588" w:rsidP="00E53B31">
      <w:pPr>
        <w:pStyle w:val="Heading1"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lastRenderedPageBreak/>
        <w:t>一</w:t>
      </w:r>
      <w:r w:rsidR="00AF7486">
        <w:rPr>
          <w:rFonts w:ascii="Times New Roman" w:eastAsia="宋体" w:hAnsi="Times New Roman" w:cs="Times New Roman" w:hint="eastAsia"/>
          <w:b/>
          <w:bCs/>
          <w:color w:val="000000"/>
          <w:lang w:eastAsia="zh-CN"/>
        </w:rPr>
        <w:t>、</w:t>
      </w: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t>游戏说明</w:t>
      </w:r>
    </w:p>
    <w:p w14:paraId="34A4E664" w14:textId="786714C0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玩家经营一间接待山海小客人的食谱铺，按顾客指定的顺序准备菜品。先看一张短菜单，菜谱合上后记住顺序；若顾客临时换菜、取消或加菜，要在脑中更新菜单，再从菜品架中依次选出最终订单。游戏使用真实中国菜品的图片与名称，主要练习工作记忆的保持与更新。</w:t>
      </w:r>
    </w:p>
    <w:p w14:paraId="295F0DB2" w14:textId="1E8C50F6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每五关体验一种菜系：粤菜、川菜、鲁菜、苏菜、浙菜。每关包含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3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笔订单，正式任务共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60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秒；关前练习、结算及知识互动另计时间。</w:t>
      </w:r>
      <w:r w:rsidR="00811A09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每五关完成章节验收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。通关点亮菜系卷轴、收集名菜卡，完成五章后摆出一桌虚拟山海宴。</w:t>
      </w:r>
    </w:p>
    <w:tbl>
      <w:tblPr>
        <w:tblW w:w="10205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1701"/>
        <w:gridCol w:w="4535"/>
        <w:gridCol w:w="3969"/>
      </w:tblGrid>
      <w:tr w:rsidR="00013DBE" w14:paraId="5B1DA478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3E9D36A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章节与关卡</w:t>
            </w:r>
          </w:p>
        </w:tc>
        <w:tc>
          <w:tcPr>
            <w:tcW w:w="4535" w:type="dxa"/>
            <w:vAlign w:val="center"/>
          </w:tcPr>
          <w:p w14:paraId="3046D8C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菜系背景与主要任务</w:t>
            </w:r>
          </w:p>
        </w:tc>
        <w:tc>
          <w:tcPr>
            <w:tcW w:w="3969" w:type="dxa"/>
            <w:vAlign w:val="center"/>
          </w:tcPr>
          <w:p w14:paraId="28F7D710" w14:textId="6111CF72" w:rsidR="000233B5" w:rsidRDefault="0070705A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  <w:szCs w:val="24"/>
                <w:lang w:eastAsia="zh-CN"/>
              </w:rPr>
              <w:t>章节完成</w:t>
            </w:r>
            <w:r w:rsidR="000233B5"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奖励</w:t>
            </w:r>
          </w:p>
        </w:tc>
      </w:tr>
      <w:tr w:rsidR="00013DBE" w14:paraId="2B95AE9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B3B799F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第一章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粤菜开张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1—5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</w:t>
            </w:r>
          </w:p>
        </w:tc>
        <w:tc>
          <w:tcPr>
            <w:tcW w:w="4535" w:type="dxa"/>
            <w:vAlign w:val="center"/>
          </w:tcPr>
          <w:p w14:paraId="53B57D1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广东；菜单以广府菜和广式点心为例。先记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3—4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道菜，不改订单。</w:t>
            </w:r>
          </w:p>
        </w:tc>
        <w:tc>
          <w:tcPr>
            <w:tcW w:w="3969" w:type="dxa"/>
            <w:vAlign w:val="center"/>
          </w:tcPr>
          <w:p w14:paraId="748BA068" w14:textId="589CAC42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白切鸡、虾饺、肠粉、叉烧包、烧卖。解锁岭南食谱章</w:t>
            </w:r>
            <w:r w:rsidR="00163E13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徽章和知识卡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013DBE" w14:paraId="3F12FBE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856C306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第二章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川菜迎客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6—10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</w:t>
            </w:r>
          </w:p>
        </w:tc>
        <w:tc>
          <w:tcPr>
            <w:tcW w:w="4535" w:type="dxa"/>
            <w:vAlign w:val="center"/>
          </w:tcPr>
          <w:p w14:paraId="2384888F" w14:textId="28AAECD0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四川；在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道菜的订单中替换一道菜。</w:t>
            </w:r>
          </w:p>
        </w:tc>
        <w:tc>
          <w:tcPr>
            <w:tcW w:w="3969" w:type="dxa"/>
            <w:vAlign w:val="center"/>
          </w:tcPr>
          <w:p w14:paraId="2E77A573" w14:textId="1DCF87AE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麻婆豆腐、回锅肉、开水白菜、樟茶鸭、四川什锦泡菜。</w:t>
            </w:r>
            <w:r w:rsidR="00C94E2A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解锁</w:t>
            </w:r>
            <w:r w:rsidR="00163E13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西南</w:t>
            </w:r>
            <w:r w:rsidR="000630C3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食谱章</w:t>
            </w:r>
            <w:r w:rsidR="00163E13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徽章和知识卡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013DBE" w14:paraId="056DF9E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6569F90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第三章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鲁菜上桌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11—15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</w:t>
            </w:r>
          </w:p>
        </w:tc>
        <w:tc>
          <w:tcPr>
            <w:tcW w:w="4535" w:type="dxa"/>
            <w:vAlign w:val="center"/>
          </w:tcPr>
          <w:p w14:paraId="54343E9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山东；加入取消、加菜以及顺序前移或后移。</w:t>
            </w:r>
          </w:p>
        </w:tc>
        <w:tc>
          <w:tcPr>
            <w:tcW w:w="3969" w:type="dxa"/>
            <w:vAlign w:val="center"/>
          </w:tcPr>
          <w:p w14:paraId="7350FFB0" w14:textId="5B2E6595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糖醋鲤鱼、葱烧海参、奶汤蒲菜、油爆双脆、德州扒鸡。解锁齐鲁食谱章</w:t>
            </w:r>
            <w:r w:rsidR="00163E13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徽章和知识卡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013DBE" w14:paraId="79A0E0B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719BDA8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第四章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苏菜雅宴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16—20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</w:t>
            </w:r>
          </w:p>
        </w:tc>
        <w:tc>
          <w:tcPr>
            <w:tcW w:w="4535" w:type="dxa"/>
            <w:vAlign w:val="center"/>
          </w:tcPr>
          <w:p w14:paraId="618DB79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江苏；以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道菜为基础，加入短暂等待和连续两次改同一道菜。</w:t>
            </w:r>
          </w:p>
        </w:tc>
        <w:tc>
          <w:tcPr>
            <w:tcW w:w="3969" w:type="dxa"/>
            <w:vAlign w:val="center"/>
          </w:tcPr>
          <w:p w14:paraId="14C8E25E" w14:textId="78456DD1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松鼠鳜鱼、清炖狮子头、文思豆腐、金陵盐水鸭、扬州炒饭。解锁</w:t>
            </w:r>
            <w:r w:rsidR="00CE4EA7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江淮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食谱章</w:t>
            </w:r>
            <w:r w:rsidR="00163E13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徽章和知识卡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013DBE" w14:paraId="58091ED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BD927D8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第五章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浙菜收官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21—25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</w:t>
            </w:r>
          </w:p>
        </w:tc>
        <w:tc>
          <w:tcPr>
            <w:tcW w:w="4535" w:type="dxa"/>
            <w:vAlign w:val="center"/>
          </w:tcPr>
          <w:p w14:paraId="44DA43D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浙江；以杭帮菜为例，记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道菜，组合不同更新操作。</w:t>
            </w:r>
          </w:p>
        </w:tc>
        <w:tc>
          <w:tcPr>
            <w:tcW w:w="3969" w:type="dxa"/>
            <w:vAlign w:val="center"/>
          </w:tcPr>
          <w:p w14:paraId="046955B1" w14:textId="6FEBCDA9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龙井虾仁、西湖醋鱼、东坡肉、油焖春笋、西湖莼菜汤。</w:t>
            </w:r>
            <w:r w:rsidR="00163E13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解锁</w:t>
            </w:r>
            <w:r w:rsidR="00C47BCA" w:rsidRPr="00C47BCA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吴越</w:t>
            </w:r>
            <w:r w:rsidR="00C47BCA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食谱章</w:t>
            </w:r>
            <w:r w:rsidR="00C47BCA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徽章和知识卡。通关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完成山海宴。</w:t>
            </w:r>
          </w:p>
        </w:tc>
      </w:tr>
    </w:tbl>
    <w:p w14:paraId="70F04EFB" w14:textId="70BC28FD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50C61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文化呈现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：首页用五张省份名签与菜系卷轴呈现。菜系对应关系参考国家移民管理局</w:t>
      </w:r>
      <w:r w:rsidR="00816A51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fldChar w:fldCharType="begin"/>
      </w:r>
      <w:r w:rsidR="00816A51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instrText xml:space="preserve"> ADDIN ZOTERO_ITEM CSL_CITATION {"citationID":"kiSIDYcP","properties":{"unsorted":false,"formattedCitation":"(2022)","plainCitation":"(2022)","noteIndex":0},"citationItems":[{"id":5315,"uris":["http://zotero.org/users/15227313/items/ZHGZ8WM9"],"itemData":</w:instrText>
      </w:r>
      <w:r w:rsidR="00816A5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instrText>{"id":5315,"type":"webpage","abstract":"</w:instrText>
      </w:r>
      <w:r w:rsidR="00816A5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instrText>欢迎来到中国</w:instrText>
      </w:r>
      <w:r w:rsidR="00816A5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instrText>","language":"zh","title":"</w:instrText>
      </w:r>
      <w:r w:rsidR="00816A5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instrText>欢迎来到中国</w:instrText>
      </w:r>
      <w:r w:rsidR="00816A5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instrText>","URL":"https://www.nia.gov.cn/2022cn/mobile/index.html#p=29","author":[{"literal":"</w:instrText>
      </w:r>
      <w:r w:rsidR="00816A5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instrText>国家移民局</w:instrText>
      </w:r>
      <w:r w:rsidR="00816A5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instrText>"}],"accessed":{"date-parts":[["2026",9,17]]},"issued":{"date-parts":[["2022"]]}},"sup</w:instrText>
      </w:r>
      <w:r w:rsidR="00816A51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instrText xml:space="preserve">press-author":true}],"schema":"https://github.com/citation-style-language/schema/raw/master/csl-citation.json"} </w:instrText>
      </w:r>
      <w:r w:rsidR="00816A51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fldChar w:fldCharType="separate"/>
      </w:r>
      <w:r w:rsidR="00816A51" w:rsidRPr="00816A51">
        <w:rPr>
          <w:rFonts w:ascii="Times New Roman" w:hAnsi="Times New Roman" w:cs="Times New Roman" w:hint="eastAsia"/>
          <w:sz w:val="24"/>
          <w:lang w:eastAsia="zh-CN"/>
        </w:rPr>
        <w:t>(2022)</w:t>
      </w:r>
      <w:r w:rsidR="00816A51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fldChar w:fldCharType="end"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，菜品依据见第六部分。</w:t>
      </w:r>
    </w:p>
    <w:p w14:paraId="4E12D437" w14:textId="121C5E34" w:rsidR="000233B5" w:rsidRDefault="001F2192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F2192">
        <w:rPr>
          <w:rFonts w:ascii="Times New Roman" w:eastAsia="宋体" w:hAnsi="Times New Roman" w:cs="Times New Roman" w:hint="eastAsia"/>
          <w:b/>
          <w:bCs/>
          <w:color w:val="000000"/>
          <w:sz w:val="24"/>
          <w:szCs w:val="24"/>
          <w:lang w:eastAsia="zh-CN"/>
        </w:rPr>
        <w:t>呈现要求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：每笔完整订单点亮一盏桌灯；每关首次通关得到一张名菜卡，每章获得食谱章</w:t>
      </w:r>
      <w:r w:rsidR="00583087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徽章</w:t>
      </w:r>
      <w:r w:rsidR="004A44E9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和</w:t>
      </w:r>
      <w:r w:rsidR="00583087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知识卡</w:t>
      </w:r>
      <w:r w:rsidR="004A44E9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，熟记知识卡内容完成题目互动可兑换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一件铺面装饰。</w:t>
      </w:r>
    </w:p>
    <w:p w14:paraId="43642483" w14:textId="5E518B82" w:rsidR="00C22B69" w:rsidRPr="00E53B31" w:rsidRDefault="00862588" w:rsidP="00E53B31">
      <w:pPr>
        <w:pStyle w:val="Heading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lastRenderedPageBreak/>
        <w:t>二</w:t>
      </w:r>
      <w:r w:rsidR="005E7236">
        <w:rPr>
          <w:rFonts w:ascii="Times New Roman" w:eastAsia="宋体" w:hAnsi="Times New Roman" w:cs="Times New Roman" w:hint="eastAsia"/>
          <w:b/>
          <w:bCs/>
          <w:color w:val="000000"/>
          <w:lang w:eastAsia="zh-CN"/>
        </w:rPr>
        <w:t>、</w:t>
      </w: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t>页面呈现</w:t>
      </w:r>
    </w:p>
    <w:tbl>
      <w:tblPr>
        <w:tblW w:w="1020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1191"/>
        <w:gridCol w:w="3061"/>
        <w:gridCol w:w="2324"/>
        <w:gridCol w:w="3628"/>
      </w:tblGrid>
      <w:tr w:rsidR="00013DBE" w14:paraId="3CD38954" w14:textId="77777777">
        <w:trPr>
          <w:cantSplit/>
          <w:tblHeader/>
          <w:jc w:val="center"/>
        </w:trPr>
        <w:tc>
          <w:tcPr>
            <w:tcW w:w="1191" w:type="dxa"/>
            <w:vAlign w:val="center"/>
          </w:tcPr>
          <w:p w14:paraId="73D989F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页面</w:t>
            </w:r>
          </w:p>
        </w:tc>
        <w:tc>
          <w:tcPr>
            <w:tcW w:w="3061" w:type="dxa"/>
            <w:vAlign w:val="center"/>
          </w:tcPr>
          <w:p w14:paraId="7B8E6A1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画面与文案</w:t>
            </w:r>
          </w:p>
        </w:tc>
        <w:tc>
          <w:tcPr>
            <w:tcW w:w="2324" w:type="dxa"/>
            <w:vAlign w:val="center"/>
          </w:tcPr>
          <w:p w14:paraId="21882E4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玩家操作</w:t>
            </w:r>
          </w:p>
        </w:tc>
        <w:tc>
          <w:tcPr>
            <w:tcW w:w="3628" w:type="dxa"/>
            <w:vAlign w:val="center"/>
          </w:tcPr>
          <w:p w14:paraId="0064F9E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程序要求</w:t>
            </w:r>
          </w:p>
        </w:tc>
      </w:tr>
      <w:tr w:rsidR="00013DBE" w14:paraId="2C6FF2B1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1A482BC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S01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启动</w:t>
            </w:r>
          </w:p>
        </w:tc>
        <w:tc>
          <w:tcPr>
            <w:tcW w:w="3061" w:type="dxa"/>
            <w:vAlign w:val="center"/>
          </w:tcPr>
          <w:p w14:paraId="5DC3D4AB" w14:textId="068F7326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食谱铺</w:t>
            </w:r>
            <w:r w:rsidR="00DF41CB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Logo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；</w:t>
            </w:r>
            <w:r w:rsidR="00DF41C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读取本地进度和关卡配置</w:t>
            </w:r>
          </w:p>
        </w:tc>
        <w:tc>
          <w:tcPr>
            <w:tcW w:w="2324" w:type="dxa"/>
            <w:vAlign w:val="center"/>
          </w:tcPr>
          <w:p w14:paraId="3CC2957D" w14:textId="1D478372" w:rsidR="000233B5" w:rsidRDefault="00442B40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3628" w:type="dxa"/>
            <w:vAlign w:val="center"/>
          </w:tcPr>
          <w:p w14:paraId="0FEDAF6F" w14:textId="1D7770CA" w:rsidR="000233B5" w:rsidRDefault="007F3E69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加载</w:t>
            </w: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≤3</w:t>
            </w: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秒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013DBE" w14:paraId="4CFD8671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DBE4112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S02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首页</w:t>
            </w:r>
          </w:p>
        </w:tc>
        <w:tc>
          <w:tcPr>
            <w:tcW w:w="3061" w:type="dxa"/>
            <w:vAlign w:val="center"/>
          </w:tcPr>
          <w:p w14:paraId="66D3486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五章卷轴、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关按钮、继续游戏、菜品图鉴、设置。</w:t>
            </w:r>
          </w:p>
        </w:tc>
        <w:tc>
          <w:tcPr>
            <w:tcW w:w="2324" w:type="dxa"/>
            <w:vAlign w:val="center"/>
          </w:tcPr>
          <w:p w14:paraId="528D4A5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选关；查看已收集菜卡。</w:t>
            </w:r>
          </w:p>
        </w:tc>
        <w:tc>
          <w:tcPr>
            <w:tcW w:w="3628" w:type="dxa"/>
            <w:vAlign w:val="center"/>
          </w:tcPr>
          <w:p w14:paraId="116AE5C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显示当前菜系及关卡进度；已通关关卡可重玩，未解锁章节可查看预览。</w:t>
            </w:r>
          </w:p>
        </w:tc>
      </w:tr>
      <w:tr w:rsidR="00013DBE" w14:paraId="4BB92299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351B68A8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S03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关前说明</w:t>
            </w:r>
          </w:p>
        </w:tc>
        <w:tc>
          <w:tcPr>
            <w:tcW w:w="3061" w:type="dxa"/>
            <w:vAlign w:val="center"/>
          </w:tcPr>
          <w:p w14:paraId="778AB312" w14:textId="79DC598F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例：</w:t>
            </w:r>
            <w:r w:rsidR="00C97D2C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先记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道菜，换单后按最新顺序出餐。</w:t>
            </w:r>
            <w:r w:rsidR="00C97D2C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展示本章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9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张候选菜卡。</w:t>
            </w:r>
          </w:p>
        </w:tc>
        <w:tc>
          <w:tcPr>
            <w:tcW w:w="2324" w:type="dxa"/>
            <w:vAlign w:val="center"/>
          </w:tcPr>
          <w:p w14:paraId="1F04A2A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自由认识图片；看演示；开始。</w:t>
            </w:r>
          </w:p>
        </w:tc>
        <w:tc>
          <w:tcPr>
            <w:tcW w:w="3628" w:type="dxa"/>
            <w:vAlign w:val="center"/>
          </w:tcPr>
          <w:p w14:paraId="0FE1279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菜名无需背诵；首次进入章节可不限时熟悉菜卡。新操作用不计分例题演示。</w:t>
            </w:r>
          </w:p>
        </w:tc>
      </w:tr>
      <w:tr w:rsidR="00013DBE" w14:paraId="53DDBFFB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187137C1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S04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看单与换单</w:t>
            </w:r>
          </w:p>
        </w:tc>
        <w:tc>
          <w:tcPr>
            <w:tcW w:w="3061" w:type="dxa"/>
            <w:vAlign w:val="center"/>
          </w:tcPr>
          <w:p w14:paraId="4A74975E" w14:textId="6F920022" w:rsidR="000233B5" w:rsidRDefault="00EF3B5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“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记住顺序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”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菜谱合上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按关卡显示换单条或直接配单。</w:t>
            </w:r>
          </w:p>
        </w:tc>
        <w:tc>
          <w:tcPr>
            <w:tcW w:w="2324" w:type="dxa"/>
            <w:vAlign w:val="center"/>
          </w:tcPr>
          <w:p w14:paraId="75DFCA1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观察记忆；此时不接受选菜。</w:t>
            </w:r>
          </w:p>
        </w:tc>
        <w:tc>
          <w:tcPr>
            <w:tcW w:w="3628" w:type="dxa"/>
            <w:vAlign w:val="center"/>
          </w:tcPr>
          <w:p w14:paraId="25589F2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编号始终从左至右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1—6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；看单阶段显示全部原菜单，换单阶段仅显示新指令及新菜图片。</w:t>
            </w:r>
          </w:p>
        </w:tc>
      </w:tr>
      <w:tr w:rsidR="00013DBE" w14:paraId="12C6BBCA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7D1AD7D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S05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配单</w:t>
            </w:r>
          </w:p>
        </w:tc>
        <w:tc>
          <w:tcPr>
            <w:tcW w:w="3061" w:type="dxa"/>
            <w:vAlign w:val="center"/>
          </w:tcPr>
          <w:p w14:paraId="09D78D9B" w14:textId="00906E87" w:rsidR="000233B5" w:rsidRDefault="00B5277B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“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按最新顺序选菜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”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；上方空盘位，下方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3×3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菜品架；配单倒计时。</w:t>
            </w:r>
          </w:p>
        </w:tc>
        <w:tc>
          <w:tcPr>
            <w:tcW w:w="2324" w:type="dxa"/>
            <w:vAlign w:val="center"/>
          </w:tcPr>
          <w:p w14:paraId="2D602AD5" w14:textId="3473622C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依次点菜填入下一个空位；点</w:t>
            </w:r>
            <w:r w:rsidR="00636398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撤销</w:t>
            </w:r>
            <w:r w:rsidR="00636398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取消最后一次选择。</w:t>
            </w:r>
          </w:p>
        </w:tc>
        <w:tc>
          <w:tcPr>
            <w:tcW w:w="3628" w:type="dxa"/>
            <w:vAlign w:val="center"/>
          </w:tcPr>
          <w:p w14:paraId="5D57F7B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不要求拖拽。菜卡选过后暂时禁用；撤销后恢复。倒计时结束自动出餐，选满不会提前提交。</w:t>
            </w:r>
          </w:p>
        </w:tc>
      </w:tr>
      <w:tr w:rsidR="00013DBE" w14:paraId="17E046A3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6D1EF07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S06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订单反馈</w:t>
            </w:r>
          </w:p>
        </w:tc>
        <w:tc>
          <w:tcPr>
            <w:tcW w:w="3061" w:type="dxa"/>
            <w:vAlign w:val="center"/>
          </w:tcPr>
          <w:p w14:paraId="56FC45B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显示最终正确顺序和玩家结果；全对亮灯，否则标记第一个不同位置。</w:t>
            </w:r>
          </w:p>
        </w:tc>
        <w:tc>
          <w:tcPr>
            <w:tcW w:w="2324" w:type="dxa"/>
            <w:vAlign w:val="center"/>
          </w:tcPr>
          <w:p w14:paraId="270B961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观察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秒反馈。</w:t>
            </w:r>
          </w:p>
        </w:tc>
        <w:tc>
          <w:tcPr>
            <w:tcW w:w="3628" w:type="dxa"/>
            <w:vAlign w:val="center"/>
          </w:tcPr>
          <w:p w14:paraId="028A8A1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使用轮廓与文字区分对错；不只依赖颜色。反馈后自动进入下一笔订单。</w:t>
            </w:r>
          </w:p>
        </w:tc>
      </w:tr>
      <w:tr w:rsidR="00013DBE" w14:paraId="02A4E0F2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12028A20" w14:textId="25473B13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S07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结算</w:t>
            </w:r>
          </w:p>
        </w:tc>
        <w:tc>
          <w:tcPr>
            <w:tcW w:w="3061" w:type="dxa"/>
            <w:vAlign w:val="center"/>
          </w:tcPr>
          <w:p w14:paraId="0679ACDE" w14:textId="37CD8EFC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配单熟练度、顺序还原率、完整订单数；星级；名菜卡。</w:t>
            </w:r>
          </w:p>
        </w:tc>
        <w:tc>
          <w:tcPr>
            <w:tcW w:w="2324" w:type="dxa"/>
            <w:vAlign w:val="center"/>
          </w:tcPr>
          <w:p w14:paraId="04E97FD1" w14:textId="19D791CE" w:rsidR="000233B5" w:rsidRDefault="00FE2D02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达标后下一关；未达标可重试或返回</w:t>
            </w:r>
          </w:p>
        </w:tc>
        <w:tc>
          <w:tcPr>
            <w:tcW w:w="3628" w:type="dxa"/>
            <w:vAlign w:val="center"/>
          </w:tcPr>
          <w:p w14:paraId="0CD92D20" w14:textId="777A9847" w:rsidR="000233B5" w:rsidRDefault="003A12FF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指标</w:t>
            </w:r>
            <w:r w:rsidR="003D220A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按照第五部分计算</w:t>
            </w:r>
            <w:r w:rsidR="00062E11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达标才通关。</w:t>
            </w:r>
          </w:p>
        </w:tc>
      </w:tr>
      <w:tr w:rsidR="00A47100" w14:paraId="04AABDFD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0DAD9E5E" w14:textId="5C0632C4" w:rsidR="00A47100" w:rsidRDefault="00A47100" w:rsidP="00A4710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S0</w:t>
            </w:r>
            <w:r w:rsidR="00CF3128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8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章节结算</w:t>
            </w:r>
          </w:p>
        </w:tc>
        <w:tc>
          <w:tcPr>
            <w:tcW w:w="3061" w:type="dxa"/>
            <w:vAlign w:val="center"/>
          </w:tcPr>
          <w:p w14:paraId="58A13132" w14:textId="559ADC6D" w:rsidR="00A47100" w:rsidRDefault="00A47100" w:rsidP="00A4710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关显示章节验收完成</w:t>
            </w:r>
            <w:r w:rsidR="00766C00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纪念</w:t>
            </w:r>
            <w:r w:rsidR="00766C00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徽章和知识卡</w:t>
            </w:r>
          </w:p>
        </w:tc>
        <w:tc>
          <w:tcPr>
            <w:tcW w:w="2324" w:type="dxa"/>
            <w:vAlign w:val="center"/>
          </w:tcPr>
          <w:p w14:paraId="3AE93C15" w14:textId="28EE4769" w:rsidR="00A47100" w:rsidRDefault="00A47100" w:rsidP="00A4710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继续、重看知识或返回首页</w:t>
            </w:r>
          </w:p>
        </w:tc>
        <w:tc>
          <w:tcPr>
            <w:tcW w:w="3628" w:type="dxa"/>
            <w:vAlign w:val="center"/>
          </w:tcPr>
          <w:p w14:paraId="20B2C134" w14:textId="04F4F67F" w:rsidR="00A47100" w:rsidRDefault="00A47100" w:rsidP="00A4710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验收后增加章节完成画面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，获得</w:t>
            </w:r>
            <w:r w:rsidRPr="00FE2D02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谱章徽章和知识卡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A47100" w14:paraId="6A227F37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0A565FDC" w14:textId="24C14A57" w:rsidR="00A47100" w:rsidRDefault="00A47100" w:rsidP="00A4710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S0</w:t>
            </w:r>
            <w:r w:rsidR="00CF3128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9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r w:rsidR="007971F0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通关</w:t>
            </w:r>
          </w:p>
        </w:tc>
        <w:tc>
          <w:tcPr>
            <w:tcW w:w="3061" w:type="dxa"/>
            <w:vAlign w:val="center"/>
          </w:tcPr>
          <w:p w14:paraId="2EA83A64" w14:textId="23BFBE49" w:rsidR="00A47100" w:rsidRDefault="007971F0" w:rsidP="00A471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通关后，展示完整铺面呈现山海宴</w:t>
            </w:r>
          </w:p>
        </w:tc>
        <w:tc>
          <w:tcPr>
            <w:tcW w:w="2324" w:type="dxa"/>
            <w:vAlign w:val="center"/>
          </w:tcPr>
          <w:p w14:paraId="06D4D308" w14:textId="224CC989" w:rsidR="00A47100" w:rsidRDefault="007971F0" w:rsidP="00A471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7971F0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点</w:t>
            </w:r>
            <w:r w:rsidR="00095E37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菜系</w:t>
            </w:r>
            <w:r w:rsidRPr="007971F0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看</w:t>
            </w:r>
            <w:r w:rsidR="0094739A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菜卡和知识卡</w:t>
            </w:r>
          </w:p>
        </w:tc>
        <w:tc>
          <w:tcPr>
            <w:tcW w:w="3628" w:type="dxa"/>
            <w:vAlign w:val="center"/>
          </w:tcPr>
          <w:p w14:paraId="2DB093CA" w14:textId="261F315E" w:rsidR="00A47100" w:rsidRDefault="0094739A" w:rsidP="00A471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卡片保存编号及来源；首次通关只解锁一次，重玩保留最高星级</w:t>
            </w:r>
            <w:r w:rsidR="000D25A4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和分数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</w:tbl>
    <w:p w14:paraId="48774678" w14:textId="4D0FA4FE" w:rsidR="000233B5" w:rsidRDefault="00482286" w:rsidP="00482286">
      <w:pPr>
        <w:spacing w:after="0" w:line="300" w:lineRule="auto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EC7A25">
        <w:rPr>
          <w:rFonts w:ascii="Times New Roman" w:eastAsia="宋体" w:hAnsi="Times New Roman" w:cs="Times New Roman" w:hint="eastAsia"/>
          <w:b/>
          <w:bCs/>
          <w:color w:val="000000"/>
          <w:sz w:val="24"/>
          <w:szCs w:val="24"/>
          <w:lang w:eastAsia="zh-CN"/>
        </w:rPr>
        <w:t>注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：鼠标点击和手指点按使用同一规则。手机竖屏上方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6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个盘位分为两行并标清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1—6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，下方九宫格菜架；菜卡触控区至少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44×44 CSS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像素，完整中文名允许换行。横屏可将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6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个盘位排成一行。所有关键指令均有文字和图片，记忆呈现时长保持一致。</w:t>
      </w:r>
    </w:p>
    <w:p w14:paraId="22D757E4" w14:textId="1204E361" w:rsidR="00C22B69" w:rsidRPr="00E53B31" w:rsidRDefault="00862588" w:rsidP="00E53B31">
      <w:pPr>
        <w:pStyle w:val="Heading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lastRenderedPageBreak/>
        <w:t>三</w:t>
      </w:r>
      <w:r w:rsidR="003351F9">
        <w:rPr>
          <w:rFonts w:ascii="Times New Roman" w:eastAsia="宋体" w:hAnsi="Times New Roman" w:cs="Times New Roman" w:hint="eastAsia"/>
          <w:b/>
          <w:bCs/>
          <w:color w:val="000000"/>
          <w:lang w:eastAsia="zh-CN"/>
        </w:rPr>
        <w:t>、</w:t>
      </w: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t>核心规则</w:t>
      </w:r>
    </w:p>
    <w:p w14:paraId="3A5387B1" w14:textId="501C2007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2A5D16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菜品池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：每章使用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张本章特色菜卡，加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4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张全章共用菜卡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米饭、清炒青菜、蒸蛋、萝卜汤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，共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9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张。共用菜不标为某一菜系独有。图片与文字在看单、换单、配单、反馈四阶段保持一致。每笔原始及最终订单均不出现重复菜，且均至少包含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道本章特色菜。</w:t>
      </w:r>
    </w:p>
    <w:p w14:paraId="31895E2E" w14:textId="3F6C1572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2E0C15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一笔订单</w:t>
      </w:r>
      <w:r w:rsidRPr="002E0C15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20</w:t>
      </w:r>
      <w:r w:rsidRPr="002E0C15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秒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：看单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t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→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换单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2.5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×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指令数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→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空白等待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→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配单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r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→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反馈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秒。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r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18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－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t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－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2.5×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指令数－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。每关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3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笔，共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60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秒；每关具体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t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r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见关卡表。所有卡片资源就绪后才开始倒计时，图片不能在记忆阶段才逐张加载。</w:t>
      </w:r>
    </w:p>
    <w:p w14:paraId="7DEECC1F" w14:textId="656D4C48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BE7784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看单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：所有菜品按顺序同时出现，每道菜带序号。界面写</w:t>
      </w:r>
      <w:r w:rsidR="006208CB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记住这张菜单，稍后菜谱会合上</w:t>
      </w:r>
      <w:r w:rsidR="006208CB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。结束后隐藏全部菜品和菜名。换单时不重新展示旧菜单，只显示指令、相关新菜图片及空白位置示意；指令结束后也隐藏。空白等待期间仅显示</w:t>
      </w:r>
      <w:r w:rsidR="007D2EF5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整理一下顺序</w:t>
      </w:r>
      <w:r w:rsidR="007D2EF5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14:paraId="4D19B10E" w14:textId="5F6747B6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AE1C10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配单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：最终需要的盘位数量一直可见，玩家按顺序点菜。菜品架直到配单阶段才出现，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9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张卡全部保留，包括被换掉、被取消及连续改单中曾出现的菜。选满后仍可撤销；到时按当时盘位内容出餐，未填位置按错误计。无提示键、查看原单或回放指令功能；练习模式可看答案，但不写入正式成绩。</w:t>
      </w:r>
    </w:p>
    <w:p w14:paraId="6DAA4039" w14:textId="0CBD49C1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80240A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位置规则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：所有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第几道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均指执行这条指令前的当前菜单。取消一道后，后面的菜前移；在第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k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道前加一道后，原第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k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道及后面的菜后移；</w:t>
      </w:r>
      <w:r w:rsidR="007230AD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最后加一道</w:t>
      </w:r>
      <w:r w:rsidR="007230AD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放在末尾。连续指令逐条执行，第二条不再沿用最初菜单的位置编号。</w:t>
      </w:r>
    </w:p>
    <w:tbl>
      <w:tblPr>
        <w:tblW w:w="1020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1587"/>
        <w:gridCol w:w="4082"/>
        <w:gridCol w:w="4535"/>
      </w:tblGrid>
      <w:tr w:rsidR="00013DBE" w14:paraId="4B3B0B71" w14:textId="77777777"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376EB841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操作</w:t>
            </w:r>
          </w:p>
        </w:tc>
        <w:tc>
          <w:tcPr>
            <w:tcW w:w="4082" w:type="dxa"/>
            <w:vAlign w:val="center"/>
          </w:tcPr>
          <w:p w14:paraId="2D9F5EA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指令示例</w:t>
            </w:r>
          </w:p>
        </w:tc>
        <w:tc>
          <w:tcPr>
            <w:tcW w:w="4535" w:type="dxa"/>
            <w:vAlign w:val="center"/>
          </w:tcPr>
          <w:p w14:paraId="55FFA3C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原顺序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→ 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最终顺序</w:t>
            </w:r>
          </w:p>
        </w:tc>
      </w:tr>
      <w:tr w:rsidR="00013DBE" w14:paraId="500F07F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332DB72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替换</w:t>
            </w:r>
          </w:p>
        </w:tc>
        <w:tc>
          <w:tcPr>
            <w:tcW w:w="4082" w:type="dxa"/>
            <w:vAlign w:val="center"/>
          </w:tcPr>
          <w:p w14:paraId="411985B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</w:p>
        </w:tc>
        <w:tc>
          <w:tcPr>
            <w:tcW w:w="4535" w:type="dxa"/>
            <w:vAlign w:val="center"/>
          </w:tcPr>
          <w:p w14:paraId="0B2CC85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 A E C D</w:t>
            </w:r>
          </w:p>
        </w:tc>
      </w:tr>
      <w:tr w:rsidR="00013DBE" w14:paraId="35C81BE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BB1CF2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取消</w:t>
            </w:r>
          </w:p>
        </w:tc>
        <w:tc>
          <w:tcPr>
            <w:tcW w:w="4082" w:type="dxa"/>
            <w:vAlign w:val="center"/>
          </w:tcPr>
          <w:p w14:paraId="1F64A9A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取消第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道。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</w:p>
        </w:tc>
        <w:tc>
          <w:tcPr>
            <w:tcW w:w="4535" w:type="dxa"/>
            <w:vAlign w:val="center"/>
          </w:tcPr>
          <w:p w14:paraId="73CDB5E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 A C D</w:t>
            </w:r>
          </w:p>
        </w:tc>
      </w:tr>
      <w:tr w:rsidR="00013DBE" w14:paraId="4F956E6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8E38E16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末尾加菜</w:t>
            </w:r>
          </w:p>
        </w:tc>
        <w:tc>
          <w:tcPr>
            <w:tcW w:w="4082" w:type="dxa"/>
            <w:vAlign w:val="center"/>
          </w:tcPr>
          <w:p w14:paraId="2CCED70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最后加一道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</w:p>
        </w:tc>
        <w:tc>
          <w:tcPr>
            <w:tcW w:w="4535" w:type="dxa"/>
            <w:vAlign w:val="center"/>
          </w:tcPr>
          <w:p w14:paraId="161C1D1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 A B C D E</w:t>
            </w:r>
          </w:p>
        </w:tc>
      </w:tr>
      <w:tr w:rsidR="00013DBE" w14:paraId="5CB5E81D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2BA085E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中间加菜</w:t>
            </w:r>
          </w:p>
        </w:tc>
        <w:tc>
          <w:tcPr>
            <w:tcW w:w="4082" w:type="dxa"/>
            <w:vAlign w:val="center"/>
          </w:tcPr>
          <w:p w14:paraId="25DFBD8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在第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道前加一道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</w:p>
        </w:tc>
        <w:tc>
          <w:tcPr>
            <w:tcW w:w="4535" w:type="dxa"/>
            <w:vAlign w:val="center"/>
          </w:tcPr>
          <w:p w14:paraId="1377243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 A E B C D</w:t>
            </w:r>
          </w:p>
        </w:tc>
      </w:tr>
      <w:tr w:rsidR="00013DBE" w14:paraId="5900B96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99683F7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同位置改两次</w:t>
            </w:r>
          </w:p>
        </w:tc>
        <w:tc>
          <w:tcPr>
            <w:tcW w:w="4082" w:type="dxa"/>
            <w:vAlign w:val="center"/>
          </w:tcPr>
          <w:p w14:paraId="2E5175FF" w14:textId="50E76301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依次显示</w:t>
            </w:r>
            <w:r w:rsidR="00D95621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F</w:t>
            </w:r>
            <w:r w:rsidR="00D95621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”“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G</w:t>
            </w:r>
            <w:r w:rsidR="00D95621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4535" w:type="dxa"/>
            <w:vAlign w:val="center"/>
          </w:tcPr>
          <w:p w14:paraId="0628744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→ A B F D E → A B G D E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；以最后一条为准。</w:t>
            </w:r>
          </w:p>
        </w:tc>
      </w:tr>
      <w:tr w:rsidR="00013DBE" w14:paraId="6AE24D7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BD6864F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先取消再加菜</w:t>
            </w:r>
          </w:p>
        </w:tc>
        <w:tc>
          <w:tcPr>
            <w:tcW w:w="4082" w:type="dxa"/>
            <w:vAlign w:val="center"/>
          </w:tcPr>
          <w:p w14:paraId="3FEB33E8" w14:textId="12231AD3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先</w:t>
            </w:r>
            <w:r w:rsidR="00A819FB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取消第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 w:rsidR="00A819FB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，再</w:t>
            </w:r>
            <w:r w:rsidR="00A819FB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在当前第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道前加一道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G</w:t>
            </w:r>
            <w:r w:rsidR="00A819FB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4535" w:type="dxa"/>
            <w:vAlign w:val="center"/>
          </w:tcPr>
          <w:p w14:paraId="3D330F6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F → A C D E F → A C D G E F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</w:tbl>
    <w:p w14:paraId="06C1A0ED" w14:textId="7D41D4F7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表中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A—I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仅供开发说明，实际界面显示菜品图片与中文名。例如川菜订单为</w:t>
      </w:r>
      <w:r w:rsidR="00DF5B0E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麻婆豆腐、回锅肉、米饭、开水白菜</w:t>
      </w:r>
      <w:r w:rsidR="00DF5B0E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，指令</w:t>
      </w:r>
      <w:r w:rsidR="00DF5B0E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道换成樟茶鸭</w:t>
      </w:r>
      <w:r w:rsidR="00DF5B0E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，正确配单为</w:t>
      </w:r>
      <w:r w:rsidR="00DF5B0E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麻婆豆腐、樟茶鸭、米饭、开水白菜</w:t>
      </w:r>
      <w:r w:rsidR="00DF5B0E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。被换掉的回锅肉仍留在候选架上，玩家须记住最新要求。</w:t>
      </w:r>
    </w:p>
    <w:p w14:paraId="2311BA4B" w14:textId="77777777" w:rsidR="002D5A35" w:rsidRDefault="002D5A3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</w:p>
    <w:p w14:paraId="4433FCDE" w14:textId="5E3AF03D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BC5CD6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生成题目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：每关使用关卡表指定的原长度、改单操作和时间。每笔订单重新随机建立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A—I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与本章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9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张菜卡的一一映射，按操作计算最终序列；若不满足</w:t>
      </w:r>
      <w:r w:rsidR="005B50AB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原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lastRenderedPageBreak/>
        <w:t>单与最终单都至少含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道本章菜</w:t>
      </w:r>
      <w:r w:rsidR="005B50AB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，重新抽取。由配置决定的新菜在加入或替换时不得已存在于当前菜单。三笔订单不得使用完全相同的原单和最终答案。</w:t>
      </w:r>
    </w:p>
    <w:p w14:paraId="1978B5BB" w14:textId="77777777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候选架的位置每笔随机排列，进入该笔配单阶段后固定；不得按正确顺序排列，也不能让正确菜全部出现在同一区域。三笔订单之间允许重复菜品，因为每章菜池固定，但不得用固定菜名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位置关联暗示答案。保留随机种子与实际题目，便于复核。</w:t>
      </w:r>
    </w:p>
    <w:p w14:paraId="46E07BAF" w14:textId="1DDCF7F8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77B8A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练习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关先做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3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道菜不限时示例；第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6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11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13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14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19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23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24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关首次引入对应操作时，各补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笔不限时演示。错了就展示改动过程，答对后可进入正式关。进入新章节先认识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道特色菜；该环节不计时、不评分，不要求先掌握菜系知识。</w:t>
      </w:r>
    </w:p>
    <w:p w14:paraId="2CF5BD9F" w14:textId="76E38B84" w:rsidR="000233B5" w:rsidRPr="007B7C08" w:rsidRDefault="000233B5" w:rsidP="007B7C08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25903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难度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：本版按关卡递增</w:t>
      </w:r>
      <w:r w:rsidR="00FB5CAD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。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第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10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15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20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25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关均称</w:t>
      </w:r>
      <w:r w:rsidR="00070817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“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章节验收关</w:t>
      </w:r>
      <w:r w:rsidR="00070817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”，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只使用一次替换或不换单，便于清楚复盘</w:t>
      </w:r>
      <w:r w:rsidR="0007081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14:paraId="6A783674" w14:textId="054EDCA3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12B63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提示文案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：记错菜时显示</w:t>
      </w:r>
      <w:r w:rsidR="00512B6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这道菜后来被换掉了，看看最新要求</w:t>
      </w:r>
      <w:r w:rsidR="00512B6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；菜都对但顺序错时显示</w:t>
      </w:r>
      <w:r w:rsidR="00512B6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菜品找齐了，再留意第几道</w:t>
      </w:r>
      <w:r w:rsidR="00512B6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；未选满时显示</w:t>
      </w:r>
      <w:r w:rsidR="00512B6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这次还有空盘，练习时可以先记前后顺序</w:t>
      </w:r>
      <w:r w:rsidR="00512B6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14:paraId="20CDFB1A" w14:textId="52D73CA8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A6FCF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状态与存档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：保存章节解锁、逐关最好成绩、菜卡、装饰及最近一次完整成绩。正式关中打开暂停、切换标签页、锁屏或尺寸变化导致布局重排时，立即遮住菜单并中止本次计分；返回显示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本次订单已暂停，重新开始本关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，不写入正式成绩。重复点击只处理一次；点错可撤销，动画不延迟输入。</w:t>
      </w:r>
    </w:p>
    <w:p w14:paraId="1926CAB2" w14:textId="683B92C8" w:rsidR="000233B5" w:rsidRPr="002D7E11" w:rsidRDefault="002D79A3" w:rsidP="00F86A39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47553">
        <w:rPr>
          <w:rFonts w:ascii="Times New Roman" w:eastAsia="宋体" w:hAnsi="Times New Roman" w:cs="Times New Roman" w:hint="eastAsia"/>
          <w:b/>
          <w:bCs/>
          <w:color w:val="000000"/>
          <w:sz w:val="24"/>
          <w:szCs w:val="24"/>
          <w:lang w:eastAsia="zh-CN"/>
        </w:rPr>
        <w:t>结算规则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  <w:r w:rsidR="002D7E1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指标按下述规则</w:t>
      </w:r>
      <w:r w:rsidR="002D7E11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达标</w:t>
      </w:r>
      <w:r w:rsidR="002D7E1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后</w:t>
      </w:r>
      <w:r w:rsidR="002D7E11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才通关</w:t>
      </w:r>
      <w:r w:rsidR="002D7E1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，并进行量化显示</w:t>
      </w:r>
      <w:r w:rsidR="002D7E11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。通过后，原有关卡</w:t>
      </w:r>
      <w:r w:rsidR="002D7E1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进度</w:t>
      </w:r>
      <w:r w:rsidR="002D7E11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保留，首次通关固定获得本关菜卡，重复挑战只更新星级和最好成绩。章节完成时自由摆放本章装饰。</w:t>
      </w:r>
    </w:p>
    <w:p w14:paraId="6C220F1F" w14:textId="2C98F14E" w:rsidR="00C22B69" w:rsidRPr="00E53B31" w:rsidRDefault="00862588" w:rsidP="00E53B31">
      <w:pPr>
        <w:pStyle w:val="Heading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lastRenderedPageBreak/>
        <w:t>四</w:t>
      </w:r>
      <w:r w:rsidR="00F86A39">
        <w:rPr>
          <w:rFonts w:ascii="Times New Roman" w:eastAsia="宋体" w:hAnsi="Times New Roman" w:cs="Times New Roman" w:hint="eastAsia"/>
          <w:b/>
          <w:bCs/>
          <w:color w:val="000000"/>
          <w:lang w:eastAsia="zh-CN"/>
        </w:rPr>
        <w:t>、</w:t>
      </w: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t>完整脚本</w:t>
      </w:r>
    </w:p>
    <w:p w14:paraId="71AB1AB6" w14:textId="77777777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表中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B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等代表不同菜卡；程序须每笔重新随机映射，玩家看不到字母。每关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3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笔订单采用同一行操作与时长。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看／换／等／配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为四阶段秒数，每笔另加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秒反馈，总计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20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秒。通关均要求至少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笔完整正确；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1—10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关顺序还原率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≥75%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11—25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≥80%</w:t>
      </w:r>
      <w:commentRangeStart w:id="0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  <w:commentRangeEnd w:id="0"/>
      <w:r w:rsidR="001D110A">
        <w:rPr>
          <w:rStyle w:val="CommentReference"/>
          <w:rFonts w:ascii="Times New Roman" w:eastAsia="宋体" w:hAnsi="Times New Roman" w:cs="Times New Roman"/>
          <w:sz w:val="24"/>
          <w:szCs w:val="24"/>
          <w:lang w:eastAsia="zh-CN"/>
        </w:rPr>
        <w:commentReference w:id="0"/>
      </w:r>
    </w:p>
    <w:p w14:paraId="4C2CA97C" w14:textId="0B180D0F" w:rsidR="000233B5" w:rsidRPr="00B21565" w:rsidRDefault="00B21565" w:rsidP="00B21565">
      <w:pPr>
        <w:pStyle w:val="Heading2"/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</w:pPr>
      <w:r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 xml:space="preserve">4.1 </w:t>
      </w:r>
      <w:r w:rsidR="000233B5"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第一章</w:t>
      </w:r>
      <w:r w:rsidR="000233B5"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 xml:space="preserve"> · </w:t>
      </w:r>
      <w:r w:rsidR="000233B5"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粤菜开张</w:t>
      </w:r>
      <w:r w:rsidR="000233B5"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 xml:space="preserve"> · 1—5</w:t>
      </w:r>
      <w:r w:rsidR="000233B5"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关</w:t>
      </w:r>
    </w:p>
    <w:tbl>
      <w:tblPr>
        <w:tblW w:w="10206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567"/>
        <w:gridCol w:w="1531"/>
        <w:gridCol w:w="2608"/>
        <w:gridCol w:w="2268"/>
        <w:gridCol w:w="1701"/>
        <w:gridCol w:w="1531"/>
      </w:tblGrid>
      <w:tr w:rsidR="00013DBE" w14:paraId="21BDEBB8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686ECD24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关卡</w:t>
            </w:r>
          </w:p>
        </w:tc>
        <w:tc>
          <w:tcPr>
            <w:tcW w:w="1531" w:type="dxa"/>
            <w:vAlign w:val="center"/>
          </w:tcPr>
          <w:p w14:paraId="7DC0C8C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任务名称</w:t>
            </w:r>
          </w:p>
        </w:tc>
        <w:tc>
          <w:tcPr>
            <w:tcW w:w="2608" w:type="dxa"/>
            <w:vAlign w:val="center"/>
          </w:tcPr>
          <w:p w14:paraId="67E346F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本关订单与指令</w:t>
            </w:r>
          </w:p>
        </w:tc>
        <w:tc>
          <w:tcPr>
            <w:tcW w:w="2268" w:type="dxa"/>
            <w:vAlign w:val="center"/>
          </w:tcPr>
          <w:p w14:paraId="152584D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正确结果示例</w:t>
            </w:r>
          </w:p>
        </w:tc>
        <w:tc>
          <w:tcPr>
            <w:tcW w:w="1701" w:type="dxa"/>
            <w:vAlign w:val="center"/>
          </w:tcPr>
          <w:p w14:paraId="5B66C8A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看／换／等／配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（秒）</w:t>
            </w:r>
          </w:p>
        </w:tc>
        <w:tc>
          <w:tcPr>
            <w:tcW w:w="1531" w:type="dxa"/>
            <w:vAlign w:val="center"/>
          </w:tcPr>
          <w:p w14:paraId="112DB67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通关条件</w:t>
            </w:r>
          </w:p>
        </w:tc>
      </w:tr>
      <w:tr w:rsidR="00013DBE" w14:paraId="0B2223A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E08A852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531" w:type="dxa"/>
            <w:vAlign w:val="center"/>
          </w:tcPr>
          <w:p w14:paraId="7D2E074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第一桌客人</w:t>
            </w:r>
          </w:p>
        </w:tc>
        <w:tc>
          <w:tcPr>
            <w:tcW w:w="2608" w:type="dxa"/>
            <w:vAlign w:val="center"/>
          </w:tcPr>
          <w:p w14:paraId="69DA6FE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不改单</w:t>
            </w:r>
          </w:p>
        </w:tc>
        <w:tc>
          <w:tcPr>
            <w:tcW w:w="2268" w:type="dxa"/>
            <w:vAlign w:val="center"/>
          </w:tcPr>
          <w:p w14:paraId="7C030E6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C</w:t>
            </w:r>
          </w:p>
        </w:tc>
        <w:tc>
          <w:tcPr>
            <w:tcW w:w="1701" w:type="dxa"/>
            <w:vAlign w:val="center"/>
          </w:tcPr>
          <w:p w14:paraId="1C4BCB4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1531" w:type="dxa"/>
            <w:vAlign w:val="center"/>
          </w:tcPr>
          <w:p w14:paraId="22C2181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6E9788F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7BDE76D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531" w:type="dxa"/>
            <w:vAlign w:val="center"/>
          </w:tcPr>
          <w:p w14:paraId="0B6417D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早茶记单</w:t>
            </w:r>
          </w:p>
        </w:tc>
        <w:tc>
          <w:tcPr>
            <w:tcW w:w="2608" w:type="dxa"/>
            <w:vAlign w:val="center"/>
          </w:tcPr>
          <w:p w14:paraId="19F270E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不改单</w:t>
            </w:r>
          </w:p>
        </w:tc>
        <w:tc>
          <w:tcPr>
            <w:tcW w:w="2268" w:type="dxa"/>
            <w:vAlign w:val="center"/>
          </w:tcPr>
          <w:p w14:paraId="04E184A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C</w:t>
            </w:r>
          </w:p>
        </w:tc>
        <w:tc>
          <w:tcPr>
            <w:tcW w:w="1701" w:type="dxa"/>
            <w:vAlign w:val="center"/>
          </w:tcPr>
          <w:p w14:paraId="5AAA48B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1531" w:type="dxa"/>
            <w:vAlign w:val="center"/>
          </w:tcPr>
          <w:p w14:paraId="51B3823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75BDC8B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66E57C7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31" w:type="dxa"/>
            <w:vAlign w:val="center"/>
          </w:tcPr>
          <w:p w14:paraId="122A447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多上一道</w:t>
            </w:r>
          </w:p>
        </w:tc>
        <w:tc>
          <w:tcPr>
            <w:tcW w:w="2608" w:type="dxa"/>
            <w:vAlign w:val="center"/>
          </w:tcPr>
          <w:p w14:paraId="7A9039A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不改单</w:t>
            </w:r>
          </w:p>
        </w:tc>
        <w:tc>
          <w:tcPr>
            <w:tcW w:w="2268" w:type="dxa"/>
            <w:vAlign w:val="center"/>
          </w:tcPr>
          <w:p w14:paraId="0A019C8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C D</w:t>
            </w:r>
          </w:p>
        </w:tc>
        <w:tc>
          <w:tcPr>
            <w:tcW w:w="1701" w:type="dxa"/>
            <w:vAlign w:val="center"/>
          </w:tcPr>
          <w:p w14:paraId="7ADDE80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1531" w:type="dxa"/>
            <w:vAlign w:val="center"/>
          </w:tcPr>
          <w:p w14:paraId="2E1BA60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66A9B10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CCAE536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531" w:type="dxa"/>
            <w:vAlign w:val="center"/>
          </w:tcPr>
          <w:p w14:paraId="5EC8077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记住四道菜</w:t>
            </w:r>
          </w:p>
        </w:tc>
        <w:tc>
          <w:tcPr>
            <w:tcW w:w="2608" w:type="dxa"/>
            <w:vAlign w:val="center"/>
          </w:tcPr>
          <w:p w14:paraId="3AD3E2B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不改单</w:t>
            </w:r>
          </w:p>
        </w:tc>
        <w:tc>
          <w:tcPr>
            <w:tcW w:w="2268" w:type="dxa"/>
            <w:vAlign w:val="center"/>
          </w:tcPr>
          <w:p w14:paraId="6DAE131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C D</w:t>
            </w:r>
          </w:p>
        </w:tc>
        <w:tc>
          <w:tcPr>
            <w:tcW w:w="1701" w:type="dxa"/>
            <w:vAlign w:val="center"/>
          </w:tcPr>
          <w:p w14:paraId="4A1F86E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13.5</w:t>
            </w:r>
          </w:p>
        </w:tc>
        <w:tc>
          <w:tcPr>
            <w:tcW w:w="1531" w:type="dxa"/>
            <w:vAlign w:val="center"/>
          </w:tcPr>
          <w:p w14:paraId="3686A66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1671332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6F83E12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531" w:type="dxa"/>
            <w:vAlign w:val="center"/>
          </w:tcPr>
          <w:p w14:paraId="4C71EFB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章节验收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粤菜</w:t>
            </w:r>
          </w:p>
        </w:tc>
        <w:tc>
          <w:tcPr>
            <w:tcW w:w="2608" w:type="dxa"/>
            <w:vAlign w:val="center"/>
          </w:tcPr>
          <w:p w14:paraId="4A0500C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不改单</w:t>
            </w:r>
          </w:p>
        </w:tc>
        <w:tc>
          <w:tcPr>
            <w:tcW w:w="2268" w:type="dxa"/>
            <w:vAlign w:val="center"/>
          </w:tcPr>
          <w:p w14:paraId="3CFC14A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C D</w:t>
            </w:r>
          </w:p>
        </w:tc>
        <w:tc>
          <w:tcPr>
            <w:tcW w:w="1701" w:type="dxa"/>
            <w:vAlign w:val="center"/>
          </w:tcPr>
          <w:p w14:paraId="2DB1519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13.5</w:t>
            </w:r>
          </w:p>
        </w:tc>
        <w:tc>
          <w:tcPr>
            <w:tcW w:w="1531" w:type="dxa"/>
            <w:vAlign w:val="center"/>
          </w:tcPr>
          <w:p w14:paraId="0694D30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</w:tbl>
    <w:p w14:paraId="0FC31C35" w14:textId="77777777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本章没有换单。第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3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关先增加一道菜，再在第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4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关缩短看单时间。第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关沿用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4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道菜完成章节验收。开局练习只教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看单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合上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依次选菜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，避免一次塞入过多规则。</w:t>
      </w:r>
    </w:p>
    <w:p w14:paraId="4B1DDEF7" w14:textId="4BC94F55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本章首次通关依次获得：白切鸡、虾饺、肠粉、叉烧包、烧卖。章节验收通过后点亮</w:t>
      </w:r>
      <w:r w:rsidR="00B4662B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岭南食谱章</w:t>
      </w:r>
      <w:r w:rsidR="00B4662B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徽章和知识卡</w:t>
      </w:r>
      <w:r w:rsidR="00A76451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并播放可跳过的摆宴动画。</w:t>
      </w:r>
      <w:r w:rsidR="008C53F0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熟记知识卡内容完成题目互动可兑换</w:t>
      </w:r>
      <w:r w:rsidR="008C53F0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一件铺面装饰。</w:t>
      </w:r>
    </w:p>
    <w:p w14:paraId="5998EDC7" w14:textId="6412F1EB" w:rsidR="000233B5" w:rsidRPr="00B21565" w:rsidRDefault="00B21565" w:rsidP="00B21565">
      <w:pPr>
        <w:pStyle w:val="Heading2"/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</w:pPr>
      <w:r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4.</w:t>
      </w:r>
      <w:r>
        <w:rPr>
          <w:rFonts w:ascii="Times New Roman" w:eastAsia="宋体" w:hAnsi="Times New Roman" w:cs="Times New Roman" w:hint="eastAsia"/>
          <w:b/>
          <w:bCs/>
          <w:color w:val="auto"/>
          <w:sz w:val="32"/>
          <w:szCs w:val="32"/>
          <w:lang w:eastAsia="zh-CN"/>
        </w:rPr>
        <w:t xml:space="preserve">2 </w:t>
      </w:r>
      <w:r w:rsidR="000233B5"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第二章</w:t>
      </w:r>
      <w:r w:rsidR="000233B5"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 xml:space="preserve"> · </w:t>
      </w:r>
      <w:r w:rsidR="000233B5"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川菜迎客</w:t>
      </w:r>
      <w:r w:rsidR="000233B5"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 xml:space="preserve"> · 6—10</w:t>
      </w:r>
      <w:r w:rsidR="000233B5" w:rsidRPr="00B21565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关</w:t>
      </w:r>
    </w:p>
    <w:tbl>
      <w:tblPr>
        <w:tblW w:w="10206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567"/>
        <w:gridCol w:w="1531"/>
        <w:gridCol w:w="2608"/>
        <w:gridCol w:w="2268"/>
        <w:gridCol w:w="1701"/>
        <w:gridCol w:w="1531"/>
      </w:tblGrid>
      <w:tr w:rsidR="00013DBE" w14:paraId="2D2377B4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5AE6CC7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关卡</w:t>
            </w:r>
          </w:p>
        </w:tc>
        <w:tc>
          <w:tcPr>
            <w:tcW w:w="1531" w:type="dxa"/>
            <w:vAlign w:val="center"/>
          </w:tcPr>
          <w:p w14:paraId="633F2E5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任务名称</w:t>
            </w:r>
          </w:p>
        </w:tc>
        <w:tc>
          <w:tcPr>
            <w:tcW w:w="2608" w:type="dxa"/>
            <w:vAlign w:val="center"/>
          </w:tcPr>
          <w:p w14:paraId="09E1F7D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本关订单与指令</w:t>
            </w:r>
          </w:p>
        </w:tc>
        <w:tc>
          <w:tcPr>
            <w:tcW w:w="2268" w:type="dxa"/>
            <w:vAlign w:val="center"/>
          </w:tcPr>
          <w:p w14:paraId="3CEE592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正确结果示例</w:t>
            </w:r>
          </w:p>
        </w:tc>
        <w:tc>
          <w:tcPr>
            <w:tcW w:w="1701" w:type="dxa"/>
            <w:vAlign w:val="center"/>
          </w:tcPr>
          <w:p w14:paraId="1EDE5F9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看／换／等／配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（秒）</w:t>
            </w:r>
          </w:p>
        </w:tc>
        <w:tc>
          <w:tcPr>
            <w:tcW w:w="1531" w:type="dxa"/>
            <w:vAlign w:val="center"/>
          </w:tcPr>
          <w:p w14:paraId="54070A5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通关条件</w:t>
            </w:r>
          </w:p>
        </w:tc>
      </w:tr>
      <w:tr w:rsidR="00013DBE" w14:paraId="41AD929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4B409A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531" w:type="dxa"/>
            <w:vAlign w:val="center"/>
          </w:tcPr>
          <w:p w14:paraId="49E366F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最后一道换菜</w:t>
            </w:r>
          </w:p>
        </w:tc>
        <w:tc>
          <w:tcPr>
            <w:tcW w:w="2608" w:type="dxa"/>
            <w:vAlign w:val="center"/>
          </w:tcPr>
          <w:p w14:paraId="33F30CD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</w:t>
            </w:r>
          </w:p>
        </w:tc>
        <w:tc>
          <w:tcPr>
            <w:tcW w:w="2268" w:type="dxa"/>
            <w:vAlign w:val="center"/>
          </w:tcPr>
          <w:p w14:paraId="0E417E6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C E</w:t>
            </w:r>
          </w:p>
        </w:tc>
        <w:tc>
          <w:tcPr>
            <w:tcW w:w="1701" w:type="dxa"/>
            <w:vAlign w:val="center"/>
          </w:tcPr>
          <w:p w14:paraId="019A585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10.5</w:t>
            </w:r>
          </w:p>
        </w:tc>
        <w:tc>
          <w:tcPr>
            <w:tcW w:w="1531" w:type="dxa"/>
            <w:vAlign w:val="center"/>
          </w:tcPr>
          <w:p w14:paraId="193C845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598D9C9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ADD6470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531" w:type="dxa"/>
            <w:vAlign w:val="center"/>
          </w:tcPr>
          <w:p w14:paraId="5A62FA0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第一道换菜</w:t>
            </w:r>
          </w:p>
        </w:tc>
        <w:tc>
          <w:tcPr>
            <w:tcW w:w="2608" w:type="dxa"/>
            <w:vAlign w:val="center"/>
          </w:tcPr>
          <w:p w14:paraId="221F84A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</w:t>
            </w:r>
          </w:p>
        </w:tc>
        <w:tc>
          <w:tcPr>
            <w:tcW w:w="2268" w:type="dxa"/>
            <w:vAlign w:val="center"/>
          </w:tcPr>
          <w:p w14:paraId="2E3038B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E B C D</w:t>
            </w:r>
          </w:p>
        </w:tc>
        <w:tc>
          <w:tcPr>
            <w:tcW w:w="1701" w:type="dxa"/>
            <w:vAlign w:val="center"/>
          </w:tcPr>
          <w:p w14:paraId="0AFD3DC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1531" w:type="dxa"/>
            <w:vAlign w:val="center"/>
          </w:tcPr>
          <w:p w14:paraId="30376E4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702AA6D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8BD12B1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lastRenderedPageBreak/>
              <w:t>8</w:t>
            </w:r>
          </w:p>
        </w:tc>
        <w:tc>
          <w:tcPr>
            <w:tcW w:w="1531" w:type="dxa"/>
            <w:vAlign w:val="center"/>
          </w:tcPr>
          <w:p w14:paraId="7882CED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换掉第二道</w:t>
            </w:r>
          </w:p>
        </w:tc>
        <w:tc>
          <w:tcPr>
            <w:tcW w:w="2608" w:type="dxa"/>
            <w:vAlign w:val="center"/>
          </w:tcPr>
          <w:p w14:paraId="4D46E7D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</w:t>
            </w:r>
          </w:p>
        </w:tc>
        <w:tc>
          <w:tcPr>
            <w:tcW w:w="2268" w:type="dxa"/>
            <w:vAlign w:val="center"/>
          </w:tcPr>
          <w:p w14:paraId="3438671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E C D</w:t>
            </w:r>
          </w:p>
        </w:tc>
        <w:tc>
          <w:tcPr>
            <w:tcW w:w="1701" w:type="dxa"/>
            <w:vAlign w:val="center"/>
          </w:tcPr>
          <w:p w14:paraId="72D7A43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1531" w:type="dxa"/>
            <w:vAlign w:val="center"/>
          </w:tcPr>
          <w:p w14:paraId="55C48B8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17B510B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F507C26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531" w:type="dxa"/>
            <w:vAlign w:val="center"/>
          </w:tcPr>
          <w:p w14:paraId="3DB78E0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换单后稍等</w:t>
            </w:r>
          </w:p>
        </w:tc>
        <w:tc>
          <w:tcPr>
            <w:tcW w:w="2608" w:type="dxa"/>
            <w:vAlign w:val="center"/>
          </w:tcPr>
          <w:p w14:paraId="45D1772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</w:t>
            </w:r>
          </w:p>
        </w:tc>
        <w:tc>
          <w:tcPr>
            <w:tcW w:w="2268" w:type="dxa"/>
            <w:vAlign w:val="center"/>
          </w:tcPr>
          <w:p w14:paraId="0FD57C6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E D</w:t>
            </w:r>
          </w:p>
        </w:tc>
        <w:tc>
          <w:tcPr>
            <w:tcW w:w="1701" w:type="dxa"/>
            <w:vAlign w:val="center"/>
          </w:tcPr>
          <w:p w14:paraId="0C12FFD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531" w:type="dxa"/>
            <w:vAlign w:val="center"/>
          </w:tcPr>
          <w:p w14:paraId="4FEED02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3508DC6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84FD397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531" w:type="dxa"/>
            <w:vAlign w:val="center"/>
          </w:tcPr>
          <w:p w14:paraId="497512C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章节验收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川菜</w:t>
            </w:r>
          </w:p>
        </w:tc>
        <w:tc>
          <w:tcPr>
            <w:tcW w:w="2608" w:type="dxa"/>
            <w:vAlign w:val="center"/>
          </w:tcPr>
          <w:p w14:paraId="2B5E751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</w:t>
            </w:r>
          </w:p>
        </w:tc>
        <w:tc>
          <w:tcPr>
            <w:tcW w:w="2268" w:type="dxa"/>
            <w:vAlign w:val="center"/>
          </w:tcPr>
          <w:p w14:paraId="61BE1B6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E D</w:t>
            </w:r>
          </w:p>
        </w:tc>
        <w:tc>
          <w:tcPr>
            <w:tcW w:w="1701" w:type="dxa"/>
            <w:vAlign w:val="center"/>
          </w:tcPr>
          <w:p w14:paraId="552D9BB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1531" w:type="dxa"/>
            <w:vAlign w:val="center"/>
          </w:tcPr>
          <w:p w14:paraId="51BC049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</w:tbl>
    <w:p w14:paraId="2FFC93E5" w14:textId="77777777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本章换单条每次仅显示一道新菜及位置。第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9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关换单结束后隐藏全部内容，留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秒整理时间；第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10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关验收恢复无等待，集中检验一次更新。玩家无需在换单出现时点击。</w:t>
      </w:r>
    </w:p>
    <w:p w14:paraId="07C27350" w14:textId="514DA730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本章首次通关依次获得：麻婆豆腐、回锅肉、开水白菜、樟茶鸭、四川什锦泡菜。章节验收通过后点亮</w:t>
      </w:r>
      <w:r w:rsidR="00FD0C0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西南</w:t>
      </w:r>
      <w:r w:rsidR="00FD0C03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食谱章</w:t>
      </w:r>
      <w:r w:rsidR="00FD0C0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徽章和知识卡，</w:t>
      </w:r>
      <w:r w:rsidR="00FD0C03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并播放可跳过的摆宴动画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  <w:r w:rsidR="008C53F0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熟记知识卡内容完成题目互动可兑换</w:t>
      </w:r>
      <w:r w:rsidR="008C53F0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一件铺面装饰。</w:t>
      </w:r>
    </w:p>
    <w:p w14:paraId="736FE29F" w14:textId="29F098E4" w:rsidR="000233B5" w:rsidRPr="005F248E" w:rsidRDefault="005F248E" w:rsidP="005F248E">
      <w:pPr>
        <w:pStyle w:val="Heading2"/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32"/>
          <w:szCs w:val="32"/>
          <w:lang w:eastAsia="zh-CN"/>
        </w:rPr>
        <w:t xml:space="preserve">4.3 </w:t>
      </w:r>
      <w:r w:rsidR="000233B5" w:rsidRPr="005F248E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第三章</w:t>
      </w:r>
      <w:r w:rsidR="000233B5" w:rsidRPr="005F248E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 xml:space="preserve"> · </w:t>
      </w:r>
      <w:r w:rsidR="000233B5" w:rsidRPr="005F248E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鲁菜上桌</w:t>
      </w:r>
      <w:r w:rsidR="000233B5" w:rsidRPr="005F248E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 xml:space="preserve"> · 11—15</w:t>
      </w:r>
      <w:r w:rsidR="000233B5" w:rsidRPr="005F248E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关</w:t>
      </w:r>
    </w:p>
    <w:tbl>
      <w:tblPr>
        <w:tblW w:w="10206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567"/>
        <w:gridCol w:w="1531"/>
        <w:gridCol w:w="2608"/>
        <w:gridCol w:w="2268"/>
        <w:gridCol w:w="1701"/>
        <w:gridCol w:w="1531"/>
      </w:tblGrid>
      <w:tr w:rsidR="00013DBE" w14:paraId="28F87E82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2655D1F1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关卡</w:t>
            </w:r>
          </w:p>
        </w:tc>
        <w:tc>
          <w:tcPr>
            <w:tcW w:w="1531" w:type="dxa"/>
            <w:vAlign w:val="center"/>
          </w:tcPr>
          <w:p w14:paraId="4563DED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任务名称</w:t>
            </w:r>
          </w:p>
        </w:tc>
        <w:tc>
          <w:tcPr>
            <w:tcW w:w="2608" w:type="dxa"/>
            <w:vAlign w:val="center"/>
          </w:tcPr>
          <w:p w14:paraId="2368EB9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本关订单与指令</w:t>
            </w:r>
          </w:p>
        </w:tc>
        <w:tc>
          <w:tcPr>
            <w:tcW w:w="2268" w:type="dxa"/>
            <w:vAlign w:val="center"/>
          </w:tcPr>
          <w:p w14:paraId="0B22177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正确结果示例</w:t>
            </w:r>
          </w:p>
        </w:tc>
        <w:tc>
          <w:tcPr>
            <w:tcW w:w="1701" w:type="dxa"/>
            <w:vAlign w:val="center"/>
          </w:tcPr>
          <w:p w14:paraId="35EBA28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看／换／等／配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（秒）</w:t>
            </w:r>
          </w:p>
        </w:tc>
        <w:tc>
          <w:tcPr>
            <w:tcW w:w="1531" w:type="dxa"/>
            <w:vAlign w:val="center"/>
          </w:tcPr>
          <w:p w14:paraId="2BC7BF0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通关条件</w:t>
            </w:r>
          </w:p>
        </w:tc>
      </w:tr>
      <w:tr w:rsidR="00013DBE" w14:paraId="1A5D5AE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01A0A94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1531" w:type="dxa"/>
            <w:vAlign w:val="center"/>
          </w:tcPr>
          <w:p w14:paraId="6214C94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少上一道</w:t>
            </w:r>
          </w:p>
        </w:tc>
        <w:tc>
          <w:tcPr>
            <w:tcW w:w="2608" w:type="dxa"/>
            <w:vAlign w:val="center"/>
          </w:tcPr>
          <w:p w14:paraId="527B5A4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取消第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</w:p>
        </w:tc>
        <w:tc>
          <w:tcPr>
            <w:tcW w:w="2268" w:type="dxa"/>
            <w:vAlign w:val="center"/>
          </w:tcPr>
          <w:p w14:paraId="61431E5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C</w:t>
            </w:r>
          </w:p>
        </w:tc>
        <w:tc>
          <w:tcPr>
            <w:tcW w:w="1701" w:type="dxa"/>
            <w:vAlign w:val="center"/>
          </w:tcPr>
          <w:p w14:paraId="66EF296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10.5</w:t>
            </w:r>
          </w:p>
        </w:tc>
        <w:tc>
          <w:tcPr>
            <w:tcW w:w="1531" w:type="dxa"/>
            <w:vAlign w:val="center"/>
          </w:tcPr>
          <w:p w14:paraId="0014005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6ED5F7F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A7609B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1531" w:type="dxa"/>
            <w:vAlign w:val="center"/>
          </w:tcPr>
          <w:p w14:paraId="6D5FB43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中间取消一道</w:t>
            </w:r>
          </w:p>
        </w:tc>
        <w:tc>
          <w:tcPr>
            <w:tcW w:w="2608" w:type="dxa"/>
            <w:vAlign w:val="center"/>
          </w:tcPr>
          <w:p w14:paraId="0B92CBD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取消第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</w:p>
        </w:tc>
        <w:tc>
          <w:tcPr>
            <w:tcW w:w="2268" w:type="dxa"/>
            <w:vAlign w:val="center"/>
          </w:tcPr>
          <w:p w14:paraId="19A1ED2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C D</w:t>
            </w:r>
          </w:p>
        </w:tc>
        <w:tc>
          <w:tcPr>
            <w:tcW w:w="1701" w:type="dxa"/>
            <w:vAlign w:val="center"/>
          </w:tcPr>
          <w:p w14:paraId="74142EB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10.5</w:t>
            </w:r>
          </w:p>
        </w:tc>
        <w:tc>
          <w:tcPr>
            <w:tcW w:w="1531" w:type="dxa"/>
            <w:vAlign w:val="center"/>
          </w:tcPr>
          <w:p w14:paraId="4551D14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43BF6E5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197A06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1531" w:type="dxa"/>
            <w:vAlign w:val="center"/>
          </w:tcPr>
          <w:p w14:paraId="50F1035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最后加一道</w:t>
            </w:r>
          </w:p>
        </w:tc>
        <w:tc>
          <w:tcPr>
            <w:tcW w:w="2608" w:type="dxa"/>
            <w:vAlign w:val="center"/>
          </w:tcPr>
          <w:p w14:paraId="491A8A8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最后加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</w:t>
            </w:r>
          </w:p>
        </w:tc>
        <w:tc>
          <w:tcPr>
            <w:tcW w:w="2268" w:type="dxa"/>
            <w:vAlign w:val="center"/>
          </w:tcPr>
          <w:p w14:paraId="1A41606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C D E</w:t>
            </w:r>
          </w:p>
        </w:tc>
        <w:tc>
          <w:tcPr>
            <w:tcW w:w="1701" w:type="dxa"/>
            <w:vAlign w:val="center"/>
          </w:tcPr>
          <w:p w14:paraId="591BC62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10.5</w:t>
            </w:r>
          </w:p>
        </w:tc>
        <w:tc>
          <w:tcPr>
            <w:tcW w:w="1531" w:type="dxa"/>
            <w:vAlign w:val="center"/>
          </w:tcPr>
          <w:p w14:paraId="198CA5C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0516412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1F91DA2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1531" w:type="dxa"/>
            <w:vAlign w:val="center"/>
          </w:tcPr>
          <w:p w14:paraId="6CF2866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加菜排在前面</w:t>
            </w:r>
          </w:p>
        </w:tc>
        <w:tc>
          <w:tcPr>
            <w:tcW w:w="2608" w:type="dxa"/>
            <w:vAlign w:val="center"/>
          </w:tcPr>
          <w:p w14:paraId="2F1AD9E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在当前第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道前加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</w:t>
            </w:r>
          </w:p>
        </w:tc>
        <w:tc>
          <w:tcPr>
            <w:tcW w:w="2268" w:type="dxa"/>
            <w:vAlign w:val="center"/>
          </w:tcPr>
          <w:p w14:paraId="3425A36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E B C D</w:t>
            </w:r>
          </w:p>
        </w:tc>
        <w:tc>
          <w:tcPr>
            <w:tcW w:w="1701" w:type="dxa"/>
            <w:vAlign w:val="center"/>
          </w:tcPr>
          <w:p w14:paraId="22FB246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10.5</w:t>
            </w:r>
          </w:p>
        </w:tc>
        <w:tc>
          <w:tcPr>
            <w:tcW w:w="1531" w:type="dxa"/>
            <w:vAlign w:val="center"/>
          </w:tcPr>
          <w:p w14:paraId="17B13A4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4B172A8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1CDB927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1531" w:type="dxa"/>
            <w:vAlign w:val="center"/>
          </w:tcPr>
          <w:p w14:paraId="0C44D40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章节验收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鲁菜</w:t>
            </w:r>
          </w:p>
        </w:tc>
        <w:tc>
          <w:tcPr>
            <w:tcW w:w="2608" w:type="dxa"/>
            <w:vAlign w:val="center"/>
          </w:tcPr>
          <w:p w14:paraId="4787CA1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F</w:t>
            </w:r>
          </w:p>
        </w:tc>
        <w:tc>
          <w:tcPr>
            <w:tcW w:w="2268" w:type="dxa"/>
            <w:vAlign w:val="center"/>
          </w:tcPr>
          <w:p w14:paraId="3F61C11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F D E</w:t>
            </w:r>
          </w:p>
        </w:tc>
        <w:tc>
          <w:tcPr>
            <w:tcW w:w="1701" w:type="dxa"/>
            <w:vAlign w:val="center"/>
          </w:tcPr>
          <w:p w14:paraId="243A0B5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10.5</w:t>
            </w:r>
          </w:p>
        </w:tc>
        <w:tc>
          <w:tcPr>
            <w:tcW w:w="1531" w:type="dxa"/>
            <w:vAlign w:val="center"/>
          </w:tcPr>
          <w:p w14:paraId="61D1DCF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</w:tbl>
    <w:p w14:paraId="52C7505D" w14:textId="77777777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关取消中间菜后，原第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3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4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道自动成为新的第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3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道；第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14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关在原第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道前加菜，原第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2—4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道依次后移。第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道菜开始，仅替换中间一道，用新的序列长度验收。</w:t>
      </w:r>
    </w:p>
    <w:p w14:paraId="4362D906" w14:textId="2E950FD8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本章首次通关依次获得：糖醋鲤鱼、葱烧海参、奶汤蒲菜、油爆双脆、德州扒鸡。章节验收通过后点亮</w:t>
      </w:r>
      <w:r w:rsidR="001302F9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齐鲁</w:t>
      </w:r>
      <w:r w:rsidR="001302F9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食谱章</w:t>
      </w:r>
      <w:r w:rsidR="001302F9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徽章和知识卡，</w:t>
      </w:r>
      <w:r w:rsidR="001302F9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并播放可跳过的摆宴动画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  <w:r w:rsidR="00FB2A5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熟记知识卡内容完成题目互动可兑换</w:t>
      </w:r>
      <w:r w:rsidR="00FB2A53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一件铺面装饰。</w:t>
      </w:r>
    </w:p>
    <w:p w14:paraId="259DFA1B" w14:textId="6A851A76" w:rsidR="000233B5" w:rsidRPr="00593970" w:rsidRDefault="00593970" w:rsidP="00593970">
      <w:pPr>
        <w:pStyle w:val="Heading2"/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32"/>
          <w:szCs w:val="32"/>
          <w:lang w:eastAsia="zh-CN"/>
        </w:rPr>
        <w:lastRenderedPageBreak/>
        <w:t xml:space="preserve">4.4 </w:t>
      </w:r>
      <w:r w:rsidR="000233B5" w:rsidRPr="00593970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第四章</w:t>
      </w:r>
      <w:r w:rsidR="000233B5" w:rsidRPr="00593970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 xml:space="preserve"> · </w:t>
      </w:r>
      <w:r w:rsidR="000233B5" w:rsidRPr="00593970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苏菜雅宴</w:t>
      </w:r>
      <w:r w:rsidR="000233B5" w:rsidRPr="00593970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 xml:space="preserve"> · 16—20</w:t>
      </w:r>
      <w:r w:rsidR="000233B5" w:rsidRPr="00593970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关</w:t>
      </w:r>
    </w:p>
    <w:tbl>
      <w:tblPr>
        <w:tblW w:w="10206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567"/>
        <w:gridCol w:w="1531"/>
        <w:gridCol w:w="2608"/>
        <w:gridCol w:w="2268"/>
        <w:gridCol w:w="1701"/>
        <w:gridCol w:w="1531"/>
      </w:tblGrid>
      <w:tr w:rsidR="00013DBE" w14:paraId="3229855C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38909F5F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关卡</w:t>
            </w:r>
          </w:p>
        </w:tc>
        <w:tc>
          <w:tcPr>
            <w:tcW w:w="1531" w:type="dxa"/>
            <w:vAlign w:val="center"/>
          </w:tcPr>
          <w:p w14:paraId="1F3ED6E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任务名称</w:t>
            </w:r>
          </w:p>
        </w:tc>
        <w:tc>
          <w:tcPr>
            <w:tcW w:w="2608" w:type="dxa"/>
            <w:vAlign w:val="center"/>
          </w:tcPr>
          <w:p w14:paraId="48C647A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本关订单与指令</w:t>
            </w:r>
          </w:p>
        </w:tc>
        <w:tc>
          <w:tcPr>
            <w:tcW w:w="2268" w:type="dxa"/>
            <w:vAlign w:val="center"/>
          </w:tcPr>
          <w:p w14:paraId="79B7002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正确结果示例</w:t>
            </w:r>
          </w:p>
        </w:tc>
        <w:tc>
          <w:tcPr>
            <w:tcW w:w="1701" w:type="dxa"/>
            <w:vAlign w:val="center"/>
          </w:tcPr>
          <w:p w14:paraId="7C8D73A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看／换／等／配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（秒）</w:t>
            </w:r>
          </w:p>
        </w:tc>
        <w:tc>
          <w:tcPr>
            <w:tcW w:w="1531" w:type="dxa"/>
            <w:vAlign w:val="center"/>
          </w:tcPr>
          <w:p w14:paraId="599B341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通关条件</w:t>
            </w:r>
          </w:p>
        </w:tc>
      </w:tr>
      <w:tr w:rsidR="00013DBE" w14:paraId="1A4A4E3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DEDE6B2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1531" w:type="dxa"/>
            <w:vAlign w:val="center"/>
          </w:tcPr>
          <w:p w14:paraId="2AB8376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五道变四道</w:t>
            </w:r>
          </w:p>
        </w:tc>
        <w:tc>
          <w:tcPr>
            <w:tcW w:w="2608" w:type="dxa"/>
            <w:vAlign w:val="center"/>
          </w:tcPr>
          <w:p w14:paraId="7832EE5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取消第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</w:p>
        </w:tc>
        <w:tc>
          <w:tcPr>
            <w:tcW w:w="2268" w:type="dxa"/>
            <w:vAlign w:val="center"/>
          </w:tcPr>
          <w:p w14:paraId="54EE841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D E</w:t>
            </w:r>
          </w:p>
        </w:tc>
        <w:tc>
          <w:tcPr>
            <w:tcW w:w="1701" w:type="dxa"/>
            <w:vAlign w:val="center"/>
          </w:tcPr>
          <w:p w14:paraId="5D4DD27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10.5</w:t>
            </w:r>
          </w:p>
        </w:tc>
        <w:tc>
          <w:tcPr>
            <w:tcW w:w="1531" w:type="dxa"/>
            <w:vAlign w:val="center"/>
          </w:tcPr>
          <w:p w14:paraId="0D914D2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2DD7413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FA6E3BA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1531" w:type="dxa"/>
            <w:vAlign w:val="center"/>
          </w:tcPr>
          <w:p w14:paraId="307B314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五道变六道</w:t>
            </w:r>
          </w:p>
        </w:tc>
        <w:tc>
          <w:tcPr>
            <w:tcW w:w="2608" w:type="dxa"/>
            <w:vAlign w:val="center"/>
          </w:tcPr>
          <w:p w14:paraId="011F7C4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在当前第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道前加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F</w:t>
            </w:r>
          </w:p>
        </w:tc>
        <w:tc>
          <w:tcPr>
            <w:tcW w:w="2268" w:type="dxa"/>
            <w:vAlign w:val="center"/>
          </w:tcPr>
          <w:p w14:paraId="2FEF0B0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C F D E</w:t>
            </w:r>
          </w:p>
        </w:tc>
        <w:tc>
          <w:tcPr>
            <w:tcW w:w="1701" w:type="dxa"/>
            <w:vAlign w:val="center"/>
          </w:tcPr>
          <w:p w14:paraId="0085F81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10.5</w:t>
            </w:r>
          </w:p>
        </w:tc>
        <w:tc>
          <w:tcPr>
            <w:tcW w:w="1531" w:type="dxa"/>
            <w:vAlign w:val="center"/>
          </w:tcPr>
          <w:p w14:paraId="2E8B375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0B62F19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5EE9E12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1531" w:type="dxa"/>
            <w:vAlign w:val="center"/>
          </w:tcPr>
          <w:p w14:paraId="1E32FB5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改完稍等片刻</w:t>
            </w:r>
          </w:p>
        </w:tc>
        <w:tc>
          <w:tcPr>
            <w:tcW w:w="2608" w:type="dxa"/>
            <w:vAlign w:val="center"/>
          </w:tcPr>
          <w:p w14:paraId="24E2356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F</w:t>
            </w:r>
          </w:p>
        </w:tc>
        <w:tc>
          <w:tcPr>
            <w:tcW w:w="2268" w:type="dxa"/>
            <w:vAlign w:val="center"/>
          </w:tcPr>
          <w:p w14:paraId="15271AE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F C D E</w:t>
            </w:r>
          </w:p>
        </w:tc>
        <w:tc>
          <w:tcPr>
            <w:tcW w:w="1701" w:type="dxa"/>
            <w:vAlign w:val="center"/>
          </w:tcPr>
          <w:p w14:paraId="184057D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9.5</w:t>
            </w:r>
          </w:p>
        </w:tc>
        <w:tc>
          <w:tcPr>
            <w:tcW w:w="1531" w:type="dxa"/>
            <w:vAlign w:val="center"/>
          </w:tcPr>
          <w:p w14:paraId="77762B2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51F07E0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DDA9667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1531" w:type="dxa"/>
            <w:vAlign w:val="center"/>
          </w:tcPr>
          <w:p w14:paraId="75C8CCE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以最后换单为准</w:t>
            </w:r>
          </w:p>
        </w:tc>
        <w:tc>
          <w:tcPr>
            <w:tcW w:w="2608" w:type="dxa"/>
            <w:vAlign w:val="center"/>
          </w:tcPr>
          <w:p w14:paraId="3368971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F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；再第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G</w:t>
            </w:r>
          </w:p>
        </w:tc>
        <w:tc>
          <w:tcPr>
            <w:tcW w:w="2268" w:type="dxa"/>
            <w:vAlign w:val="center"/>
          </w:tcPr>
          <w:p w14:paraId="4E797F4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G D E</w:t>
            </w:r>
          </w:p>
        </w:tc>
        <w:tc>
          <w:tcPr>
            <w:tcW w:w="1701" w:type="dxa"/>
            <w:vAlign w:val="center"/>
          </w:tcPr>
          <w:p w14:paraId="2615E2C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531" w:type="dxa"/>
            <w:vAlign w:val="center"/>
          </w:tcPr>
          <w:p w14:paraId="30A8AC8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2419B39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21FC676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1531" w:type="dxa"/>
            <w:vAlign w:val="center"/>
          </w:tcPr>
          <w:p w14:paraId="680D504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章节验收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苏菜</w:t>
            </w:r>
          </w:p>
        </w:tc>
        <w:tc>
          <w:tcPr>
            <w:tcW w:w="2608" w:type="dxa"/>
            <w:vAlign w:val="center"/>
          </w:tcPr>
          <w:p w14:paraId="61CD31C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F</w:t>
            </w:r>
          </w:p>
        </w:tc>
        <w:tc>
          <w:tcPr>
            <w:tcW w:w="2268" w:type="dxa"/>
            <w:vAlign w:val="center"/>
          </w:tcPr>
          <w:p w14:paraId="17FB301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F D E</w:t>
            </w:r>
          </w:p>
        </w:tc>
        <w:tc>
          <w:tcPr>
            <w:tcW w:w="1701" w:type="dxa"/>
            <w:vAlign w:val="center"/>
          </w:tcPr>
          <w:p w14:paraId="1A703D1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9.5</w:t>
            </w:r>
          </w:p>
        </w:tc>
        <w:tc>
          <w:tcPr>
            <w:tcW w:w="1531" w:type="dxa"/>
            <w:vAlign w:val="center"/>
          </w:tcPr>
          <w:p w14:paraId="5EE5772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</w:tbl>
    <w:p w14:paraId="090AA0B0" w14:textId="77777777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17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关初始只有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道，收到加菜指令后最终要配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6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道。第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19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关两张换单条各显示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2.5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秒：先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F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G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；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F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虽仍在候选架上，但最终应选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G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20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关采用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道菜、一次替换、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秒等待验收。</w:t>
      </w:r>
    </w:p>
    <w:p w14:paraId="77C33FB3" w14:textId="00D508AB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本章首次通关依次获得：松鼠鳜鱼、清炖狮子头、文思豆腐、金陵盐水鸭、扬州炒饭。章节验收通过后点亮</w:t>
      </w:r>
      <w:r w:rsidR="00094B9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江淮</w:t>
      </w:r>
      <w:r w:rsidR="00094B93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食谱章</w:t>
      </w:r>
      <w:r w:rsidR="00094B9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徽章和知识卡，</w:t>
      </w:r>
      <w:r w:rsidR="00094B93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并播放可跳过的摆宴动画。</w:t>
      </w:r>
      <w:r w:rsidR="00094B93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熟记知识卡内容完成题目互动可兑换</w:t>
      </w:r>
      <w:r w:rsidR="00094B93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一件铺面装饰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14:paraId="226F2DAB" w14:textId="7F2FFF4D" w:rsidR="000233B5" w:rsidRPr="00B97751" w:rsidRDefault="00B97751" w:rsidP="00B97751">
      <w:pPr>
        <w:pStyle w:val="Heading2"/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32"/>
          <w:szCs w:val="32"/>
          <w:lang w:eastAsia="zh-CN"/>
        </w:rPr>
        <w:t xml:space="preserve">4.5 </w:t>
      </w:r>
      <w:r w:rsidR="000233B5" w:rsidRPr="00B97751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第五章</w:t>
      </w:r>
      <w:r w:rsidR="000233B5" w:rsidRPr="00B97751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 xml:space="preserve"> · </w:t>
      </w:r>
      <w:r w:rsidR="000233B5" w:rsidRPr="00B97751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浙菜收官</w:t>
      </w:r>
      <w:r w:rsidR="000233B5" w:rsidRPr="00B97751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 xml:space="preserve"> · 21—25</w:t>
      </w:r>
      <w:r w:rsidR="000233B5" w:rsidRPr="00B97751">
        <w:rPr>
          <w:rFonts w:ascii="Times New Roman" w:eastAsia="宋体" w:hAnsi="Times New Roman" w:cs="Times New Roman"/>
          <w:b/>
          <w:bCs/>
          <w:color w:val="auto"/>
          <w:sz w:val="32"/>
          <w:szCs w:val="32"/>
          <w:lang w:eastAsia="zh-CN"/>
        </w:rPr>
        <w:t>关</w:t>
      </w:r>
    </w:p>
    <w:tbl>
      <w:tblPr>
        <w:tblW w:w="10206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567"/>
        <w:gridCol w:w="1531"/>
        <w:gridCol w:w="2608"/>
        <w:gridCol w:w="2268"/>
        <w:gridCol w:w="1701"/>
        <w:gridCol w:w="1531"/>
      </w:tblGrid>
      <w:tr w:rsidR="00013DBE" w14:paraId="600FCFEA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1E37BA8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关卡</w:t>
            </w:r>
          </w:p>
        </w:tc>
        <w:tc>
          <w:tcPr>
            <w:tcW w:w="1531" w:type="dxa"/>
            <w:vAlign w:val="center"/>
          </w:tcPr>
          <w:p w14:paraId="5AFBE33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任务名称</w:t>
            </w:r>
          </w:p>
        </w:tc>
        <w:tc>
          <w:tcPr>
            <w:tcW w:w="2608" w:type="dxa"/>
            <w:vAlign w:val="center"/>
          </w:tcPr>
          <w:p w14:paraId="0C47F5A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本关订单与指令</w:t>
            </w:r>
          </w:p>
        </w:tc>
        <w:tc>
          <w:tcPr>
            <w:tcW w:w="2268" w:type="dxa"/>
            <w:vAlign w:val="center"/>
          </w:tcPr>
          <w:p w14:paraId="3FA8684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正确结果示例</w:t>
            </w:r>
          </w:p>
        </w:tc>
        <w:tc>
          <w:tcPr>
            <w:tcW w:w="1701" w:type="dxa"/>
            <w:vAlign w:val="center"/>
          </w:tcPr>
          <w:p w14:paraId="3AB6413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看／换／等／配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（秒）</w:t>
            </w:r>
          </w:p>
        </w:tc>
        <w:tc>
          <w:tcPr>
            <w:tcW w:w="1531" w:type="dxa"/>
            <w:vAlign w:val="center"/>
          </w:tcPr>
          <w:p w14:paraId="7CF1B73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通关条件</w:t>
            </w:r>
          </w:p>
        </w:tc>
      </w:tr>
      <w:tr w:rsidR="00013DBE" w14:paraId="1BAB494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9A830BA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1531" w:type="dxa"/>
            <w:vAlign w:val="center"/>
          </w:tcPr>
          <w:p w14:paraId="24623EE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六道菜上桌</w:t>
            </w:r>
          </w:p>
        </w:tc>
        <w:tc>
          <w:tcPr>
            <w:tcW w:w="2608" w:type="dxa"/>
            <w:vAlign w:val="center"/>
          </w:tcPr>
          <w:p w14:paraId="68146DB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不改单</w:t>
            </w:r>
          </w:p>
        </w:tc>
        <w:tc>
          <w:tcPr>
            <w:tcW w:w="2268" w:type="dxa"/>
            <w:vAlign w:val="center"/>
          </w:tcPr>
          <w:p w14:paraId="72C14BE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F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C D E F</w:t>
            </w:r>
          </w:p>
        </w:tc>
        <w:tc>
          <w:tcPr>
            <w:tcW w:w="1701" w:type="dxa"/>
            <w:vAlign w:val="center"/>
          </w:tcPr>
          <w:p w14:paraId="7C8AFCD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12.5</w:t>
            </w:r>
          </w:p>
        </w:tc>
        <w:tc>
          <w:tcPr>
            <w:tcW w:w="1531" w:type="dxa"/>
            <w:vAlign w:val="center"/>
          </w:tcPr>
          <w:p w14:paraId="7B12CF6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56CE092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52819AB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22</w:t>
            </w:r>
          </w:p>
        </w:tc>
        <w:tc>
          <w:tcPr>
            <w:tcW w:w="1531" w:type="dxa"/>
            <w:vAlign w:val="center"/>
          </w:tcPr>
          <w:p w14:paraId="3E6D70E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六道中的新菜</w:t>
            </w:r>
          </w:p>
        </w:tc>
        <w:tc>
          <w:tcPr>
            <w:tcW w:w="2608" w:type="dxa"/>
            <w:vAlign w:val="center"/>
          </w:tcPr>
          <w:p w14:paraId="079198E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G</w:t>
            </w:r>
          </w:p>
        </w:tc>
        <w:tc>
          <w:tcPr>
            <w:tcW w:w="2268" w:type="dxa"/>
            <w:vAlign w:val="center"/>
          </w:tcPr>
          <w:p w14:paraId="77A38BD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F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C G E F</w:t>
            </w:r>
          </w:p>
        </w:tc>
        <w:tc>
          <w:tcPr>
            <w:tcW w:w="1701" w:type="dxa"/>
            <w:vAlign w:val="center"/>
          </w:tcPr>
          <w:p w14:paraId="5839951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531" w:type="dxa"/>
            <w:vAlign w:val="center"/>
          </w:tcPr>
          <w:p w14:paraId="3419A4A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73A496E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9414A3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23</w:t>
            </w:r>
          </w:p>
        </w:tc>
        <w:tc>
          <w:tcPr>
            <w:tcW w:w="1531" w:type="dxa"/>
            <w:vAlign w:val="center"/>
          </w:tcPr>
          <w:p w14:paraId="18C943A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先取消再加菜</w:t>
            </w:r>
          </w:p>
        </w:tc>
        <w:tc>
          <w:tcPr>
            <w:tcW w:w="2608" w:type="dxa"/>
            <w:vAlign w:val="center"/>
          </w:tcPr>
          <w:p w14:paraId="7C341F9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取消第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道；再在当前第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道前加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G</w:t>
            </w:r>
          </w:p>
        </w:tc>
        <w:tc>
          <w:tcPr>
            <w:tcW w:w="2268" w:type="dxa"/>
            <w:vAlign w:val="center"/>
          </w:tcPr>
          <w:p w14:paraId="76AC2B0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F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C D G E F</w:t>
            </w:r>
          </w:p>
        </w:tc>
        <w:tc>
          <w:tcPr>
            <w:tcW w:w="1701" w:type="dxa"/>
            <w:vAlign w:val="center"/>
          </w:tcPr>
          <w:p w14:paraId="45FCC49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531" w:type="dxa"/>
            <w:vAlign w:val="center"/>
          </w:tcPr>
          <w:p w14:paraId="0D0E2B6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5E30677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C3E7031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24</w:t>
            </w:r>
          </w:p>
        </w:tc>
        <w:tc>
          <w:tcPr>
            <w:tcW w:w="1531" w:type="dxa"/>
            <w:vAlign w:val="center"/>
          </w:tcPr>
          <w:p w14:paraId="5262D1E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两处各换一道</w:t>
            </w:r>
          </w:p>
        </w:tc>
        <w:tc>
          <w:tcPr>
            <w:tcW w:w="2608" w:type="dxa"/>
            <w:vAlign w:val="center"/>
          </w:tcPr>
          <w:p w14:paraId="341B7D6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G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；再第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H</w:t>
            </w:r>
          </w:p>
        </w:tc>
        <w:tc>
          <w:tcPr>
            <w:tcW w:w="2268" w:type="dxa"/>
            <w:vAlign w:val="center"/>
          </w:tcPr>
          <w:p w14:paraId="1DA6ED9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F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G C D H F</w:t>
            </w:r>
          </w:p>
        </w:tc>
        <w:tc>
          <w:tcPr>
            <w:tcW w:w="1701" w:type="dxa"/>
            <w:vAlign w:val="center"/>
          </w:tcPr>
          <w:p w14:paraId="27F5F93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531" w:type="dxa"/>
            <w:vAlign w:val="center"/>
          </w:tcPr>
          <w:p w14:paraId="2266D61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  <w:tr w:rsidR="00013DBE" w14:paraId="700D02E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1FEB0D4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lastRenderedPageBreak/>
              <w:t>25</w:t>
            </w:r>
          </w:p>
        </w:tc>
        <w:tc>
          <w:tcPr>
            <w:tcW w:w="1531" w:type="dxa"/>
            <w:vAlign w:val="center"/>
          </w:tcPr>
          <w:p w14:paraId="22D2720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章节验收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浙菜</w:t>
            </w:r>
          </w:p>
        </w:tc>
        <w:tc>
          <w:tcPr>
            <w:tcW w:w="2608" w:type="dxa"/>
            <w:vAlign w:val="center"/>
          </w:tcPr>
          <w:p w14:paraId="7E6C8B0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→6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道换成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G</w:t>
            </w:r>
          </w:p>
        </w:tc>
        <w:tc>
          <w:tcPr>
            <w:tcW w:w="2268" w:type="dxa"/>
            <w:vAlign w:val="center"/>
          </w:tcPr>
          <w:p w14:paraId="251E3CE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A B C D E F →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A B G D E F</w:t>
            </w:r>
          </w:p>
        </w:tc>
        <w:tc>
          <w:tcPr>
            <w:tcW w:w="1701" w:type="dxa"/>
            <w:vAlign w:val="center"/>
          </w:tcPr>
          <w:p w14:paraId="1413F83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1.5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8.5</w:t>
            </w:r>
          </w:p>
        </w:tc>
        <w:tc>
          <w:tcPr>
            <w:tcW w:w="1531" w:type="dxa"/>
            <w:vAlign w:val="center"/>
          </w:tcPr>
          <w:p w14:paraId="5D2503B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≥2/3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</w:t>
            </w:r>
          </w:p>
        </w:tc>
      </w:tr>
    </w:tbl>
    <w:p w14:paraId="3E3586A7" w14:textId="77777777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23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关先取消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B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，当前序列成为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A C D E F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；随后在当前第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4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E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之前插入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G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，答案为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A C D G E F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24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关先换第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道、再换第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道，两个新菜都要保留。第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6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道菜、一次替换、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1.5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秒等待完成章节验收。</w:t>
      </w:r>
    </w:p>
    <w:p w14:paraId="267B7EA0" w14:textId="0EE92A1F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本章首次通关依次获得：龙井虾仁、西湖醋鱼、东坡肉、油焖春笋、西湖莼菜汤。章节验收通过后点亮</w:t>
      </w:r>
      <w:r w:rsidR="002F0426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吴越</w:t>
      </w:r>
      <w:r w:rsidR="002F0426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食谱章</w:t>
      </w:r>
      <w:r w:rsidR="002F0426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徽章和知识卡，</w:t>
      </w:r>
      <w:r w:rsidR="002F0426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并播放可跳过的摆宴动画。</w:t>
      </w:r>
      <w:r w:rsidR="002F0426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熟记知识卡内容完成题目互动可兑换</w:t>
      </w:r>
      <w:r w:rsidR="002F0426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一件铺面装饰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  <w:r w:rsidR="00DD1624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通关后呈现装饰后的完整铺面，并通过可跳过的摆席动画呈现</w:t>
      </w:r>
      <w:r w:rsidR="00DD162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山海宴</w:t>
      </w:r>
      <w:r w:rsidR="00DD1624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，山海宴可点击不同菜品查看菜卡、菜系和知识</w:t>
      </w:r>
      <w:r w:rsidR="00DD162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p w14:paraId="4FBBBA1F" w14:textId="1F09D223" w:rsidR="00C22B69" w:rsidRPr="00E53B31" w:rsidRDefault="00862588" w:rsidP="00E53B31">
      <w:pPr>
        <w:pStyle w:val="Heading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lastRenderedPageBreak/>
        <w:t>五</w:t>
      </w:r>
      <w:r w:rsidR="00862772">
        <w:rPr>
          <w:rFonts w:ascii="Times New Roman" w:eastAsia="宋体" w:hAnsi="Times New Roman" w:cs="Times New Roman" w:hint="eastAsia"/>
          <w:b/>
          <w:bCs/>
          <w:color w:val="000000"/>
          <w:lang w:eastAsia="zh-CN"/>
        </w:rPr>
        <w:t>、</w:t>
      </w: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t>指标计算</w:t>
      </w:r>
    </w:p>
    <w:p w14:paraId="6FE02926" w14:textId="0A0BCD03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界面以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配单熟练度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为主题总分，下方仅呈现两项可解释的任务指标。通关和星级按未四舍五入的原值判断，显示值再四舍五入；两项指标有关联，完整订单是更严格的整单标准。</w:t>
      </w:r>
    </w:p>
    <w:tbl>
      <w:tblPr>
        <w:tblW w:w="10205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1701"/>
        <w:gridCol w:w="4649"/>
        <w:gridCol w:w="3855"/>
      </w:tblGrid>
      <w:tr w:rsidR="00013DBE" w14:paraId="7B583242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05979A9C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指标</w:t>
            </w:r>
          </w:p>
        </w:tc>
        <w:tc>
          <w:tcPr>
            <w:tcW w:w="4649" w:type="dxa"/>
            <w:vAlign w:val="center"/>
          </w:tcPr>
          <w:p w14:paraId="2412F34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定义与计算</w:t>
            </w:r>
          </w:p>
        </w:tc>
        <w:tc>
          <w:tcPr>
            <w:tcW w:w="3855" w:type="dxa"/>
            <w:vAlign w:val="center"/>
          </w:tcPr>
          <w:p w14:paraId="060B521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界面呈现及用途</w:t>
            </w:r>
          </w:p>
        </w:tc>
      </w:tr>
      <w:tr w:rsidR="00013DBE" w14:paraId="77FE668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18D1740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顺序还原率</w:t>
            </w:r>
          </w:p>
        </w:tc>
        <w:tc>
          <w:tcPr>
            <w:tcW w:w="4649" w:type="dxa"/>
            <w:vAlign w:val="center"/>
          </w:tcPr>
          <w:p w14:paraId="1CC19CB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三笔订单中，菜品与最终位置同时正确的格数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÷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三笔最终订单总格数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×100%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。取消或加菜后，以最终长度为准。空格按错误；不能把每笔百分比简单平均。</w:t>
            </w:r>
          </w:p>
        </w:tc>
        <w:tc>
          <w:tcPr>
            <w:tcW w:w="3855" w:type="dxa"/>
            <w:vAlign w:val="center"/>
          </w:tcPr>
          <w:p w14:paraId="4AA6B1C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显示整数百分比。例：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顺序还原率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87%”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。表示本关最终菜单的还原程度；换单后的正确位置已包含其中，不另设重复的更新正确率。</w:t>
            </w:r>
          </w:p>
        </w:tc>
      </w:tr>
      <w:tr w:rsidR="00013DBE" w14:paraId="2C656FF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5B06C1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完整订单</w:t>
            </w:r>
          </w:p>
        </w:tc>
        <w:tc>
          <w:tcPr>
            <w:tcW w:w="4649" w:type="dxa"/>
            <w:vAlign w:val="center"/>
          </w:tcPr>
          <w:p w14:paraId="0C2F6B6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一笔订单所有菜品及位置均正确，计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笔；本关为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0—3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笔。计算总分时，完整订单率＝完整笔数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÷3×100%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3855" w:type="dxa"/>
            <w:vAlign w:val="center"/>
          </w:tcPr>
          <w:p w14:paraId="1238E99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显示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完整订单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2/3”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。表示三笔中有几笔完全配对。用于通关门槛和星级。</w:t>
            </w:r>
          </w:p>
        </w:tc>
      </w:tr>
      <w:tr w:rsidR="00013DBE" w14:paraId="3E5FFCB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A86109B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配单熟练度</w:t>
            </w:r>
          </w:p>
        </w:tc>
        <w:tc>
          <w:tcPr>
            <w:tcW w:w="4649" w:type="dxa"/>
            <w:vAlign w:val="center"/>
          </w:tcPr>
          <w:p w14:paraId="1437E00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0.8×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顺序还原率＋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0.2×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完整订单率，最终四舍五入为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0—100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整数。</w:t>
            </w:r>
          </w:p>
        </w:tc>
        <w:tc>
          <w:tcPr>
            <w:tcW w:w="3855" w:type="dxa"/>
            <w:vAlign w:val="center"/>
          </w:tcPr>
          <w:p w14:paraId="3E9A3E97" w14:textId="01C4AEDB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作为主题总分。</w:t>
            </w:r>
          </w:p>
        </w:tc>
      </w:tr>
      <w:tr w:rsidR="00013DBE" w14:paraId="6CEFE77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36F2532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星级与通关</w:t>
            </w:r>
          </w:p>
        </w:tc>
        <w:tc>
          <w:tcPr>
            <w:tcW w:w="4649" w:type="dxa"/>
            <w:vAlign w:val="center"/>
          </w:tcPr>
          <w:p w14:paraId="59F2966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先判断顺序还原率达到本关门槛且完整订单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。通过后：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笔完整＝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星；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笔完整且顺序还原率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≥85%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星；其余通过＝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星；未通过＝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星。</w:t>
            </w:r>
          </w:p>
        </w:tc>
        <w:tc>
          <w:tcPr>
            <w:tcW w:w="3855" w:type="dxa"/>
            <w:vAlign w:val="center"/>
          </w:tcPr>
          <w:p w14:paraId="4A81B45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保留最高星级和最高配单熟练度。未过关可看本次结果、做练习后重试；不扣既有菜卡。</w:t>
            </w:r>
          </w:p>
        </w:tc>
      </w:tr>
    </w:tbl>
    <w:p w14:paraId="4A8F77C1" w14:textId="16106982" w:rsidR="000233B5" w:rsidRDefault="009F5F14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2358BE">
        <w:rPr>
          <w:rFonts w:ascii="Times New Roman" w:eastAsia="宋体" w:hAnsi="Times New Roman" w:cs="Times New Roman" w:hint="eastAsia"/>
          <w:b/>
          <w:bCs/>
          <w:color w:val="000000"/>
          <w:sz w:val="24"/>
          <w:szCs w:val="24"/>
          <w:lang w:eastAsia="zh-CN"/>
        </w:rPr>
        <w:t>实例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：第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15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关三笔最终订单各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道，共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15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格。分别正确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3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格，则顺序还原率＝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13÷15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＝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86.67%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，完整订单＝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2/3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；配单熟练度＝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0.8×86.67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＋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0.2×66.67≈83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。界面显示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“83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87%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2/3”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，本关通过并得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星。</w:t>
      </w:r>
    </w:p>
    <w:p w14:paraId="7CF1F184" w14:textId="77777777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2358BE">
        <w:rPr>
          <w:rFonts w:ascii="Times New Roman" w:eastAsia="宋体" w:hAnsi="Times New Roman" w:cs="Times New Roman"/>
          <w:b/>
          <w:bCs/>
          <w:color w:val="000000"/>
          <w:sz w:val="24"/>
          <w:szCs w:val="24"/>
          <w:lang w:eastAsia="zh-CN"/>
        </w:rPr>
        <w:t>边界处理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：位置错即算该位置错误；例如应为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A E B C D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却提交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A B C D E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，只有第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格正确，不能因为菜品集合一样就判全对。超时少选按空位错计。中断或练习不产生成绩。第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10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20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关任务负荷不同，分数不能直接相减当作工作记忆提高量；若需研究前后变化，另设同难度、不同题目的标准化测评。</w:t>
      </w:r>
    </w:p>
    <w:p w14:paraId="57EE3AF9" w14:textId="49369AB2" w:rsidR="00C22B69" w:rsidRPr="00E53B31" w:rsidRDefault="00862588" w:rsidP="00E53B31">
      <w:pPr>
        <w:pStyle w:val="Heading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lastRenderedPageBreak/>
        <w:t>六</w:t>
      </w: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t>中国菜系知识</w:t>
      </w:r>
    </w:p>
    <w:p w14:paraId="69595698" w14:textId="29DCF75A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每关首次通关解锁一张菜卡。卡面包括菜名、所属章节、省份及一句知识。</w:t>
      </w:r>
      <w:r w:rsidR="004B389B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通关后的知识卡图片则为菜系示意图，并包括一句知识。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以下</w:t>
      </w:r>
      <w:r w:rsidR="004B389B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条</w:t>
      </w:r>
      <w:r w:rsidR="004B389B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菜卡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简短文案</w:t>
      </w:r>
      <w:r w:rsidR="004B389B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，以及</w:t>
      </w:r>
      <w:r w:rsidR="004B389B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5</w:t>
      </w:r>
      <w:r w:rsidR="004B389B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条通关知识卡文案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tbl>
      <w:tblPr>
        <w:tblW w:w="10205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2438"/>
        <w:gridCol w:w="4819"/>
        <w:gridCol w:w="2948"/>
      </w:tblGrid>
      <w:tr w:rsidR="00013DBE" w14:paraId="6F786742" w14:textId="77777777">
        <w:trPr>
          <w:cantSplit/>
          <w:tblHeader/>
          <w:jc w:val="center"/>
        </w:trPr>
        <w:tc>
          <w:tcPr>
            <w:tcW w:w="2438" w:type="dxa"/>
            <w:vAlign w:val="center"/>
          </w:tcPr>
          <w:p w14:paraId="235BF3E4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关卡／菜名</w:t>
            </w:r>
          </w:p>
        </w:tc>
        <w:tc>
          <w:tcPr>
            <w:tcW w:w="4819" w:type="dxa"/>
            <w:vAlign w:val="center"/>
          </w:tcPr>
          <w:p w14:paraId="19A8302C" w14:textId="2CE5545F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知识文案</w:t>
            </w:r>
          </w:p>
        </w:tc>
        <w:tc>
          <w:tcPr>
            <w:tcW w:w="2948" w:type="dxa"/>
            <w:vAlign w:val="center"/>
          </w:tcPr>
          <w:p w14:paraId="644CC04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图片识别要点</w:t>
            </w:r>
          </w:p>
        </w:tc>
      </w:tr>
      <w:tr w:rsidR="00013DBE" w14:paraId="7A1E2D04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791E5386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01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白切鸡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粤菜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广东</w:t>
            </w:r>
          </w:p>
        </w:tc>
        <w:tc>
          <w:tcPr>
            <w:tcW w:w="4819" w:type="dxa"/>
            <w:vAlign w:val="center"/>
          </w:tcPr>
          <w:p w14:paraId="1B7721F6" w14:textId="03F9C504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白切鸡是广东常见的特色菜，名称也写作</w:t>
            </w:r>
            <w:r w:rsidR="00C03AB6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白斩鸡</w:t>
            </w:r>
            <w:r w:rsidR="00C03AB6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948" w:type="dxa"/>
            <w:vAlign w:val="center"/>
          </w:tcPr>
          <w:p w14:paraId="445E8B9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浅色鸡块与小蘸碟</w:t>
            </w:r>
          </w:p>
        </w:tc>
      </w:tr>
      <w:tr w:rsidR="00013DBE" w14:paraId="4C2D588B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72B1FABF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02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虾饺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粤菜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广东</w:t>
            </w:r>
          </w:p>
        </w:tc>
        <w:tc>
          <w:tcPr>
            <w:tcW w:w="4819" w:type="dxa"/>
            <w:vAlign w:val="center"/>
          </w:tcPr>
          <w:p w14:paraId="30ED5AD0" w14:textId="6005838B" w:rsidR="000233B5" w:rsidRDefault="009C521C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C521C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以鲜虾为主要馅料，外皮晶莹透亮，口感鲜嫩爽滑，是经典粤式点心</w:t>
            </w:r>
          </w:p>
        </w:tc>
        <w:tc>
          <w:tcPr>
            <w:tcW w:w="2948" w:type="dxa"/>
            <w:vAlign w:val="center"/>
          </w:tcPr>
          <w:p w14:paraId="1CC1A6E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半透明褶边饺形</w:t>
            </w:r>
          </w:p>
        </w:tc>
      </w:tr>
      <w:tr w:rsidR="00013DBE" w14:paraId="5682FAF2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02AA97CE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03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肠粉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粤菜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广东</w:t>
            </w:r>
          </w:p>
        </w:tc>
        <w:tc>
          <w:tcPr>
            <w:tcW w:w="4819" w:type="dxa"/>
            <w:vAlign w:val="center"/>
          </w:tcPr>
          <w:p w14:paraId="658E5C00" w14:textId="2FB10D1A" w:rsidR="000233B5" w:rsidRDefault="0091159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1159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用米浆蒸成薄嫩粉皮，包裹虾仁、牛肉等馅料，再淋上酱油，口感柔滑鲜香。</w:t>
            </w:r>
          </w:p>
        </w:tc>
        <w:tc>
          <w:tcPr>
            <w:tcW w:w="2948" w:type="dxa"/>
            <w:vAlign w:val="center"/>
          </w:tcPr>
          <w:p w14:paraId="216C659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白色米皮卷与酱汁</w:t>
            </w:r>
          </w:p>
        </w:tc>
      </w:tr>
      <w:tr w:rsidR="00013DBE" w14:paraId="3D48779B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79E1F79E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04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叉烧包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粤菜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广东</w:t>
            </w:r>
          </w:p>
        </w:tc>
        <w:tc>
          <w:tcPr>
            <w:tcW w:w="4819" w:type="dxa"/>
            <w:vAlign w:val="center"/>
          </w:tcPr>
          <w:p w14:paraId="6CE56334" w14:textId="5C5C0F6A" w:rsidR="000233B5" w:rsidRDefault="00C1774C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C1774C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以松软面皮包裹甜咸适中的叉烧馅，口感蓬松香甜，是广式早茶代表点心之一。</w:t>
            </w:r>
          </w:p>
        </w:tc>
        <w:tc>
          <w:tcPr>
            <w:tcW w:w="2948" w:type="dxa"/>
            <w:vAlign w:val="center"/>
          </w:tcPr>
          <w:p w14:paraId="371BB70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圆包与裂口红褐馅</w:t>
            </w:r>
          </w:p>
        </w:tc>
      </w:tr>
      <w:tr w:rsidR="00013DBE" w14:paraId="746A6E70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202151C6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05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烧卖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粤菜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广东</w:t>
            </w:r>
          </w:p>
        </w:tc>
        <w:tc>
          <w:tcPr>
            <w:tcW w:w="4819" w:type="dxa"/>
            <w:vAlign w:val="center"/>
          </w:tcPr>
          <w:p w14:paraId="394AD1F3" w14:textId="7F0ECDBA" w:rsidR="000233B5" w:rsidRDefault="00F17D0F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F17D0F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以薄面皮包裹猪肉、虾仁等馅料蒸制而成，顶部开口，口感鲜香饱满。</w:t>
            </w:r>
          </w:p>
        </w:tc>
        <w:tc>
          <w:tcPr>
            <w:tcW w:w="2948" w:type="dxa"/>
            <w:vAlign w:val="center"/>
          </w:tcPr>
          <w:p w14:paraId="066539E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黄色开口点心</w:t>
            </w:r>
          </w:p>
        </w:tc>
      </w:tr>
      <w:tr w:rsidR="006E4315" w14:paraId="45517825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092809C9" w14:textId="62D8968C" w:rsidR="006E4315" w:rsidRDefault="006E431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粤菜开张通关知识卡</w:t>
            </w:r>
          </w:p>
        </w:tc>
        <w:tc>
          <w:tcPr>
            <w:tcW w:w="4819" w:type="dxa"/>
            <w:vAlign w:val="center"/>
          </w:tcPr>
          <w:p w14:paraId="600C0E34" w14:textId="5E813F48" w:rsidR="006E4315" w:rsidRPr="00F17D0F" w:rsidRDefault="002F26AC" w:rsidP="000233B5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2F26AC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粤菜</w:t>
            </w:r>
            <w:r w:rsidR="007B7878" w:rsidRPr="00E1042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发</w:t>
            </w:r>
            <w:r w:rsidRPr="002F26AC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源于岭南地区，讲究食材鲜活、口味清鲜，擅长蒸、炖、烧、煲等技法，尤以海鲜、烧味和广式点心闻名。</w:t>
            </w:r>
          </w:p>
        </w:tc>
        <w:tc>
          <w:tcPr>
            <w:tcW w:w="2948" w:type="dxa"/>
            <w:vAlign w:val="center"/>
          </w:tcPr>
          <w:p w14:paraId="4989C4D8" w14:textId="7BACC38D" w:rsidR="006E4315" w:rsidRDefault="00B50115" w:rsidP="000233B5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自创</w:t>
            </w:r>
          </w:p>
        </w:tc>
      </w:tr>
      <w:tr w:rsidR="00013DBE" w14:paraId="0CC9DD9E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321BA8A3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06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麻婆豆腐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川菜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四川</w:t>
            </w:r>
          </w:p>
        </w:tc>
        <w:tc>
          <w:tcPr>
            <w:tcW w:w="4819" w:type="dxa"/>
            <w:vAlign w:val="center"/>
          </w:tcPr>
          <w:p w14:paraId="6A21490F" w14:textId="4B810B94" w:rsidR="000233B5" w:rsidRDefault="00904006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04006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以嫩豆腐配牛肉末或猪肉末烹制，突出麻、辣、鲜、香、烫等特点，是川菜代表名菜。</w:t>
            </w:r>
          </w:p>
        </w:tc>
        <w:tc>
          <w:tcPr>
            <w:tcW w:w="2948" w:type="dxa"/>
            <w:vAlign w:val="center"/>
          </w:tcPr>
          <w:p w14:paraId="19FCA81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红色汤汁与白豆腐块</w:t>
            </w:r>
          </w:p>
        </w:tc>
      </w:tr>
      <w:tr w:rsidR="00013DBE" w14:paraId="5D191441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3747A6A7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07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回锅肉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川菜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四川</w:t>
            </w:r>
          </w:p>
        </w:tc>
        <w:tc>
          <w:tcPr>
            <w:tcW w:w="4819" w:type="dxa"/>
            <w:vAlign w:val="center"/>
          </w:tcPr>
          <w:p w14:paraId="52D12D9B" w14:textId="3DC19363" w:rsidR="000233B5" w:rsidRDefault="00381A17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381A17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将煮熟的猪肉切片回锅爆炒，配以豆瓣酱、蒜苗等调味，香辣浓郁、肥而不腻。</w:t>
            </w:r>
          </w:p>
        </w:tc>
        <w:tc>
          <w:tcPr>
            <w:tcW w:w="2948" w:type="dxa"/>
            <w:vAlign w:val="center"/>
          </w:tcPr>
          <w:p w14:paraId="3DCF847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肉片与绿叶配菜</w:t>
            </w:r>
          </w:p>
        </w:tc>
      </w:tr>
      <w:tr w:rsidR="00013DBE" w14:paraId="349B3117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262AF1B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08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开水白菜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川菜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四川</w:t>
            </w:r>
          </w:p>
        </w:tc>
        <w:tc>
          <w:tcPr>
            <w:tcW w:w="4819" w:type="dxa"/>
            <w:vAlign w:val="center"/>
          </w:tcPr>
          <w:p w14:paraId="58877C67" w14:textId="764679D0" w:rsidR="000233B5" w:rsidRDefault="00381A17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381A17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以白菜心配高级清汤烹制，看似清淡如水，实则汤味醇厚鲜美，体现川菜精细雅致的一面。</w:t>
            </w:r>
          </w:p>
        </w:tc>
        <w:tc>
          <w:tcPr>
            <w:tcW w:w="2948" w:type="dxa"/>
            <w:vAlign w:val="center"/>
          </w:tcPr>
          <w:p w14:paraId="60BC587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浅色汤与整束白菜心</w:t>
            </w:r>
          </w:p>
        </w:tc>
      </w:tr>
      <w:tr w:rsidR="00013DBE" w14:paraId="185C9816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40B700FE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09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樟茶鸭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川菜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四川</w:t>
            </w:r>
          </w:p>
        </w:tc>
        <w:tc>
          <w:tcPr>
            <w:tcW w:w="4819" w:type="dxa"/>
            <w:vAlign w:val="center"/>
          </w:tcPr>
          <w:p w14:paraId="47ADEE9C" w14:textId="7012DA2C" w:rsidR="000233B5" w:rsidRDefault="003D5A5C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3D5A5C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鸭肉经腌制、熏制和蒸炸等工序制成，带有独特的樟木与茶叶熏香，外酥里嫩。</w:t>
            </w:r>
          </w:p>
        </w:tc>
        <w:tc>
          <w:tcPr>
            <w:tcW w:w="2948" w:type="dxa"/>
            <w:vAlign w:val="center"/>
          </w:tcPr>
          <w:p w14:paraId="76A7A47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深色鸭块；与白切鸡明显区分</w:t>
            </w:r>
          </w:p>
        </w:tc>
      </w:tr>
      <w:tr w:rsidR="00013DBE" w14:paraId="1340CE8D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3343426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10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四川什锦泡菜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川菜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四川</w:t>
            </w:r>
          </w:p>
        </w:tc>
        <w:tc>
          <w:tcPr>
            <w:tcW w:w="4819" w:type="dxa"/>
            <w:vAlign w:val="center"/>
          </w:tcPr>
          <w:p w14:paraId="36577563" w14:textId="33DE08FD" w:rsidR="000233B5" w:rsidRPr="00025CC6" w:rsidRDefault="003D5A5C" w:rsidP="000233B5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D5A5C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将多种蔬菜放入泡菜坛中发酵而成，口感酸爽脆嫩，是四川家庭常见的佐餐小菜。</w:t>
            </w:r>
          </w:p>
        </w:tc>
        <w:tc>
          <w:tcPr>
            <w:tcW w:w="2948" w:type="dxa"/>
            <w:vAlign w:val="center"/>
          </w:tcPr>
          <w:p w14:paraId="543F162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多色蔬菜条与小泡菜坛</w:t>
            </w:r>
          </w:p>
        </w:tc>
      </w:tr>
      <w:tr w:rsidR="00013DBE" w14:paraId="4668076C" w14:textId="77777777">
        <w:trPr>
          <w:cantSplit/>
          <w:tblHeader/>
          <w:jc w:val="center"/>
        </w:trPr>
        <w:tc>
          <w:tcPr>
            <w:tcW w:w="2438" w:type="dxa"/>
            <w:vAlign w:val="center"/>
          </w:tcPr>
          <w:p w14:paraId="6DA28983" w14:textId="4071CEA1" w:rsidR="000233B5" w:rsidRDefault="008F4349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F4349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川菜迎客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通关知识卡</w:t>
            </w:r>
          </w:p>
        </w:tc>
        <w:tc>
          <w:tcPr>
            <w:tcW w:w="4819" w:type="dxa"/>
            <w:vAlign w:val="center"/>
          </w:tcPr>
          <w:p w14:paraId="0F826107" w14:textId="70EF2816" w:rsidR="000233B5" w:rsidRPr="008F4349" w:rsidRDefault="00E1042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1042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川菜发源于四川地区，</w:t>
            </w:r>
            <w:r w:rsidR="008F4349" w:rsidRPr="008F4349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川菜以麻辣鲜香、味型丰富著称，善用辣椒、花椒和豆瓣酱等调味。</w:t>
            </w:r>
          </w:p>
        </w:tc>
        <w:tc>
          <w:tcPr>
            <w:tcW w:w="2948" w:type="dxa"/>
            <w:vAlign w:val="center"/>
          </w:tcPr>
          <w:p w14:paraId="17D0F587" w14:textId="1BCF2536" w:rsidR="000233B5" w:rsidRDefault="007C48FD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自创</w:t>
            </w:r>
          </w:p>
        </w:tc>
      </w:tr>
      <w:tr w:rsidR="00013DBE" w14:paraId="5A19BBFD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FF189BC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11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糖醋鲤鱼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鲁菜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山东</w:t>
            </w:r>
          </w:p>
        </w:tc>
        <w:tc>
          <w:tcPr>
            <w:tcW w:w="4819" w:type="dxa"/>
            <w:vAlign w:val="center"/>
          </w:tcPr>
          <w:p w14:paraId="103DC06D" w14:textId="7641A1B4" w:rsidR="000233B5" w:rsidRDefault="007B2812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7B2812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以整条鲤鱼炸制后浇上糖醋汁，色泽红亮，外酥里嫩，酸甜鲜香。</w:t>
            </w:r>
          </w:p>
        </w:tc>
        <w:tc>
          <w:tcPr>
            <w:tcW w:w="2948" w:type="dxa"/>
            <w:vAlign w:val="center"/>
          </w:tcPr>
          <w:p w14:paraId="2C0BC1E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整鱼拱形与亮色酱汁</w:t>
            </w:r>
          </w:p>
        </w:tc>
      </w:tr>
      <w:tr w:rsidR="00013DBE" w14:paraId="237FF894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284DBE4A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12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葱烧海参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鲁菜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山东</w:t>
            </w:r>
          </w:p>
        </w:tc>
        <w:tc>
          <w:tcPr>
            <w:tcW w:w="4819" w:type="dxa"/>
            <w:vAlign w:val="center"/>
          </w:tcPr>
          <w:p w14:paraId="4989ED81" w14:textId="53B37592" w:rsidR="000233B5" w:rsidRDefault="007B2812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7B2812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以海参和大葱为主料烧制，突出葱香浓郁、海参软糯鲜美，是鲁菜代表性海味菜肴。</w:t>
            </w:r>
          </w:p>
        </w:tc>
        <w:tc>
          <w:tcPr>
            <w:tcW w:w="2948" w:type="dxa"/>
            <w:vAlign w:val="center"/>
          </w:tcPr>
          <w:p w14:paraId="4B6958C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深色海参和长葱段</w:t>
            </w:r>
          </w:p>
        </w:tc>
      </w:tr>
      <w:tr w:rsidR="00013DBE" w14:paraId="69E71D50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7F700C4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lastRenderedPageBreak/>
              <w:t xml:space="preserve">13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奶汤蒲菜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鲁菜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山东</w:t>
            </w:r>
          </w:p>
        </w:tc>
        <w:tc>
          <w:tcPr>
            <w:tcW w:w="4819" w:type="dxa"/>
            <w:vAlign w:val="center"/>
          </w:tcPr>
          <w:p w14:paraId="0893B05A" w14:textId="4EE56EA6" w:rsidR="000233B5" w:rsidRDefault="007B2812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7B2812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以蒲菜配浓醇奶汤烹制，汤色乳白、口味鲜醇。</w:t>
            </w:r>
          </w:p>
        </w:tc>
        <w:tc>
          <w:tcPr>
            <w:tcW w:w="2948" w:type="dxa"/>
            <w:vAlign w:val="center"/>
          </w:tcPr>
          <w:p w14:paraId="24E114C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乳白汤与浅色蒲菜段</w:t>
            </w:r>
          </w:p>
        </w:tc>
      </w:tr>
      <w:tr w:rsidR="00013DBE" w14:paraId="629753F5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625C6C0A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14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油爆双脆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鲁菜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山东</w:t>
            </w:r>
          </w:p>
        </w:tc>
        <w:tc>
          <w:tcPr>
            <w:tcW w:w="4819" w:type="dxa"/>
            <w:vAlign w:val="center"/>
          </w:tcPr>
          <w:p w14:paraId="0EA99DA4" w14:textId="67A9C042" w:rsidR="000233B5" w:rsidRDefault="00FA5224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FA5224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通常以猪肚尖和鸡胗等脆嫩食材快速爆炒，讲究火候迅疾、口感爽脆。</w:t>
            </w:r>
          </w:p>
        </w:tc>
        <w:tc>
          <w:tcPr>
            <w:tcW w:w="2948" w:type="dxa"/>
            <w:vAlign w:val="center"/>
          </w:tcPr>
          <w:p w14:paraId="1C11668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浅色小块与宽口盘</w:t>
            </w:r>
          </w:p>
        </w:tc>
      </w:tr>
      <w:tr w:rsidR="00013DBE" w14:paraId="5F87C1E5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627CD510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15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德州扒鸡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鲁菜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山东</w:t>
            </w:r>
          </w:p>
        </w:tc>
        <w:tc>
          <w:tcPr>
            <w:tcW w:w="4819" w:type="dxa"/>
            <w:vAlign w:val="center"/>
          </w:tcPr>
          <w:p w14:paraId="6A06B8B4" w14:textId="2086C7BC" w:rsidR="000233B5" w:rsidRDefault="00FA5224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FA5224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整鸡经炸制、卤煮等工序制成，色泽红润、肉质酥烂、香味浓郁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948" w:type="dxa"/>
            <w:vAlign w:val="center"/>
          </w:tcPr>
          <w:p w14:paraId="1EE8AED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完整棕色鸡形</w:t>
            </w:r>
          </w:p>
        </w:tc>
      </w:tr>
      <w:tr w:rsidR="00AA42C7" w14:paraId="3315D64C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B1C3FDC" w14:textId="10E3C911" w:rsidR="00AA42C7" w:rsidRDefault="007511B6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鲁菜上桌</w:t>
            </w:r>
            <w:r w:rsidR="00AA42C7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通关知识卡</w:t>
            </w:r>
          </w:p>
        </w:tc>
        <w:tc>
          <w:tcPr>
            <w:tcW w:w="4819" w:type="dxa"/>
            <w:vAlign w:val="center"/>
          </w:tcPr>
          <w:p w14:paraId="25CA9C90" w14:textId="7D7FF6F8" w:rsidR="00AA42C7" w:rsidRPr="00FA5224" w:rsidRDefault="003959A5" w:rsidP="000233B5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959A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鲁菜发源于山东地区，以咸鲜醇厚、突出本味著称，讲究火候与制汤，擅长爆、炒、烧、扒等烹调技法。</w:t>
            </w:r>
          </w:p>
        </w:tc>
        <w:tc>
          <w:tcPr>
            <w:tcW w:w="2948" w:type="dxa"/>
            <w:vAlign w:val="center"/>
          </w:tcPr>
          <w:p w14:paraId="68E4F848" w14:textId="3E764C74" w:rsidR="00AA42C7" w:rsidRDefault="00862B99" w:rsidP="000233B5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自创</w:t>
            </w:r>
          </w:p>
        </w:tc>
      </w:tr>
      <w:tr w:rsidR="00013DBE" w14:paraId="48C85A22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762667F2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16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松鼠鳜鱼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苏菜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江苏</w:t>
            </w:r>
          </w:p>
        </w:tc>
        <w:tc>
          <w:tcPr>
            <w:tcW w:w="4819" w:type="dxa"/>
            <w:vAlign w:val="center"/>
          </w:tcPr>
          <w:p w14:paraId="3A6EB57C" w14:textId="0AFE08F4" w:rsidR="000233B5" w:rsidRDefault="00211043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11043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将鳜鱼改刀炸至外形似松鼠，再浇上酸甜卤汁，外酥里嫩、酸甜鲜香</w:t>
            </w:r>
          </w:p>
        </w:tc>
        <w:tc>
          <w:tcPr>
            <w:tcW w:w="2948" w:type="dxa"/>
            <w:vAlign w:val="center"/>
          </w:tcPr>
          <w:p w14:paraId="4435389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展开的鱼肉与颗粒刀花</w:t>
            </w:r>
          </w:p>
        </w:tc>
      </w:tr>
      <w:tr w:rsidR="00013DBE" w14:paraId="0F644F4F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4936B86C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17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清炖狮子头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苏菜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江苏</w:t>
            </w:r>
          </w:p>
        </w:tc>
        <w:tc>
          <w:tcPr>
            <w:tcW w:w="4819" w:type="dxa"/>
            <w:vAlign w:val="center"/>
          </w:tcPr>
          <w:p w14:paraId="534DDA8E" w14:textId="37EE920D" w:rsidR="000233B5" w:rsidRDefault="00FA6D1E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FA6D1E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以肥瘦相间的猪肉制成大肉丸慢火清炖，口感松软鲜嫩、汤味醇厚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948" w:type="dxa"/>
            <w:vAlign w:val="center"/>
          </w:tcPr>
          <w:p w14:paraId="6CC652D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大圆肉丸与浅汤</w:t>
            </w:r>
          </w:p>
        </w:tc>
      </w:tr>
      <w:tr w:rsidR="00013DBE" w14:paraId="5AB7C611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643377C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18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文思豆腐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苏菜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江苏</w:t>
            </w:r>
          </w:p>
        </w:tc>
        <w:tc>
          <w:tcPr>
            <w:tcW w:w="4819" w:type="dxa"/>
            <w:vAlign w:val="center"/>
          </w:tcPr>
          <w:p w14:paraId="2BB442DA" w14:textId="57E1D075" w:rsidR="000233B5" w:rsidRDefault="00FA6D1E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FA6D1E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将嫩豆腐切成细如发丝的豆腐丝入汤烹制，刀工精细、口感清鲜，体现精湛的刀工技艺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948" w:type="dxa"/>
            <w:vAlign w:val="center"/>
          </w:tcPr>
          <w:p w14:paraId="3D755E8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碗中细白丝；区别豆腐块</w:t>
            </w:r>
          </w:p>
        </w:tc>
      </w:tr>
      <w:tr w:rsidR="00013DBE" w14:paraId="702DBEF0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57366B64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19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金陵盐水鸭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苏菜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江苏</w:t>
            </w:r>
          </w:p>
        </w:tc>
        <w:tc>
          <w:tcPr>
            <w:tcW w:w="4819" w:type="dxa"/>
            <w:vAlign w:val="center"/>
          </w:tcPr>
          <w:p w14:paraId="5DC2C6C6" w14:textId="356A52DC" w:rsidR="000233B5" w:rsidRDefault="00D45C8B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D45C8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以鸭肉经盐腌、复卤等工序制成，皮白肉嫩、咸鲜清香，是南京传统名菜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948" w:type="dxa"/>
            <w:vAlign w:val="center"/>
          </w:tcPr>
          <w:p w14:paraId="145085E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浅色鸭片；配菜牌突出名称</w:t>
            </w:r>
          </w:p>
        </w:tc>
      </w:tr>
      <w:tr w:rsidR="00013DBE" w14:paraId="54B377A2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2602FD18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20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扬州炒饭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苏菜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江苏</w:t>
            </w:r>
          </w:p>
        </w:tc>
        <w:tc>
          <w:tcPr>
            <w:tcW w:w="4819" w:type="dxa"/>
            <w:vAlign w:val="center"/>
          </w:tcPr>
          <w:p w14:paraId="5BB43797" w14:textId="185779BA" w:rsidR="000233B5" w:rsidRDefault="00FA4844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FA4844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以米饭配鸡蛋、虾仁、火腿等多种食材炒制，色彩丰富、颗粒分明、鲜香可口。</w:t>
            </w:r>
          </w:p>
        </w:tc>
        <w:tc>
          <w:tcPr>
            <w:tcW w:w="2948" w:type="dxa"/>
            <w:vAlign w:val="center"/>
          </w:tcPr>
          <w:p w14:paraId="2BC58CB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彩色配料与散开的饭粒</w:t>
            </w:r>
          </w:p>
        </w:tc>
      </w:tr>
      <w:tr w:rsidR="009F1DDD" w14:paraId="3B796F4E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2EB9E434" w14:textId="5B0948FB" w:rsidR="009F1DDD" w:rsidRDefault="009F1DDD" w:rsidP="009F1DD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C5AB9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苏菜雅宴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通关知识卡</w:t>
            </w:r>
          </w:p>
        </w:tc>
        <w:tc>
          <w:tcPr>
            <w:tcW w:w="4819" w:type="dxa"/>
            <w:vAlign w:val="center"/>
          </w:tcPr>
          <w:p w14:paraId="2C74730A" w14:textId="6AFA035E" w:rsidR="009F1DDD" w:rsidRDefault="00523412" w:rsidP="009F1DDD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523412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苏菜发源于江苏地区，讲究选料精细、刀工考究和原汁原味，口味清鲜平和，尤擅炖、焖、蒸、煨等烹调技法。</w:t>
            </w:r>
          </w:p>
        </w:tc>
        <w:tc>
          <w:tcPr>
            <w:tcW w:w="2948" w:type="dxa"/>
            <w:vAlign w:val="center"/>
          </w:tcPr>
          <w:p w14:paraId="0A6E1071" w14:textId="07A96D68" w:rsidR="009F1DDD" w:rsidRDefault="009F1DDD" w:rsidP="009F1DDD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自创</w:t>
            </w:r>
          </w:p>
        </w:tc>
      </w:tr>
      <w:tr w:rsidR="00013DBE" w14:paraId="3F412DDD" w14:textId="77777777">
        <w:trPr>
          <w:cantSplit/>
          <w:tblHeader/>
          <w:jc w:val="center"/>
        </w:trPr>
        <w:tc>
          <w:tcPr>
            <w:tcW w:w="2438" w:type="dxa"/>
            <w:vAlign w:val="center"/>
          </w:tcPr>
          <w:p w14:paraId="0106494E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关卡／菜名</w:t>
            </w:r>
          </w:p>
        </w:tc>
        <w:tc>
          <w:tcPr>
            <w:tcW w:w="4819" w:type="dxa"/>
            <w:vAlign w:val="center"/>
          </w:tcPr>
          <w:p w14:paraId="6936DF1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菜卡知识文案</w:t>
            </w:r>
          </w:p>
        </w:tc>
        <w:tc>
          <w:tcPr>
            <w:tcW w:w="2948" w:type="dxa"/>
            <w:vAlign w:val="center"/>
          </w:tcPr>
          <w:p w14:paraId="7918960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图片识别要点</w:t>
            </w:r>
          </w:p>
        </w:tc>
      </w:tr>
      <w:tr w:rsidR="00013DBE" w14:paraId="38FFE7F0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42895984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21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龙井虾仁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浙江</w:t>
            </w:r>
          </w:p>
        </w:tc>
        <w:tc>
          <w:tcPr>
            <w:tcW w:w="4819" w:type="dxa"/>
            <w:vAlign w:val="center"/>
          </w:tcPr>
          <w:p w14:paraId="2A3BFBD0" w14:textId="32B599F1" w:rsidR="000233B5" w:rsidRDefault="00E03FE1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03FE1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以鲜虾仁配龙井茶叶炒制，色泽清雅、虾仁鲜嫩，并带有淡淡茶香。</w:t>
            </w:r>
          </w:p>
        </w:tc>
        <w:tc>
          <w:tcPr>
            <w:tcW w:w="2948" w:type="dxa"/>
            <w:vAlign w:val="center"/>
          </w:tcPr>
          <w:p w14:paraId="5A3832C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白色虾仁与少量茶叶</w:t>
            </w:r>
          </w:p>
        </w:tc>
      </w:tr>
      <w:tr w:rsidR="00013DBE" w14:paraId="36185C6B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4C71A326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22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西湖醋鱼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浙江</w:t>
            </w:r>
          </w:p>
        </w:tc>
        <w:tc>
          <w:tcPr>
            <w:tcW w:w="4819" w:type="dxa"/>
            <w:vAlign w:val="center"/>
          </w:tcPr>
          <w:p w14:paraId="3E8CD527" w14:textId="7BDF7B01" w:rsidR="000233B5" w:rsidRDefault="00E714FD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714F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以鲜鱼烹制后浇上糖醋芡汁，鱼肉细嫩，酸甜适口。</w:t>
            </w:r>
          </w:p>
        </w:tc>
        <w:tc>
          <w:tcPr>
            <w:tcW w:w="2948" w:type="dxa"/>
            <w:vAlign w:val="center"/>
          </w:tcPr>
          <w:p w14:paraId="3BDA05A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平放整鱼与褐色酱汁</w:t>
            </w:r>
          </w:p>
        </w:tc>
      </w:tr>
      <w:tr w:rsidR="00013DBE" w14:paraId="02768084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5F9E52E8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23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东坡肉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浙江</w:t>
            </w:r>
          </w:p>
        </w:tc>
        <w:tc>
          <w:tcPr>
            <w:tcW w:w="4819" w:type="dxa"/>
            <w:vAlign w:val="center"/>
          </w:tcPr>
          <w:p w14:paraId="57DF668C" w14:textId="3648FFFC" w:rsidR="000233B5" w:rsidRDefault="00E714FD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714F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以五花肉加酱油、黄酒等慢火焖制，色泽红亮、酥烂醇香、肥而不腻。</w:t>
            </w:r>
          </w:p>
        </w:tc>
        <w:tc>
          <w:tcPr>
            <w:tcW w:w="2948" w:type="dxa"/>
            <w:vAlign w:val="center"/>
          </w:tcPr>
          <w:p w14:paraId="306DE1A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方形肉块与小碗</w:t>
            </w:r>
          </w:p>
        </w:tc>
      </w:tr>
      <w:tr w:rsidR="00013DBE" w14:paraId="7C171853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72CE7F3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24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油焖春笋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浙江</w:t>
            </w:r>
          </w:p>
        </w:tc>
        <w:tc>
          <w:tcPr>
            <w:tcW w:w="4819" w:type="dxa"/>
            <w:vAlign w:val="center"/>
          </w:tcPr>
          <w:p w14:paraId="30CB1E43" w14:textId="16FAE507" w:rsidR="000233B5" w:rsidRDefault="00E714FD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714F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以鲜嫩春笋加油和酱汁焖制，口感脆嫩鲜甜，突出江南春季时令风味。</w:t>
            </w:r>
          </w:p>
        </w:tc>
        <w:tc>
          <w:tcPr>
            <w:tcW w:w="2948" w:type="dxa"/>
            <w:vAlign w:val="center"/>
          </w:tcPr>
          <w:p w14:paraId="7B54B7A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棕黄色笋段</w:t>
            </w:r>
          </w:p>
        </w:tc>
      </w:tr>
      <w:tr w:rsidR="00013DBE" w14:paraId="7F8115CA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D0D1613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25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西湖莼菜汤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·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浙江</w:t>
            </w:r>
          </w:p>
        </w:tc>
        <w:tc>
          <w:tcPr>
            <w:tcW w:w="4819" w:type="dxa"/>
            <w:vAlign w:val="center"/>
          </w:tcPr>
          <w:p w14:paraId="1A149C5D" w14:textId="0659D5AC" w:rsidR="000233B5" w:rsidRDefault="00E714FD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714F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以西湖莼菜配高汤烹制，口感滑嫩清鲜，是富有杭州地方特色的传统汤菜。</w:t>
            </w:r>
          </w:p>
        </w:tc>
        <w:tc>
          <w:tcPr>
            <w:tcW w:w="2948" w:type="dxa"/>
            <w:vAlign w:val="center"/>
          </w:tcPr>
          <w:p w14:paraId="23BF5DE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清汤与小片绿色莼菜</w:t>
            </w:r>
          </w:p>
        </w:tc>
      </w:tr>
      <w:tr w:rsidR="0031348F" w14:paraId="623B832F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B193B5D" w14:textId="205A7C28" w:rsidR="0031348F" w:rsidRDefault="0031348F" w:rsidP="0031348F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浙菜收官通关知识卡</w:t>
            </w:r>
          </w:p>
        </w:tc>
        <w:tc>
          <w:tcPr>
            <w:tcW w:w="4819" w:type="dxa"/>
            <w:vAlign w:val="center"/>
          </w:tcPr>
          <w:p w14:paraId="320718A2" w14:textId="48BD5590" w:rsidR="0031348F" w:rsidRDefault="004A68E7" w:rsidP="0031348F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A68E7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浙菜发源于浙江地区，以清鲜爽嫩、注重本味著称，讲究时令食材与精细烹调，尤以杭州、宁波、绍兴等地方风味最具代表性。</w:t>
            </w:r>
          </w:p>
        </w:tc>
        <w:tc>
          <w:tcPr>
            <w:tcW w:w="2948" w:type="dxa"/>
            <w:vAlign w:val="center"/>
          </w:tcPr>
          <w:p w14:paraId="5548BB05" w14:textId="4A59D3F6" w:rsidR="0031348F" w:rsidRDefault="0031348F" w:rsidP="0031348F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自创</w:t>
            </w:r>
          </w:p>
        </w:tc>
      </w:tr>
    </w:tbl>
    <w:p w14:paraId="7A303772" w14:textId="3C89EEFB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lastRenderedPageBreak/>
        <w:t>每章验收后提供一次知识小互动，选错可再试并直接解释</w:t>
      </w:r>
      <w:r w:rsidR="000A0F58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，选对可获得</w:t>
      </w:r>
      <w:r w:rsidR="000B6158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一件</w:t>
      </w:r>
      <w:r w:rsidR="003B4136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铺面装饰</w:t>
      </w:r>
      <w:r w:rsidR="00661D57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（可供选择的有</w:t>
      </w:r>
      <w:r w:rsidR="00661D57" w:rsidRPr="00661D57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吉祥物、橱窗贴、立体墙饰、霓虹灯牌、拍照打卡框、悬挂装饰</w:t>
      </w:r>
      <w:r w:rsidR="000A7AD9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等</w:t>
      </w:r>
      <w:r w:rsidR="00661D57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。</w:t>
      </w:r>
    </w:p>
    <w:tbl>
      <w:tblPr>
        <w:tblW w:w="1020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1304"/>
        <w:gridCol w:w="4535"/>
        <w:gridCol w:w="4365"/>
      </w:tblGrid>
      <w:tr w:rsidR="00013DBE" w14:paraId="3814E6D7" w14:textId="77777777">
        <w:trPr>
          <w:cantSplit/>
          <w:tblHeader/>
          <w:jc w:val="center"/>
        </w:trPr>
        <w:tc>
          <w:tcPr>
            <w:tcW w:w="1304" w:type="dxa"/>
            <w:vAlign w:val="center"/>
          </w:tcPr>
          <w:p w14:paraId="26CC065A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出现时机</w:t>
            </w:r>
          </w:p>
        </w:tc>
        <w:tc>
          <w:tcPr>
            <w:tcW w:w="4535" w:type="dxa"/>
            <w:vAlign w:val="center"/>
          </w:tcPr>
          <w:p w14:paraId="7C1C80E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互动题目</w:t>
            </w:r>
          </w:p>
        </w:tc>
        <w:tc>
          <w:tcPr>
            <w:tcW w:w="4365" w:type="dxa"/>
            <w:vAlign w:val="center"/>
          </w:tcPr>
          <w:p w14:paraId="6C8B53A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答案与反馈</w:t>
            </w:r>
          </w:p>
        </w:tc>
      </w:tr>
      <w:tr w:rsidR="00013DBE" w14:paraId="7A224126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14E8905D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关后</w:t>
            </w:r>
          </w:p>
        </w:tc>
        <w:tc>
          <w:tcPr>
            <w:tcW w:w="4535" w:type="dxa"/>
            <w:vAlign w:val="center"/>
          </w:tcPr>
          <w:p w14:paraId="38F6F37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把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粤菜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名签放到广东或山东。</w:t>
            </w:r>
          </w:p>
        </w:tc>
        <w:tc>
          <w:tcPr>
            <w:tcW w:w="4365" w:type="dxa"/>
            <w:vAlign w:val="center"/>
          </w:tcPr>
          <w:p w14:paraId="74E7C29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广东。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粤菜对应广东，广州早茶有许多广式点心。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</w:p>
        </w:tc>
      </w:tr>
      <w:tr w:rsidR="00013DBE" w14:paraId="06EAE425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0F2A448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关后</w:t>
            </w:r>
          </w:p>
        </w:tc>
        <w:tc>
          <w:tcPr>
            <w:tcW w:w="4535" w:type="dxa"/>
            <w:vAlign w:val="center"/>
          </w:tcPr>
          <w:p w14:paraId="6393639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哪道菜也在川菜经典名菜中：开水白菜／西湖醋鱼？</w:t>
            </w:r>
          </w:p>
        </w:tc>
        <w:tc>
          <w:tcPr>
            <w:tcW w:w="4365" w:type="dxa"/>
            <w:vAlign w:val="center"/>
          </w:tcPr>
          <w:p w14:paraId="286006A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开水白菜。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本章不只有麻婆豆腐，开水白菜也是川菜名菜。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</w:p>
        </w:tc>
      </w:tr>
      <w:tr w:rsidR="00013DBE" w14:paraId="684F555C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7C3F25DF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关后</w:t>
            </w:r>
          </w:p>
        </w:tc>
        <w:tc>
          <w:tcPr>
            <w:tcW w:w="4535" w:type="dxa"/>
            <w:vAlign w:val="center"/>
          </w:tcPr>
          <w:p w14:paraId="1D9CD25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哪张菜卡属于本章鲁菜：葱烧海参／虾饺？</w:t>
            </w:r>
          </w:p>
        </w:tc>
        <w:tc>
          <w:tcPr>
            <w:tcW w:w="4365" w:type="dxa"/>
            <w:vAlign w:val="center"/>
          </w:tcPr>
          <w:p w14:paraId="243D8CC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葱烧海参。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鲁菜对应山东，本章收集了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道代表菜。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</w:p>
        </w:tc>
      </w:tr>
      <w:tr w:rsidR="00013DBE" w14:paraId="11576823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468A8FCD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关后</w:t>
            </w:r>
          </w:p>
        </w:tc>
        <w:tc>
          <w:tcPr>
            <w:tcW w:w="4535" w:type="dxa"/>
            <w:vAlign w:val="center"/>
          </w:tcPr>
          <w:p w14:paraId="4CBB7C18" w14:textId="2EC275D3" w:rsidR="000233B5" w:rsidRDefault="006B31B0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哪张菜卡属于本章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菜：</w:t>
            </w:r>
            <w:r w:rsidR="009A44F8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奶汤蒲菜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／文思豆腐？</w:t>
            </w:r>
          </w:p>
        </w:tc>
        <w:tc>
          <w:tcPr>
            <w:tcW w:w="4365" w:type="dxa"/>
            <w:vAlign w:val="center"/>
          </w:tcPr>
          <w:p w14:paraId="4F948FA4" w14:textId="63773071" w:rsidR="000233B5" w:rsidRDefault="009A44F8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文思豆腐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“苏菜对应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江苏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本章收集了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道代表菜。</w:t>
            </w:r>
            <w:r w:rsidR="000233B5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</w:p>
        </w:tc>
      </w:tr>
      <w:tr w:rsidR="00013DBE" w14:paraId="660BBA0F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6142CD38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25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关后</w:t>
            </w:r>
          </w:p>
        </w:tc>
        <w:tc>
          <w:tcPr>
            <w:tcW w:w="4535" w:type="dxa"/>
            <w:vAlign w:val="center"/>
          </w:tcPr>
          <w:p w14:paraId="5AC7DA9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把五张菜系签配到省份签；一次配一组，允许纠正。</w:t>
            </w:r>
          </w:p>
        </w:tc>
        <w:tc>
          <w:tcPr>
            <w:tcW w:w="4365" w:type="dxa"/>
            <w:vAlign w:val="center"/>
          </w:tcPr>
          <w:p w14:paraId="401AFA93" w14:textId="22B31830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粤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广东；川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四川；鲁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山东；苏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江苏；浙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浙江。</w:t>
            </w:r>
          </w:p>
        </w:tc>
      </w:tr>
    </w:tbl>
    <w:p w14:paraId="540D1DAB" w14:textId="10ADB28D" w:rsidR="000233B5" w:rsidRDefault="002578A9" w:rsidP="002578A9">
      <w:pPr>
        <w:spacing w:after="0" w:line="300" w:lineRule="auto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必备资源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29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张菜品图与统一小图标、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套章节背景或配色、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枚食谱</w:t>
      </w:r>
      <w:r w:rsidR="00A40D26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徽章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25</w:t>
      </w:r>
      <w:r w:rsidR="000233B5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张复用模板的菜卡、原创顾客形象及表情、基础点击与完成音效。</w:t>
      </w:r>
    </w:p>
    <w:p w14:paraId="798E1E12" w14:textId="4D2AB87C" w:rsidR="00B604F6" w:rsidRPr="006F47B9" w:rsidRDefault="006F47B9" w:rsidP="006F47B9">
      <w:pPr>
        <w:pStyle w:val="Heading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lastRenderedPageBreak/>
        <w:t>参考文献</w:t>
      </w:r>
    </w:p>
    <w:p w14:paraId="50B075E8" w14:textId="77777777" w:rsidR="002578A9" w:rsidRPr="00485000" w:rsidRDefault="002578A9" w:rsidP="00485000">
      <w:pPr>
        <w:pStyle w:val="Bibliography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85000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begin"/>
      </w:r>
      <w:r w:rsidRPr="00485000">
        <w:rPr>
          <w:rFonts w:ascii="Times New Roman" w:eastAsia="宋体" w:hAnsi="Times New Roman" w:cs="Times New Roman"/>
          <w:sz w:val="24"/>
          <w:szCs w:val="24"/>
          <w:lang w:eastAsia="zh-CN"/>
        </w:rPr>
        <w:instrText xml:space="preserve"> ADDIN ZOTERO_BIBL {"uncited":[],"omitted":[],"custom":[]} CSL_BIBLIOGRAPHY </w:instrText>
      </w:r>
      <w:r w:rsidRPr="00485000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separate"/>
      </w:r>
      <w:r w:rsidRPr="00485000">
        <w:rPr>
          <w:rFonts w:ascii="Times New Roman" w:eastAsia="宋体" w:hAnsi="Times New Roman" w:cs="Times New Roman"/>
          <w:sz w:val="24"/>
          <w:szCs w:val="24"/>
          <w:lang w:eastAsia="zh-CN"/>
        </w:rPr>
        <w:t>国家移民局</w:t>
      </w:r>
      <w:r w:rsidRPr="00485000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(2022). </w:t>
      </w:r>
      <w:r w:rsidRPr="00485000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欢迎来到中国</w:t>
      </w:r>
      <w:r w:rsidRPr="00485000">
        <w:rPr>
          <w:rFonts w:ascii="Times New Roman" w:eastAsia="宋体" w:hAnsi="Times New Roman" w:cs="Times New Roman"/>
          <w:sz w:val="24"/>
          <w:szCs w:val="24"/>
          <w:lang w:eastAsia="zh-CN"/>
        </w:rPr>
        <w:t>. https://www.nia.gov.cn/2022cn/mobile/index.html#p=29</w:t>
      </w:r>
    </w:p>
    <w:p w14:paraId="4809783A" w14:textId="47535881" w:rsidR="000233B5" w:rsidRDefault="002578A9" w:rsidP="00485000">
      <w:pPr>
        <w:spacing w:after="0" w:line="300" w:lineRule="auto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85000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end"/>
      </w:r>
    </w:p>
    <w:sectPr w:rsidR="000233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涵涵 王" w:date="2026-09-17T22:53:00Z" w:initials="涵王">
    <w:p w14:paraId="61E8FF08" w14:textId="77777777" w:rsidR="001D110A" w:rsidRDefault="001D110A" w:rsidP="001D110A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  <w:color w:val="000000"/>
        </w:rPr>
        <w:t>程序校验：每笔同时保存改单前和改单后的答案；正确结果必须由指令运算生成，不能单独手写另一套答案。位置均从1计数；换单指令不能引用不存在的位置；加菜后的长度不得超过6。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E8FF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960708" w16cex:dateUtc="2026-09-17T14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E8FF08" w16cid:durableId="7F9607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B282" w14:textId="77777777" w:rsidR="00B8597A" w:rsidRDefault="00B8597A" w:rsidP="006B13AD">
      <w:pPr>
        <w:spacing w:after="0" w:line="240" w:lineRule="auto"/>
      </w:pPr>
      <w:r>
        <w:separator/>
      </w:r>
    </w:p>
  </w:endnote>
  <w:endnote w:type="continuationSeparator" w:id="0">
    <w:p w14:paraId="418D108E" w14:textId="77777777" w:rsidR="00B8597A" w:rsidRDefault="00B8597A" w:rsidP="006B1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02B4D" w14:textId="77777777" w:rsidR="00B8597A" w:rsidRDefault="00B8597A" w:rsidP="006B13AD">
      <w:pPr>
        <w:spacing w:after="0" w:line="240" w:lineRule="auto"/>
      </w:pPr>
      <w:r>
        <w:separator/>
      </w:r>
    </w:p>
  </w:footnote>
  <w:footnote w:type="continuationSeparator" w:id="0">
    <w:p w14:paraId="173272E6" w14:textId="77777777" w:rsidR="00B8597A" w:rsidRDefault="00B8597A" w:rsidP="006B1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37494"/>
    <w:multiLevelType w:val="multilevel"/>
    <w:tmpl w:val="4D7E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A1692"/>
    <w:multiLevelType w:val="multilevel"/>
    <w:tmpl w:val="347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058524">
    <w:abstractNumId w:val="1"/>
  </w:num>
  <w:num w:numId="2" w16cid:durableId="192826753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涵涵 王">
    <w15:presenceInfo w15:providerId="Windows Live" w15:userId="a579d7be5661ac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39"/>
    <w:rsid w:val="00013DBE"/>
    <w:rsid w:val="000233B5"/>
    <w:rsid w:val="00024190"/>
    <w:rsid w:val="00025CC6"/>
    <w:rsid w:val="00041922"/>
    <w:rsid w:val="00062E11"/>
    <w:rsid w:val="000630C3"/>
    <w:rsid w:val="00064C17"/>
    <w:rsid w:val="000667CA"/>
    <w:rsid w:val="00070817"/>
    <w:rsid w:val="000801A0"/>
    <w:rsid w:val="0008395F"/>
    <w:rsid w:val="00094B93"/>
    <w:rsid w:val="00095064"/>
    <w:rsid w:val="00095E37"/>
    <w:rsid w:val="000A0EC4"/>
    <w:rsid w:val="000A0F58"/>
    <w:rsid w:val="000A3FEF"/>
    <w:rsid w:val="000A4155"/>
    <w:rsid w:val="000A7AD9"/>
    <w:rsid w:val="000B6158"/>
    <w:rsid w:val="000B6245"/>
    <w:rsid w:val="000B6305"/>
    <w:rsid w:val="000D25A4"/>
    <w:rsid w:val="000E1DDE"/>
    <w:rsid w:val="000F67F9"/>
    <w:rsid w:val="00111220"/>
    <w:rsid w:val="00124699"/>
    <w:rsid w:val="001302F9"/>
    <w:rsid w:val="00133187"/>
    <w:rsid w:val="001350E6"/>
    <w:rsid w:val="00136F25"/>
    <w:rsid w:val="00150C61"/>
    <w:rsid w:val="00153424"/>
    <w:rsid w:val="00155F73"/>
    <w:rsid w:val="0016219E"/>
    <w:rsid w:val="00163E13"/>
    <w:rsid w:val="001675BB"/>
    <w:rsid w:val="00173454"/>
    <w:rsid w:val="00177B8A"/>
    <w:rsid w:val="001A69A9"/>
    <w:rsid w:val="001B3CC4"/>
    <w:rsid w:val="001C6E3C"/>
    <w:rsid w:val="001D110A"/>
    <w:rsid w:val="001F2192"/>
    <w:rsid w:val="00211043"/>
    <w:rsid w:val="00216146"/>
    <w:rsid w:val="0022142D"/>
    <w:rsid w:val="002358BE"/>
    <w:rsid w:val="00235CED"/>
    <w:rsid w:val="00241E1E"/>
    <w:rsid w:val="00242A08"/>
    <w:rsid w:val="002578A9"/>
    <w:rsid w:val="00261A0C"/>
    <w:rsid w:val="00271F90"/>
    <w:rsid w:val="00285ABC"/>
    <w:rsid w:val="002A1A43"/>
    <w:rsid w:val="002A5D16"/>
    <w:rsid w:val="002A7043"/>
    <w:rsid w:val="002B3A5D"/>
    <w:rsid w:val="002C6A23"/>
    <w:rsid w:val="002D5A35"/>
    <w:rsid w:val="002D79A3"/>
    <w:rsid w:val="002D7E11"/>
    <w:rsid w:val="002D7E95"/>
    <w:rsid w:val="002E0C15"/>
    <w:rsid w:val="002F0426"/>
    <w:rsid w:val="002F26AC"/>
    <w:rsid w:val="0031348F"/>
    <w:rsid w:val="00320B8C"/>
    <w:rsid w:val="003351F9"/>
    <w:rsid w:val="003459F8"/>
    <w:rsid w:val="0034759A"/>
    <w:rsid w:val="00350FE4"/>
    <w:rsid w:val="00357EE3"/>
    <w:rsid w:val="00361DE2"/>
    <w:rsid w:val="00366AD0"/>
    <w:rsid w:val="00381A17"/>
    <w:rsid w:val="003959A5"/>
    <w:rsid w:val="003A12FF"/>
    <w:rsid w:val="003B0A9B"/>
    <w:rsid w:val="003B4136"/>
    <w:rsid w:val="003B7A7E"/>
    <w:rsid w:val="003C35BD"/>
    <w:rsid w:val="003C5AB9"/>
    <w:rsid w:val="003C65BB"/>
    <w:rsid w:val="003D220A"/>
    <w:rsid w:val="003D5A5C"/>
    <w:rsid w:val="004217CB"/>
    <w:rsid w:val="00442B40"/>
    <w:rsid w:val="0044471E"/>
    <w:rsid w:val="00455312"/>
    <w:rsid w:val="00472239"/>
    <w:rsid w:val="004733CC"/>
    <w:rsid w:val="00482286"/>
    <w:rsid w:val="00485000"/>
    <w:rsid w:val="00486315"/>
    <w:rsid w:val="00497DEA"/>
    <w:rsid w:val="004A44E9"/>
    <w:rsid w:val="004A68E7"/>
    <w:rsid w:val="004B389B"/>
    <w:rsid w:val="004B79FC"/>
    <w:rsid w:val="004D5CE7"/>
    <w:rsid w:val="004E1CB6"/>
    <w:rsid w:val="004E200B"/>
    <w:rsid w:val="004E7FDF"/>
    <w:rsid w:val="00512B63"/>
    <w:rsid w:val="00523412"/>
    <w:rsid w:val="00545082"/>
    <w:rsid w:val="00547553"/>
    <w:rsid w:val="00553ACD"/>
    <w:rsid w:val="00553D07"/>
    <w:rsid w:val="00583087"/>
    <w:rsid w:val="00593970"/>
    <w:rsid w:val="005A6FCF"/>
    <w:rsid w:val="005B50AB"/>
    <w:rsid w:val="005D5869"/>
    <w:rsid w:val="005D623C"/>
    <w:rsid w:val="005E2D9F"/>
    <w:rsid w:val="005E7236"/>
    <w:rsid w:val="005F248E"/>
    <w:rsid w:val="005F49FD"/>
    <w:rsid w:val="00613513"/>
    <w:rsid w:val="006208CB"/>
    <w:rsid w:val="00636398"/>
    <w:rsid w:val="00637B74"/>
    <w:rsid w:val="00661D57"/>
    <w:rsid w:val="00676936"/>
    <w:rsid w:val="00693E8C"/>
    <w:rsid w:val="006B1169"/>
    <w:rsid w:val="006B13AD"/>
    <w:rsid w:val="006B31B0"/>
    <w:rsid w:val="006B7A16"/>
    <w:rsid w:val="006C1A1A"/>
    <w:rsid w:val="006E4315"/>
    <w:rsid w:val="006F47B9"/>
    <w:rsid w:val="00707016"/>
    <w:rsid w:val="0070705A"/>
    <w:rsid w:val="00713FE6"/>
    <w:rsid w:val="00714B64"/>
    <w:rsid w:val="00722E1D"/>
    <w:rsid w:val="007230AD"/>
    <w:rsid w:val="00746CEF"/>
    <w:rsid w:val="00747047"/>
    <w:rsid w:val="007511B6"/>
    <w:rsid w:val="007513E4"/>
    <w:rsid w:val="00757E25"/>
    <w:rsid w:val="00766C00"/>
    <w:rsid w:val="007971F0"/>
    <w:rsid w:val="007A299E"/>
    <w:rsid w:val="007B2812"/>
    <w:rsid w:val="007B34AD"/>
    <w:rsid w:val="007B7878"/>
    <w:rsid w:val="007B7C08"/>
    <w:rsid w:val="007C0EB9"/>
    <w:rsid w:val="007C45A3"/>
    <w:rsid w:val="007C48FD"/>
    <w:rsid w:val="007D2EF5"/>
    <w:rsid w:val="007D668D"/>
    <w:rsid w:val="007F3E69"/>
    <w:rsid w:val="0080240A"/>
    <w:rsid w:val="00806804"/>
    <w:rsid w:val="00811A09"/>
    <w:rsid w:val="008141A8"/>
    <w:rsid w:val="00816A51"/>
    <w:rsid w:val="0082103D"/>
    <w:rsid w:val="00825FF0"/>
    <w:rsid w:val="00832D1B"/>
    <w:rsid w:val="00855871"/>
    <w:rsid w:val="00862588"/>
    <w:rsid w:val="00862772"/>
    <w:rsid w:val="00862B99"/>
    <w:rsid w:val="00863C59"/>
    <w:rsid w:val="00866811"/>
    <w:rsid w:val="00876D96"/>
    <w:rsid w:val="008C53F0"/>
    <w:rsid w:val="008E2D7A"/>
    <w:rsid w:val="008F4349"/>
    <w:rsid w:val="00904006"/>
    <w:rsid w:val="00911595"/>
    <w:rsid w:val="0094739A"/>
    <w:rsid w:val="00953ADF"/>
    <w:rsid w:val="00960497"/>
    <w:rsid w:val="009702EF"/>
    <w:rsid w:val="00971051"/>
    <w:rsid w:val="00976732"/>
    <w:rsid w:val="009848C6"/>
    <w:rsid w:val="009957BC"/>
    <w:rsid w:val="009A1170"/>
    <w:rsid w:val="009A44F8"/>
    <w:rsid w:val="009C521C"/>
    <w:rsid w:val="009D72DB"/>
    <w:rsid w:val="009E6B02"/>
    <w:rsid w:val="009F07E4"/>
    <w:rsid w:val="009F1DDD"/>
    <w:rsid w:val="009F5F14"/>
    <w:rsid w:val="00A105D0"/>
    <w:rsid w:val="00A12209"/>
    <w:rsid w:val="00A143FE"/>
    <w:rsid w:val="00A309EF"/>
    <w:rsid w:val="00A40D26"/>
    <w:rsid w:val="00A440F3"/>
    <w:rsid w:val="00A47100"/>
    <w:rsid w:val="00A76451"/>
    <w:rsid w:val="00A8104A"/>
    <w:rsid w:val="00A819FB"/>
    <w:rsid w:val="00A84227"/>
    <w:rsid w:val="00A9732F"/>
    <w:rsid w:val="00AA42C7"/>
    <w:rsid w:val="00AC07A9"/>
    <w:rsid w:val="00AC44E1"/>
    <w:rsid w:val="00AC7583"/>
    <w:rsid w:val="00AD22E8"/>
    <w:rsid w:val="00AE1C10"/>
    <w:rsid w:val="00AF7486"/>
    <w:rsid w:val="00B00804"/>
    <w:rsid w:val="00B03AD5"/>
    <w:rsid w:val="00B21565"/>
    <w:rsid w:val="00B25A50"/>
    <w:rsid w:val="00B30554"/>
    <w:rsid w:val="00B34736"/>
    <w:rsid w:val="00B4662B"/>
    <w:rsid w:val="00B50115"/>
    <w:rsid w:val="00B5277B"/>
    <w:rsid w:val="00B565B1"/>
    <w:rsid w:val="00B604F6"/>
    <w:rsid w:val="00B75EEC"/>
    <w:rsid w:val="00B8149C"/>
    <w:rsid w:val="00B81A7C"/>
    <w:rsid w:val="00B847A0"/>
    <w:rsid w:val="00B8597A"/>
    <w:rsid w:val="00B97751"/>
    <w:rsid w:val="00BA41F6"/>
    <w:rsid w:val="00BC5CD6"/>
    <w:rsid w:val="00BC79E7"/>
    <w:rsid w:val="00BD4DA3"/>
    <w:rsid w:val="00BE7784"/>
    <w:rsid w:val="00BF6893"/>
    <w:rsid w:val="00C03AB6"/>
    <w:rsid w:val="00C169C9"/>
    <w:rsid w:val="00C17512"/>
    <w:rsid w:val="00C1774C"/>
    <w:rsid w:val="00C22B69"/>
    <w:rsid w:val="00C31415"/>
    <w:rsid w:val="00C47BCA"/>
    <w:rsid w:val="00C52799"/>
    <w:rsid w:val="00C5573F"/>
    <w:rsid w:val="00C60C87"/>
    <w:rsid w:val="00C76856"/>
    <w:rsid w:val="00C916CE"/>
    <w:rsid w:val="00C94E2A"/>
    <w:rsid w:val="00C97D2C"/>
    <w:rsid w:val="00CB06BF"/>
    <w:rsid w:val="00CB196E"/>
    <w:rsid w:val="00CE008E"/>
    <w:rsid w:val="00CE4EA7"/>
    <w:rsid w:val="00CF3128"/>
    <w:rsid w:val="00D11504"/>
    <w:rsid w:val="00D22DB3"/>
    <w:rsid w:val="00D25903"/>
    <w:rsid w:val="00D45C8B"/>
    <w:rsid w:val="00D7420F"/>
    <w:rsid w:val="00D829CF"/>
    <w:rsid w:val="00D95621"/>
    <w:rsid w:val="00DA4C28"/>
    <w:rsid w:val="00DC3ACC"/>
    <w:rsid w:val="00DC7F5A"/>
    <w:rsid w:val="00DD1624"/>
    <w:rsid w:val="00DD673E"/>
    <w:rsid w:val="00DF0E51"/>
    <w:rsid w:val="00DF41CB"/>
    <w:rsid w:val="00DF5B0E"/>
    <w:rsid w:val="00E03FE1"/>
    <w:rsid w:val="00E10425"/>
    <w:rsid w:val="00E1088C"/>
    <w:rsid w:val="00E15938"/>
    <w:rsid w:val="00E23FC8"/>
    <w:rsid w:val="00E40F0C"/>
    <w:rsid w:val="00E43FE7"/>
    <w:rsid w:val="00E4678D"/>
    <w:rsid w:val="00E53B31"/>
    <w:rsid w:val="00E5498E"/>
    <w:rsid w:val="00E61373"/>
    <w:rsid w:val="00E62702"/>
    <w:rsid w:val="00E714FD"/>
    <w:rsid w:val="00E764FE"/>
    <w:rsid w:val="00EA182E"/>
    <w:rsid w:val="00EA495E"/>
    <w:rsid w:val="00EB34EC"/>
    <w:rsid w:val="00EC7A25"/>
    <w:rsid w:val="00ED6204"/>
    <w:rsid w:val="00EF3B55"/>
    <w:rsid w:val="00F16F31"/>
    <w:rsid w:val="00F17D0F"/>
    <w:rsid w:val="00F22938"/>
    <w:rsid w:val="00F75F9C"/>
    <w:rsid w:val="00F84C10"/>
    <w:rsid w:val="00F86A39"/>
    <w:rsid w:val="00FA4844"/>
    <w:rsid w:val="00FA5224"/>
    <w:rsid w:val="00FA5E1B"/>
    <w:rsid w:val="00FA6D1E"/>
    <w:rsid w:val="00FB2A53"/>
    <w:rsid w:val="00FB5CAD"/>
    <w:rsid w:val="00FC69F3"/>
    <w:rsid w:val="00FD0C03"/>
    <w:rsid w:val="00FD1ED7"/>
    <w:rsid w:val="00FE2D02"/>
    <w:rsid w:val="00FE3D6E"/>
    <w:rsid w:val="00F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C9B59"/>
  <w15:chartTrackingRefBased/>
  <w15:docId w15:val="{41F7F29E-6016-4764-A9C0-A71502E2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239"/>
    <w:pPr>
      <w:spacing w:after="100" w:line="288" w:lineRule="auto"/>
    </w:pPr>
    <w:rPr>
      <w:rFonts w:ascii="微软雅黑" w:eastAsia="微软雅黑" w:hAnsi="微软雅黑"/>
      <w:kern w:val="0"/>
      <w:sz w:val="21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2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2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2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2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2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2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2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2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2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2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23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23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23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23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23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23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722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2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2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2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A69A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D5869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5D5869"/>
  </w:style>
  <w:style w:type="character" w:customStyle="1" w:styleId="CommentTextChar">
    <w:name w:val="Comment Text Char"/>
    <w:basedOn w:val="DefaultParagraphFont"/>
    <w:link w:val="CommentText"/>
    <w:uiPriority w:val="99"/>
    <w:rsid w:val="005D5869"/>
    <w:rPr>
      <w:rFonts w:ascii="微软雅黑" w:eastAsia="微软雅黑" w:hAnsi="微软雅黑"/>
      <w:kern w:val="0"/>
      <w:sz w:val="21"/>
      <w:szCs w:val="22"/>
      <w:lang w:eastAsia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58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5869"/>
    <w:rPr>
      <w:rFonts w:ascii="微软雅黑" w:eastAsia="微软雅黑" w:hAnsi="微软雅黑"/>
      <w:b/>
      <w:bCs/>
      <w:kern w:val="0"/>
      <w:sz w:val="21"/>
      <w:szCs w:val="22"/>
      <w:lang w:eastAsia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216146"/>
    <w:pPr>
      <w:spacing w:after="0" w:line="240" w:lineRule="auto"/>
      <w:ind w:left="720" w:hanging="720"/>
    </w:pPr>
  </w:style>
  <w:style w:type="paragraph" w:styleId="Header">
    <w:name w:val="header"/>
    <w:basedOn w:val="Normal"/>
    <w:link w:val="HeaderChar"/>
    <w:uiPriority w:val="99"/>
    <w:unhideWhenUsed/>
    <w:rsid w:val="006B13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B13AD"/>
    <w:rPr>
      <w:rFonts w:ascii="微软雅黑" w:eastAsia="微软雅黑" w:hAnsi="微软雅黑"/>
      <w:kern w:val="0"/>
      <w:sz w:val="18"/>
      <w:szCs w:val="18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13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B13AD"/>
    <w:rPr>
      <w:rFonts w:ascii="微软雅黑" w:eastAsia="微软雅黑" w:hAnsi="微软雅黑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1556</Words>
  <Characters>8870</Characters>
  <Application>Microsoft Office Word</Application>
  <DocSecurity>0</DocSecurity>
  <Lines>73</Lines>
  <Paragraphs>20</Paragraphs>
  <ScaleCrop>false</ScaleCrop>
  <Company/>
  <LinksUpToDate>false</LinksUpToDate>
  <CharactersWithSpaces>10406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涵涵 王</dc:creator>
  <cp:keywords/>
  <dc:description/>
  <cp:lastModifiedBy>Kevin Liu</cp:lastModifiedBy>
  <cp:revision>2</cp:revision>
  <dcterms:created xsi:type="dcterms:W3CDTF">2026-09-19T13:25:00Z</dcterms:created>
  <dcterms:modified xsi:type="dcterms:W3CDTF">2026-09-19T13:25:00Z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id="b1HDAGDq"/&gt;&lt;style id="http://www.zotero.org/styles/en-zh" hasBibliography="1" bibliographyStyleHasBeenSet="1"/&gt;&lt;prefs&gt;&lt;pref name="fieldType" value="Field"/&gt;&lt;pref name="automaticJournalAbbreviation</vt:lpwstr>
  </property>
  <property fmtid="{D5CDD505-2E9C-101B-9397-08002B2CF9AE}" pid="3" name="ZOTERO_PREF_2">
    <vt:lpwstr>s" value="true"/&gt;&lt;/prefs&gt;&lt;/data&gt;</vt:lpwstr>
  </property>
</Properties>
</file>